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footer3.xml" ContentType="application/vnd.openxmlformats-officedocument.wordprocessingml.foot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Pr="00921B83" w:rsidRDefault="008F225F" w:rsidP="008212A5">
      <w:pPr>
        <w:keepNext/>
        <w:ind w:firstLine="709"/>
        <w:jc w:val="right"/>
        <w:rPr>
          <w:rFonts w:ascii="Times New Roman" w:eastAsia="Times New Roman" w:hAnsi="Times New Roman" w:cs="Times New Roman"/>
          <w:b/>
          <w:sz w:val="24"/>
          <w:szCs w:val="24"/>
        </w:rPr>
      </w:pPr>
      <w:bookmarkStart w:id="0" w:name="_Toc84499257"/>
      <w:r w:rsidRPr="00921B83">
        <w:rPr>
          <w:rFonts w:ascii="Times New Roman" w:eastAsia="Times New Roman" w:hAnsi="Times New Roman" w:cs="Times New Roman"/>
          <w:b/>
          <w:sz w:val="24"/>
          <w:szCs w:val="24"/>
        </w:rPr>
        <w:t xml:space="preserve">ПРИЛОЖЕНИЕ </w:t>
      </w:r>
      <w:r w:rsidR="00F5373D" w:rsidRPr="00921B83">
        <w:rPr>
          <w:rFonts w:ascii="Times New Roman" w:eastAsia="Times New Roman" w:hAnsi="Times New Roman" w:cs="Times New Roman"/>
          <w:b/>
          <w:sz w:val="24"/>
          <w:szCs w:val="24"/>
        </w:rPr>
        <w:t>2</w:t>
      </w:r>
    </w:p>
    <w:p w14:paraId="7EE497E1" w14:textId="0FA0D845" w:rsidR="00F510CF" w:rsidRPr="00921B83" w:rsidRDefault="008F225F" w:rsidP="008212A5">
      <w:pPr>
        <w:keepNext/>
        <w:jc w:val="right"/>
        <w:rPr>
          <w:rFonts w:ascii="Times New Roman" w:eastAsia="Times New Roman" w:hAnsi="Times New Roman" w:cs="Times New Roman"/>
          <w:b/>
          <w:bCs/>
          <w:kern w:val="32"/>
          <w:sz w:val="24"/>
          <w:szCs w:val="24"/>
          <w:lang w:eastAsia="x-none"/>
        </w:rPr>
      </w:pPr>
      <w:bookmarkStart w:id="1" w:name="_Toc150695619"/>
      <w:r w:rsidRPr="00921B83">
        <w:rPr>
          <w:rFonts w:ascii="Times New Roman" w:eastAsia="Times New Roman" w:hAnsi="Times New Roman" w:cs="Times New Roman"/>
          <w:b/>
          <w:bCs/>
          <w:kern w:val="32"/>
          <w:sz w:val="24"/>
          <w:szCs w:val="24"/>
          <w:lang w:eastAsia="x-none"/>
        </w:rPr>
        <w:t xml:space="preserve">к </w:t>
      </w:r>
      <w:r w:rsidR="0026250B">
        <w:rPr>
          <w:rFonts w:ascii="Times New Roman" w:eastAsia="Times New Roman" w:hAnsi="Times New Roman" w:cs="Times New Roman"/>
          <w:b/>
          <w:bCs/>
          <w:kern w:val="32"/>
          <w:sz w:val="24"/>
          <w:szCs w:val="24"/>
          <w:lang w:eastAsia="x-none"/>
        </w:rPr>
        <w:t>А</w:t>
      </w:r>
      <w:r w:rsidR="009A0AAA" w:rsidRPr="00921B83">
        <w:rPr>
          <w:rFonts w:ascii="Times New Roman" w:eastAsia="Times New Roman" w:hAnsi="Times New Roman" w:cs="Times New Roman"/>
          <w:b/>
          <w:bCs/>
          <w:kern w:val="32"/>
          <w:sz w:val="24"/>
          <w:szCs w:val="24"/>
          <w:lang w:eastAsia="x-none"/>
        </w:rPr>
        <w:t>ОП-П</w:t>
      </w:r>
      <w:r w:rsidRPr="00921B83">
        <w:rPr>
          <w:rFonts w:ascii="Times New Roman" w:eastAsia="Times New Roman" w:hAnsi="Times New Roman" w:cs="Times New Roman"/>
          <w:b/>
          <w:bCs/>
          <w:kern w:val="32"/>
          <w:sz w:val="24"/>
          <w:szCs w:val="24"/>
          <w:lang w:eastAsia="x-none"/>
        </w:rPr>
        <w:t xml:space="preserve"> по специальности </w:t>
      </w:r>
      <w:r w:rsidR="008018C7" w:rsidRPr="00921B83">
        <w:rPr>
          <w:rFonts w:ascii="Times New Roman" w:eastAsia="Times New Roman" w:hAnsi="Times New Roman" w:cs="Times New Roman"/>
          <w:b/>
          <w:bCs/>
          <w:kern w:val="32"/>
          <w:sz w:val="24"/>
          <w:szCs w:val="24"/>
          <w:lang w:eastAsia="x-none"/>
        </w:rPr>
        <w:br/>
      </w:r>
      <w:bookmarkEnd w:id="1"/>
      <w:r w:rsidR="00F510CF" w:rsidRPr="00921B83">
        <w:rPr>
          <w:rFonts w:ascii="Times New Roman" w:eastAsia="Times New Roman" w:hAnsi="Times New Roman" w:cs="Times New Roman"/>
          <w:b/>
          <w:bCs/>
          <w:kern w:val="32"/>
          <w:sz w:val="24"/>
          <w:szCs w:val="24"/>
          <w:lang w:eastAsia="x-none"/>
        </w:rPr>
        <w:t>09.02.07 Информационные системы</w:t>
      </w:r>
    </w:p>
    <w:p w14:paraId="43FA2AF0" w14:textId="1AAD88E3" w:rsidR="008F578C" w:rsidRDefault="00F510CF"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3E74841C" w14:textId="475CD7B7" w:rsidR="00F762F8" w:rsidRPr="00F762F8" w:rsidRDefault="00F762F8" w:rsidP="008212A5">
      <w:pPr>
        <w:keepNext/>
        <w:jc w:val="right"/>
        <w:rPr>
          <w:rFonts w:ascii="Times New Roman" w:eastAsia="Times New Roman" w:hAnsi="Times New Roman" w:cs="Times New Roman"/>
          <w:bCs/>
          <w:kern w:val="32"/>
          <w:sz w:val="24"/>
          <w:szCs w:val="24"/>
          <w:lang w:eastAsia="x-none"/>
        </w:rPr>
      </w:pPr>
      <w:r w:rsidRPr="00F762F8">
        <w:rPr>
          <w:rFonts w:ascii="Times New Roman" w:eastAsia="Times New Roman" w:hAnsi="Times New Roman" w:cs="Times New Roman"/>
          <w:bCs/>
          <w:kern w:val="32"/>
          <w:sz w:val="24"/>
          <w:szCs w:val="24"/>
          <w:lang w:eastAsia="x-none"/>
        </w:rPr>
        <w:t xml:space="preserve">Квалификация: разработчик Веб и </w:t>
      </w:r>
    </w:p>
    <w:p w14:paraId="0E6934D9" w14:textId="36358678" w:rsidR="00F762F8" w:rsidRPr="00F762F8" w:rsidRDefault="00F762F8" w:rsidP="008212A5">
      <w:pPr>
        <w:keepNext/>
        <w:jc w:val="right"/>
        <w:rPr>
          <w:rFonts w:ascii="Times New Roman" w:eastAsia="Times New Roman" w:hAnsi="Times New Roman" w:cs="Times New Roman"/>
          <w:bCs/>
          <w:kern w:val="32"/>
          <w:sz w:val="24"/>
          <w:szCs w:val="24"/>
          <w:lang w:eastAsia="x-none"/>
        </w:rPr>
      </w:pPr>
      <w:r w:rsidRPr="00F762F8">
        <w:rPr>
          <w:rFonts w:ascii="Times New Roman" w:eastAsia="Times New Roman" w:hAnsi="Times New Roman" w:cs="Times New Roman"/>
          <w:bCs/>
          <w:kern w:val="32"/>
          <w:sz w:val="24"/>
          <w:szCs w:val="24"/>
          <w:lang w:eastAsia="x-none"/>
        </w:rPr>
        <w:t>мультимедийных приложений</w:t>
      </w:r>
    </w:p>
    <w:p w14:paraId="4D614C0A" w14:textId="77777777" w:rsidR="004109AD" w:rsidRPr="00921B83" w:rsidRDefault="004109AD" w:rsidP="008212A5">
      <w:pPr>
        <w:keepNext/>
        <w:jc w:val="right"/>
        <w:rPr>
          <w:rFonts w:ascii="Times New Roman" w:hAnsi="Times New Roman" w:cs="Times New Roman"/>
          <w:sz w:val="14"/>
        </w:rPr>
      </w:pPr>
    </w:p>
    <w:p w14:paraId="3BD51D45" w14:textId="6E57A91E" w:rsidR="00CD2973" w:rsidRPr="00921B83" w:rsidRDefault="0026250B" w:rsidP="008212A5">
      <w:pPr>
        <w:keepNext/>
        <w:spacing w:before="240" w:after="120"/>
        <w:jc w:val="center"/>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 АДАПТИРОВАННЫЕ </w:t>
      </w:r>
      <w:r w:rsidR="008F578C" w:rsidRPr="00921B83">
        <w:rPr>
          <w:rFonts w:ascii="Times New Roman" w:eastAsia="Times New Roman" w:hAnsi="Times New Roman" w:cs="Times New Roman"/>
          <w:b/>
          <w:bCs/>
          <w:kern w:val="32"/>
          <w:sz w:val="24"/>
          <w:szCs w:val="24"/>
          <w:lang w:eastAsia="x-none"/>
        </w:rPr>
        <w:t xml:space="preserve">РАБОЧИЕ </w:t>
      </w:r>
      <w:r w:rsidR="008F578C" w:rsidRPr="00921B83">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sidRPr="00921B83">
        <w:rPr>
          <w:rFonts w:ascii="Times New Roman" w:eastAsia="Times New Roman" w:hAnsi="Times New Roman" w:cs="Times New Roman"/>
          <w:b/>
          <w:bCs/>
          <w:kern w:val="32"/>
          <w:sz w:val="24"/>
          <w:szCs w:val="24"/>
          <w:lang w:eastAsia="x-none"/>
        </w:rPr>
        <w:t>ДИСЦИПЛИН</w:t>
      </w:r>
    </w:p>
    <w:p w14:paraId="29DD82F8" w14:textId="77777777" w:rsidR="00BD6A9B" w:rsidRPr="00921B83" w:rsidRDefault="00BD6A9B" w:rsidP="008212A5">
      <w:pPr>
        <w:jc w:val="center"/>
        <w:rPr>
          <w:rFonts w:ascii="Times New Roman" w:hAnsi="Times New Roman" w:cs="Times New Roman"/>
          <w:sz w:val="16"/>
          <w:szCs w:val="24"/>
          <w:lang w:eastAsia="x-none"/>
        </w:rPr>
      </w:pPr>
    </w:p>
    <w:p w14:paraId="00291C3C" w14:textId="500B9857" w:rsidR="00C7536E" w:rsidRDefault="00BD6A9B" w:rsidP="008212A5">
      <w:pPr>
        <w:jc w:val="center"/>
        <w:rPr>
          <w:rFonts w:ascii="Times New Roman" w:hAnsi="Times New Roman" w:cs="Times New Roman"/>
          <w:sz w:val="24"/>
          <w:szCs w:val="24"/>
          <w:lang w:eastAsia="x-none"/>
        </w:rPr>
      </w:pPr>
      <w:r w:rsidRPr="00921B83">
        <w:rPr>
          <w:rFonts w:ascii="Times New Roman" w:hAnsi="Times New Roman" w:cs="Times New Roman"/>
          <w:sz w:val="24"/>
          <w:szCs w:val="24"/>
          <w:lang w:eastAsia="x-none"/>
        </w:rPr>
        <w:t>ОГЛАВЛЕНИЕ</w:t>
      </w:r>
    </w:p>
    <w:p w14:paraId="67E01320" w14:textId="77777777" w:rsidR="00EB47F5" w:rsidRPr="00921B83" w:rsidRDefault="00EB47F5" w:rsidP="008212A5">
      <w:pPr>
        <w:jc w:val="center"/>
        <w:rPr>
          <w:rFonts w:ascii="Times New Roman" w:hAnsi="Times New Roman" w:cs="Times New Roman"/>
          <w:sz w:val="24"/>
          <w:szCs w:val="24"/>
          <w:lang w:eastAsia="x-none"/>
        </w:rPr>
      </w:pPr>
    </w:p>
    <w:p w14:paraId="66594188" w14:textId="07ECA973" w:rsidR="00CB31B2" w:rsidRPr="00CB31B2" w:rsidRDefault="00896BB3">
      <w:pPr>
        <w:pStyle w:val="15"/>
        <w:rPr>
          <w:rFonts w:asciiTheme="minorHAnsi" w:eastAsiaTheme="minorEastAsia" w:hAnsiTheme="minorHAnsi" w:cstheme="minorBidi"/>
          <w:b w:val="0"/>
          <w:bCs w:val="0"/>
          <w:lang w:eastAsia="ru-RU"/>
        </w:rPr>
      </w:pPr>
      <w:r w:rsidRPr="00CB31B2">
        <w:rPr>
          <w:rFonts w:eastAsia="Times New Roman"/>
          <w:b w:val="0"/>
          <w:szCs w:val="24"/>
          <w:lang w:eastAsia="ru-RU"/>
        </w:rPr>
        <w:fldChar w:fldCharType="begin"/>
      </w:r>
      <w:r w:rsidRPr="00CB31B2">
        <w:rPr>
          <w:rFonts w:eastAsia="Times New Roman"/>
          <w:b w:val="0"/>
          <w:szCs w:val="24"/>
          <w:lang w:eastAsia="ru-RU"/>
        </w:rPr>
        <w:instrText xml:space="preserve"> TOC \o "3-3" \h \z \t "Заголовок 1;1;Заголовок 2;2;Заголовок1;1;Заголовок;1" </w:instrText>
      </w:r>
      <w:r w:rsidRPr="00CB31B2">
        <w:rPr>
          <w:rFonts w:eastAsia="Times New Roman"/>
          <w:b w:val="0"/>
          <w:szCs w:val="24"/>
          <w:lang w:eastAsia="ru-RU"/>
        </w:rPr>
        <w:fldChar w:fldCharType="separate"/>
      </w:r>
      <w:hyperlink w:anchor="_Toc173539628" w:history="1">
        <w:r w:rsidR="00CB31B2" w:rsidRPr="00CB31B2">
          <w:rPr>
            <w:rStyle w:val="af2"/>
            <w:b w:val="0"/>
          </w:rPr>
          <w:t>«ОГСЭ.01 ОСНОВЫ ФИЛОСОФИИ»</w:t>
        </w:r>
        <w:r w:rsidR="00CB31B2" w:rsidRPr="00CB31B2">
          <w:rPr>
            <w:b w:val="0"/>
            <w:webHidden/>
          </w:rPr>
          <w:tab/>
        </w:r>
        <w:r w:rsidR="00CB31B2" w:rsidRPr="00CB31B2">
          <w:rPr>
            <w:b w:val="0"/>
            <w:webHidden/>
          </w:rPr>
          <w:fldChar w:fldCharType="begin"/>
        </w:r>
        <w:r w:rsidR="00CB31B2" w:rsidRPr="00CB31B2">
          <w:rPr>
            <w:b w:val="0"/>
            <w:webHidden/>
          </w:rPr>
          <w:instrText xml:space="preserve"> PAGEREF _Toc173539628 \h </w:instrText>
        </w:r>
        <w:r w:rsidR="00CB31B2" w:rsidRPr="00CB31B2">
          <w:rPr>
            <w:b w:val="0"/>
            <w:webHidden/>
          </w:rPr>
        </w:r>
        <w:r w:rsidR="00CB31B2" w:rsidRPr="00CB31B2">
          <w:rPr>
            <w:b w:val="0"/>
            <w:webHidden/>
          </w:rPr>
          <w:fldChar w:fldCharType="separate"/>
        </w:r>
        <w:r w:rsidR="00BC5DDD">
          <w:rPr>
            <w:b w:val="0"/>
            <w:webHidden/>
          </w:rPr>
          <w:t>2</w:t>
        </w:r>
        <w:r w:rsidR="00CB31B2" w:rsidRPr="00CB31B2">
          <w:rPr>
            <w:b w:val="0"/>
            <w:webHidden/>
          </w:rPr>
          <w:fldChar w:fldCharType="end"/>
        </w:r>
      </w:hyperlink>
    </w:p>
    <w:p w14:paraId="0933EEBA" w14:textId="6F2F8378" w:rsidR="00CB31B2" w:rsidRPr="00CB31B2" w:rsidRDefault="00CB31B2">
      <w:pPr>
        <w:pStyle w:val="15"/>
        <w:rPr>
          <w:rFonts w:asciiTheme="minorHAnsi" w:eastAsiaTheme="minorEastAsia" w:hAnsiTheme="minorHAnsi" w:cstheme="minorBidi"/>
          <w:b w:val="0"/>
          <w:bCs w:val="0"/>
          <w:lang w:eastAsia="ru-RU"/>
        </w:rPr>
      </w:pPr>
      <w:hyperlink w:anchor="_Toc173539629" w:history="1">
        <w:r w:rsidRPr="00CB31B2">
          <w:rPr>
            <w:rStyle w:val="af2"/>
            <w:b w:val="0"/>
          </w:rPr>
          <w:t>«ОГСЭ.02 ИСТОРИЯ РОССИИ»</w:t>
        </w:r>
        <w:r w:rsidRPr="00CB31B2">
          <w:rPr>
            <w:b w:val="0"/>
            <w:webHidden/>
          </w:rPr>
          <w:tab/>
        </w:r>
        <w:r w:rsidRPr="00CB31B2">
          <w:rPr>
            <w:b w:val="0"/>
            <w:webHidden/>
          </w:rPr>
          <w:fldChar w:fldCharType="begin"/>
        </w:r>
        <w:r w:rsidRPr="00CB31B2">
          <w:rPr>
            <w:b w:val="0"/>
            <w:webHidden/>
          </w:rPr>
          <w:instrText xml:space="preserve"> PAGEREF _Toc173539629 \h </w:instrText>
        </w:r>
        <w:r w:rsidRPr="00CB31B2">
          <w:rPr>
            <w:b w:val="0"/>
            <w:webHidden/>
          </w:rPr>
        </w:r>
        <w:r w:rsidRPr="00CB31B2">
          <w:rPr>
            <w:b w:val="0"/>
            <w:webHidden/>
          </w:rPr>
          <w:fldChar w:fldCharType="separate"/>
        </w:r>
        <w:r w:rsidR="00BC5DDD">
          <w:rPr>
            <w:b w:val="0"/>
            <w:webHidden/>
          </w:rPr>
          <w:t>9</w:t>
        </w:r>
        <w:r w:rsidRPr="00CB31B2">
          <w:rPr>
            <w:b w:val="0"/>
            <w:webHidden/>
          </w:rPr>
          <w:fldChar w:fldCharType="end"/>
        </w:r>
      </w:hyperlink>
    </w:p>
    <w:p w14:paraId="285A13C3" w14:textId="2760BFB9" w:rsidR="00CB31B2" w:rsidRPr="00CB31B2" w:rsidRDefault="00CB31B2">
      <w:pPr>
        <w:pStyle w:val="15"/>
        <w:rPr>
          <w:rFonts w:asciiTheme="minorHAnsi" w:eastAsiaTheme="minorEastAsia" w:hAnsiTheme="minorHAnsi" w:cstheme="minorBidi"/>
          <w:b w:val="0"/>
          <w:bCs w:val="0"/>
          <w:lang w:eastAsia="ru-RU"/>
        </w:rPr>
      </w:pPr>
      <w:hyperlink w:anchor="_Toc173539630" w:history="1">
        <w:r w:rsidRPr="00CB31B2">
          <w:rPr>
            <w:rStyle w:val="af2"/>
            <w:b w:val="0"/>
          </w:rPr>
          <w:t>«ОГСЭ.03 ПСИХОЛОГИЯ ОБЩЕНИЯ»</w:t>
        </w:r>
        <w:r w:rsidRPr="00CB31B2">
          <w:rPr>
            <w:b w:val="0"/>
            <w:webHidden/>
          </w:rPr>
          <w:tab/>
        </w:r>
        <w:r w:rsidRPr="00CB31B2">
          <w:rPr>
            <w:b w:val="0"/>
            <w:webHidden/>
          </w:rPr>
          <w:fldChar w:fldCharType="begin"/>
        </w:r>
        <w:r w:rsidRPr="00CB31B2">
          <w:rPr>
            <w:b w:val="0"/>
            <w:webHidden/>
          </w:rPr>
          <w:instrText xml:space="preserve"> PAGEREF _Toc173539630 \h </w:instrText>
        </w:r>
        <w:r w:rsidRPr="00CB31B2">
          <w:rPr>
            <w:b w:val="0"/>
            <w:webHidden/>
          </w:rPr>
        </w:r>
        <w:r w:rsidRPr="00CB31B2">
          <w:rPr>
            <w:b w:val="0"/>
            <w:webHidden/>
          </w:rPr>
          <w:fldChar w:fldCharType="separate"/>
        </w:r>
        <w:r w:rsidR="00BC5DDD">
          <w:rPr>
            <w:b w:val="0"/>
            <w:webHidden/>
          </w:rPr>
          <w:t>19</w:t>
        </w:r>
        <w:r w:rsidRPr="00CB31B2">
          <w:rPr>
            <w:b w:val="0"/>
            <w:webHidden/>
          </w:rPr>
          <w:fldChar w:fldCharType="end"/>
        </w:r>
      </w:hyperlink>
    </w:p>
    <w:p w14:paraId="22B4F08A" w14:textId="55EAAF4D" w:rsidR="00CB31B2" w:rsidRPr="00CB31B2" w:rsidRDefault="00CB31B2">
      <w:pPr>
        <w:pStyle w:val="15"/>
        <w:rPr>
          <w:rFonts w:asciiTheme="minorHAnsi" w:eastAsiaTheme="minorEastAsia" w:hAnsiTheme="minorHAnsi" w:cstheme="minorBidi"/>
          <w:b w:val="0"/>
          <w:bCs w:val="0"/>
          <w:lang w:eastAsia="ru-RU"/>
        </w:rPr>
      </w:pPr>
      <w:hyperlink w:anchor="_Toc173539631" w:history="1">
        <w:r w:rsidRPr="00CB31B2">
          <w:rPr>
            <w:rStyle w:val="af2"/>
            <w:b w:val="0"/>
          </w:rPr>
          <w:t>«ОГСЭ.04 ИНОСТРАННЫЙ ЯЗЫК В ПРОФЕССИОНАЛЬНОЙ ДЕЯТЕЛЬНОСТИ»</w:t>
        </w:r>
        <w:r w:rsidRPr="00CB31B2">
          <w:rPr>
            <w:b w:val="0"/>
            <w:webHidden/>
          </w:rPr>
          <w:tab/>
        </w:r>
        <w:r w:rsidRPr="00CB31B2">
          <w:rPr>
            <w:b w:val="0"/>
            <w:webHidden/>
          </w:rPr>
          <w:fldChar w:fldCharType="begin"/>
        </w:r>
        <w:r w:rsidRPr="00CB31B2">
          <w:rPr>
            <w:b w:val="0"/>
            <w:webHidden/>
          </w:rPr>
          <w:instrText xml:space="preserve"> PAGEREF _Toc173539631 \h </w:instrText>
        </w:r>
        <w:r w:rsidRPr="00CB31B2">
          <w:rPr>
            <w:b w:val="0"/>
            <w:webHidden/>
          </w:rPr>
        </w:r>
        <w:r w:rsidRPr="00CB31B2">
          <w:rPr>
            <w:b w:val="0"/>
            <w:webHidden/>
          </w:rPr>
          <w:fldChar w:fldCharType="separate"/>
        </w:r>
        <w:r w:rsidR="00BC5DDD">
          <w:rPr>
            <w:b w:val="0"/>
            <w:webHidden/>
          </w:rPr>
          <w:t>25</w:t>
        </w:r>
        <w:r w:rsidRPr="00CB31B2">
          <w:rPr>
            <w:b w:val="0"/>
            <w:webHidden/>
          </w:rPr>
          <w:fldChar w:fldCharType="end"/>
        </w:r>
      </w:hyperlink>
    </w:p>
    <w:p w14:paraId="127CA9AA" w14:textId="5B27BB9F" w:rsidR="00CB31B2" w:rsidRPr="00CB31B2" w:rsidRDefault="00CB31B2">
      <w:pPr>
        <w:pStyle w:val="15"/>
        <w:rPr>
          <w:rFonts w:asciiTheme="minorHAnsi" w:eastAsiaTheme="minorEastAsia" w:hAnsiTheme="minorHAnsi" w:cstheme="minorBidi"/>
          <w:b w:val="0"/>
          <w:bCs w:val="0"/>
          <w:lang w:eastAsia="ru-RU"/>
        </w:rPr>
      </w:pPr>
      <w:hyperlink w:anchor="_Toc173539632" w:history="1">
        <w:r w:rsidRPr="00CB31B2">
          <w:rPr>
            <w:rStyle w:val="af2"/>
            <w:b w:val="0"/>
          </w:rPr>
          <w:t>«ОГСЭ.05 ФИЗИЧЕСКАЯ КУЛЬТУРА»</w:t>
        </w:r>
        <w:r w:rsidRPr="00CB31B2">
          <w:rPr>
            <w:b w:val="0"/>
            <w:webHidden/>
          </w:rPr>
          <w:tab/>
        </w:r>
        <w:r w:rsidRPr="00CB31B2">
          <w:rPr>
            <w:b w:val="0"/>
            <w:webHidden/>
          </w:rPr>
          <w:fldChar w:fldCharType="begin"/>
        </w:r>
        <w:r w:rsidRPr="00CB31B2">
          <w:rPr>
            <w:b w:val="0"/>
            <w:webHidden/>
          </w:rPr>
          <w:instrText xml:space="preserve"> PAGEREF _Toc173539632 \h </w:instrText>
        </w:r>
        <w:r w:rsidRPr="00CB31B2">
          <w:rPr>
            <w:b w:val="0"/>
            <w:webHidden/>
          </w:rPr>
        </w:r>
        <w:r w:rsidRPr="00CB31B2">
          <w:rPr>
            <w:b w:val="0"/>
            <w:webHidden/>
          </w:rPr>
          <w:fldChar w:fldCharType="separate"/>
        </w:r>
        <w:r w:rsidR="00BC5DDD">
          <w:rPr>
            <w:b w:val="0"/>
            <w:webHidden/>
          </w:rPr>
          <w:t>34</w:t>
        </w:r>
        <w:r w:rsidRPr="00CB31B2">
          <w:rPr>
            <w:b w:val="0"/>
            <w:webHidden/>
          </w:rPr>
          <w:fldChar w:fldCharType="end"/>
        </w:r>
      </w:hyperlink>
    </w:p>
    <w:p w14:paraId="538595D4" w14:textId="572E9D0E" w:rsidR="00CB31B2" w:rsidRPr="00CB31B2" w:rsidRDefault="00CB31B2">
      <w:pPr>
        <w:pStyle w:val="15"/>
        <w:rPr>
          <w:rFonts w:asciiTheme="minorHAnsi" w:eastAsiaTheme="minorEastAsia" w:hAnsiTheme="minorHAnsi" w:cstheme="minorBidi"/>
          <w:b w:val="0"/>
          <w:bCs w:val="0"/>
          <w:lang w:eastAsia="ru-RU"/>
        </w:rPr>
      </w:pPr>
      <w:hyperlink w:anchor="_Toc173539633" w:history="1">
        <w:r w:rsidRPr="00CB31B2">
          <w:rPr>
            <w:rStyle w:val="af2"/>
            <w:b w:val="0"/>
          </w:rPr>
          <w:t>«ЕН.01 ЭЛЕМЕНТЫ ВЫСШЕЙ МАТЕМАТИКИ»</w:t>
        </w:r>
        <w:r w:rsidRPr="00CB31B2">
          <w:rPr>
            <w:b w:val="0"/>
            <w:webHidden/>
          </w:rPr>
          <w:tab/>
        </w:r>
        <w:r w:rsidRPr="00CB31B2">
          <w:rPr>
            <w:b w:val="0"/>
            <w:webHidden/>
          </w:rPr>
          <w:fldChar w:fldCharType="begin"/>
        </w:r>
        <w:r w:rsidRPr="00CB31B2">
          <w:rPr>
            <w:b w:val="0"/>
            <w:webHidden/>
          </w:rPr>
          <w:instrText xml:space="preserve"> PAGEREF _Toc173539633 \h </w:instrText>
        </w:r>
        <w:r w:rsidRPr="00CB31B2">
          <w:rPr>
            <w:b w:val="0"/>
            <w:webHidden/>
          </w:rPr>
        </w:r>
        <w:r w:rsidRPr="00CB31B2">
          <w:rPr>
            <w:b w:val="0"/>
            <w:webHidden/>
          </w:rPr>
          <w:fldChar w:fldCharType="separate"/>
        </w:r>
        <w:r w:rsidR="00BC5DDD">
          <w:rPr>
            <w:b w:val="0"/>
            <w:webHidden/>
          </w:rPr>
          <w:t>43</w:t>
        </w:r>
        <w:r w:rsidRPr="00CB31B2">
          <w:rPr>
            <w:b w:val="0"/>
            <w:webHidden/>
          </w:rPr>
          <w:fldChar w:fldCharType="end"/>
        </w:r>
      </w:hyperlink>
    </w:p>
    <w:p w14:paraId="46D1D343" w14:textId="27856ADA" w:rsidR="00CB31B2" w:rsidRPr="00CB31B2" w:rsidRDefault="00CB31B2">
      <w:pPr>
        <w:pStyle w:val="15"/>
        <w:rPr>
          <w:rFonts w:asciiTheme="minorHAnsi" w:eastAsiaTheme="minorEastAsia" w:hAnsiTheme="minorHAnsi" w:cstheme="minorBidi"/>
          <w:b w:val="0"/>
          <w:bCs w:val="0"/>
          <w:lang w:eastAsia="ru-RU"/>
        </w:rPr>
      </w:pPr>
      <w:hyperlink w:anchor="_Toc173539634" w:history="1">
        <w:r w:rsidRPr="00CB31B2">
          <w:rPr>
            <w:rStyle w:val="af2"/>
            <w:b w:val="0"/>
          </w:rPr>
          <w:t>«ЕН.02 ДИСКРЕТНАЯ МАТЕМАТИКА»</w:t>
        </w:r>
        <w:r w:rsidRPr="00CB31B2">
          <w:rPr>
            <w:b w:val="0"/>
            <w:webHidden/>
          </w:rPr>
          <w:tab/>
        </w:r>
        <w:r w:rsidRPr="00CB31B2">
          <w:rPr>
            <w:b w:val="0"/>
            <w:webHidden/>
          </w:rPr>
          <w:fldChar w:fldCharType="begin"/>
        </w:r>
        <w:r w:rsidRPr="00CB31B2">
          <w:rPr>
            <w:b w:val="0"/>
            <w:webHidden/>
          </w:rPr>
          <w:instrText xml:space="preserve"> PAGEREF _Toc173539634 \h </w:instrText>
        </w:r>
        <w:r w:rsidRPr="00CB31B2">
          <w:rPr>
            <w:b w:val="0"/>
            <w:webHidden/>
          </w:rPr>
        </w:r>
        <w:r w:rsidRPr="00CB31B2">
          <w:rPr>
            <w:b w:val="0"/>
            <w:webHidden/>
          </w:rPr>
          <w:fldChar w:fldCharType="separate"/>
        </w:r>
        <w:r w:rsidR="00BC5DDD">
          <w:rPr>
            <w:b w:val="0"/>
            <w:webHidden/>
          </w:rPr>
          <w:t>50</w:t>
        </w:r>
        <w:r w:rsidRPr="00CB31B2">
          <w:rPr>
            <w:b w:val="0"/>
            <w:webHidden/>
          </w:rPr>
          <w:fldChar w:fldCharType="end"/>
        </w:r>
      </w:hyperlink>
    </w:p>
    <w:p w14:paraId="7AA284BB" w14:textId="53CE95B3" w:rsidR="00CB31B2" w:rsidRPr="00CB31B2" w:rsidRDefault="00CB31B2">
      <w:pPr>
        <w:pStyle w:val="15"/>
        <w:rPr>
          <w:rFonts w:asciiTheme="minorHAnsi" w:eastAsiaTheme="minorEastAsia" w:hAnsiTheme="minorHAnsi" w:cstheme="minorBidi"/>
          <w:b w:val="0"/>
          <w:bCs w:val="0"/>
          <w:lang w:eastAsia="ru-RU"/>
        </w:rPr>
      </w:pPr>
      <w:hyperlink w:anchor="_Toc173539635" w:history="1">
        <w:r w:rsidRPr="00CB31B2">
          <w:rPr>
            <w:rStyle w:val="af2"/>
            <w:b w:val="0"/>
          </w:rPr>
          <w:t>«ЕН.03 ТЕОРИЯ ВЕРОЯТНОСТЕЙ»</w:t>
        </w:r>
        <w:r w:rsidRPr="00CB31B2">
          <w:rPr>
            <w:b w:val="0"/>
            <w:webHidden/>
          </w:rPr>
          <w:tab/>
        </w:r>
        <w:r w:rsidRPr="00CB31B2">
          <w:rPr>
            <w:b w:val="0"/>
            <w:webHidden/>
          </w:rPr>
          <w:fldChar w:fldCharType="begin"/>
        </w:r>
        <w:r w:rsidRPr="00CB31B2">
          <w:rPr>
            <w:b w:val="0"/>
            <w:webHidden/>
          </w:rPr>
          <w:instrText xml:space="preserve"> PAGEREF _Toc173539635 \h </w:instrText>
        </w:r>
        <w:r w:rsidRPr="00CB31B2">
          <w:rPr>
            <w:b w:val="0"/>
            <w:webHidden/>
          </w:rPr>
        </w:r>
        <w:r w:rsidRPr="00CB31B2">
          <w:rPr>
            <w:b w:val="0"/>
            <w:webHidden/>
          </w:rPr>
          <w:fldChar w:fldCharType="separate"/>
        </w:r>
        <w:r w:rsidR="00BC5DDD">
          <w:rPr>
            <w:b w:val="0"/>
            <w:webHidden/>
          </w:rPr>
          <w:t>56</w:t>
        </w:r>
        <w:r w:rsidRPr="00CB31B2">
          <w:rPr>
            <w:b w:val="0"/>
            <w:webHidden/>
          </w:rPr>
          <w:fldChar w:fldCharType="end"/>
        </w:r>
      </w:hyperlink>
    </w:p>
    <w:p w14:paraId="47CB0081" w14:textId="5805F2D0" w:rsidR="00CB31B2" w:rsidRPr="00CB31B2" w:rsidRDefault="00CB31B2">
      <w:pPr>
        <w:pStyle w:val="15"/>
        <w:rPr>
          <w:rFonts w:asciiTheme="minorHAnsi" w:eastAsiaTheme="minorEastAsia" w:hAnsiTheme="minorHAnsi" w:cstheme="minorBidi"/>
          <w:b w:val="0"/>
          <w:bCs w:val="0"/>
          <w:lang w:eastAsia="ru-RU"/>
        </w:rPr>
      </w:pPr>
      <w:hyperlink w:anchor="_Toc173539636" w:history="1">
        <w:r w:rsidRPr="00CB31B2">
          <w:rPr>
            <w:rStyle w:val="af2"/>
            <w:b w:val="0"/>
          </w:rPr>
          <w:t>«ОП.01 ПРАВОВОЕ ОБЕСПЕЧЕНИЕ  ПРОФЕССИОНАЛЬНОЙ ДЕЯТЕЛЬНОСТИ»</w:t>
        </w:r>
        <w:r w:rsidRPr="00CB31B2">
          <w:rPr>
            <w:b w:val="0"/>
            <w:webHidden/>
          </w:rPr>
          <w:tab/>
        </w:r>
        <w:r w:rsidRPr="00CB31B2">
          <w:rPr>
            <w:b w:val="0"/>
            <w:webHidden/>
          </w:rPr>
          <w:fldChar w:fldCharType="begin"/>
        </w:r>
        <w:r w:rsidRPr="00CB31B2">
          <w:rPr>
            <w:b w:val="0"/>
            <w:webHidden/>
          </w:rPr>
          <w:instrText xml:space="preserve"> PAGEREF _Toc173539636 \h </w:instrText>
        </w:r>
        <w:r w:rsidRPr="00CB31B2">
          <w:rPr>
            <w:b w:val="0"/>
            <w:webHidden/>
          </w:rPr>
        </w:r>
        <w:r w:rsidRPr="00CB31B2">
          <w:rPr>
            <w:b w:val="0"/>
            <w:webHidden/>
          </w:rPr>
          <w:fldChar w:fldCharType="separate"/>
        </w:r>
        <w:r w:rsidR="00BC5DDD">
          <w:rPr>
            <w:b w:val="0"/>
            <w:webHidden/>
          </w:rPr>
          <w:t>62</w:t>
        </w:r>
        <w:r w:rsidRPr="00CB31B2">
          <w:rPr>
            <w:b w:val="0"/>
            <w:webHidden/>
          </w:rPr>
          <w:fldChar w:fldCharType="end"/>
        </w:r>
      </w:hyperlink>
    </w:p>
    <w:p w14:paraId="51DF3765" w14:textId="10893B77" w:rsidR="00CB31B2" w:rsidRPr="00CB31B2" w:rsidRDefault="00CB31B2">
      <w:pPr>
        <w:pStyle w:val="15"/>
        <w:rPr>
          <w:rFonts w:asciiTheme="minorHAnsi" w:eastAsiaTheme="minorEastAsia" w:hAnsiTheme="minorHAnsi" w:cstheme="minorBidi"/>
          <w:b w:val="0"/>
          <w:bCs w:val="0"/>
          <w:lang w:eastAsia="ru-RU"/>
        </w:rPr>
      </w:pPr>
      <w:hyperlink w:anchor="_Toc173539637" w:history="1">
        <w:r w:rsidRPr="00CB31B2">
          <w:rPr>
            <w:rStyle w:val="af2"/>
            <w:b w:val="0"/>
          </w:rPr>
          <w:t>«ОП.02 БЕЗОПАСНОСТЬ ЖИЗНЕДЕЯТЕЛЬНОСТИ»</w:t>
        </w:r>
        <w:r w:rsidRPr="00CB31B2">
          <w:rPr>
            <w:b w:val="0"/>
            <w:webHidden/>
          </w:rPr>
          <w:tab/>
        </w:r>
        <w:r w:rsidRPr="00CB31B2">
          <w:rPr>
            <w:b w:val="0"/>
            <w:webHidden/>
          </w:rPr>
          <w:fldChar w:fldCharType="begin"/>
        </w:r>
        <w:r w:rsidRPr="00CB31B2">
          <w:rPr>
            <w:b w:val="0"/>
            <w:webHidden/>
          </w:rPr>
          <w:instrText xml:space="preserve"> PAGEREF _Toc173539637 \h </w:instrText>
        </w:r>
        <w:r w:rsidRPr="00CB31B2">
          <w:rPr>
            <w:b w:val="0"/>
            <w:webHidden/>
          </w:rPr>
        </w:r>
        <w:r w:rsidRPr="00CB31B2">
          <w:rPr>
            <w:b w:val="0"/>
            <w:webHidden/>
          </w:rPr>
          <w:fldChar w:fldCharType="separate"/>
        </w:r>
        <w:r w:rsidR="00BC5DDD">
          <w:rPr>
            <w:b w:val="0"/>
            <w:webHidden/>
          </w:rPr>
          <w:t>68</w:t>
        </w:r>
        <w:r w:rsidRPr="00CB31B2">
          <w:rPr>
            <w:b w:val="0"/>
            <w:webHidden/>
          </w:rPr>
          <w:fldChar w:fldCharType="end"/>
        </w:r>
      </w:hyperlink>
    </w:p>
    <w:p w14:paraId="7B5CF20F" w14:textId="4F6464ED" w:rsidR="00CB31B2" w:rsidRPr="00CB31B2" w:rsidRDefault="00CB31B2">
      <w:pPr>
        <w:pStyle w:val="15"/>
        <w:rPr>
          <w:rFonts w:asciiTheme="minorHAnsi" w:eastAsiaTheme="minorEastAsia" w:hAnsiTheme="minorHAnsi" w:cstheme="minorBidi"/>
          <w:b w:val="0"/>
          <w:bCs w:val="0"/>
          <w:lang w:eastAsia="ru-RU"/>
        </w:rPr>
      </w:pPr>
      <w:hyperlink w:anchor="_Toc173539638" w:history="1">
        <w:r w:rsidRPr="00CB31B2">
          <w:rPr>
            <w:rStyle w:val="af2"/>
            <w:b w:val="0"/>
          </w:rPr>
          <w:t>«ОП.07 ЭКОНОМИКА ОТРАСЛИ»</w:t>
        </w:r>
        <w:r w:rsidRPr="00CB31B2">
          <w:rPr>
            <w:b w:val="0"/>
            <w:webHidden/>
          </w:rPr>
          <w:tab/>
        </w:r>
        <w:r w:rsidRPr="00CB31B2">
          <w:rPr>
            <w:b w:val="0"/>
            <w:webHidden/>
          </w:rPr>
          <w:fldChar w:fldCharType="begin"/>
        </w:r>
        <w:r w:rsidRPr="00CB31B2">
          <w:rPr>
            <w:b w:val="0"/>
            <w:webHidden/>
          </w:rPr>
          <w:instrText xml:space="preserve"> PAGEREF _Toc173539638 \h </w:instrText>
        </w:r>
        <w:r w:rsidRPr="00CB31B2">
          <w:rPr>
            <w:b w:val="0"/>
            <w:webHidden/>
          </w:rPr>
        </w:r>
        <w:r w:rsidRPr="00CB31B2">
          <w:rPr>
            <w:b w:val="0"/>
            <w:webHidden/>
          </w:rPr>
          <w:fldChar w:fldCharType="separate"/>
        </w:r>
        <w:r w:rsidR="00BC5DDD">
          <w:rPr>
            <w:b w:val="0"/>
            <w:webHidden/>
          </w:rPr>
          <w:t>76</w:t>
        </w:r>
        <w:r w:rsidRPr="00CB31B2">
          <w:rPr>
            <w:b w:val="0"/>
            <w:webHidden/>
          </w:rPr>
          <w:fldChar w:fldCharType="end"/>
        </w:r>
      </w:hyperlink>
    </w:p>
    <w:p w14:paraId="37BF1785" w14:textId="37D2A5E6" w:rsidR="00CB31B2" w:rsidRPr="00CB31B2" w:rsidRDefault="00CB31B2">
      <w:pPr>
        <w:pStyle w:val="15"/>
        <w:rPr>
          <w:rFonts w:asciiTheme="minorHAnsi" w:eastAsiaTheme="minorEastAsia" w:hAnsiTheme="minorHAnsi" w:cstheme="minorBidi"/>
          <w:b w:val="0"/>
          <w:bCs w:val="0"/>
          <w:lang w:eastAsia="ru-RU"/>
        </w:rPr>
      </w:pPr>
      <w:hyperlink w:anchor="_Toc173539639" w:history="1">
        <w:r w:rsidRPr="00CB31B2">
          <w:rPr>
            <w:rStyle w:val="af2"/>
            <w:b w:val="0"/>
          </w:rPr>
          <w:t>«ОП.09 СТАНДАРТИЗАЦИЯ, СЕРТИФИКАЦИЯ  И  ТЕХНИЧЕСКОЕ ДОКУМЕНТОВЕДЕНИЕ»</w:t>
        </w:r>
        <w:r w:rsidRPr="00CB31B2">
          <w:rPr>
            <w:b w:val="0"/>
            <w:webHidden/>
          </w:rPr>
          <w:tab/>
        </w:r>
        <w:r w:rsidRPr="00CB31B2">
          <w:rPr>
            <w:b w:val="0"/>
            <w:webHidden/>
          </w:rPr>
          <w:fldChar w:fldCharType="begin"/>
        </w:r>
        <w:r w:rsidRPr="00CB31B2">
          <w:rPr>
            <w:b w:val="0"/>
            <w:webHidden/>
          </w:rPr>
          <w:instrText xml:space="preserve"> PAGEREF _Toc173539639 \h </w:instrText>
        </w:r>
        <w:r w:rsidRPr="00CB31B2">
          <w:rPr>
            <w:b w:val="0"/>
            <w:webHidden/>
          </w:rPr>
        </w:r>
        <w:r w:rsidRPr="00CB31B2">
          <w:rPr>
            <w:b w:val="0"/>
            <w:webHidden/>
          </w:rPr>
          <w:fldChar w:fldCharType="separate"/>
        </w:r>
        <w:r w:rsidR="00BC5DDD">
          <w:rPr>
            <w:b w:val="0"/>
            <w:webHidden/>
          </w:rPr>
          <w:t>82</w:t>
        </w:r>
        <w:r w:rsidRPr="00CB31B2">
          <w:rPr>
            <w:b w:val="0"/>
            <w:webHidden/>
          </w:rPr>
          <w:fldChar w:fldCharType="end"/>
        </w:r>
      </w:hyperlink>
    </w:p>
    <w:p w14:paraId="38F61CB6" w14:textId="708D5C24" w:rsidR="00CB31B2" w:rsidRPr="00CB31B2" w:rsidRDefault="00CB31B2">
      <w:pPr>
        <w:pStyle w:val="15"/>
        <w:rPr>
          <w:rFonts w:asciiTheme="minorHAnsi" w:eastAsiaTheme="minorEastAsia" w:hAnsiTheme="minorHAnsi" w:cstheme="minorBidi"/>
          <w:b w:val="0"/>
          <w:bCs w:val="0"/>
          <w:lang w:eastAsia="ru-RU"/>
        </w:rPr>
      </w:pPr>
      <w:hyperlink w:anchor="_Toc173539640" w:history="1">
        <w:r w:rsidRPr="00CB31B2">
          <w:rPr>
            <w:rStyle w:val="af2"/>
            <w:b w:val="0"/>
          </w:rPr>
          <w:t>«ОП.10 ЧИСЛЕННЫЕ МЕТОДЫ»</w:t>
        </w:r>
        <w:r w:rsidRPr="00CB31B2">
          <w:rPr>
            <w:b w:val="0"/>
            <w:webHidden/>
          </w:rPr>
          <w:tab/>
        </w:r>
        <w:r w:rsidRPr="00CB31B2">
          <w:rPr>
            <w:b w:val="0"/>
            <w:webHidden/>
          </w:rPr>
          <w:fldChar w:fldCharType="begin"/>
        </w:r>
        <w:r w:rsidRPr="00CB31B2">
          <w:rPr>
            <w:b w:val="0"/>
            <w:webHidden/>
          </w:rPr>
          <w:instrText xml:space="preserve"> PAGEREF _Toc173539640 \h </w:instrText>
        </w:r>
        <w:r w:rsidRPr="00CB31B2">
          <w:rPr>
            <w:b w:val="0"/>
            <w:webHidden/>
          </w:rPr>
        </w:r>
        <w:r w:rsidRPr="00CB31B2">
          <w:rPr>
            <w:b w:val="0"/>
            <w:webHidden/>
          </w:rPr>
          <w:fldChar w:fldCharType="separate"/>
        </w:r>
        <w:r w:rsidR="00BC5DDD">
          <w:rPr>
            <w:b w:val="0"/>
            <w:webHidden/>
          </w:rPr>
          <w:t>88</w:t>
        </w:r>
        <w:r w:rsidRPr="00CB31B2">
          <w:rPr>
            <w:b w:val="0"/>
            <w:webHidden/>
          </w:rPr>
          <w:fldChar w:fldCharType="end"/>
        </w:r>
      </w:hyperlink>
    </w:p>
    <w:p w14:paraId="54B85253" w14:textId="0BC487DF" w:rsidR="00CB31B2" w:rsidRPr="00CB31B2" w:rsidRDefault="00CB31B2">
      <w:pPr>
        <w:pStyle w:val="15"/>
        <w:rPr>
          <w:rFonts w:asciiTheme="minorHAnsi" w:eastAsiaTheme="minorEastAsia" w:hAnsiTheme="minorHAnsi" w:cstheme="minorBidi"/>
          <w:b w:val="0"/>
          <w:bCs w:val="0"/>
          <w:lang w:eastAsia="ru-RU"/>
        </w:rPr>
      </w:pPr>
      <w:hyperlink w:anchor="_Toc173539641" w:history="1">
        <w:r w:rsidRPr="00CB31B2">
          <w:rPr>
            <w:rStyle w:val="af2"/>
            <w:b w:val="0"/>
          </w:rPr>
          <w:t>«ОП.12 МЕНЕДЖМЕНТ В ПРОФЕССИОНАЛЬНОЙ ДЕЯТЕЛЬНОСТИ»</w:t>
        </w:r>
        <w:r w:rsidRPr="00CB31B2">
          <w:rPr>
            <w:b w:val="0"/>
            <w:webHidden/>
          </w:rPr>
          <w:tab/>
        </w:r>
        <w:r w:rsidRPr="00CB31B2">
          <w:rPr>
            <w:b w:val="0"/>
            <w:webHidden/>
          </w:rPr>
          <w:fldChar w:fldCharType="begin"/>
        </w:r>
        <w:r w:rsidRPr="00CB31B2">
          <w:rPr>
            <w:b w:val="0"/>
            <w:webHidden/>
          </w:rPr>
          <w:instrText xml:space="preserve"> PAGEREF _Toc173539641 \h </w:instrText>
        </w:r>
        <w:r w:rsidRPr="00CB31B2">
          <w:rPr>
            <w:b w:val="0"/>
            <w:webHidden/>
          </w:rPr>
        </w:r>
        <w:r w:rsidRPr="00CB31B2">
          <w:rPr>
            <w:b w:val="0"/>
            <w:webHidden/>
          </w:rPr>
          <w:fldChar w:fldCharType="separate"/>
        </w:r>
        <w:r w:rsidR="00BC5DDD">
          <w:rPr>
            <w:b w:val="0"/>
            <w:webHidden/>
          </w:rPr>
          <w:t>93</w:t>
        </w:r>
        <w:r w:rsidRPr="00CB31B2">
          <w:rPr>
            <w:b w:val="0"/>
            <w:webHidden/>
          </w:rPr>
          <w:fldChar w:fldCharType="end"/>
        </w:r>
      </w:hyperlink>
    </w:p>
    <w:p w14:paraId="3E3B1CAF" w14:textId="63195D63" w:rsidR="00CB31B2" w:rsidRPr="00CB31B2" w:rsidRDefault="00CB31B2">
      <w:pPr>
        <w:pStyle w:val="15"/>
        <w:rPr>
          <w:rFonts w:asciiTheme="minorHAnsi" w:eastAsiaTheme="minorEastAsia" w:hAnsiTheme="minorHAnsi" w:cstheme="minorBidi"/>
          <w:b w:val="0"/>
          <w:bCs w:val="0"/>
          <w:lang w:eastAsia="ru-RU"/>
        </w:rPr>
      </w:pPr>
      <w:hyperlink w:anchor="_Toc173539642" w:history="1">
        <w:r w:rsidRPr="00CB31B2">
          <w:rPr>
            <w:rStyle w:val="af2"/>
            <w:b w:val="0"/>
          </w:rPr>
          <w:t>«ОП.13 ЭКОНОМИКА В СФЕРЕ ИНФОРМАЦИОННЫХ ТЕХНОЛОГИЙ»</w:t>
        </w:r>
        <w:r w:rsidRPr="00CB31B2">
          <w:rPr>
            <w:b w:val="0"/>
            <w:webHidden/>
          </w:rPr>
          <w:tab/>
        </w:r>
        <w:r w:rsidRPr="00CB31B2">
          <w:rPr>
            <w:b w:val="0"/>
            <w:webHidden/>
          </w:rPr>
          <w:fldChar w:fldCharType="begin"/>
        </w:r>
        <w:r w:rsidRPr="00CB31B2">
          <w:rPr>
            <w:b w:val="0"/>
            <w:webHidden/>
          </w:rPr>
          <w:instrText xml:space="preserve"> PAGEREF _Toc173539642 \h </w:instrText>
        </w:r>
        <w:r w:rsidRPr="00CB31B2">
          <w:rPr>
            <w:b w:val="0"/>
            <w:webHidden/>
          </w:rPr>
        </w:r>
        <w:r w:rsidRPr="00CB31B2">
          <w:rPr>
            <w:b w:val="0"/>
            <w:webHidden/>
          </w:rPr>
          <w:fldChar w:fldCharType="separate"/>
        </w:r>
        <w:r w:rsidR="00BC5DDD">
          <w:rPr>
            <w:b w:val="0"/>
            <w:webHidden/>
          </w:rPr>
          <w:t>99</w:t>
        </w:r>
        <w:r w:rsidRPr="00CB31B2">
          <w:rPr>
            <w:b w:val="0"/>
            <w:webHidden/>
          </w:rPr>
          <w:fldChar w:fldCharType="end"/>
        </w:r>
      </w:hyperlink>
    </w:p>
    <w:p w14:paraId="7CC839F1" w14:textId="0061D37D" w:rsidR="00CB31B2" w:rsidRPr="00CB31B2" w:rsidRDefault="00CB31B2">
      <w:pPr>
        <w:pStyle w:val="15"/>
        <w:rPr>
          <w:rFonts w:asciiTheme="minorHAnsi" w:eastAsiaTheme="minorEastAsia" w:hAnsiTheme="minorHAnsi" w:cstheme="minorBidi"/>
          <w:b w:val="0"/>
          <w:bCs w:val="0"/>
          <w:lang w:eastAsia="ru-RU"/>
        </w:rPr>
      </w:pPr>
      <w:hyperlink w:anchor="_Toc173539643" w:history="1">
        <w:r w:rsidRPr="00CB31B2">
          <w:rPr>
            <w:rStyle w:val="af2"/>
            <w:b w:val="0"/>
          </w:rPr>
          <w:t>«ОП.14 АВТОМАТИЗАЦИЯ БИЗНЕС-ПРОЦЕССОВ ОРГАНИЗАЦИЙ»</w:t>
        </w:r>
        <w:r w:rsidRPr="00CB31B2">
          <w:rPr>
            <w:b w:val="0"/>
            <w:webHidden/>
          </w:rPr>
          <w:tab/>
        </w:r>
        <w:r w:rsidRPr="00CB31B2">
          <w:rPr>
            <w:b w:val="0"/>
            <w:webHidden/>
          </w:rPr>
          <w:fldChar w:fldCharType="begin"/>
        </w:r>
        <w:r w:rsidRPr="00CB31B2">
          <w:rPr>
            <w:b w:val="0"/>
            <w:webHidden/>
          </w:rPr>
          <w:instrText xml:space="preserve"> PAGEREF _Toc173539643 \h </w:instrText>
        </w:r>
        <w:r w:rsidRPr="00CB31B2">
          <w:rPr>
            <w:b w:val="0"/>
            <w:webHidden/>
          </w:rPr>
        </w:r>
        <w:r w:rsidRPr="00CB31B2">
          <w:rPr>
            <w:b w:val="0"/>
            <w:webHidden/>
          </w:rPr>
          <w:fldChar w:fldCharType="separate"/>
        </w:r>
        <w:r w:rsidR="00BC5DDD">
          <w:rPr>
            <w:b w:val="0"/>
            <w:webHidden/>
          </w:rPr>
          <w:t>105</w:t>
        </w:r>
        <w:r w:rsidRPr="00CB31B2">
          <w:rPr>
            <w:b w:val="0"/>
            <w:webHidden/>
          </w:rPr>
          <w:fldChar w:fldCharType="end"/>
        </w:r>
      </w:hyperlink>
    </w:p>
    <w:p w14:paraId="2863C09F" w14:textId="1232FAC3" w:rsidR="00CB31B2" w:rsidRPr="00CB31B2" w:rsidRDefault="00CB31B2">
      <w:pPr>
        <w:pStyle w:val="15"/>
        <w:rPr>
          <w:rFonts w:asciiTheme="minorHAnsi" w:eastAsiaTheme="minorEastAsia" w:hAnsiTheme="minorHAnsi" w:cstheme="minorBidi"/>
          <w:b w:val="0"/>
          <w:bCs w:val="0"/>
          <w:lang w:eastAsia="ru-RU"/>
        </w:rPr>
      </w:pPr>
      <w:hyperlink w:anchor="_Toc173539644" w:history="1">
        <w:r w:rsidRPr="00CB31B2">
          <w:rPr>
            <w:rStyle w:val="af2"/>
            <w:b w:val="0"/>
          </w:rPr>
          <w:t>«ОП.15 КАРЬЕРНОЕ МОДЕЛИРОВАНИЕ»</w:t>
        </w:r>
        <w:r w:rsidRPr="00CB31B2">
          <w:rPr>
            <w:b w:val="0"/>
            <w:webHidden/>
          </w:rPr>
          <w:tab/>
        </w:r>
        <w:r w:rsidRPr="00CB31B2">
          <w:rPr>
            <w:b w:val="0"/>
            <w:webHidden/>
          </w:rPr>
          <w:fldChar w:fldCharType="begin"/>
        </w:r>
        <w:r w:rsidRPr="00CB31B2">
          <w:rPr>
            <w:b w:val="0"/>
            <w:webHidden/>
          </w:rPr>
          <w:instrText xml:space="preserve"> PAGEREF _Toc173539644 \h </w:instrText>
        </w:r>
        <w:r w:rsidRPr="00CB31B2">
          <w:rPr>
            <w:b w:val="0"/>
            <w:webHidden/>
          </w:rPr>
        </w:r>
        <w:r w:rsidRPr="00CB31B2">
          <w:rPr>
            <w:b w:val="0"/>
            <w:webHidden/>
          </w:rPr>
          <w:fldChar w:fldCharType="separate"/>
        </w:r>
        <w:r w:rsidR="00BC5DDD">
          <w:rPr>
            <w:b w:val="0"/>
            <w:webHidden/>
          </w:rPr>
          <w:t>112</w:t>
        </w:r>
        <w:r w:rsidRPr="00CB31B2">
          <w:rPr>
            <w:b w:val="0"/>
            <w:webHidden/>
          </w:rPr>
          <w:fldChar w:fldCharType="end"/>
        </w:r>
      </w:hyperlink>
    </w:p>
    <w:p w14:paraId="15E16729" w14:textId="27162287" w:rsidR="00CB31B2" w:rsidRPr="00CB31B2" w:rsidRDefault="00CB31B2">
      <w:pPr>
        <w:pStyle w:val="15"/>
        <w:rPr>
          <w:rFonts w:asciiTheme="minorHAnsi" w:eastAsiaTheme="minorEastAsia" w:hAnsiTheme="minorHAnsi" w:cstheme="minorBidi"/>
          <w:b w:val="0"/>
          <w:bCs w:val="0"/>
          <w:lang w:eastAsia="ru-RU"/>
        </w:rPr>
      </w:pPr>
      <w:hyperlink w:anchor="_Toc173539645" w:history="1">
        <w:r w:rsidRPr="00CB31B2">
          <w:rPr>
            <w:rStyle w:val="af2"/>
            <w:b w:val="0"/>
          </w:rPr>
          <w:t>«ОП.01 ОПЕРАЦИОННЫЕ СИСТЕМЫ И СРЕДЫ»</w:t>
        </w:r>
        <w:r w:rsidRPr="00CB31B2">
          <w:rPr>
            <w:b w:val="0"/>
            <w:webHidden/>
          </w:rPr>
          <w:tab/>
        </w:r>
        <w:r w:rsidRPr="00CB31B2">
          <w:rPr>
            <w:b w:val="0"/>
            <w:webHidden/>
          </w:rPr>
          <w:fldChar w:fldCharType="begin"/>
        </w:r>
        <w:r w:rsidRPr="00CB31B2">
          <w:rPr>
            <w:b w:val="0"/>
            <w:webHidden/>
          </w:rPr>
          <w:instrText xml:space="preserve"> PAGEREF _Toc173539645 \h </w:instrText>
        </w:r>
        <w:r w:rsidRPr="00CB31B2">
          <w:rPr>
            <w:b w:val="0"/>
            <w:webHidden/>
          </w:rPr>
        </w:r>
        <w:r w:rsidRPr="00CB31B2">
          <w:rPr>
            <w:b w:val="0"/>
            <w:webHidden/>
          </w:rPr>
          <w:fldChar w:fldCharType="separate"/>
        </w:r>
        <w:r w:rsidR="00BC5DDD">
          <w:rPr>
            <w:b w:val="0"/>
            <w:webHidden/>
          </w:rPr>
          <w:t>119</w:t>
        </w:r>
        <w:r w:rsidRPr="00CB31B2">
          <w:rPr>
            <w:b w:val="0"/>
            <w:webHidden/>
          </w:rPr>
          <w:fldChar w:fldCharType="end"/>
        </w:r>
      </w:hyperlink>
    </w:p>
    <w:p w14:paraId="033F49BE" w14:textId="4238C1B5" w:rsidR="00CB31B2" w:rsidRPr="00CB31B2" w:rsidRDefault="00CB31B2">
      <w:pPr>
        <w:pStyle w:val="15"/>
        <w:rPr>
          <w:rFonts w:asciiTheme="minorHAnsi" w:eastAsiaTheme="minorEastAsia" w:hAnsiTheme="minorHAnsi" w:cstheme="minorBidi"/>
          <w:b w:val="0"/>
          <w:bCs w:val="0"/>
          <w:lang w:eastAsia="ru-RU"/>
        </w:rPr>
      </w:pPr>
      <w:hyperlink w:anchor="_Toc173539646" w:history="1">
        <w:r w:rsidRPr="00CB31B2">
          <w:rPr>
            <w:rStyle w:val="af2"/>
            <w:b w:val="0"/>
          </w:rPr>
          <w:t>«ОП.02 АРХИТЕКТУРА АППАРАТНЫХ СРЕДСТВ»</w:t>
        </w:r>
        <w:r w:rsidRPr="00CB31B2">
          <w:rPr>
            <w:b w:val="0"/>
            <w:webHidden/>
          </w:rPr>
          <w:tab/>
        </w:r>
        <w:r w:rsidRPr="00CB31B2">
          <w:rPr>
            <w:b w:val="0"/>
            <w:webHidden/>
          </w:rPr>
          <w:fldChar w:fldCharType="begin"/>
        </w:r>
        <w:r w:rsidRPr="00CB31B2">
          <w:rPr>
            <w:b w:val="0"/>
            <w:webHidden/>
          </w:rPr>
          <w:instrText xml:space="preserve"> PAGEREF _Toc173539646 \h </w:instrText>
        </w:r>
        <w:r w:rsidRPr="00CB31B2">
          <w:rPr>
            <w:b w:val="0"/>
            <w:webHidden/>
          </w:rPr>
        </w:r>
        <w:r w:rsidRPr="00CB31B2">
          <w:rPr>
            <w:b w:val="0"/>
            <w:webHidden/>
          </w:rPr>
          <w:fldChar w:fldCharType="separate"/>
        </w:r>
        <w:r w:rsidR="00BC5DDD">
          <w:rPr>
            <w:b w:val="0"/>
            <w:webHidden/>
          </w:rPr>
          <w:t>126</w:t>
        </w:r>
        <w:r w:rsidRPr="00CB31B2">
          <w:rPr>
            <w:b w:val="0"/>
            <w:webHidden/>
          </w:rPr>
          <w:fldChar w:fldCharType="end"/>
        </w:r>
      </w:hyperlink>
    </w:p>
    <w:p w14:paraId="2DFCBA31" w14:textId="4CC54A37" w:rsidR="00CB31B2" w:rsidRPr="00CB31B2" w:rsidRDefault="00CB31B2">
      <w:pPr>
        <w:pStyle w:val="15"/>
        <w:rPr>
          <w:rFonts w:asciiTheme="minorHAnsi" w:eastAsiaTheme="minorEastAsia" w:hAnsiTheme="minorHAnsi" w:cstheme="minorBidi"/>
          <w:b w:val="0"/>
          <w:bCs w:val="0"/>
          <w:lang w:eastAsia="ru-RU"/>
        </w:rPr>
      </w:pPr>
      <w:hyperlink w:anchor="_Toc173539647" w:history="1">
        <w:r w:rsidRPr="00CB31B2">
          <w:rPr>
            <w:rStyle w:val="af2"/>
            <w:b w:val="0"/>
          </w:rPr>
          <w:t>«ОП.11 КОМПЬЮТЕРНЫЕ СЕТИ»</w:t>
        </w:r>
        <w:r w:rsidRPr="00CB31B2">
          <w:rPr>
            <w:b w:val="0"/>
            <w:webHidden/>
          </w:rPr>
          <w:tab/>
        </w:r>
        <w:r w:rsidRPr="00CB31B2">
          <w:rPr>
            <w:b w:val="0"/>
            <w:webHidden/>
          </w:rPr>
          <w:fldChar w:fldCharType="begin"/>
        </w:r>
        <w:r w:rsidRPr="00CB31B2">
          <w:rPr>
            <w:b w:val="0"/>
            <w:webHidden/>
          </w:rPr>
          <w:instrText xml:space="preserve"> PAGEREF _Toc173539647 \h </w:instrText>
        </w:r>
        <w:r w:rsidRPr="00CB31B2">
          <w:rPr>
            <w:b w:val="0"/>
            <w:webHidden/>
          </w:rPr>
        </w:r>
        <w:r w:rsidRPr="00CB31B2">
          <w:rPr>
            <w:b w:val="0"/>
            <w:webHidden/>
          </w:rPr>
          <w:fldChar w:fldCharType="separate"/>
        </w:r>
        <w:r w:rsidR="00BC5DDD">
          <w:rPr>
            <w:b w:val="0"/>
            <w:webHidden/>
          </w:rPr>
          <w:t>132</w:t>
        </w:r>
        <w:r w:rsidRPr="00CB31B2">
          <w:rPr>
            <w:b w:val="0"/>
            <w:webHidden/>
          </w:rPr>
          <w:fldChar w:fldCharType="end"/>
        </w:r>
      </w:hyperlink>
    </w:p>
    <w:p w14:paraId="537FBE2C" w14:textId="3A6F2071" w:rsidR="00CB31B2" w:rsidRPr="00CB31B2" w:rsidRDefault="00CB31B2">
      <w:pPr>
        <w:pStyle w:val="15"/>
        <w:rPr>
          <w:rFonts w:asciiTheme="minorHAnsi" w:eastAsiaTheme="minorEastAsia" w:hAnsiTheme="minorHAnsi" w:cstheme="minorBidi"/>
          <w:b w:val="0"/>
          <w:bCs w:val="0"/>
          <w:lang w:eastAsia="ru-RU"/>
        </w:rPr>
      </w:pPr>
      <w:hyperlink w:anchor="_Toc173539648" w:history="1">
        <w:r w:rsidRPr="00CB31B2">
          <w:rPr>
            <w:rStyle w:val="af2"/>
            <w:b w:val="0"/>
          </w:rPr>
          <w:t>«ОП.03 ИНФОРМАЦИОННЫЕ ТЕХНОЛОГИИ»</w:t>
        </w:r>
        <w:r w:rsidRPr="00CB31B2">
          <w:rPr>
            <w:b w:val="0"/>
            <w:webHidden/>
          </w:rPr>
          <w:tab/>
        </w:r>
        <w:r w:rsidRPr="00CB31B2">
          <w:rPr>
            <w:b w:val="0"/>
            <w:webHidden/>
          </w:rPr>
          <w:fldChar w:fldCharType="begin"/>
        </w:r>
        <w:r w:rsidRPr="00CB31B2">
          <w:rPr>
            <w:b w:val="0"/>
            <w:webHidden/>
          </w:rPr>
          <w:instrText xml:space="preserve"> PAGEREF _Toc173539648 \h </w:instrText>
        </w:r>
        <w:r w:rsidRPr="00CB31B2">
          <w:rPr>
            <w:b w:val="0"/>
            <w:webHidden/>
          </w:rPr>
        </w:r>
        <w:r w:rsidRPr="00CB31B2">
          <w:rPr>
            <w:b w:val="0"/>
            <w:webHidden/>
          </w:rPr>
          <w:fldChar w:fldCharType="separate"/>
        </w:r>
        <w:r w:rsidR="00BC5DDD">
          <w:rPr>
            <w:b w:val="0"/>
            <w:webHidden/>
          </w:rPr>
          <w:t>138</w:t>
        </w:r>
        <w:r w:rsidRPr="00CB31B2">
          <w:rPr>
            <w:b w:val="0"/>
            <w:webHidden/>
          </w:rPr>
          <w:fldChar w:fldCharType="end"/>
        </w:r>
      </w:hyperlink>
    </w:p>
    <w:p w14:paraId="66AF7CB1" w14:textId="2A7A1C8E" w:rsidR="00CB31B2" w:rsidRPr="00CB31B2" w:rsidRDefault="00CB31B2">
      <w:pPr>
        <w:pStyle w:val="15"/>
        <w:rPr>
          <w:rFonts w:asciiTheme="minorHAnsi" w:eastAsiaTheme="minorEastAsia" w:hAnsiTheme="minorHAnsi" w:cstheme="minorBidi"/>
          <w:b w:val="0"/>
          <w:bCs w:val="0"/>
          <w:lang w:eastAsia="ru-RU"/>
        </w:rPr>
      </w:pPr>
      <w:hyperlink w:anchor="_Toc173539649" w:history="1">
        <w:r w:rsidRPr="00CB31B2">
          <w:rPr>
            <w:rStyle w:val="af2"/>
            <w:b w:val="0"/>
          </w:rPr>
          <w:t>«ОП.04 ОСНОВЫ АЛГОРИТМИЗАЦИИ И ПРОГРАММИРОВАНИЯ»</w:t>
        </w:r>
        <w:r w:rsidRPr="00CB31B2">
          <w:rPr>
            <w:b w:val="0"/>
            <w:webHidden/>
          </w:rPr>
          <w:tab/>
        </w:r>
        <w:r w:rsidRPr="00CB31B2">
          <w:rPr>
            <w:b w:val="0"/>
            <w:webHidden/>
          </w:rPr>
          <w:fldChar w:fldCharType="begin"/>
        </w:r>
        <w:r w:rsidRPr="00CB31B2">
          <w:rPr>
            <w:b w:val="0"/>
            <w:webHidden/>
          </w:rPr>
          <w:instrText xml:space="preserve"> PAGEREF _Toc173539649 \h </w:instrText>
        </w:r>
        <w:r w:rsidRPr="00CB31B2">
          <w:rPr>
            <w:b w:val="0"/>
            <w:webHidden/>
          </w:rPr>
        </w:r>
        <w:r w:rsidRPr="00CB31B2">
          <w:rPr>
            <w:b w:val="0"/>
            <w:webHidden/>
          </w:rPr>
          <w:fldChar w:fldCharType="separate"/>
        </w:r>
        <w:r w:rsidR="00BC5DDD">
          <w:rPr>
            <w:b w:val="0"/>
            <w:webHidden/>
          </w:rPr>
          <w:t>145</w:t>
        </w:r>
        <w:r w:rsidRPr="00CB31B2">
          <w:rPr>
            <w:b w:val="0"/>
            <w:webHidden/>
          </w:rPr>
          <w:fldChar w:fldCharType="end"/>
        </w:r>
      </w:hyperlink>
    </w:p>
    <w:p w14:paraId="754F82EA" w14:textId="6BC72256" w:rsidR="00CB31B2" w:rsidRPr="00CB31B2" w:rsidRDefault="00CB31B2">
      <w:pPr>
        <w:pStyle w:val="15"/>
        <w:rPr>
          <w:rFonts w:asciiTheme="minorHAnsi" w:eastAsiaTheme="minorEastAsia" w:hAnsiTheme="minorHAnsi" w:cstheme="minorBidi"/>
          <w:b w:val="0"/>
          <w:bCs w:val="0"/>
          <w:lang w:eastAsia="ru-RU"/>
        </w:rPr>
      </w:pPr>
      <w:hyperlink w:anchor="_Toc173539650" w:history="1">
        <w:r w:rsidRPr="00CB31B2">
          <w:rPr>
            <w:rStyle w:val="af2"/>
            <w:b w:val="0"/>
          </w:rPr>
          <w:t>«ОП.08 ОСНОВЫ ПРОЕКТИРОВАНИЯ БАЗ ДАННЫХ»</w:t>
        </w:r>
        <w:r w:rsidRPr="00CB31B2">
          <w:rPr>
            <w:b w:val="0"/>
            <w:webHidden/>
          </w:rPr>
          <w:tab/>
        </w:r>
        <w:r w:rsidRPr="00CB31B2">
          <w:rPr>
            <w:b w:val="0"/>
            <w:webHidden/>
          </w:rPr>
          <w:fldChar w:fldCharType="begin"/>
        </w:r>
        <w:r w:rsidRPr="00CB31B2">
          <w:rPr>
            <w:b w:val="0"/>
            <w:webHidden/>
          </w:rPr>
          <w:instrText xml:space="preserve"> PAGEREF _Toc173539650 \h </w:instrText>
        </w:r>
        <w:r w:rsidRPr="00CB31B2">
          <w:rPr>
            <w:b w:val="0"/>
            <w:webHidden/>
          </w:rPr>
        </w:r>
        <w:r w:rsidRPr="00CB31B2">
          <w:rPr>
            <w:b w:val="0"/>
            <w:webHidden/>
          </w:rPr>
          <w:fldChar w:fldCharType="separate"/>
        </w:r>
        <w:r w:rsidR="00BC5DDD">
          <w:rPr>
            <w:b w:val="0"/>
            <w:webHidden/>
          </w:rPr>
          <w:t>152</w:t>
        </w:r>
        <w:r w:rsidRPr="00CB31B2">
          <w:rPr>
            <w:b w:val="0"/>
            <w:webHidden/>
          </w:rPr>
          <w:fldChar w:fldCharType="end"/>
        </w:r>
      </w:hyperlink>
    </w:p>
    <w:p w14:paraId="733C5BBB" w14:textId="72E21555" w:rsidR="00BF0FC9" w:rsidRPr="00921B83" w:rsidRDefault="00896BB3" w:rsidP="008212A5">
      <w:pPr>
        <w:tabs>
          <w:tab w:val="right" w:leader="dot" w:pos="14459"/>
          <w:tab w:val="right" w:leader="dot" w:pos="14570"/>
        </w:tabs>
        <w:rPr>
          <w:rFonts w:ascii="Times New Roman" w:hAnsi="Times New Roman" w:cs="Times New Roman"/>
          <w:b/>
          <w:i/>
          <w:sz w:val="24"/>
          <w:szCs w:val="24"/>
        </w:rPr>
      </w:pPr>
      <w:r w:rsidRPr="00CB31B2">
        <w:rPr>
          <w:rFonts w:ascii="Times New Roman" w:eastAsia="Times New Roman" w:hAnsi="Times New Roman" w:cs="Times New Roman"/>
          <w:bCs/>
          <w:noProof/>
          <w:sz w:val="24"/>
          <w:szCs w:val="24"/>
          <w:lang w:eastAsia="ru-RU"/>
        </w:rPr>
        <w:fldChar w:fldCharType="end"/>
      </w:r>
    </w:p>
    <w:p w14:paraId="7A875E77" w14:textId="363FEA5A" w:rsidR="00BF0FC9" w:rsidRPr="00921B83" w:rsidRDefault="00BF0FC9" w:rsidP="008212A5">
      <w:pPr>
        <w:rPr>
          <w:rFonts w:ascii="Times New Roman" w:hAnsi="Times New Roman" w:cs="Times New Roman"/>
          <w:b/>
          <w:i/>
          <w:sz w:val="24"/>
          <w:szCs w:val="24"/>
        </w:rPr>
      </w:pPr>
    </w:p>
    <w:p w14:paraId="1599D240" w14:textId="3BB658C6" w:rsidR="008212A5" w:rsidRDefault="008212A5" w:rsidP="008212A5">
      <w:pPr>
        <w:pStyle w:val="1f"/>
        <w:jc w:val="center"/>
        <w:rPr>
          <w:b/>
          <w:bCs/>
          <w:lang w:val="ru-RU"/>
        </w:rPr>
      </w:pPr>
      <w:bookmarkStart w:id="3" w:name="_Toc156228940"/>
      <w:bookmarkStart w:id="4" w:name="_Toc156295008"/>
    </w:p>
    <w:p w14:paraId="5D786830" w14:textId="6F41E57B" w:rsidR="00F762F8" w:rsidRDefault="00F762F8" w:rsidP="00F762F8">
      <w:pPr>
        <w:pStyle w:val="afe"/>
        <w:rPr>
          <w:lang w:eastAsia="nl-NL"/>
        </w:rPr>
      </w:pPr>
    </w:p>
    <w:p w14:paraId="4E0D9D0A" w14:textId="7B4E5E1F" w:rsidR="00F762F8" w:rsidRDefault="00F762F8" w:rsidP="00F762F8">
      <w:pPr>
        <w:pStyle w:val="afe"/>
        <w:rPr>
          <w:lang w:eastAsia="nl-NL"/>
        </w:rPr>
      </w:pPr>
    </w:p>
    <w:p w14:paraId="087DD522" w14:textId="5E663538" w:rsidR="00F762F8" w:rsidRDefault="00F762F8" w:rsidP="00F762F8">
      <w:pPr>
        <w:pStyle w:val="afe"/>
        <w:rPr>
          <w:lang w:eastAsia="nl-NL"/>
        </w:rPr>
      </w:pPr>
    </w:p>
    <w:p w14:paraId="545C2526" w14:textId="66E3F18F" w:rsidR="008212A5" w:rsidRDefault="008212A5" w:rsidP="008212A5">
      <w:pPr>
        <w:pStyle w:val="1f"/>
        <w:jc w:val="center"/>
        <w:rPr>
          <w:b/>
          <w:bCs/>
          <w:lang w:val="ru-RU"/>
        </w:rPr>
      </w:pPr>
    </w:p>
    <w:p w14:paraId="51B6F30F" w14:textId="729766CE" w:rsidR="00430CC1" w:rsidRDefault="00430CC1" w:rsidP="00430CC1">
      <w:pPr>
        <w:pStyle w:val="afe"/>
        <w:rPr>
          <w:lang w:eastAsia="nl-NL"/>
        </w:rPr>
      </w:pPr>
    </w:p>
    <w:p w14:paraId="354FDD4E" w14:textId="53E9C58A" w:rsidR="00430CC1" w:rsidRDefault="00430CC1" w:rsidP="00430CC1">
      <w:pPr>
        <w:pStyle w:val="afe"/>
        <w:rPr>
          <w:lang w:eastAsia="nl-NL"/>
        </w:rPr>
      </w:pPr>
    </w:p>
    <w:p w14:paraId="4A4C0E8E" w14:textId="62D74C1A" w:rsidR="00430CC1" w:rsidRDefault="00430CC1" w:rsidP="00430CC1">
      <w:pPr>
        <w:pStyle w:val="afe"/>
        <w:rPr>
          <w:lang w:eastAsia="nl-NL"/>
        </w:rPr>
      </w:pPr>
    </w:p>
    <w:p w14:paraId="788F7E93" w14:textId="77777777" w:rsidR="00430CC1" w:rsidRPr="00430CC1" w:rsidRDefault="00430CC1" w:rsidP="00430CC1">
      <w:pPr>
        <w:pStyle w:val="afe"/>
        <w:rPr>
          <w:lang w:eastAsia="nl-NL"/>
        </w:rPr>
      </w:pPr>
    </w:p>
    <w:p w14:paraId="322235B3" w14:textId="77777777" w:rsidR="008212A5" w:rsidRPr="00921B83" w:rsidRDefault="008212A5" w:rsidP="008212A5">
      <w:pPr>
        <w:pStyle w:val="1f"/>
        <w:jc w:val="center"/>
        <w:rPr>
          <w:b/>
          <w:bCs/>
          <w:lang w:val="ru-RU"/>
        </w:rPr>
      </w:pPr>
    </w:p>
    <w:p w14:paraId="7B274514" w14:textId="77777777" w:rsidR="008212A5" w:rsidRPr="00921B83" w:rsidRDefault="008212A5" w:rsidP="008212A5">
      <w:pPr>
        <w:pStyle w:val="1f"/>
        <w:jc w:val="center"/>
        <w:rPr>
          <w:b/>
          <w:bCs/>
          <w:lang w:val="ru-RU"/>
        </w:rPr>
      </w:pPr>
    </w:p>
    <w:p w14:paraId="197DC2A3" w14:textId="77777777" w:rsidR="008212A5" w:rsidRPr="00921B83" w:rsidRDefault="008212A5" w:rsidP="008212A5">
      <w:pPr>
        <w:pStyle w:val="1f"/>
        <w:jc w:val="center"/>
        <w:rPr>
          <w:b/>
          <w:bCs/>
          <w:lang w:val="ru-RU"/>
        </w:rPr>
      </w:pPr>
    </w:p>
    <w:p w14:paraId="76A94161" w14:textId="7A6010E1" w:rsidR="006E7FF4" w:rsidRPr="00921B83" w:rsidRDefault="000D3FAC" w:rsidP="008212A5">
      <w:pPr>
        <w:pStyle w:val="1f"/>
        <w:jc w:val="center"/>
        <w:rPr>
          <w:b/>
          <w:iCs/>
          <w:lang w:val="ru-RU"/>
        </w:rPr>
      </w:pPr>
      <w:r w:rsidRPr="00921B83">
        <w:rPr>
          <w:b/>
          <w:bCs/>
          <w:lang w:val="ru-RU"/>
        </w:rPr>
        <w:t>202</w:t>
      </w:r>
      <w:r w:rsidR="0026250B">
        <w:rPr>
          <w:b/>
          <w:bCs/>
          <w:lang w:val="ru-RU"/>
        </w:rPr>
        <w:t>5</w:t>
      </w:r>
      <w:r w:rsidR="00955D56" w:rsidRPr="00921B83">
        <w:rPr>
          <w:b/>
          <w:bCs/>
          <w:lang w:val="ru-RU"/>
        </w:rPr>
        <w:t xml:space="preserve"> г.</w:t>
      </w:r>
      <w:bookmarkEnd w:id="3"/>
      <w:bookmarkEnd w:id="4"/>
      <w:r w:rsidR="006E7FF4" w:rsidRPr="00921B83">
        <w:rPr>
          <w:b/>
          <w:lang w:val="ru-RU"/>
        </w:rPr>
        <w:br w:type="page"/>
      </w:r>
    </w:p>
    <w:p w14:paraId="009AA6DB" w14:textId="77777777" w:rsidR="00247EE5" w:rsidRPr="00921B83" w:rsidRDefault="00247EE5" w:rsidP="008212A5"/>
    <w:p w14:paraId="428ABF6C" w14:textId="2D22F46F" w:rsidR="00F55570" w:rsidRPr="00921B83" w:rsidRDefault="00992333"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Приложение 2.1</w:t>
      </w:r>
    </w:p>
    <w:p w14:paraId="44C4A4F4" w14:textId="68F109A1" w:rsidR="00F85D64" w:rsidRPr="00921B83" w:rsidRDefault="00992333"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w:t>
      </w:r>
      <w:r w:rsidR="0026250B">
        <w:rPr>
          <w:rFonts w:ascii="Times New Roman" w:hAnsi="Times New Roman" w:cs="Times New Roman"/>
          <w:b/>
          <w:bCs/>
          <w:sz w:val="24"/>
          <w:szCs w:val="24"/>
        </w:rPr>
        <w:t>А</w:t>
      </w:r>
      <w:r w:rsidRPr="00921B83">
        <w:rPr>
          <w:rFonts w:ascii="Times New Roman" w:hAnsi="Times New Roman" w:cs="Times New Roman"/>
          <w:b/>
          <w:bCs/>
          <w:sz w:val="24"/>
          <w:szCs w:val="24"/>
        </w:rPr>
        <w:t xml:space="preserve">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0970F281" w14:textId="17E19959" w:rsidR="00992333"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4D13FD5A" w14:textId="77777777" w:rsidR="00992333" w:rsidRPr="00921B83" w:rsidRDefault="00992333" w:rsidP="008212A5">
      <w:pPr>
        <w:jc w:val="right"/>
        <w:rPr>
          <w:rFonts w:ascii="Times New Roman" w:hAnsi="Times New Roman" w:cs="Times New Roman"/>
          <w:b/>
          <w:bCs/>
          <w:sz w:val="24"/>
          <w:szCs w:val="24"/>
        </w:rPr>
      </w:pPr>
    </w:p>
    <w:p w14:paraId="12EB5245" w14:textId="77777777" w:rsidR="00992333" w:rsidRPr="00921B83" w:rsidRDefault="00992333" w:rsidP="008212A5">
      <w:pPr>
        <w:jc w:val="right"/>
        <w:rPr>
          <w:rFonts w:ascii="Times New Roman" w:hAnsi="Times New Roman" w:cs="Times New Roman"/>
          <w:b/>
          <w:bCs/>
          <w:sz w:val="24"/>
          <w:szCs w:val="24"/>
        </w:rPr>
      </w:pPr>
    </w:p>
    <w:p w14:paraId="68BFDC1C" w14:textId="77777777" w:rsidR="00992333" w:rsidRPr="00921B83" w:rsidRDefault="00992333" w:rsidP="008212A5">
      <w:pPr>
        <w:jc w:val="right"/>
        <w:rPr>
          <w:rFonts w:ascii="Times New Roman" w:hAnsi="Times New Roman" w:cs="Times New Roman"/>
          <w:b/>
          <w:bCs/>
          <w:sz w:val="24"/>
          <w:szCs w:val="24"/>
        </w:rPr>
      </w:pPr>
    </w:p>
    <w:p w14:paraId="236BFD1C" w14:textId="77777777" w:rsidR="00992333" w:rsidRPr="00921B83" w:rsidRDefault="00992333" w:rsidP="008212A5">
      <w:pPr>
        <w:jc w:val="right"/>
        <w:rPr>
          <w:rFonts w:ascii="Times New Roman" w:hAnsi="Times New Roman" w:cs="Times New Roman"/>
          <w:b/>
          <w:bCs/>
          <w:sz w:val="24"/>
          <w:szCs w:val="24"/>
        </w:rPr>
      </w:pPr>
    </w:p>
    <w:p w14:paraId="00D9D3F9" w14:textId="61D92E47" w:rsidR="00992333" w:rsidRPr="00921B83" w:rsidRDefault="00992333" w:rsidP="008212A5">
      <w:pPr>
        <w:jc w:val="right"/>
        <w:rPr>
          <w:rFonts w:ascii="Times New Roman" w:hAnsi="Times New Roman" w:cs="Times New Roman"/>
          <w:b/>
          <w:bCs/>
          <w:sz w:val="24"/>
          <w:szCs w:val="24"/>
        </w:rPr>
      </w:pPr>
    </w:p>
    <w:p w14:paraId="63D1391A" w14:textId="77777777" w:rsidR="00992333" w:rsidRPr="00921B83" w:rsidRDefault="00992333" w:rsidP="008212A5">
      <w:pPr>
        <w:jc w:val="right"/>
        <w:rPr>
          <w:rFonts w:ascii="Times New Roman" w:hAnsi="Times New Roman" w:cs="Times New Roman"/>
          <w:b/>
          <w:bCs/>
          <w:sz w:val="24"/>
          <w:szCs w:val="24"/>
        </w:rPr>
      </w:pPr>
    </w:p>
    <w:p w14:paraId="3FA59ECB" w14:textId="77777777" w:rsidR="00992333" w:rsidRPr="00921B83" w:rsidRDefault="00992333" w:rsidP="008212A5">
      <w:pPr>
        <w:jc w:val="right"/>
        <w:rPr>
          <w:rFonts w:ascii="Times New Roman" w:hAnsi="Times New Roman" w:cs="Times New Roman"/>
          <w:b/>
          <w:bCs/>
          <w:sz w:val="24"/>
          <w:szCs w:val="24"/>
        </w:rPr>
      </w:pPr>
    </w:p>
    <w:p w14:paraId="4FC9B973" w14:textId="77777777" w:rsidR="00992333" w:rsidRPr="00921B83" w:rsidRDefault="00992333" w:rsidP="008212A5">
      <w:pPr>
        <w:jc w:val="right"/>
        <w:rPr>
          <w:rFonts w:ascii="Times New Roman" w:hAnsi="Times New Roman" w:cs="Times New Roman"/>
          <w:b/>
          <w:bCs/>
          <w:sz w:val="24"/>
          <w:szCs w:val="24"/>
        </w:rPr>
      </w:pPr>
    </w:p>
    <w:p w14:paraId="579F84F9" w14:textId="77777777" w:rsidR="00992333" w:rsidRPr="00921B83" w:rsidRDefault="00992333" w:rsidP="008212A5">
      <w:pPr>
        <w:jc w:val="right"/>
        <w:rPr>
          <w:rFonts w:ascii="Times New Roman" w:hAnsi="Times New Roman" w:cs="Times New Roman"/>
          <w:b/>
          <w:bCs/>
          <w:sz w:val="24"/>
          <w:szCs w:val="24"/>
        </w:rPr>
      </w:pPr>
    </w:p>
    <w:p w14:paraId="045E55A3" w14:textId="77777777" w:rsidR="00992333" w:rsidRPr="00921B83" w:rsidRDefault="00992333" w:rsidP="008212A5">
      <w:pPr>
        <w:jc w:val="right"/>
        <w:rPr>
          <w:rFonts w:ascii="Times New Roman" w:hAnsi="Times New Roman" w:cs="Times New Roman"/>
          <w:b/>
          <w:bCs/>
          <w:sz w:val="24"/>
          <w:szCs w:val="24"/>
        </w:rPr>
      </w:pPr>
    </w:p>
    <w:p w14:paraId="32080450" w14:textId="77777777" w:rsidR="00992333" w:rsidRPr="00921B83" w:rsidRDefault="00992333" w:rsidP="008212A5">
      <w:pPr>
        <w:jc w:val="right"/>
        <w:rPr>
          <w:rFonts w:ascii="Times New Roman" w:hAnsi="Times New Roman" w:cs="Times New Roman"/>
          <w:b/>
          <w:bCs/>
          <w:sz w:val="24"/>
          <w:szCs w:val="24"/>
        </w:rPr>
      </w:pPr>
    </w:p>
    <w:p w14:paraId="789A5071" w14:textId="0A3576F4" w:rsidR="00992333" w:rsidRPr="00921B83" w:rsidRDefault="0026250B" w:rsidP="008212A5">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992333" w:rsidRPr="00921B83">
        <w:rPr>
          <w:rFonts w:ascii="Times New Roman" w:hAnsi="Times New Roman" w:cs="Times New Roman"/>
          <w:b/>
          <w:bCs/>
          <w:sz w:val="24"/>
          <w:szCs w:val="24"/>
        </w:rPr>
        <w:t>абочая программа дисциплины</w:t>
      </w:r>
    </w:p>
    <w:p w14:paraId="530D0805" w14:textId="7DD53D88" w:rsidR="00992333" w:rsidRPr="00921B83" w:rsidRDefault="00992333" w:rsidP="008212A5">
      <w:pPr>
        <w:pStyle w:val="1"/>
      </w:pPr>
      <w:bookmarkStart w:id="5" w:name="_Toc173539628"/>
      <w:r w:rsidRPr="00921B83">
        <w:t>«ОГСЭ.01 ОСНОВЫ ФИЛОСОФИИ»</w:t>
      </w:r>
      <w:bookmarkEnd w:id="5"/>
    </w:p>
    <w:p w14:paraId="35F98328" w14:textId="77777777" w:rsidR="00992333" w:rsidRPr="00921B83" w:rsidRDefault="00992333" w:rsidP="008212A5">
      <w:pPr>
        <w:jc w:val="center"/>
        <w:rPr>
          <w:rFonts w:ascii="Times New Roman" w:hAnsi="Times New Roman" w:cs="Times New Roman"/>
          <w:b/>
          <w:bCs/>
          <w:sz w:val="24"/>
          <w:szCs w:val="24"/>
        </w:rPr>
      </w:pPr>
    </w:p>
    <w:p w14:paraId="4029591E" w14:textId="77777777" w:rsidR="00992333" w:rsidRPr="00921B83" w:rsidRDefault="00992333" w:rsidP="008212A5">
      <w:pPr>
        <w:jc w:val="center"/>
        <w:rPr>
          <w:rFonts w:ascii="Times New Roman" w:hAnsi="Times New Roman" w:cs="Times New Roman"/>
          <w:b/>
          <w:bCs/>
          <w:sz w:val="24"/>
          <w:szCs w:val="24"/>
        </w:rPr>
      </w:pPr>
    </w:p>
    <w:p w14:paraId="0D4CA799" w14:textId="77777777" w:rsidR="00992333" w:rsidRPr="00921B83" w:rsidRDefault="00992333" w:rsidP="008212A5">
      <w:pPr>
        <w:jc w:val="center"/>
        <w:rPr>
          <w:rFonts w:ascii="Times New Roman" w:hAnsi="Times New Roman" w:cs="Times New Roman"/>
          <w:b/>
          <w:bCs/>
          <w:sz w:val="24"/>
          <w:szCs w:val="24"/>
        </w:rPr>
      </w:pPr>
    </w:p>
    <w:p w14:paraId="50C647F0" w14:textId="77777777" w:rsidR="00992333" w:rsidRPr="00921B83" w:rsidRDefault="00992333" w:rsidP="008212A5">
      <w:pPr>
        <w:jc w:val="center"/>
        <w:rPr>
          <w:rFonts w:ascii="Times New Roman" w:hAnsi="Times New Roman" w:cs="Times New Roman"/>
          <w:b/>
          <w:bCs/>
          <w:sz w:val="24"/>
          <w:szCs w:val="24"/>
        </w:rPr>
      </w:pPr>
    </w:p>
    <w:p w14:paraId="61C2943B" w14:textId="77777777" w:rsidR="00992333" w:rsidRPr="00921B83" w:rsidRDefault="00992333" w:rsidP="008212A5">
      <w:pPr>
        <w:jc w:val="center"/>
        <w:rPr>
          <w:rFonts w:ascii="Times New Roman" w:hAnsi="Times New Roman" w:cs="Times New Roman"/>
          <w:b/>
          <w:bCs/>
          <w:sz w:val="24"/>
          <w:szCs w:val="24"/>
        </w:rPr>
      </w:pPr>
    </w:p>
    <w:p w14:paraId="00BD97AB" w14:textId="7FDB3428" w:rsidR="00992333" w:rsidRPr="00921B83" w:rsidRDefault="00992333" w:rsidP="008212A5">
      <w:pPr>
        <w:jc w:val="center"/>
        <w:rPr>
          <w:rFonts w:ascii="Times New Roman" w:hAnsi="Times New Roman" w:cs="Times New Roman"/>
          <w:b/>
          <w:bCs/>
          <w:sz w:val="24"/>
          <w:szCs w:val="24"/>
        </w:rPr>
      </w:pPr>
    </w:p>
    <w:p w14:paraId="3530A0D4" w14:textId="18556D99" w:rsidR="00247EE5" w:rsidRPr="00921B83" w:rsidRDefault="00247EE5" w:rsidP="008212A5">
      <w:pPr>
        <w:jc w:val="center"/>
        <w:rPr>
          <w:rFonts w:ascii="Times New Roman" w:hAnsi="Times New Roman" w:cs="Times New Roman"/>
          <w:b/>
          <w:bCs/>
          <w:sz w:val="24"/>
          <w:szCs w:val="24"/>
        </w:rPr>
      </w:pPr>
    </w:p>
    <w:p w14:paraId="047034BF" w14:textId="5A3036A9" w:rsidR="00992333" w:rsidRPr="00921B83" w:rsidRDefault="00992333" w:rsidP="008212A5">
      <w:pPr>
        <w:jc w:val="center"/>
        <w:rPr>
          <w:rFonts w:ascii="Times New Roman" w:hAnsi="Times New Roman" w:cs="Times New Roman"/>
          <w:b/>
          <w:bCs/>
          <w:sz w:val="24"/>
          <w:szCs w:val="24"/>
        </w:rPr>
      </w:pPr>
    </w:p>
    <w:p w14:paraId="06ADCE3C" w14:textId="17244FE7" w:rsidR="00F8453D" w:rsidRPr="00921B83" w:rsidRDefault="00F8453D" w:rsidP="008212A5">
      <w:pPr>
        <w:jc w:val="center"/>
        <w:rPr>
          <w:rFonts w:ascii="Times New Roman" w:hAnsi="Times New Roman" w:cs="Times New Roman"/>
          <w:b/>
          <w:bCs/>
          <w:sz w:val="24"/>
          <w:szCs w:val="24"/>
        </w:rPr>
      </w:pPr>
    </w:p>
    <w:p w14:paraId="671A0272" w14:textId="23CE5AAF" w:rsidR="00F8453D" w:rsidRPr="00921B83" w:rsidRDefault="00F8453D" w:rsidP="008212A5">
      <w:pPr>
        <w:jc w:val="center"/>
        <w:rPr>
          <w:rFonts w:ascii="Times New Roman" w:hAnsi="Times New Roman" w:cs="Times New Roman"/>
          <w:b/>
          <w:bCs/>
          <w:sz w:val="24"/>
          <w:szCs w:val="24"/>
        </w:rPr>
      </w:pPr>
    </w:p>
    <w:p w14:paraId="20D56099" w14:textId="77777777" w:rsidR="00992333" w:rsidRPr="00921B83" w:rsidRDefault="00992333" w:rsidP="008212A5">
      <w:pPr>
        <w:jc w:val="center"/>
        <w:rPr>
          <w:rFonts w:ascii="Times New Roman" w:hAnsi="Times New Roman" w:cs="Times New Roman"/>
          <w:b/>
          <w:bCs/>
          <w:sz w:val="24"/>
          <w:szCs w:val="24"/>
        </w:rPr>
      </w:pPr>
    </w:p>
    <w:p w14:paraId="34E797E9" w14:textId="77777777" w:rsidR="00992333" w:rsidRPr="00921B83" w:rsidRDefault="00992333" w:rsidP="008212A5">
      <w:pPr>
        <w:jc w:val="center"/>
        <w:rPr>
          <w:rFonts w:ascii="Times New Roman" w:hAnsi="Times New Roman" w:cs="Times New Roman"/>
          <w:b/>
          <w:bCs/>
          <w:sz w:val="24"/>
          <w:szCs w:val="24"/>
        </w:rPr>
      </w:pPr>
    </w:p>
    <w:p w14:paraId="33BBA6AE" w14:textId="77777777" w:rsidR="00992333" w:rsidRPr="00921B83" w:rsidRDefault="00992333" w:rsidP="008212A5">
      <w:pPr>
        <w:jc w:val="center"/>
        <w:rPr>
          <w:rFonts w:ascii="Times New Roman" w:hAnsi="Times New Roman" w:cs="Times New Roman"/>
          <w:b/>
          <w:bCs/>
          <w:sz w:val="24"/>
          <w:szCs w:val="24"/>
        </w:rPr>
      </w:pPr>
    </w:p>
    <w:p w14:paraId="40F61D4E" w14:textId="6D52FB4E" w:rsidR="00992333" w:rsidRDefault="00992333" w:rsidP="008212A5">
      <w:pPr>
        <w:jc w:val="center"/>
        <w:rPr>
          <w:rFonts w:ascii="Times New Roman" w:hAnsi="Times New Roman" w:cs="Times New Roman"/>
          <w:b/>
          <w:bCs/>
          <w:sz w:val="24"/>
          <w:szCs w:val="24"/>
        </w:rPr>
      </w:pPr>
    </w:p>
    <w:p w14:paraId="237FCDB5" w14:textId="790361A8" w:rsidR="00F762F8" w:rsidRDefault="00F762F8" w:rsidP="008212A5">
      <w:pPr>
        <w:jc w:val="center"/>
        <w:rPr>
          <w:rFonts w:ascii="Times New Roman" w:hAnsi="Times New Roman" w:cs="Times New Roman"/>
          <w:b/>
          <w:bCs/>
          <w:sz w:val="24"/>
          <w:szCs w:val="24"/>
        </w:rPr>
      </w:pPr>
    </w:p>
    <w:p w14:paraId="11C6601F" w14:textId="026242EF" w:rsidR="00F762F8" w:rsidRDefault="00F762F8" w:rsidP="008212A5">
      <w:pPr>
        <w:jc w:val="center"/>
        <w:rPr>
          <w:rFonts w:ascii="Times New Roman" w:hAnsi="Times New Roman" w:cs="Times New Roman"/>
          <w:b/>
          <w:bCs/>
          <w:sz w:val="24"/>
          <w:szCs w:val="24"/>
        </w:rPr>
      </w:pPr>
    </w:p>
    <w:p w14:paraId="0EAE6ABF" w14:textId="5441E366" w:rsidR="00F762F8" w:rsidRDefault="00F762F8" w:rsidP="008212A5">
      <w:pPr>
        <w:jc w:val="center"/>
        <w:rPr>
          <w:rFonts w:ascii="Times New Roman" w:hAnsi="Times New Roman" w:cs="Times New Roman"/>
          <w:b/>
          <w:bCs/>
          <w:sz w:val="24"/>
          <w:szCs w:val="24"/>
        </w:rPr>
      </w:pPr>
    </w:p>
    <w:p w14:paraId="7EBDB1DE" w14:textId="4E5D8E7A" w:rsidR="00F762F8" w:rsidRDefault="00F762F8" w:rsidP="008212A5">
      <w:pPr>
        <w:jc w:val="center"/>
        <w:rPr>
          <w:rFonts w:ascii="Times New Roman" w:hAnsi="Times New Roman" w:cs="Times New Roman"/>
          <w:b/>
          <w:bCs/>
          <w:sz w:val="24"/>
          <w:szCs w:val="24"/>
        </w:rPr>
      </w:pPr>
    </w:p>
    <w:p w14:paraId="762FCFD5" w14:textId="234525B4" w:rsidR="00F762F8" w:rsidRDefault="00F762F8" w:rsidP="008212A5">
      <w:pPr>
        <w:jc w:val="center"/>
        <w:rPr>
          <w:rFonts w:ascii="Times New Roman" w:hAnsi="Times New Roman" w:cs="Times New Roman"/>
          <w:b/>
          <w:bCs/>
          <w:sz w:val="24"/>
          <w:szCs w:val="24"/>
        </w:rPr>
      </w:pPr>
    </w:p>
    <w:p w14:paraId="2EC41FAB" w14:textId="34FF9C38" w:rsidR="00F762F8" w:rsidRDefault="00F762F8" w:rsidP="008212A5">
      <w:pPr>
        <w:jc w:val="center"/>
        <w:rPr>
          <w:rFonts w:ascii="Times New Roman" w:hAnsi="Times New Roman" w:cs="Times New Roman"/>
          <w:b/>
          <w:bCs/>
          <w:sz w:val="24"/>
          <w:szCs w:val="24"/>
        </w:rPr>
      </w:pPr>
    </w:p>
    <w:p w14:paraId="4D18D38E" w14:textId="4C78C5CD" w:rsidR="00F762F8" w:rsidRDefault="00F762F8" w:rsidP="008212A5">
      <w:pPr>
        <w:jc w:val="center"/>
        <w:rPr>
          <w:rFonts w:ascii="Times New Roman" w:hAnsi="Times New Roman" w:cs="Times New Roman"/>
          <w:b/>
          <w:bCs/>
          <w:sz w:val="24"/>
          <w:szCs w:val="24"/>
        </w:rPr>
      </w:pPr>
    </w:p>
    <w:p w14:paraId="504933CC" w14:textId="2354E949" w:rsidR="00F762F8" w:rsidRDefault="00F762F8" w:rsidP="008212A5">
      <w:pPr>
        <w:jc w:val="center"/>
        <w:rPr>
          <w:rFonts w:ascii="Times New Roman" w:hAnsi="Times New Roman" w:cs="Times New Roman"/>
          <w:b/>
          <w:bCs/>
          <w:sz w:val="24"/>
          <w:szCs w:val="24"/>
        </w:rPr>
      </w:pPr>
    </w:p>
    <w:p w14:paraId="0B8656A3" w14:textId="77777777" w:rsidR="00F762F8" w:rsidRPr="00921B83" w:rsidRDefault="00F762F8" w:rsidP="008212A5">
      <w:pPr>
        <w:jc w:val="center"/>
        <w:rPr>
          <w:rFonts w:ascii="Times New Roman" w:hAnsi="Times New Roman" w:cs="Times New Roman"/>
          <w:b/>
          <w:bCs/>
          <w:sz w:val="24"/>
          <w:szCs w:val="24"/>
        </w:rPr>
      </w:pPr>
    </w:p>
    <w:p w14:paraId="3CCF06BD" w14:textId="7B71BA3F" w:rsidR="00992333" w:rsidRDefault="00992333" w:rsidP="008212A5">
      <w:pPr>
        <w:jc w:val="center"/>
        <w:rPr>
          <w:rFonts w:ascii="Times New Roman" w:hAnsi="Times New Roman" w:cs="Times New Roman"/>
          <w:b/>
          <w:bCs/>
          <w:sz w:val="24"/>
          <w:szCs w:val="24"/>
        </w:rPr>
      </w:pPr>
    </w:p>
    <w:p w14:paraId="5502EE2F" w14:textId="6C785F1B" w:rsidR="00F762F8" w:rsidRDefault="00F762F8" w:rsidP="008212A5">
      <w:pPr>
        <w:jc w:val="center"/>
        <w:rPr>
          <w:rFonts w:ascii="Times New Roman" w:hAnsi="Times New Roman" w:cs="Times New Roman"/>
          <w:b/>
          <w:bCs/>
          <w:sz w:val="24"/>
          <w:szCs w:val="24"/>
        </w:rPr>
      </w:pPr>
    </w:p>
    <w:p w14:paraId="60E58D70" w14:textId="616FDAA0" w:rsidR="00F762F8" w:rsidRDefault="00F762F8" w:rsidP="008212A5">
      <w:pPr>
        <w:jc w:val="center"/>
        <w:rPr>
          <w:rFonts w:ascii="Times New Roman" w:hAnsi="Times New Roman" w:cs="Times New Roman"/>
          <w:b/>
          <w:bCs/>
          <w:sz w:val="24"/>
          <w:szCs w:val="24"/>
        </w:rPr>
      </w:pPr>
    </w:p>
    <w:p w14:paraId="1B231D45" w14:textId="2D269E2F" w:rsidR="00F762F8" w:rsidRDefault="00F762F8" w:rsidP="008212A5">
      <w:pPr>
        <w:jc w:val="center"/>
        <w:rPr>
          <w:rFonts w:ascii="Times New Roman" w:hAnsi="Times New Roman" w:cs="Times New Roman"/>
          <w:b/>
          <w:bCs/>
          <w:sz w:val="24"/>
          <w:szCs w:val="24"/>
        </w:rPr>
      </w:pPr>
    </w:p>
    <w:p w14:paraId="3D8F3ACE" w14:textId="3ACFC07C" w:rsidR="00F762F8" w:rsidRDefault="00F762F8" w:rsidP="008212A5">
      <w:pPr>
        <w:jc w:val="center"/>
        <w:rPr>
          <w:rFonts w:ascii="Times New Roman" w:hAnsi="Times New Roman" w:cs="Times New Roman"/>
          <w:b/>
          <w:bCs/>
          <w:sz w:val="24"/>
          <w:szCs w:val="24"/>
        </w:rPr>
      </w:pPr>
    </w:p>
    <w:p w14:paraId="4F18321B" w14:textId="77777777" w:rsidR="00F762F8" w:rsidRPr="00921B83" w:rsidRDefault="00F762F8" w:rsidP="008212A5">
      <w:pPr>
        <w:jc w:val="center"/>
        <w:rPr>
          <w:rFonts w:ascii="Times New Roman" w:hAnsi="Times New Roman" w:cs="Times New Roman"/>
          <w:b/>
          <w:bCs/>
          <w:sz w:val="24"/>
          <w:szCs w:val="24"/>
        </w:rPr>
      </w:pPr>
    </w:p>
    <w:p w14:paraId="6D424C7C" w14:textId="77777777" w:rsidR="00992333" w:rsidRPr="00921B83" w:rsidRDefault="00992333" w:rsidP="008212A5">
      <w:pPr>
        <w:jc w:val="center"/>
        <w:rPr>
          <w:rFonts w:ascii="Times New Roman" w:hAnsi="Times New Roman" w:cs="Times New Roman"/>
          <w:b/>
          <w:bCs/>
          <w:sz w:val="24"/>
          <w:szCs w:val="24"/>
        </w:rPr>
      </w:pPr>
    </w:p>
    <w:p w14:paraId="237D2A5C" w14:textId="77777777" w:rsidR="00992333" w:rsidRPr="00921B83" w:rsidRDefault="00992333" w:rsidP="008212A5">
      <w:pPr>
        <w:pStyle w:val="1f1"/>
        <w:outlineLvl w:val="9"/>
        <w:rPr>
          <w:rFonts w:ascii="Times New Roman" w:hAnsi="Times New Roman"/>
        </w:rPr>
      </w:pPr>
    </w:p>
    <w:p w14:paraId="13CEC1E6" w14:textId="77777777" w:rsidR="00992333" w:rsidRPr="00921B83" w:rsidRDefault="00992333" w:rsidP="008212A5">
      <w:pPr>
        <w:pStyle w:val="1f1"/>
        <w:outlineLvl w:val="9"/>
        <w:rPr>
          <w:rFonts w:ascii="Times New Roman" w:hAnsi="Times New Roman"/>
        </w:rPr>
      </w:pPr>
    </w:p>
    <w:p w14:paraId="7DF14A0D" w14:textId="52AAE49F" w:rsidR="00992333" w:rsidRPr="00921B83" w:rsidRDefault="00E61B85" w:rsidP="008212A5">
      <w:pPr>
        <w:pStyle w:val="1f1"/>
        <w:outlineLvl w:val="9"/>
        <w:rPr>
          <w:rFonts w:ascii="Times New Roman" w:hAnsi="Times New Roman"/>
          <w:lang w:val="ru-RU"/>
        </w:rPr>
      </w:pPr>
      <w:bookmarkStart w:id="6" w:name="_Toc172051772"/>
      <w:bookmarkStart w:id="7" w:name="_Toc172052216"/>
      <w:bookmarkStart w:id="8" w:name="_Toc172052660"/>
      <w:bookmarkStart w:id="9" w:name="_Toc172053104"/>
      <w:bookmarkStart w:id="10" w:name="_Toc172053548"/>
      <w:bookmarkStart w:id="11" w:name="_Toc172053992"/>
      <w:bookmarkStart w:id="12" w:name="_Toc172054438"/>
      <w:bookmarkStart w:id="13" w:name="_Toc172054882"/>
      <w:bookmarkStart w:id="14" w:name="_Toc172055326"/>
      <w:bookmarkStart w:id="15" w:name="_Toc172055770"/>
      <w:bookmarkStart w:id="16" w:name="_Toc172056214"/>
      <w:bookmarkStart w:id="17" w:name="_Toc172056658"/>
      <w:bookmarkStart w:id="18" w:name="_Toc172057102"/>
      <w:bookmarkStart w:id="19" w:name="_Toc172057546"/>
      <w:bookmarkStart w:id="20" w:name="_Toc172057990"/>
      <w:bookmarkStart w:id="21" w:name="_Toc172058434"/>
      <w:bookmarkStart w:id="22" w:name="_Toc172058878"/>
      <w:bookmarkStart w:id="23" w:name="_Toc172059322"/>
      <w:bookmarkStart w:id="24" w:name="_Toc172059766"/>
      <w:bookmarkStart w:id="25" w:name="_Toc172060210"/>
      <w:bookmarkStart w:id="26" w:name="_Toc172060654"/>
      <w:bookmarkStart w:id="27" w:name="_Toc172061098"/>
      <w:bookmarkStart w:id="28" w:name="_Toc172061542"/>
      <w:bookmarkStart w:id="29" w:name="_Toc172061986"/>
      <w:bookmarkStart w:id="30" w:name="_Toc172062874"/>
      <w:bookmarkStart w:id="31" w:name="_Toc172063318"/>
      <w:bookmarkStart w:id="32" w:name="_Toc172063762"/>
      <w:bookmarkStart w:id="33" w:name="_Toc172064206"/>
      <w:bookmarkStart w:id="34" w:name="_Toc172064650"/>
      <w:bookmarkStart w:id="35" w:name="_Toc172065094"/>
      <w:bookmarkStart w:id="36" w:name="_Toc172065538"/>
      <w:bookmarkStart w:id="37" w:name="_Toc172065982"/>
      <w:bookmarkStart w:id="38" w:name="_Toc172066426"/>
      <w:bookmarkStart w:id="39" w:name="_Toc172111342"/>
      <w:bookmarkStart w:id="40" w:name="_Toc172118870"/>
      <w:bookmarkStart w:id="41" w:name="_Toc172119664"/>
      <w:r w:rsidRPr="00921B83">
        <w:rPr>
          <w:rFonts w:ascii="Times New Roman" w:hAnsi="Times New Roman"/>
          <w:caps w:val="0"/>
        </w:rPr>
        <w:t>202</w:t>
      </w:r>
      <w:r w:rsidR="0026250B">
        <w:rPr>
          <w:rFonts w:ascii="Times New Roman" w:hAnsi="Times New Roman"/>
          <w:caps w:val="0"/>
          <w:lang w:val="ru-RU"/>
        </w:rPr>
        <w:t>5</w:t>
      </w:r>
      <w:r w:rsidRPr="00921B83">
        <w:rPr>
          <w:rFonts w:ascii="Times New Roman" w:hAnsi="Times New Roman"/>
          <w:caps w:val="0"/>
        </w:rPr>
        <w:t xml:space="preserve"> г.</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43CC7AE" w14:textId="77777777" w:rsidR="00E61B85" w:rsidRPr="00921B83" w:rsidRDefault="00E61B85" w:rsidP="008212A5">
      <w:pPr>
        <w:pStyle w:val="1f1"/>
        <w:outlineLvl w:val="9"/>
        <w:rPr>
          <w:rFonts w:ascii="Times New Roman" w:hAnsi="Times New Roman"/>
          <w:lang w:val="ru-RU"/>
        </w:rPr>
      </w:pPr>
      <w:r w:rsidRPr="00921B83">
        <w:rPr>
          <w:rFonts w:ascii="Times New Roman" w:hAnsi="Times New Roman"/>
        </w:rPr>
        <w:br w:type="page"/>
      </w:r>
      <w:bookmarkStart w:id="42" w:name="_Toc172051773"/>
      <w:bookmarkStart w:id="43" w:name="_Toc172052217"/>
      <w:bookmarkStart w:id="44" w:name="_Toc172052661"/>
      <w:bookmarkStart w:id="45" w:name="_Toc172053105"/>
      <w:bookmarkStart w:id="46" w:name="_Toc172053549"/>
      <w:bookmarkStart w:id="47" w:name="_Toc172053993"/>
      <w:bookmarkStart w:id="48" w:name="_Toc172054439"/>
      <w:bookmarkStart w:id="49" w:name="_Toc172054883"/>
      <w:bookmarkStart w:id="50" w:name="_Toc172055327"/>
      <w:bookmarkStart w:id="51" w:name="_Toc172055771"/>
      <w:bookmarkStart w:id="52" w:name="_Toc172056215"/>
      <w:bookmarkStart w:id="53" w:name="_Toc172056659"/>
      <w:bookmarkStart w:id="54" w:name="_Toc172057103"/>
      <w:bookmarkStart w:id="55" w:name="_Toc172057547"/>
      <w:bookmarkStart w:id="56" w:name="_Toc172057991"/>
      <w:bookmarkStart w:id="57" w:name="_Toc172058435"/>
      <w:bookmarkStart w:id="58" w:name="_Toc172058879"/>
      <w:bookmarkStart w:id="59" w:name="_Toc172059323"/>
      <w:bookmarkStart w:id="60" w:name="_Toc172059767"/>
      <w:bookmarkStart w:id="61" w:name="_Toc172060211"/>
      <w:bookmarkStart w:id="62" w:name="_Toc172060655"/>
      <w:bookmarkStart w:id="63" w:name="_Toc172061099"/>
      <w:bookmarkStart w:id="64" w:name="_Toc172061543"/>
      <w:bookmarkStart w:id="65" w:name="_Toc172061987"/>
      <w:bookmarkStart w:id="66" w:name="_Toc172062875"/>
      <w:bookmarkStart w:id="67" w:name="_Toc172063319"/>
      <w:bookmarkStart w:id="68" w:name="_Toc172063763"/>
      <w:bookmarkStart w:id="69" w:name="_Toc172064207"/>
      <w:bookmarkStart w:id="70" w:name="_Toc172064651"/>
      <w:bookmarkStart w:id="71" w:name="_Toc172065095"/>
      <w:bookmarkStart w:id="72" w:name="_Toc172065539"/>
      <w:bookmarkStart w:id="73" w:name="_Toc172065983"/>
      <w:bookmarkStart w:id="74" w:name="_Toc172066427"/>
      <w:bookmarkStart w:id="75" w:name="_Toc172111343"/>
      <w:bookmarkStart w:id="76" w:name="_Toc172118871"/>
      <w:bookmarkStart w:id="77" w:name="_Toc172119665"/>
      <w:r w:rsidRPr="00921B83">
        <w:rPr>
          <w:rFonts w:ascii="Times New Roman" w:hAnsi="Times New Roman"/>
          <w:lang w:val="ru-RU"/>
        </w:rPr>
        <w:lastRenderedPageBreak/>
        <w:t>СОДЕРЖАНИЕ ПРОГРАММЫ</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A12A7F6" w14:textId="477BC08D" w:rsidR="00EB4C7F" w:rsidRPr="00921B83" w:rsidRDefault="00E61B85" w:rsidP="008212A5">
      <w:pPr>
        <w:pStyle w:val="15"/>
      </w:pPr>
      <w:r w:rsidRPr="00921B83">
        <w:fldChar w:fldCharType="begin"/>
      </w:r>
      <w:r w:rsidRPr="00921B83">
        <w:instrText xml:space="preserve"> TOC \h \z \t "Раздел 1;1;Раздел 1.1;2" </w:instrText>
      </w:r>
      <w:r w:rsidRPr="00921B83">
        <w:fldChar w:fldCharType="separate"/>
      </w:r>
    </w:p>
    <w:p w14:paraId="195D5819" w14:textId="179F32F3" w:rsidR="00247EE5" w:rsidRPr="00921B83" w:rsidRDefault="00EB4C7F" w:rsidP="008212A5">
      <w:pPr>
        <w:pStyle w:val="15"/>
        <w:rPr>
          <w:rFonts w:asciiTheme="minorHAnsi" w:eastAsiaTheme="minorEastAsia" w:hAnsiTheme="minorHAnsi" w:cstheme="minorBidi"/>
          <w:b w:val="0"/>
          <w:sz w:val="24"/>
          <w:szCs w:val="24"/>
          <w:lang w:eastAsia="ru-RU"/>
        </w:rPr>
      </w:pPr>
      <w:hyperlink w:anchor="_Toc172057548" w:history="1">
        <w:r w:rsidRPr="00921B83">
          <w:rPr>
            <w:rStyle w:val="af2"/>
            <w:b w:val="0"/>
            <w:color w:val="auto"/>
            <w:sz w:val="24"/>
            <w:szCs w:val="24"/>
            <w:lang w:eastAsia="nl-NL"/>
          </w:rPr>
          <w:t>1.</w:t>
        </w:r>
        <w:r w:rsidRPr="00921B83">
          <w:rPr>
            <w:rFonts w:asciiTheme="minorHAnsi" w:eastAsiaTheme="minorEastAsia" w:hAnsiTheme="minorHAnsi" w:cstheme="minorBidi"/>
            <w:b w:val="0"/>
            <w:sz w:val="24"/>
            <w:szCs w:val="24"/>
            <w:lang w:eastAsia="ru-RU"/>
          </w:rPr>
          <w:tab/>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00247EE5" w:rsidRPr="00921B83">
          <w:rPr>
            <w:b w:val="0"/>
            <w:webHidden/>
            <w:sz w:val="24"/>
            <w:szCs w:val="24"/>
          </w:rPr>
          <w:fldChar w:fldCharType="begin"/>
        </w:r>
        <w:r w:rsidR="00247EE5" w:rsidRPr="00921B83">
          <w:rPr>
            <w:b w:val="0"/>
            <w:webHidden/>
            <w:sz w:val="24"/>
            <w:szCs w:val="24"/>
          </w:rPr>
          <w:instrText xml:space="preserve"> PAGEREF _Toc172057548 \h </w:instrText>
        </w:r>
        <w:r w:rsidR="00247EE5" w:rsidRPr="00921B83">
          <w:rPr>
            <w:b w:val="0"/>
            <w:webHidden/>
            <w:sz w:val="24"/>
            <w:szCs w:val="24"/>
          </w:rPr>
        </w:r>
        <w:r w:rsidR="00247EE5" w:rsidRPr="00921B83">
          <w:rPr>
            <w:b w:val="0"/>
            <w:webHidden/>
            <w:sz w:val="24"/>
            <w:szCs w:val="24"/>
          </w:rPr>
          <w:fldChar w:fldCharType="separate"/>
        </w:r>
        <w:r w:rsidR="00BC5DDD">
          <w:rPr>
            <w:b w:val="0"/>
            <w:webHidden/>
            <w:sz w:val="24"/>
            <w:szCs w:val="24"/>
          </w:rPr>
          <w:t>4</w:t>
        </w:r>
        <w:r w:rsidR="00247EE5" w:rsidRPr="00921B83">
          <w:rPr>
            <w:b w:val="0"/>
            <w:webHidden/>
            <w:sz w:val="24"/>
            <w:szCs w:val="24"/>
          </w:rPr>
          <w:fldChar w:fldCharType="end"/>
        </w:r>
      </w:hyperlink>
    </w:p>
    <w:p w14:paraId="2D097C78" w14:textId="2A11D373" w:rsidR="00247EE5"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7549" w:history="1">
        <w:r w:rsidRPr="00921B83">
          <w:rPr>
            <w:rStyle w:val="af2"/>
            <w:i w:val="0"/>
            <w:color w:val="auto"/>
          </w:rPr>
          <w:t>1.1. Цель и место дисциплины в структуре образовательной программы</w:t>
        </w:r>
        <w:r w:rsidRPr="00921B83">
          <w:rPr>
            <w:i w:val="0"/>
            <w:webHidden/>
          </w:rPr>
          <w:tab/>
        </w:r>
        <w:r w:rsidR="00247EE5" w:rsidRPr="00921B83">
          <w:rPr>
            <w:i w:val="0"/>
            <w:webHidden/>
          </w:rPr>
          <w:fldChar w:fldCharType="begin"/>
        </w:r>
        <w:r w:rsidR="00247EE5" w:rsidRPr="00921B83">
          <w:rPr>
            <w:i w:val="0"/>
            <w:webHidden/>
          </w:rPr>
          <w:instrText xml:space="preserve"> PAGEREF _Toc172057549 \h </w:instrText>
        </w:r>
        <w:r w:rsidR="00247EE5" w:rsidRPr="00921B83">
          <w:rPr>
            <w:i w:val="0"/>
            <w:webHidden/>
          </w:rPr>
        </w:r>
        <w:r w:rsidR="00247EE5" w:rsidRPr="00921B83">
          <w:rPr>
            <w:i w:val="0"/>
            <w:webHidden/>
          </w:rPr>
          <w:fldChar w:fldCharType="separate"/>
        </w:r>
        <w:r w:rsidR="00BC5DDD">
          <w:rPr>
            <w:i w:val="0"/>
            <w:webHidden/>
          </w:rPr>
          <w:t>4</w:t>
        </w:r>
        <w:r w:rsidR="00247EE5" w:rsidRPr="00921B83">
          <w:rPr>
            <w:i w:val="0"/>
            <w:webHidden/>
          </w:rPr>
          <w:fldChar w:fldCharType="end"/>
        </w:r>
      </w:hyperlink>
    </w:p>
    <w:p w14:paraId="5FF8C2B6" w14:textId="05BA1BD4" w:rsidR="00247EE5"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7550" w:history="1">
        <w:r w:rsidRPr="00921B83">
          <w:rPr>
            <w:rStyle w:val="af2"/>
            <w:i w:val="0"/>
            <w:color w:val="auto"/>
          </w:rPr>
          <w:t>1.2. Планируемые результаты освоения дисциплины</w:t>
        </w:r>
        <w:r w:rsidRPr="00921B83">
          <w:rPr>
            <w:i w:val="0"/>
            <w:webHidden/>
          </w:rPr>
          <w:tab/>
        </w:r>
        <w:r w:rsidR="00247EE5" w:rsidRPr="00921B83">
          <w:rPr>
            <w:i w:val="0"/>
            <w:webHidden/>
          </w:rPr>
          <w:fldChar w:fldCharType="begin"/>
        </w:r>
        <w:r w:rsidR="00247EE5" w:rsidRPr="00921B83">
          <w:rPr>
            <w:i w:val="0"/>
            <w:webHidden/>
          </w:rPr>
          <w:instrText xml:space="preserve"> PAGEREF _Toc172057550 \h </w:instrText>
        </w:r>
        <w:r w:rsidR="00247EE5" w:rsidRPr="00921B83">
          <w:rPr>
            <w:i w:val="0"/>
            <w:webHidden/>
          </w:rPr>
        </w:r>
        <w:r w:rsidR="00247EE5" w:rsidRPr="00921B83">
          <w:rPr>
            <w:i w:val="0"/>
            <w:webHidden/>
          </w:rPr>
          <w:fldChar w:fldCharType="separate"/>
        </w:r>
        <w:r w:rsidR="00BC5DDD">
          <w:rPr>
            <w:i w:val="0"/>
            <w:webHidden/>
          </w:rPr>
          <w:t>4</w:t>
        </w:r>
        <w:r w:rsidR="00247EE5" w:rsidRPr="00921B83">
          <w:rPr>
            <w:i w:val="0"/>
            <w:webHidden/>
          </w:rPr>
          <w:fldChar w:fldCharType="end"/>
        </w:r>
      </w:hyperlink>
    </w:p>
    <w:p w14:paraId="6552A605" w14:textId="20F13E3F" w:rsidR="00247EE5" w:rsidRPr="00921B83" w:rsidRDefault="00EB4C7F" w:rsidP="008212A5">
      <w:pPr>
        <w:pStyle w:val="15"/>
        <w:rPr>
          <w:rFonts w:asciiTheme="minorHAnsi" w:eastAsiaTheme="minorEastAsia" w:hAnsiTheme="minorHAnsi" w:cstheme="minorBidi"/>
          <w:b w:val="0"/>
          <w:sz w:val="24"/>
          <w:szCs w:val="24"/>
          <w:lang w:eastAsia="ru-RU"/>
        </w:rPr>
      </w:pPr>
      <w:hyperlink w:anchor="_Toc172057551" w:history="1">
        <w:r w:rsidRPr="00921B83">
          <w:rPr>
            <w:rStyle w:val="af2"/>
            <w:b w:val="0"/>
            <w:color w:val="auto"/>
            <w:sz w:val="24"/>
            <w:szCs w:val="24"/>
          </w:rPr>
          <w:t>2. Структура и содержание дисциплины</w:t>
        </w:r>
        <w:r w:rsidRPr="00921B83">
          <w:rPr>
            <w:b w:val="0"/>
            <w:webHidden/>
            <w:sz w:val="24"/>
            <w:szCs w:val="24"/>
          </w:rPr>
          <w:tab/>
        </w:r>
        <w:r w:rsidR="00247EE5" w:rsidRPr="00921B83">
          <w:rPr>
            <w:b w:val="0"/>
            <w:webHidden/>
            <w:sz w:val="24"/>
            <w:szCs w:val="24"/>
          </w:rPr>
          <w:fldChar w:fldCharType="begin"/>
        </w:r>
        <w:r w:rsidR="00247EE5" w:rsidRPr="00921B83">
          <w:rPr>
            <w:b w:val="0"/>
            <w:webHidden/>
            <w:sz w:val="24"/>
            <w:szCs w:val="24"/>
          </w:rPr>
          <w:instrText xml:space="preserve"> PAGEREF _Toc172057551 \h </w:instrText>
        </w:r>
        <w:r w:rsidR="00247EE5" w:rsidRPr="00921B83">
          <w:rPr>
            <w:b w:val="0"/>
            <w:webHidden/>
            <w:sz w:val="24"/>
            <w:szCs w:val="24"/>
          </w:rPr>
        </w:r>
        <w:r w:rsidR="00247EE5" w:rsidRPr="00921B83">
          <w:rPr>
            <w:b w:val="0"/>
            <w:webHidden/>
            <w:sz w:val="24"/>
            <w:szCs w:val="24"/>
          </w:rPr>
          <w:fldChar w:fldCharType="separate"/>
        </w:r>
        <w:r w:rsidR="00BC5DDD">
          <w:rPr>
            <w:b w:val="0"/>
            <w:webHidden/>
            <w:sz w:val="24"/>
            <w:szCs w:val="24"/>
          </w:rPr>
          <w:t>4</w:t>
        </w:r>
        <w:r w:rsidR="00247EE5" w:rsidRPr="00921B83">
          <w:rPr>
            <w:b w:val="0"/>
            <w:webHidden/>
            <w:sz w:val="24"/>
            <w:szCs w:val="24"/>
          </w:rPr>
          <w:fldChar w:fldCharType="end"/>
        </w:r>
      </w:hyperlink>
    </w:p>
    <w:p w14:paraId="2EB7E8DB" w14:textId="770F138C" w:rsidR="00247EE5"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7552" w:history="1">
        <w:r w:rsidRPr="00921B83">
          <w:rPr>
            <w:rStyle w:val="af2"/>
            <w:i w:val="0"/>
            <w:color w:val="auto"/>
          </w:rPr>
          <w:t>2.1. Трудоемкость освоения дисциплины</w:t>
        </w:r>
        <w:r w:rsidRPr="00921B83">
          <w:rPr>
            <w:i w:val="0"/>
            <w:webHidden/>
          </w:rPr>
          <w:tab/>
        </w:r>
        <w:r w:rsidR="00247EE5" w:rsidRPr="00921B83">
          <w:rPr>
            <w:i w:val="0"/>
            <w:webHidden/>
          </w:rPr>
          <w:fldChar w:fldCharType="begin"/>
        </w:r>
        <w:r w:rsidR="00247EE5" w:rsidRPr="00921B83">
          <w:rPr>
            <w:i w:val="0"/>
            <w:webHidden/>
          </w:rPr>
          <w:instrText xml:space="preserve"> PAGEREF _Toc172057552 \h </w:instrText>
        </w:r>
        <w:r w:rsidR="00247EE5" w:rsidRPr="00921B83">
          <w:rPr>
            <w:i w:val="0"/>
            <w:webHidden/>
          </w:rPr>
        </w:r>
        <w:r w:rsidR="00247EE5" w:rsidRPr="00921B83">
          <w:rPr>
            <w:i w:val="0"/>
            <w:webHidden/>
          </w:rPr>
          <w:fldChar w:fldCharType="separate"/>
        </w:r>
        <w:r w:rsidR="00BC5DDD">
          <w:rPr>
            <w:i w:val="0"/>
            <w:webHidden/>
          </w:rPr>
          <w:t>4</w:t>
        </w:r>
        <w:r w:rsidR="00247EE5" w:rsidRPr="00921B83">
          <w:rPr>
            <w:i w:val="0"/>
            <w:webHidden/>
          </w:rPr>
          <w:fldChar w:fldCharType="end"/>
        </w:r>
      </w:hyperlink>
    </w:p>
    <w:p w14:paraId="606CE7A2" w14:textId="493BC05B" w:rsidR="00247EE5"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7553" w:history="1">
        <w:r w:rsidRPr="00921B83">
          <w:rPr>
            <w:rStyle w:val="af2"/>
            <w:i w:val="0"/>
            <w:color w:val="auto"/>
          </w:rPr>
          <w:t>2.2. Содержание дисциплины</w:t>
        </w:r>
        <w:r w:rsidRPr="00921B83">
          <w:rPr>
            <w:i w:val="0"/>
            <w:webHidden/>
          </w:rPr>
          <w:tab/>
        </w:r>
        <w:r w:rsidR="00247EE5" w:rsidRPr="00921B83">
          <w:rPr>
            <w:i w:val="0"/>
            <w:webHidden/>
          </w:rPr>
          <w:fldChar w:fldCharType="begin"/>
        </w:r>
        <w:r w:rsidR="00247EE5" w:rsidRPr="00921B83">
          <w:rPr>
            <w:i w:val="0"/>
            <w:webHidden/>
          </w:rPr>
          <w:instrText xml:space="preserve"> PAGEREF _Toc172057553 \h </w:instrText>
        </w:r>
        <w:r w:rsidR="00247EE5" w:rsidRPr="00921B83">
          <w:rPr>
            <w:i w:val="0"/>
            <w:webHidden/>
          </w:rPr>
        </w:r>
        <w:r w:rsidR="00247EE5" w:rsidRPr="00921B83">
          <w:rPr>
            <w:i w:val="0"/>
            <w:webHidden/>
          </w:rPr>
          <w:fldChar w:fldCharType="separate"/>
        </w:r>
        <w:r w:rsidR="00BC5DDD">
          <w:rPr>
            <w:i w:val="0"/>
            <w:webHidden/>
          </w:rPr>
          <w:t>5</w:t>
        </w:r>
        <w:r w:rsidR="00247EE5" w:rsidRPr="00921B83">
          <w:rPr>
            <w:i w:val="0"/>
            <w:webHidden/>
          </w:rPr>
          <w:fldChar w:fldCharType="end"/>
        </w:r>
      </w:hyperlink>
    </w:p>
    <w:p w14:paraId="4CFF1608" w14:textId="40D71E98" w:rsidR="00247EE5" w:rsidRPr="00921B83" w:rsidRDefault="00EB4C7F" w:rsidP="008212A5">
      <w:pPr>
        <w:pStyle w:val="15"/>
        <w:rPr>
          <w:rFonts w:asciiTheme="minorHAnsi" w:eastAsiaTheme="minorEastAsia" w:hAnsiTheme="minorHAnsi" w:cstheme="minorBidi"/>
          <w:b w:val="0"/>
          <w:sz w:val="24"/>
          <w:szCs w:val="24"/>
          <w:lang w:eastAsia="ru-RU"/>
        </w:rPr>
      </w:pPr>
      <w:hyperlink w:anchor="_Toc172057554" w:history="1">
        <w:r w:rsidRPr="00921B83">
          <w:rPr>
            <w:rStyle w:val="af2"/>
            <w:b w:val="0"/>
            <w:color w:val="auto"/>
            <w:sz w:val="24"/>
            <w:szCs w:val="24"/>
          </w:rPr>
          <w:t>3. Условия реализации дисциплины</w:t>
        </w:r>
        <w:r w:rsidRPr="00921B83">
          <w:rPr>
            <w:b w:val="0"/>
            <w:webHidden/>
            <w:sz w:val="24"/>
            <w:szCs w:val="24"/>
          </w:rPr>
          <w:tab/>
        </w:r>
        <w:r w:rsidR="00247EE5" w:rsidRPr="00921B83">
          <w:rPr>
            <w:b w:val="0"/>
            <w:webHidden/>
            <w:sz w:val="24"/>
            <w:szCs w:val="24"/>
          </w:rPr>
          <w:fldChar w:fldCharType="begin"/>
        </w:r>
        <w:r w:rsidR="00247EE5" w:rsidRPr="00921B83">
          <w:rPr>
            <w:b w:val="0"/>
            <w:webHidden/>
            <w:sz w:val="24"/>
            <w:szCs w:val="24"/>
          </w:rPr>
          <w:instrText xml:space="preserve"> PAGEREF _Toc172057554 \h </w:instrText>
        </w:r>
        <w:r w:rsidR="00247EE5" w:rsidRPr="00921B83">
          <w:rPr>
            <w:b w:val="0"/>
            <w:webHidden/>
            <w:sz w:val="24"/>
            <w:szCs w:val="24"/>
          </w:rPr>
        </w:r>
        <w:r w:rsidR="00247EE5" w:rsidRPr="00921B83">
          <w:rPr>
            <w:b w:val="0"/>
            <w:webHidden/>
            <w:sz w:val="24"/>
            <w:szCs w:val="24"/>
          </w:rPr>
          <w:fldChar w:fldCharType="separate"/>
        </w:r>
        <w:r w:rsidR="00BC5DDD">
          <w:rPr>
            <w:b w:val="0"/>
            <w:webHidden/>
            <w:sz w:val="24"/>
            <w:szCs w:val="24"/>
          </w:rPr>
          <w:t>8</w:t>
        </w:r>
        <w:r w:rsidR="00247EE5" w:rsidRPr="00921B83">
          <w:rPr>
            <w:b w:val="0"/>
            <w:webHidden/>
            <w:sz w:val="24"/>
            <w:szCs w:val="24"/>
          </w:rPr>
          <w:fldChar w:fldCharType="end"/>
        </w:r>
      </w:hyperlink>
    </w:p>
    <w:p w14:paraId="70FD051F" w14:textId="5E09EF93" w:rsidR="00247EE5"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7555" w:history="1">
        <w:r w:rsidRPr="00921B83">
          <w:rPr>
            <w:rStyle w:val="af2"/>
            <w:i w:val="0"/>
            <w:color w:val="auto"/>
          </w:rPr>
          <w:t>3.1. Материально-техническое обеспечение</w:t>
        </w:r>
        <w:r w:rsidRPr="00921B83">
          <w:rPr>
            <w:i w:val="0"/>
            <w:webHidden/>
          </w:rPr>
          <w:tab/>
        </w:r>
        <w:r w:rsidR="00247EE5" w:rsidRPr="00921B83">
          <w:rPr>
            <w:i w:val="0"/>
            <w:webHidden/>
          </w:rPr>
          <w:fldChar w:fldCharType="begin"/>
        </w:r>
        <w:r w:rsidR="00247EE5" w:rsidRPr="00921B83">
          <w:rPr>
            <w:i w:val="0"/>
            <w:webHidden/>
          </w:rPr>
          <w:instrText xml:space="preserve"> PAGEREF _Toc172057555 \h </w:instrText>
        </w:r>
        <w:r w:rsidR="00247EE5" w:rsidRPr="00921B83">
          <w:rPr>
            <w:i w:val="0"/>
            <w:webHidden/>
          </w:rPr>
        </w:r>
        <w:r w:rsidR="00247EE5" w:rsidRPr="00921B83">
          <w:rPr>
            <w:i w:val="0"/>
            <w:webHidden/>
          </w:rPr>
          <w:fldChar w:fldCharType="separate"/>
        </w:r>
        <w:r w:rsidR="00BC5DDD">
          <w:rPr>
            <w:i w:val="0"/>
            <w:webHidden/>
          </w:rPr>
          <w:t>8</w:t>
        </w:r>
        <w:r w:rsidR="00247EE5" w:rsidRPr="00921B83">
          <w:rPr>
            <w:i w:val="0"/>
            <w:webHidden/>
          </w:rPr>
          <w:fldChar w:fldCharType="end"/>
        </w:r>
      </w:hyperlink>
    </w:p>
    <w:p w14:paraId="35BA7CC2" w14:textId="23ABFA90" w:rsidR="00247EE5"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7556" w:history="1">
        <w:r w:rsidRPr="00921B83">
          <w:rPr>
            <w:rStyle w:val="af2"/>
            <w:i w:val="0"/>
            <w:color w:val="auto"/>
          </w:rPr>
          <w:t>3.2. Учебно-методическое обеспечение</w:t>
        </w:r>
        <w:r w:rsidRPr="00921B83">
          <w:rPr>
            <w:i w:val="0"/>
            <w:webHidden/>
          </w:rPr>
          <w:tab/>
        </w:r>
        <w:r w:rsidR="00247EE5" w:rsidRPr="00921B83">
          <w:rPr>
            <w:i w:val="0"/>
            <w:webHidden/>
          </w:rPr>
          <w:fldChar w:fldCharType="begin"/>
        </w:r>
        <w:r w:rsidR="00247EE5" w:rsidRPr="00921B83">
          <w:rPr>
            <w:i w:val="0"/>
            <w:webHidden/>
          </w:rPr>
          <w:instrText xml:space="preserve"> PAGEREF _Toc172057556 \h </w:instrText>
        </w:r>
        <w:r w:rsidR="00247EE5" w:rsidRPr="00921B83">
          <w:rPr>
            <w:i w:val="0"/>
            <w:webHidden/>
          </w:rPr>
        </w:r>
        <w:r w:rsidR="00247EE5" w:rsidRPr="00921B83">
          <w:rPr>
            <w:i w:val="0"/>
            <w:webHidden/>
          </w:rPr>
          <w:fldChar w:fldCharType="separate"/>
        </w:r>
        <w:r w:rsidR="00BC5DDD">
          <w:rPr>
            <w:i w:val="0"/>
            <w:webHidden/>
          </w:rPr>
          <w:t>8</w:t>
        </w:r>
        <w:r w:rsidR="00247EE5" w:rsidRPr="00921B83">
          <w:rPr>
            <w:i w:val="0"/>
            <w:webHidden/>
          </w:rPr>
          <w:fldChar w:fldCharType="end"/>
        </w:r>
      </w:hyperlink>
    </w:p>
    <w:p w14:paraId="4E50FA1D" w14:textId="10F25BD2" w:rsidR="00247EE5" w:rsidRPr="00921B83" w:rsidRDefault="00EB4C7F" w:rsidP="008212A5">
      <w:pPr>
        <w:pStyle w:val="15"/>
        <w:rPr>
          <w:rStyle w:val="af2"/>
          <w:b w:val="0"/>
          <w:color w:val="auto"/>
          <w:sz w:val="24"/>
          <w:szCs w:val="24"/>
        </w:rPr>
      </w:pPr>
      <w:hyperlink w:anchor="_Toc172057557"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247EE5" w:rsidRPr="00921B83">
          <w:rPr>
            <w:b w:val="0"/>
            <w:webHidden/>
            <w:sz w:val="24"/>
            <w:szCs w:val="24"/>
          </w:rPr>
          <w:fldChar w:fldCharType="begin"/>
        </w:r>
        <w:r w:rsidR="00247EE5" w:rsidRPr="00921B83">
          <w:rPr>
            <w:b w:val="0"/>
            <w:webHidden/>
            <w:sz w:val="24"/>
            <w:szCs w:val="24"/>
          </w:rPr>
          <w:instrText xml:space="preserve"> PAGEREF _Toc172057557 \h </w:instrText>
        </w:r>
        <w:r w:rsidR="00247EE5" w:rsidRPr="00921B83">
          <w:rPr>
            <w:b w:val="0"/>
            <w:webHidden/>
            <w:sz w:val="24"/>
            <w:szCs w:val="24"/>
          </w:rPr>
        </w:r>
        <w:r w:rsidR="00247EE5" w:rsidRPr="00921B83">
          <w:rPr>
            <w:b w:val="0"/>
            <w:webHidden/>
            <w:sz w:val="24"/>
            <w:szCs w:val="24"/>
          </w:rPr>
          <w:fldChar w:fldCharType="separate"/>
        </w:r>
        <w:r w:rsidR="00BC5DDD">
          <w:rPr>
            <w:b w:val="0"/>
            <w:webHidden/>
            <w:sz w:val="24"/>
            <w:szCs w:val="24"/>
          </w:rPr>
          <w:t>8</w:t>
        </w:r>
        <w:r w:rsidR="00247EE5" w:rsidRPr="00921B83">
          <w:rPr>
            <w:b w:val="0"/>
            <w:webHidden/>
            <w:sz w:val="24"/>
            <w:szCs w:val="24"/>
          </w:rPr>
          <w:fldChar w:fldCharType="end"/>
        </w:r>
      </w:hyperlink>
    </w:p>
    <w:p w14:paraId="1FCDFAD8" w14:textId="076DD012" w:rsidR="00EB4C7F" w:rsidRPr="00921B83" w:rsidRDefault="00EB4C7F" w:rsidP="008212A5">
      <w:pPr>
        <w:tabs>
          <w:tab w:val="right" w:leader="dot" w:pos="10204"/>
        </w:tabs>
        <w:rPr>
          <w:noProof/>
          <w:sz w:val="24"/>
          <w:szCs w:val="24"/>
        </w:rPr>
      </w:pPr>
    </w:p>
    <w:p w14:paraId="77A675AF" w14:textId="77777777" w:rsidR="00EB4C7F" w:rsidRPr="00921B83" w:rsidRDefault="00EB4C7F" w:rsidP="008212A5">
      <w:pPr>
        <w:tabs>
          <w:tab w:val="right" w:leader="dot" w:pos="10204"/>
        </w:tabs>
        <w:rPr>
          <w:noProof/>
          <w:sz w:val="24"/>
          <w:szCs w:val="24"/>
        </w:rPr>
      </w:pPr>
    </w:p>
    <w:p w14:paraId="24361BB8" w14:textId="0FC4334D" w:rsidR="00E61B85" w:rsidRPr="00921B83" w:rsidRDefault="00E61B85" w:rsidP="008212A5">
      <w:pPr>
        <w:pStyle w:val="1f1"/>
        <w:ind w:left="720"/>
        <w:outlineLvl w:val="9"/>
        <w:rPr>
          <w:rFonts w:ascii="Times New Roman" w:hAnsi="Times New Roman"/>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78" w:name="_Toc172051774"/>
      <w:bookmarkStart w:id="79" w:name="_Toc172052218"/>
      <w:bookmarkStart w:id="80" w:name="_Toc172052662"/>
      <w:bookmarkStart w:id="81" w:name="_Toc172053106"/>
      <w:bookmarkStart w:id="82" w:name="_Toc172053550"/>
      <w:bookmarkStart w:id="83" w:name="_Toc172053994"/>
      <w:bookmarkStart w:id="84" w:name="_Toc172054440"/>
      <w:bookmarkStart w:id="85" w:name="_Toc172054884"/>
      <w:bookmarkStart w:id="86" w:name="_Toc172055328"/>
      <w:bookmarkStart w:id="87" w:name="_Toc172055772"/>
      <w:bookmarkStart w:id="88" w:name="_Toc172056216"/>
      <w:bookmarkStart w:id="89" w:name="_Toc172056660"/>
      <w:bookmarkStart w:id="90" w:name="_Toc172057104"/>
      <w:bookmarkStart w:id="91" w:name="_Toc172057548"/>
      <w:bookmarkStart w:id="92" w:name="_Toc172057992"/>
      <w:bookmarkStart w:id="93" w:name="_Toc172058436"/>
      <w:bookmarkStart w:id="94" w:name="_Toc172058880"/>
      <w:bookmarkStart w:id="95" w:name="_Toc172059324"/>
      <w:bookmarkStart w:id="96" w:name="_Toc172059768"/>
      <w:bookmarkStart w:id="97" w:name="_Toc172060212"/>
      <w:bookmarkStart w:id="98" w:name="_Toc172060656"/>
      <w:bookmarkStart w:id="99" w:name="_Toc172061100"/>
      <w:bookmarkStart w:id="100" w:name="_Toc172061544"/>
      <w:bookmarkStart w:id="101" w:name="_Toc172061988"/>
      <w:bookmarkStart w:id="102" w:name="_Toc172062876"/>
      <w:bookmarkStart w:id="103" w:name="_Toc172063320"/>
      <w:bookmarkStart w:id="104" w:name="_Toc172063764"/>
      <w:bookmarkStart w:id="105" w:name="_Toc172064208"/>
      <w:bookmarkStart w:id="106" w:name="_Toc172064652"/>
      <w:bookmarkStart w:id="107" w:name="_Toc172065096"/>
      <w:bookmarkStart w:id="108" w:name="_Toc172065540"/>
      <w:bookmarkStart w:id="109" w:name="_Toc172065984"/>
      <w:bookmarkStart w:id="110" w:name="_Toc172066428"/>
      <w:bookmarkStart w:id="111" w:name="_Toc172111344"/>
      <w:bookmarkStart w:id="112" w:name="_Toc172118872"/>
      <w:bookmarkStart w:id="113" w:name="_Toc172119666"/>
      <w:r w:rsidRPr="00921B83">
        <w:rPr>
          <w:rFonts w:ascii="Times New Roman" w:hAnsi="Times New Roman"/>
          <w:lang w:val="ru-RU"/>
        </w:rPr>
        <w:lastRenderedPageBreak/>
        <w:t xml:space="preserve">1. </w:t>
      </w:r>
      <w:r w:rsidRPr="00921B83">
        <w:rPr>
          <w:rStyle w:val="afd"/>
          <w:i w:val="0"/>
          <w:iCs/>
        </w:rPr>
        <w:t xml:space="preserve">Общая характеристика </w:t>
      </w:r>
      <w:r w:rsidR="0026250B">
        <w:rPr>
          <w:rStyle w:val="afd"/>
          <w:i w:val="0"/>
          <w:iCs/>
          <w:lang w:val="ru-RU"/>
        </w:rPr>
        <w:t xml:space="preserve">АДАПТИРОВАННОЙ </w:t>
      </w:r>
      <w:r w:rsidRPr="00921B83">
        <w:rPr>
          <w:rStyle w:val="afd"/>
          <w:i w:val="0"/>
          <w:iCs/>
        </w:rPr>
        <w:t>РАБОЧЕЙ ПРОГРАММЫ УЧЕБНОЙ ДИСЦИПЛИНЫ</w:t>
      </w:r>
      <w:r w:rsidRPr="00921B83">
        <w:rPr>
          <w:rStyle w:val="afd"/>
          <w:i w:val="0"/>
          <w:iCs/>
          <w:lang w:val="ru-RU"/>
        </w:rPr>
        <w:t xml:space="preserve"> </w:t>
      </w:r>
      <w:r w:rsidRPr="00921B83">
        <w:rPr>
          <w:rFonts w:ascii="Times New Roman" w:hAnsi="Times New Roman"/>
          <w:lang w:eastAsia="nl-NL"/>
        </w:rPr>
        <w:t>ОГСЭ.01 ОСНОВЫ ФИЛОСОФИИ</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AD22235" w14:textId="77777777" w:rsidR="00E61B85" w:rsidRPr="00921B83" w:rsidRDefault="00E61B85" w:rsidP="008212A5">
      <w:pPr>
        <w:pStyle w:val="114"/>
        <w:spacing w:after="0" w:line="240" w:lineRule="auto"/>
        <w:outlineLvl w:val="9"/>
        <w:rPr>
          <w:rFonts w:ascii="Times New Roman" w:hAnsi="Times New Roman"/>
        </w:rPr>
      </w:pPr>
      <w:bookmarkStart w:id="114" w:name="_Toc172051775"/>
      <w:bookmarkStart w:id="115" w:name="_Toc172052219"/>
      <w:bookmarkStart w:id="116" w:name="_Toc172052663"/>
      <w:bookmarkStart w:id="117" w:name="_Toc172053107"/>
      <w:bookmarkStart w:id="118" w:name="_Toc172053551"/>
      <w:bookmarkStart w:id="119" w:name="_Toc172053995"/>
      <w:bookmarkStart w:id="120" w:name="_Toc172054441"/>
      <w:bookmarkStart w:id="121" w:name="_Toc172054885"/>
      <w:bookmarkStart w:id="122" w:name="_Toc172055329"/>
      <w:bookmarkStart w:id="123" w:name="_Toc172055773"/>
      <w:bookmarkStart w:id="124" w:name="_Toc172056217"/>
      <w:bookmarkStart w:id="125" w:name="_Toc172056661"/>
      <w:bookmarkStart w:id="126" w:name="_Toc172057105"/>
      <w:bookmarkStart w:id="127" w:name="_Toc172057549"/>
      <w:bookmarkStart w:id="128" w:name="_Toc172057993"/>
      <w:bookmarkStart w:id="129" w:name="_Toc172058437"/>
      <w:bookmarkStart w:id="130" w:name="_Toc172058881"/>
      <w:bookmarkStart w:id="131" w:name="_Toc172059325"/>
      <w:bookmarkStart w:id="132" w:name="_Toc172059769"/>
      <w:bookmarkStart w:id="133" w:name="_Toc172060213"/>
      <w:bookmarkStart w:id="134" w:name="_Toc172060657"/>
      <w:bookmarkStart w:id="135" w:name="_Toc172061101"/>
      <w:bookmarkStart w:id="136" w:name="_Toc172061545"/>
      <w:bookmarkStart w:id="137" w:name="_Toc172061989"/>
      <w:bookmarkStart w:id="138" w:name="_Toc172062877"/>
      <w:bookmarkStart w:id="139" w:name="_Toc172063321"/>
      <w:bookmarkStart w:id="140" w:name="_Toc172063765"/>
      <w:bookmarkStart w:id="141" w:name="_Toc172064209"/>
      <w:bookmarkStart w:id="142" w:name="_Toc172064653"/>
      <w:bookmarkStart w:id="143" w:name="_Toc172065097"/>
      <w:bookmarkStart w:id="144" w:name="_Toc172065541"/>
      <w:bookmarkStart w:id="145" w:name="_Toc172065985"/>
      <w:bookmarkStart w:id="146" w:name="_Toc172066429"/>
      <w:bookmarkStart w:id="147" w:name="_Toc172111345"/>
      <w:bookmarkStart w:id="148" w:name="_Toc172118873"/>
      <w:bookmarkStart w:id="149" w:name="_Toc172119667"/>
      <w:r w:rsidRPr="00921B83">
        <w:rPr>
          <w:rFonts w:ascii="Times New Roman" w:hAnsi="Times New Roman"/>
        </w:rPr>
        <w:t>1.1. Цель и место дисциплины в структуре образовательной программы</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A7731B7" w14:textId="1ED9642C" w:rsidR="00E61B85" w:rsidRPr="00921B83" w:rsidRDefault="00E61B85"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Основы философии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знакомить студентов с основными концепциями, методами и темами философии, развивая их критическое мышление и аналитические навыки для анализа и оценки философских теорий и идей.</w:t>
      </w:r>
    </w:p>
    <w:p w14:paraId="49BB3590" w14:textId="3549D08A" w:rsidR="00E61B85" w:rsidRPr="00921B83" w:rsidRDefault="00E61B85"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7E18DC" w:rsidRPr="00921B83">
        <w:rPr>
          <w:rFonts w:ascii="Times New Roman" w:hAnsi="Times New Roman" w:cs="Times New Roman"/>
          <w:lang w:eastAsia="nl-NL"/>
        </w:rPr>
        <w:t>Основы философии</w:t>
      </w:r>
      <w:r w:rsidRPr="00921B83">
        <w:rPr>
          <w:rFonts w:ascii="Times New Roman" w:hAnsi="Times New Roman" w:cs="Times New Roman"/>
          <w:sz w:val="24"/>
          <w:szCs w:val="24"/>
        </w:rPr>
        <w:t xml:space="preserve">» включена в обязательную часть </w:t>
      </w:r>
      <w:r w:rsidR="007E18DC" w:rsidRPr="00921B83">
        <w:rPr>
          <w:rFonts w:ascii="Times New Roman" w:hAnsi="Times New Roman" w:cs="Times New Roman"/>
          <w:sz w:val="24"/>
          <w:szCs w:val="24"/>
        </w:rPr>
        <w:t xml:space="preserve">общего гуманитарного и социально-экономического цикла </w:t>
      </w:r>
      <w:r w:rsidRPr="00921B83">
        <w:rPr>
          <w:rFonts w:ascii="Times New Roman" w:hAnsi="Times New Roman" w:cs="Times New Roman"/>
          <w:sz w:val="24"/>
          <w:szCs w:val="24"/>
        </w:rPr>
        <w:t>образовательной программы.</w:t>
      </w:r>
    </w:p>
    <w:p w14:paraId="2E02A75C" w14:textId="77777777" w:rsidR="00E61B85" w:rsidRPr="00921B83" w:rsidRDefault="00E61B85" w:rsidP="008212A5">
      <w:pPr>
        <w:pStyle w:val="114"/>
        <w:spacing w:before="240" w:after="0" w:line="240" w:lineRule="auto"/>
        <w:outlineLvl w:val="9"/>
        <w:rPr>
          <w:rFonts w:ascii="Times New Roman" w:hAnsi="Times New Roman"/>
        </w:rPr>
      </w:pPr>
      <w:bookmarkStart w:id="150" w:name="_Toc172051776"/>
      <w:bookmarkStart w:id="151" w:name="_Toc172052220"/>
      <w:bookmarkStart w:id="152" w:name="_Toc172052664"/>
      <w:bookmarkStart w:id="153" w:name="_Toc172053108"/>
      <w:bookmarkStart w:id="154" w:name="_Toc172053552"/>
      <w:bookmarkStart w:id="155" w:name="_Toc172053996"/>
      <w:bookmarkStart w:id="156" w:name="_Toc172054442"/>
      <w:bookmarkStart w:id="157" w:name="_Toc172054886"/>
      <w:bookmarkStart w:id="158" w:name="_Toc172055330"/>
      <w:bookmarkStart w:id="159" w:name="_Toc172055774"/>
      <w:bookmarkStart w:id="160" w:name="_Toc172056218"/>
      <w:bookmarkStart w:id="161" w:name="_Toc172056662"/>
      <w:bookmarkStart w:id="162" w:name="_Toc172057106"/>
      <w:bookmarkStart w:id="163" w:name="_Toc172057550"/>
      <w:bookmarkStart w:id="164" w:name="_Toc172057994"/>
      <w:bookmarkStart w:id="165" w:name="_Toc172058438"/>
      <w:bookmarkStart w:id="166" w:name="_Toc172058882"/>
      <w:bookmarkStart w:id="167" w:name="_Toc172059326"/>
      <w:bookmarkStart w:id="168" w:name="_Toc172059770"/>
      <w:bookmarkStart w:id="169" w:name="_Toc172060214"/>
      <w:bookmarkStart w:id="170" w:name="_Toc172060658"/>
      <w:bookmarkStart w:id="171" w:name="_Toc172061102"/>
      <w:bookmarkStart w:id="172" w:name="_Toc172061546"/>
      <w:bookmarkStart w:id="173" w:name="_Toc172061990"/>
      <w:bookmarkStart w:id="174" w:name="_Toc172062878"/>
      <w:bookmarkStart w:id="175" w:name="_Toc172063322"/>
      <w:bookmarkStart w:id="176" w:name="_Toc172063766"/>
      <w:bookmarkStart w:id="177" w:name="_Toc172064210"/>
      <w:bookmarkStart w:id="178" w:name="_Toc172064654"/>
      <w:bookmarkStart w:id="179" w:name="_Toc172065098"/>
      <w:bookmarkStart w:id="180" w:name="_Toc172065542"/>
      <w:bookmarkStart w:id="181" w:name="_Toc172065986"/>
      <w:bookmarkStart w:id="182" w:name="_Toc172066430"/>
      <w:bookmarkStart w:id="183" w:name="_Toc172111346"/>
      <w:bookmarkStart w:id="184" w:name="_Toc172118874"/>
      <w:bookmarkStart w:id="185" w:name="_Toc172119668"/>
      <w:r w:rsidRPr="00921B83">
        <w:rPr>
          <w:rFonts w:ascii="Times New Roman" w:hAnsi="Times New Roman"/>
        </w:rPr>
        <w:t>1.2. Планируемые результаты освоения дисциплины</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6DB4A4A" w14:textId="77777777" w:rsidR="00E61B85" w:rsidRPr="00921B83" w:rsidRDefault="00E61B85"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15BDD8DE" w14:textId="77777777" w:rsidR="00E61B85" w:rsidRPr="00921B83" w:rsidRDefault="00E61B85"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35"/>
        <w:gridCol w:w="4646"/>
      </w:tblGrid>
      <w:tr w:rsidR="00921B83" w:rsidRPr="00921B83" w14:paraId="6B3AC2FD" w14:textId="77777777" w:rsidTr="00113281">
        <w:tc>
          <w:tcPr>
            <w:tcW w:w="693" w:type="pct"/>
            <w:tcBorders>
              <w:top w:val="single" w:sz="4" w:space="0" w:color="auto"/>
              <w:left w:val="single" w:sz="4" w:space="0" w:color="auto"/>
              <w:right w:val="single" w:sz="4" w:space="0" w:color="auto"/>
            </w:tcBorders>
            <w:vAlign w:val="center"/>
          </w:tcPr>
          <w:p w14:paraId="2F358A47" w14:textId="7BF60852" w:rsidR="00E61B85" w:rsidRPr="00921B83" w:rsidRDefault="00113281" w:rsidP="008212A5">
            <w:pPr>
              <w:jc w:val="center"/>
              <w:rPr>
                <w:rStyle w:val="afd"/>
                <w:b/>
                <w:i w:val="0"/>
                <w:sz w:val="20"/>
                <w:szCs w:val="20"/>
              </w:rPr>
            </w:pPr>
            <w:r w:rsidRPr="00921B83">
              <w:rPr>
                <w:rStyle w:val="afd"/>
                <w:b/>
                <w:i w:val="0"/>
                <w:sz w:val="20"/>
                <w:szCs w:val="20"/>
              </w:rPr>
              <w:t>Код ОК, ПК</w:t>
            </w:r>
          </w:p>
        </w:tc>
        <w:tc>
          <w:tcPr>
            <w:tcW w:w="2028" w:type="pct"/>
            <w:tcBorders>
              <w:top w:val="single" w:sz="4" w:space="0" w:color="auto"/>
              <w:left w:val="single" w:sz="4" w:space="0" w:color="auto"/>
              <w:right w:val="single" w:sz="4" w:space="0" w:color="auto"/>
            </w:tcBorders>
            <w:vAlign w:val="center"/>
          </w:tcPr>
          <w:p w14:paraId="3406802A" w14:textId="77777777" w:rsidR="00E61B85" w:rsidRPr="00921B83" w:rsidRDefault="00E61B85"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279" w:type="pct"/>
            <w:tcBorders>
              <w:top w:val="single" w:sz="4" w:space="0" w:color="auto"/>
              <w:left w:val="single" w:sz="4" w:space="0" w:color="auto"/>
              <w:bottom w:val="single" w:sz="4" w:space="0" w:color="auto"/>
              <w:right w:val="single" w:sz="4" w:space="0" w:color="auto"/>
            </w:tcBorders>
            <w:shd w:val="clear" w:color="auto" w:fill="auto"/>
            <w:vAlign w:val="center"/>
          </w:tcPr>
          <w:p w14:paraId="786F91D6" w14:textId="77777777" w:rsidR="00E61B85" w:rsidRPr="00921B83" w:rsidRDefault="00E61B85"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6CEF8911" w14:textId="77777777" w:rsidTr="00113281">
        <w:tc>
          <w:tcPr>
            <w:tcW w:w="693" w:type="pct"/>
            <w:tcBorders>
              <w:left w:val="single" w:sz="4" w:space="0" w:color="auto"/>
              <w:right w:val="single" w:sz="4" w:space="0" w:color="auto"/>
            </w:tcBorders>
            <w:vAlign w:val="center"/>
          </w:tcPr>
          <w:p w14:paraId="2ADCF53C" w14:textId="724E06E6" w:rsidR="00E61B85" w:rsidRPr="00921B83" w:rsidRDefault="00E61B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w:t>
            </w:r>
            <w:r w:rsidR="007E18DC" w:rsidRPr="00921B83">
              <w:rPr>
                <w:rFonts w:ascii="Times New Roman" w:hAnsi="Times New Roman" w:cs="Times New Roman"/>
                <w:bCs/>
                <w:sz w:val="20"/>
                <w:szCs w:val="20"/>
              </w:rPr>
              <w:t>3</w:t>
            </w:r>
          </w:p>
        </w:tc>
        <w:tc>
          <w:tcPr>
            <w:tcW w:w="2028" w:type="pct"/>
            <w:tcBorders>
              <w:left w:val="single" w:sz="4" w:space="0" w:color="auto"/>
              <w:right w:val="single" w:sz="4" w:space="0" w:color="auto"/>
            </w:tcBorders>
            <w:vAlign w:val="center"/>
          </w:tcPr>
          <w:p w14:paraId="21C7C315" w14:textId="77777777" w:rsidR="007E18DC"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 выстраивать траектории профессионального развития и самообразования</w:t>
            </w:r>
          </w:p>
          <w:p w14:paraId="13C5F5BF" w14:textId="77777777" w:rsidR="007E18DC"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достоинства и недостатки коммерческой идеи</w:t>
            </w:r>
          </w:p>
          <w:p w14:paraId="769CD27F" w14:textId="4AAAC149" w:rsidR="007E18DC"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находить интересные проектные идеи, грамотно их формулировать и документировать</w:t>
            </w:r>
          </w:p>
          <w:p w14:paraId="41450EF1" w14:textId="79444227" w:rsidR="00E61B85" w:rsidRPr="00921B83" w:rsidRDefault="007E18DC"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жизнеспособность проектной идеи, составлять план проекта</w:t>
            </w:r>
          </w:p>
        </w:tc>
        <w:tc>
          <w:tcPr>
            <w:tcW w:w="2279" w:type="pct"/>
            <w:tcBorders>
              <w:top w:val="single" w:sz="4" w:space="0" w:color="auto"/>
              <w:left w:val="single" w:sz="4" w:space="0" w:color="auto"/>
              <w:bottom w:val="single" w:sz="4" w:space="0" w:color="auto"/>
              <w:right w:val="single" w:sz="4" w:space="0" w:color="auto"/>
            </w:tcBorders>
            <w:shd w:val="clear" w:color="auto" w:fill="auto"/>
            <w:vAlign w:val="center"/>
          </w:tcPr>
          <w:p w14:paraId="30BDE837" w14:textId="77777777" w:rsidR="007E18DC" w:rsidRPr="00921B83" w:rsidRDefault="007E18DC"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современная научная и профессиональная терминология</w:t>
            </w:r>
          </w:p>
          <w:p w14:paraId="115B0C32" w14:textId="00824D3E" w:rsidR="00E61B85" w:rsidRPr="00921B83" w:rsidRDefault="007E18DC"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возможные траектории профессионального развития и самообразования</w:t>
            </w:r>
          </w:p>
        </w:tc>
      </w:tr>
      <w:tr w:rsidR="00E61B85" w:rsidRPr="00921B83" w14:paraId="04D7BF87" w14:textId="77777777" w:rsidTr="00113281">
        <w:tc>
          <w:tcPr>
            <w:tcW w:w="693" w:type="pct"/>
            <w:tcBorders>
              <w:left w:val="single" w:sz="4" w:space="0" w:color="auto"/>
              <w:right w:val="single" w:sz="4" w:space="0" w:color="auto"/>
            </w:tcBorders>
            <w:vAlign w:val="center"/>
          </w:tcPr>
          <w:p w14:paraId="3C6A4624" w14:textId="77777777" w:rsidR="00E61B85" w:rsidRPr="00921B83" w:rsidRDefault="00E61B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028" w:type="pct"/>
            <w:tcBorders>
              <w:left w:val="single" w:sz="4" w:space="0" w:color="auto"/>
              <w:right w:val="single" w:sz="4" w:space="0" w:color="auto"/>
            </w:tcBorders>
            <w:vAlign w:val="center"/>
          </w:tcPr>
          <w:p w14:paraId="54119B62"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гражданско-патриотическую позицию</w:t>
            </w:r>
          </w:p>
          <w:p w14:paraId="4282E34E"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демонстрировать осознанное поведение</w:t>
            </w:r>
          </w:p>
          <w:p w14:paraId="325705F9"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p w14:paraId="4F8CE4BE" w14:textId="77777777" w:rsidR="00E61B85" w:rsidRPr="00921B83" w:rsidRDefault="00E61B85"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стандарты антикоррупционного поведения</w:t>
            </w:r>
          </w:p>
        </w:tc>
        <w:tc>
          <w:tcPr>
            <w:tcW w:w="2279" w:type="pct"/>
            <w:tcBorders>
              <w:top w:val="single" w:sz="4" w:space="0" w:color="auto"/>
              <w:left w:val="single" w:sz="4" w:space="0" w:color="auto"/>
              <w:bottom w:val="single" w:sz="4" w:space="0" w:color="auto"/>
              <w:right w:val="single" w:sz="4" w:space="0" w:color="auto"/>
            </w:tcBorders>
            <w:shd w:val="clear" w:color="auto" w:fill="auto"/>
            <w:vAlign w:val="center"/>
          </w:tcPr>
          <w:p w14:paraId="6B302B35"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сущность гражданско-патриотической позиции</w:t>
            </w:r>
          </w:p>
          <w:p w14:paraId="31F67675"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p w14:paraId="572B370D"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p w14:paraId="2FEBD1AE" w14:textId="77777777" w:rsidR="00E61B85" w:rsidRPr="00921B83" w:rsidRDefault="00E61B85" w:rsidP="008212A5">
            <w:pPr>
              <w:pStyle w:val="a6"/>
              <w:numPr>
                <w:ilvl w:val="0"/>
                <w:numId w:val="64"/>
              </w:numPr>
              <w:tabs>
                <w:tab w:val="left" w:pos="19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стандарты антикоррупционного поведения и последствия его нарушения</w:t>
            </w:r>
          </w:p>
        </w:tc>
      </w:tr>
    </w:tbl>
    <w:p w14:paraId="7D264A8A" w14:textId="77777777" w:rsidR="00E61B85" w:rsidRPr="00921B83" w:rsidRDefault="00E61B85" w:rsidP="008212A5">
      <w:pPr>
        <w:rPr>
          <w:rFonts w:ascii="Times New Roman" w:eastAsia="Times New Roman" w:hAnsi="Times New Roman" w:cs="Times New Roman"/>
          <w:sz w:val="12"/>
          <w:szCs w:val="12"/>
          <w:lang w:eastAsia="ru-RU"/>
        </w:rPr>
      </w:pPr>
    </w:p>
    <w:p w14:paraId="41067D4E" w14:textId="77777777" w:rsidR="00E61B85" w:rsidRPr="00921B83" w:rsidRDefault="00E61B85" w:rsidP="008212A5">
      <w:pPr>
        <w:pStyle w:val="1f1"/>
        <w:outlineLvl w:val="9"/>
        <w:rPr>
          <w:rFonts w:ascii="Times New Roman" w:hAnsi="Times New Roman"/>
          <w:lang w:val="ru-RU"/>
        </w:rPr>
      </w:pPr>
      <w:bookmarkStart w:id="186" w:name="_Toc172051777"/>
      <w:bookmarkStart w:id="187" w:name="_Toc172052221"/>
      <w:bookmarkStart w:id="188" w:name="_Toc172052665"/>
      <w:bookmarkStart w:id="189" w:name="_Toc172053109"/>
      <w:bookmarkStart w:id="190" w:name="_Toc172053553"/>
      <w:bookmarkStart w:id="191" w:name="_Toc172053997"/>
      <w:bookmarkStart w:id="192" w:name="_Toc172054443"/>
      <w:bookmarkStart w:id="193" w:name="_Toc172054887"/>
      <w:bookmarkStart w:id="194" w:name="_Toc172055331"/>
      <w:bookmarkStart w:id="195" w:name="_Toc172055775"/>
      <w:bookmarkStart w:id="196" w:name="_Toc172056219"/>
      <w:bookmarkStart w:id="197" w:name="_Toc172056663"/>
      <w:bookmarkStart w:id="198" w:name="_Toc172057107"/>
      <w:bookmarkStart w:id="199" w:name="_Toc172057551"/>
      <w:bookmarkStart w:id="200" w:name="_Toc172057995"/>
      <w:bookmarkStart w:id="201" w:name="_Toc172058439"/>
      <w:bookmarkStart w:id="202" w:name="_Toc172058883"/>
      <w:bookmarkStart w:id="203" w:name="_Toc172059327"/>
      <w:bookmarkStart w:id="204" w:name="_Toc172059771"/>
      <w:bookmarkStart w:id="205" w:name="_Toc172060215"/>
      <w:bookmarkStart w:id="206" w:name="_Toc172060659"/>
      <w:bookmarkStart w:id="207" w:name="_Toc172061103"/>
      <w:bookmarkStart w:id="208" w:name="_Toc172061547"/>
      <w:bookmarkStart w:id="209" w:name="_Toc172061991"/>
      <w:bookmarkStart w:id="210" w:name="_Toc172062879"/>
      <w:bookmarkStart w:id="211" w:name="_Toc172063323"/>
      <w:bookmarkStart w:id="212" w:name="_Toc172063767"/>
      <w:bookmarkStart w:id="213" w:name="_Toc172064211"/>
      <w:bookmarkStart w:id="214" w:name="_Toc172064655"/>
      <w:bookmarkStart w:id="215" w:name="_Toc172065099"/>
      <w:bookmarkStart w:id="216" w:name="_Toc172065543"/>
      <w:bookmarkStart w:id="217" w:name="_Toc172065987"/>
      <w:bookmarkStart w:id="218" w:name="_Toc172066431"/>
      <w:bookmarkStart w:id="219" w:name="_Toc172111347"/>
      <w:bookmarkStart w:id="220" w:name="_Toc172118875"/>
      <w:bookmarkStart w:id="221" w:name="_Toc172119669"/>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101E5D7" w14:textId="4931255D" w:rsidR="00E61B85" w:rsidRDefault="00E61B85" w:rsidP="008212A5">
      <w:pPr>
        <w:pStyle w:val="114"/>
        <w:spacing w:after="0" w:line="240" w:lineRule="auto"/>
        <w:outlineLvl w:val="9"/>
        <w:rPr>
          <w:rFonts w:ascii="Times New Roman" w:hAnsi="Times New Roman"/>
        </w:rPr>
      </w:pPr>
      <w:bookmarkStart w:id="222" w:name="_Toc172051778"/>
      <w:bookmarkStart w:id="223" w:name="_Toc172052222"/>
      <w:bookmarkStart w:id="224" w:name="_Toc172052666"/>
      <w:bookmarkStart w:id="225" w:name="_Toc172053110"/>
      <w:bookmarkStart w:id="226" w:name="_Toc172053554"/>
      <w:bookmarkStart w:id="227" w:name="_Toc172053998"/>
      <w:bookmarkStart w:id="228" w:name="_Toc172054444"/>
      <w:bookmarkStart w:id="229" w:name="_Toc172054888"/>
      <w:bookmarkStart w:id="230" w:name="_Toc172055332"/>
      <w:bookmarkStart w:id="231" w:name="_Toc172055776"/>
      <w:bookmarkStart w:id="232" w:name="_Toc172056220"/>
      <w:bookmarkStart w:id="233" w:name="_Toc172056664"/>
      <w:bookmarkStart w:id="234" w:name="_Toc172057108"/>
      <w:bookmarkStart w:id="235" w:name="_Toc172057552"/>
      <w:bookmarkStart w:id="236" w:name="_Toc172057996"/>
      <w:bookmarkStart w:id="237" w:name="_Toc172058440"/>
      <w:bookmarkStart w:id="238" w:name="_Toc172058884"/>
      <w:bookmarkStart w:id="239" w:name="_Toc172059328"/>
      <w:bookmarkStart w:id="240" w:name="_Toc172059772"/>
      <w:bookmarkStart w:id="241" w:name="_Toc172060216"/>
      <w:bookmarkStart w:id="242" w:name="_Toc172060660"/>
      <w:bookmarkStart w:id="243" w:name="_Toc172061104"/>
      <w:bookmarkStart w:id="244" w:name="_Toc172061548"/>
      <w:bookmarkStart w:id="245" w:name="_Toc172061992"/>
      <w:bookmarkStart w:id="246" w:name="_Toc172062880"/>
      <w:bookmarkStart w:id="247" w:name="_Toc172063324"/>
      <w:bookmarkStart w:id="248" w:name="_Toc172063768"/>
      <w:bookmarkStart w:id="249" w:name="_Toc172064212"/>
      <w:bookmarkStart w:id="250" w:name="_Toc172064656"/>
      <w:bookmarkStart w:id="251" w:name="_Toc172065100"/>
      <w:bookmarkStart w:id="252" w:name="_Toc172065544"/>
      <w:bookmarkStart w:id="253" w:name="_Toc172065988"/>
      <w:bookmarkStart w:id="254" w:name="_Toc172066432"/>
      <w:bookmarkStart w:id="255" w:name="_Toc172111348"/>
      <w:bookmarkStart w:id="256" w:name="_Toc172118876"/>
      <w:bookmarkStart w:id="257" w:name="_Toc172119670"/>
      <w:r w:rsidRPr="00921B83">
        <w:rPr>
          <w:rFonts w:ascii="Times New Roman" w:hAnsi="Times New Roman"/>
        </w:rPr>
        <w:t>2.1. Трудоемкость освоения дисциплины</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921B83">
        <w:rPr>
          <w:rFonts w:ascii="Times New Roman" w:hAnsi="Times New Roman"/>
        </w:rPr>
        <w:t xml:space="preserve"> </w:t>
      </w:r>
    </w:p>
    <w:p w14:paraId="7D7337C6" w14:textId="482FA2B6" w:rsidR="0062522B" w:rsidRDefault="0062522B" w:rsidP="008212A5">
      <w:pPr>
        <w:pStyle w:val="114"/>
        <w:spacing w:after="0" w:line="240" w:lineRule="auto"/>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62522B" w:rsidRPr="00921B83" w14:paraId="3BC13C00" w14:textId="77777777" w:rsidTr="00EC252E">
        <w:trPr>
          <w:trHeight w:val="23"/>
        </w:trPr>
        <w:tc>
          <w:tcPr>
            <w:tcW w:w="3259" w:type="pct"/>
            <w:vAlign w:val="center"/>
          </w:tcPr>
          <w:p w14:paraId="23C67906" w14:textId="77777777" w:rsidR="0062522B" w:rsidRPr="00921B83" w:rsidRDefault="0062522B" w:rsidP="00EC252E">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101D934E" w14:textId="77777777" w:rsidR="0062522B" w:rsidRPr="00921B83" w:rsidRDefault="0062522B" w:rsidP="00EC252E">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59A8CCAF" w14:textId="5C57E08C" w:rsidR="0062522B" w:rsidRPr="00921B83" w:rsidRDefault="0062522B" w:rsidP="00EC252E">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w:t>
            </w:r>
            <w:r w:rsidR="00B45D92">
              <w:rPr>
                <w:rFonts w:ascii="Times New Roman" w:hAnsi="Times New Roman" w:cs="Times New Roman"/>
                <w:b/>
                <w:sz w:val="20"/>
                <w:szCs w:val="20"/>
              </w:rPr>
              <w:br/>
            </w:r>
            <w:r w:rsidRPr="00921B83">
              <w:rPr>
                <w:rFonts w:ascii="Times New Roman" w:hAnsi="Times New Roman" w:cs="Times New Roman"/>
                <w:b/>
                <w:sz w:val="20"/>
                <w:szCs w:val="20"/>
              </w:rPr>
              <w:t xml:space="preserve"> практ. подготовки</w:t>
            </w:r>
          </w:p>
        </w:tc>
      </w:tr>
      <w:tr w:rsidR="0062522B" w:rsidRPr="00921B83" w14:paraId="0EEFE01A" w14:textId="77777777" w:rsidTr="00EC252E">
        <w:trPr>
          <w:trHeight w:val="129"/>
        </w:trPr>
        <w:tc>
          <w:tcPr>
            <w:tcW w:w="3259" w:type="pct"/>
            <w:vAlign w:val="center"/>
          </w:tcPr>
          <w:p w14:paraId="7F27B173" w14:textId="77777777" w:rsidR="0062522B" w:rsidRPr="00921B83" w:rsidRDefault="0062522B" w:rsidP="00EC252E">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30CF86BC" w14:textId="1C220547" w:rsidR="0062522B" w:rsidRPr="00921B83" w:rsidRDefault="0062522B" w:rsidP="00087F6B">
            <w:pPr>
              <w:jc w:val="center"/>
              <w:rPr>
                <w:rFonts w:ascii="Times New Roman" w:hAnsi="Times New Roman" w:cs="Times New Roman"/>
                <w:bCs/>
                <w:sz w:val="20"/>
                <w:szCs w:val="20"/>
              </w:rPr>
            </w:pPr>
            <w:r w:rsidRPr="00921B83">
              <w:rPr>
                <w:rFonts w:ascii="Times New Roman" w:hAnsi="Times New Roman" w:cs="Times New Roman"/>
                <w:bCs/>
                <w:sz w:val="20"/>
                <w:szCs w:val="20"/>
              </w:rPr>
              <w:t>3</w:t>
            </w:r>
            <w:r w:rsidR="00087F6B">
              <w:rPr>
                <w:rFonts w:ascii="Times New Roman" w:hAnsi="Times New Roman" w:cs="Times New Roman"/>
                <w:bCs/>
                <w:sz w:val="20"/>
                <w:szCs w:val="20"/>
              </w:rPr>
              <w:t>1</w:t>
            </w:r>
          </w:p>
        </w:tc>
        <w:tc>
          <w:tcPr>
            <w:tcW w:w="1162" w:type="pct"/>
            <w:vAlign w:val="center"/>
          </w:tcPr>
          <w:p w14:paraId="24709AD0" w14:textId="52656CFF" w:rsidR="0062522B" w:rsidRPr="00921B83" w:rsidRDefault="0062522B" w:rsidP="00EC252E">
            <w:pPr>
              <w:jc w:val="center"/>
              <w:rPr>
                <w:rFonts w:ascii="Times New Roman" w:hAnsi="Times New Roman" w:cs="Times New Roman"/>
                <w:bCs/>
                <w:sz w:val="20"/>
                <w:szCs w:val="20"/>
              </w:rPr>
            </w:pPr>
            <w:r>
              <w:rPr>
                <w:rFonts w:ascii="Times New Roman" w:hAnsi="Times New Roman" w:cs="Times New Roman"/>
                <w:bCs/>
                <w:sz w:val="20"/>
                <w:szCs w:val="20"/>
              </w:rPr>
              <w:t>10</w:t>
            </w:r>
          </w:p>
        </w:tc>
      </w:tr>
      <w:tr w:rsidR="0062522B" w:rsidRPr="00921B83" w14:paraId="19C21708" w14:textId="77777777" w:rsidTr="00EC252E">
        <w:trPr>
          <w:trHeight w:val="23"/>
        </w:trPr>
        <w:tc>
          <w:tcPr>
            <w:tcW w:w="3259" w:type="pct"/>
            <w:vAlign w:val="center"/>
          </w:tcPr>
          <w:p w14:paraId="23750450" w14:textId="77777777" w:rsidR="0062522B" w:rsidRPr="00921B83" w:rsidRDefault="0062522B" w:rsidP="00EC252E">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5B3333BF" w14:textId="253E891D" w:rsidR="0062522B" w:rsidRPr="00921B83" w:rsidRDefault="00087F6B" w:rsidP="00EC252E">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1162" w:type="pct"/>
            <w:vAlign w:val="center"/>
          </w:tcPr>
          <w:p w14:paraId="5655198D" w14:textId="77777777" w:rsidR="0062522B" w:rsidRPr="00921B83" w:rsidRDefault="0062522B" w:rsidP="00EC252E">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62522B" w:rsidRPr="00921B83" w14:paraId="2EA81914" w14:textId="77777777" w:rsidTr="00EC252E">
        <w:trPr>
          <w:trHeight w:val="23"/>
        </w:trPr>
        <w:tc>
          <w:tcPr>
            <w:tcW w:w="3259" w:type="pct"/>
            <w:vAlign w:val="center"/>
          </w:tcPr>
          <w:p w14:paraId="45FA5B75" w14:textId="77777777" w:rsidR="0062522B" w:rsidRPr="00921B83" w:rsidRDefault="0062522B" w:rsidP="00EC252E">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30937145" w14:textId="3AD94E6B" w:rsidR="0062522B" w:rsidRPr="00921B83" w:rsidRDefault="0062522B" w:rsidP="0062522B">
            <w:pPr>
              <w:jc w:val="center"/>
              <w:rPr>
                <w:rFonts w:ascii="Times New Roman" w:hAnsi="Times New Roman" w:cs="Times New Roman"/>
                <w:b/>
                <w:sz w:val="20"/>
                <w:szCs w:val="20"/>
              </w:rPr>
            </w:pPr>
            <w:r w:rsidRPr="00921B83">
              <w:rPr>
                <w:rFonts w:ascii="Times New Roman" w:hAnsi="Times New Roman" w:cs="Times New Roman"/>
                <w:b/>
                <w:sz w:val="20"/>
                <w:szCs w:val="20"/>
              </w:rPr>
              <w:t>3</w:t>
            </w:r>
            <w:r>
              <w:rPr>
                <w:rFonts w:ascii="Times New Roman" w:hAnsi="Times New Roman" w:cs="Times New Roman"/>
                <w:b/>
                <w:sz w:val="20"/>
                <w:szCs w:val="20"/>
              </w:rPr>
              <w:t>3</w:t>
            </w:r>
          </w:p>
        </w:tc>
        <w:tc>
          <w:tcPr>
            <w:tcW w:w="1162" w:type="pct"/>
            <w:vAlign w:val="center"/>
          </w:tcPr>
          <w:p w14:paraId="236D2EC6" w14:textId="345C4337" w:rsidR="0062522B" w:rsidRPr="00921B83" w:rsidRDefault="0062522B" w:rsidP="00EC252E">
            <w:pPr>
              <w:jc w:val="center"/>
              <w:rPr>
                <w:rFonts w:ascii="Times New Roman" w:hAnsi="Times New Roman" w:cs="Times New Roman"/>
                <w:b/>
                <w:sz w:val="20"/>
                <w:szCs w:val="20"/>
              </w:rPr>
            </w:pPr>
            <w:r>
              <w:rPr>
                <w:rFonts w:ascii="Times New Roman" w:hAnsi="Times New Roman" w:cs="Times New Roman"/>
                <w:b/>
                <w:sz w:val="20"/>
                <w:szCs w:val="20"/>
              </w:rPr>
              <w:t>10</w:t>
            </w:r>
          </w:p>
        </w:tc>
      </w:tr>
    </w:tbl>
    <w:p w14:paraId="6681FCA7" w14:textId="309572F2" w:rsidR="0062522B" w:rsidRDefault="0062522B" w:rsidP="008212A5">
      <w:pPr>
        <w:pStyle w:val="114"/>
        <w:spacing w:after="0" w:line="240" w:lineRule="auto"/>
        <w:outlineLvl w:val="9"/>
        <w:rPr>
          <w:rFonts w:ascii="Times New Roman" w:hAnsi="Times New Roman"/>
        </w:rPr>
      </w:pPr>
    </w:p>
    <w:p w14:paraId="70677B16" w14:textId="77777777" w:rsidR="00A3064A" w:rsidRDefault="00A3064A" w:rsidP="008212A5">
      <w:pPr>
        <w:pStyle w:val="114"/>
        <w:spacing w:after="0" w:line="240" w:lineRule="auto"/>
        <w:outlineLvl w:val="9"/>
        <w:rPr>
          <w:rFonts w:ascii="Times New Roman" w:hAnsi="Times New Roman"/>
        </w:rPr>
      </w:pPr>
    </w:p>
    <w:p w14:paraId="3DAC278B" w14:textId="77777777" w:rsidR="0062522B" w:rsidRPr="00921B83" w:rsidRDefault="0062522B" w:rsidP="008212A5">
      <w:pPr>
        <w:pStyle w:val="114"/>
        <w:spacing w:after="0" w:line="240" w:lineRule="auto"/>
        <w:outlineLvl w:val="9"/>
        <w:rPr>
          <w:rFonts w:ascii="Times New Roman" w:hAnsi="Times New Roman"/>
        </w:rPr>
      </w:pPr>
    </w:p>
    <w:p w14:paraId="32092222" w14:textId="77777777" w:rsidR="00E61B85" w:rsidRPr="00921B83" w:rsidRDefault="00E61B85" w:rsidP="008212A5">
      <w:pPr>
        <w:pStyle w:val="114"/>
        <w:spacing w:line="240" w:lineRule="auto"/>
        <w:outlineLvl w:val="9"/>
        <w:rPr>
          <w:rFonts w:ascii="Times New Roman" w:hAnsi="Times New Roman"/>
        </w:rPr>
        <w:sectPr w:rsidR="00E61B85" w:rsidRPr="00921B83" w:rsidSect="00AB5CB8">
          <w:headerReference w:type="even" r:id="rId8"/>
          <w:pgSz w:w="11906" w:h="16838"/>
          <w:pgMar w:top="851" w:right="851" w:bottom="851" w:left="851" w:header="709" w:footer="709" w:gutter="0"/>
          <w:cols w:space="708"/>
          <w:docGrid w:linePitch="360"/>
        </w:sectPr>
      </w:pPr>
    </w:p>
    <w:p w14:paraId="236F34D1" w14:textId="2FD59F35" w:rsidR="00E61B85" w:rsidRDefault="00E61B85" w:rsidP="008212A5">
      <w:pPr>
        <w:pStyle w:val="114"/>
        <w:spacing w:line="240" w:lineRule="auto"/>
        <w:outlineLvl w:val="9"/>
        <w:rPr>
          <w:rFonts w:ascii="Times New Roman" w:hAnsi="Times New Roman"/>
        </w:rPr>
      </w:pPr>
      <w:bookmarkStart w:id="258" w:name="_Toc172051779"/>
      <w:bookmarkStart w:id="259" w:name="_Toc172052223"/>
      <w:bookmarkStart w:id="260" w:name="_Toc172052667"/>
      <w:bookmarkStart w:id="261" w:name="_Toc172053111"/>
      <w:bookmarkStart w:id="262" w:name="_Toc172053555"/>
      <w:bookmarkStart w:id="263" w:name="_Toc172053999"/>
      <w:bookmarkStart w:id="264" w:name="_Toc172054445"/>
      <w:bookmarkStart w:id="265" w:name="_Toc172054889"/>
      <w:bookmarkStart w:id="266" w:name="_Toc172055333"/>
      <w:bookmarkStart w:id="267" w:name="_Toc172055777"/>
      <w:bookmarkStart w:id="268" w:name="_Toc172056221"/>
      <w:bookmarkStart w:id="269" w:name="_Toc172056665"/>
      <w:bookmarkStart w:id="270" w:name="_Toc172057109"/>
      <w:bookmarkStart w:id="271" w:name="_Toc172057553"/>
      <w:bookmarkStart w:id="272" w:name="_Toc172057997"/>
      <w:bookmarkStart w:id="273" w:name="_Toc172058441"/>
      <w:bookmarkStart w:id="274" w:name="_Toc172058885"/>
      <w:bookmarkStart w:id="275" w:name="_Toc172059329"/>
      <w:bookmarkStart w:id="276" w:name="_Toc172059773"/>
      <w:bookmarkStart w:id="277" w:name="_Toc172060217"/>
      <w:bookmarkStart w:id="278" w:name="_Toc172060661"/>
      <w:bookmarkStart w:id="279" w:name="_Toc172061105"/>
      <w:bookmarkStart w:id="280" w:name="_Toc172061549"/>
      <w:bookmarkStart w:id="281" w:name="_Toc172061993"/>
      <w:bookmarkStart w:id="282" w:name="_Toc172062881"/>
      <w:bookmarkStart w:id="283" w:name="_Toc172063325"/>
      <w:bookmarkStart w:id="284" w:name="_Toc172063769"/>
      <w:bookmarkStart w:id="285" w:name="_Toc172064213"/>
      <w:bookmarkStart w:id="286" w:name="_Toc172064657"/>
      <w:bookmarkStart w:id="287" w:name="_Toc172065101"/>
      <w:bookmarkStart w:id="288" w:name="_Toc172065545"/>
      <w:bookmarkStart w:id="289" w:name="_Toc172065989"/>
      <w:bookmarkStart w:id="290" w:name="_Toc172066433"/>
      <w:bookmarkStart w:id="291" w:name="_Toc172111349"/>
      <w:bookmarkStart w:id="292" w:name="_Toc172118877"/>
      <w:bookmarkStart w:id="293" w:name="_Toc172119671"/>
      <w:r w:rsidRPr="00921B83">
        <w:rPr>
          <w:rFonts w:ascii="Times New Roman" w:hAnsi="Times New Roman"/>
        </w:rPr>
        <w:lastRenderedPageBreak/>
        <w:t>2.2. Содержание дисциплины</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1498F4B" w14:textId="6E0AFE52" w:rsidR="00087F6B" w:rsidRDefault="00087F6B" w:rsidP="008212A5">
      <w:pPr>
        <w:pStyle w:val="114"/>
        <w:spacing w:line="240" w:lineRule="auto"/>
        <w:outlineLvl w:val="9"/>
        <w:rPr>
          <w:rFonts w:ascii="Times New Roman" w:hAnsi="Times New Roman"/>
        </w:rPr>
      </w:pPr>
    </w:p>
    <w:p w14:paraId="36CB73F8" w14:textId="77777777" w:rsidR="00087F6B" w:rsidRPr="00921B83" w:rsidRDefault="00087F6B" w:rsidP="008212A5">
      <w:pPr>
        <w:pStyle w:val="114"/>
        <w:spacing w:line="240" w:lineRule="auto"/>
        <w:outlineLvl w:val="9"/>
        <w:rPr>
          <w:rFonts w:ascii="Times New Roman" w:hAnsi="Times New Roman"/>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86"/>
        <w:gridCol w:w="8165"/>
        <w:gridCol w:w="2127"/>
        <w:gridCol w:w="1948"/>
      </w:tblGrid>
      <w:tr w:rsidR="00921B83" w:rsidRPr="00921B83" w14:paraId="7F02085D" w14:textId="77777777" w:rsidTr="00087F6B">
        <w:trPr>
          <w:trHeight w:val="20"/>
        </w:trPr>
        <w:tc>
          <w:tcPr>
            <w:tcW w:w="954" w:type="pct"/>
            <w:shd w:val="clear" w:color="auto" w:fill="auto"/>
            <w:vAlign w:val="center"/>
          </w:tcPr>
          <w:p w14:paraId="4CA5C9FD" w14:textId="428B38CA" w:rsidR="00D211FA" w:rsidRPr="00921B83" w:rsidRDefault="00D211FA" w:rsidP="008212A5">
            <w:pPr>
              <w:pStyle w:val="TableParagraph"/>
              <w:ind w:left="57" w:right="57"/>
              <w:jc w:val="center"/>
              <w:rPr>
                <w:b/>
                <w:sz w:val="20"/>
                <w:szCs w:val="20"/>
              </w:rPr>
            </w:pPr>
            <w:r w:rsidRPr="00921B83">
              <w:rPr>
                <w:b/>
                <w:bCs/>
                <w:sz w:val="20"/>
                <w:szCs w:val="20"/>
                <w:lang w:eastAsia="ru-RU"/>
              </w:rPr>
              <w:t>Наименование разделов и тем</w:t>
            </w:r>
          </w:p>
        </w:tc>
        <w:tc>
          <w:tcPr>
            <w:tcW w:w="2699" w:type="pct"/>
            <w:shd w:val="clear" w:color="auto" w:fill="auto"/>
            <w:vAlign w:val="center"/>
          </w:tcPr>
          <w:p w14:paraId="56511EDE" w14:textId="3EBAFD15" w:rsidR="00D211FA" w:rsidRPr="00921B83" w:rsidRDefault="00D211FA" w:rsidP="008212A5">
            <w:pPr>
              <w:pStyle w:val="TableParagraph"/>
              <w:ind w:left="57" w:right="57"/>
              <w:jc w:val="center"/>
              <w:rPr>
                <w:b/>
                <w:sz w:val="20"/>
                <w:szCs w:val="20"/>
                <w:lang w:val="ru-RU"/>
              </w:rPr>
            </w:pPr>
            <w:r w:rsidRPr="00921B83">
              <w:rPr>
                <w:b/>
                <w:bCs/>
                <w:sz w:val="20"/>
                <w:szCs w:val="20"/>
                <w:lang w:val="ru-RU" w:eastAsia="ru-RU"/>
              </w:rPr>
              <w:t>Содержание</w:t>
            </w:r>
            <w:r w:rsidR="00B45D92">
              <w:rPr>
                <w:b/>
                <w:bCs/>
                <w:sz w:val="20"/>
                <w:szCs w:val="20"/>
                <w:lang w:val="ru-RU" w:eastAsia="ru-RU"/>
              </w:rPr>
              <w:t xml:space="preserve"> </w:t>
            </w:r>
            <w:r w:rsidR="00B45D92" w:rsidRPr="00B45D92">
              <w:rPr>
                <w:b/>
                <w:bCs/>
                <w:sz w:val="20"/>
                <w:szCs w:val="20"/>
                <w:lang w:val="ru-RU" w:eastAsia="ru-RU"/>
              </w:rPr>
              <w:t>учебного материала</w:t>
            </w:r>
            <w:r w:rsidRPr="00921B83">
              <w:rPr>
                <w:b/>
                <w:bCs/>
                <w:sz w:val="20"/>
                <w:szCs w:val="20"/>
                <w:lang w:val="ru-RU" w:eastAsia="ru-RU"/>
              </w:rPr>
              <w:t>, практических и лабораторных занятий</w:t>
            </w:r>
          </w:p>
        </w:tc>
        <w:tc>
          <w:tcPr>
            <w:tcW w:w="703" w:type="pct"/>
            <w:shd w:val="clear" w:color="auto" w:fill="auto"/>
            <w:vAlign w:val="center"/>
          </w:tcPr>
          <w:p w14:paraId="50B90F1F" w14:textId="77777777" w:rsidR="00D211FA" w:rsidRPr="00921B83" w:rsidRDefault="00D211FA" w:rsidP="008212A5">
            <w:pPr>
              <w:pStyle w:val="TableParagraph"/>
              <w:ind w:left="57" w:right="57"/>
              <w:jc w:val="center"/>
              <w:rPr>
                <w:b/>
                <w:bCs/>
                <w:sz w:val="20"/>
                <w:szCs w:val="20"/>
                <w:lang w:val="ru-RU"/>
              </w:rPr>
            </w:pPr>
            <w:r w:rsidRPr="00921B83">
              <w:rPr>
                <w:b/>
                <w:bCs/>
                <w:sz w:val="20"/>
                <w:szCs w:val="20"/>
                <w:lang w:val="ru-RU"/>
              </w:rPr>
              <w:t>Объем, ак. ч. /</w:t>
            </w:r>
          </w:p>
          <w:p w14:paraId="5E0B6281" w14:textId="66860A13" w:rsidR="00D211FA" w:rsidRPr="00921B83" w:rsidRDefault="00D211FA" w:rsidP="008212A5">
            <w:pPr>
              <w:pStyle w:val="TableParagraph"/>
              <w:ind w:left="57" w:right="57"/>
              <w:jc w:val="center"/>
              <w:rPr>
                <w:b/>
                <w:sz w:val="20"/>
                <w:szCs w:val="20"/>
                <w:lang w:val="ru-RU"/>
              </w:rPr>
            </w:pPr>
            <w:r w:rsidRPr="00921B83">
              <w:rPr>
                <w:b/>
                <w:bCs/>
                <w:sz w:val="20"/>
                <w:szCs w:val="20"/>
                <w:lang w:val="ru-RU"/>
              </w:rPr>
              <w:t xml:space="preserve">в том числе в форме практической подготовки, </w:t>
            </w:r>
            <w:r w:rsidRPr="00921B83">
              <w:rPr>
                <w:b/>
                <w:bCs/>
                <w:sz w:val="20"/>
                <w:szCs w:val="20"/>
                <w:lang w:val="ru-RU"/>
              </w:rPr>
              <w:br/>
              <w:t>ак. ч.</w:t>
            </w:r>
          </w:p>
        </w:tc>
        <w:tc>
          <w:tcPr>
            <w:tcW w:w="644" w:type="pct"/>
            <w:shd w:val="clear" w:color="auto" w:fill="auto"/>
            <w:vAlign w:val="center"/>
          </w:tcPr>
          <w:p w14:paraId="19F09347" w14:textId="3427324D" w:rsidR="00D211FA" w:rsidRPr="00921B83" w:rsidRDefault="00D211FA" w:rsidP="008212A5">
            <w:pPr>
              <w:pStyle w:val="TableParagraph"/>
              <w:ind w:left="57" w:right="57"/>
              <w:jc w:val="center"/>
              <w:rPr>
                <w:b/>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921B83" w:rsidRPr="00921B83" w14:paraId="3C9D55BD" w14:textId="77777777" w:rsidTr="00087F6B">
        <w:trPr>
          <w:trHeight w:val="20"/>
        </w:trPr>
        <w:tc>
          <w:tcPr>
            <w:tcW w:w="3653" w:type="pct"/>
            <w:gridSpan w:val="2"/>
            <w:shd w:val="clear" w:color="auto" w:fill="auto"/>
            <w:vAlign w:val="center"/>
          </w:tcPr>
          <w:p w14:paraId="21D6F86C" w14:textId="77777777" w:rsidR="00D211FA" w:rsidRPr="00921B83" w:rsidRDefault="00D211FA" w:rsidP="008212A5">
            <w:pPr>
              <w:pStyle w:val="TableParagraph"/>
              <w:ind w:left="57" w:right="57"/>
              <w:jc w:val="both"/>
              <w:rPr>
                <w:sz w:val="20"/>
                <w:szCs w:val="20"/>
                <w:lang w:val="ru-RU"/>
              </w:rPr>
            </w:pPr>
            <w:r w:rsidRPr="00921B83">
              <w:rPr>
                <w:b/>
                <w:sz w:val="20"/>
                <w:szCs w:val="20"/>
                <w:lang w:val="ru-RU"/>
              </w:rPr>
              <w:t xml:space="preserve">Раздел 1. </w:t>
            </w:r>
            <w:r w:rsidRPr="00921B83">
              <w:rPr>
                <w:sz w:val="20"/>
                <w:szCs w:val="20"/>
                <w:lang w:val="ru-RU"/>
              </w:rPr>
              <w:t>Предмет философия и ее история</w:t>
            </w:r>
          </w:p>
        </w:tc>
        <w:tc>
          <w:tcPr>
            <w:tcW w:w="703" w:type="pct"/>
            <w:shd w:val="clear" w:color="auto" w:fill="auto"/>
            <w:vAlign w:val="center"/>
          </w:tcPr>
          <w:p w14:paraId="4F05098C" w14:textId="0D807FC5" w:rsidR="00D211FA" w:rsidRPr="00921B83" w:rsidRDefault="00087F6B" w:rsidP="008212A5">
            <w:pPr>
              <w:pStyle w:val="TableParagraph"/>
              <w:ind w:left="57" w:right="57"/>
              <w:jc w:val="center"/>
              <w:rPr>
                <w:b/>
                <w:sz w:val="20"/>
                <w:szCs w:val="20"/>
              </w:rPr>
            </w:pPr>
            <w:r>
              <w:rPr>
                <w:b/>
                <w:bCs/>
              </w:rPr>
              <w:t>4</w:t>
            </w:r>
            <w:r w:rsidRPr="00925AC8">
              <w:rPr>
                <w:b/>
                <w:bCs/>
              </w:rPr>
              <w:t>/</w:t>
            </w:r>
            <w:r>
              <w:rPr>
                <w:b/>
                <w:bCs/>
              </w:rPr>
              <w:t>6</w:t>
            </w:r>
          </w:p>
        </w:tc>
        <w:tc>
          <w:tcPr>
            <w:tcW w:w="644" w:type="pct"/>
            <w:shd w:val="clear" w:color="auto" w:fill="auto"/>
            <w:vAlign w:val="center"/>
          </w:tcPr>
          <w:p w14:paraId="0F4C2730" w14:textId="77777777" w:rsidR="00D211FA" w:rsidRPr="00921B83" w:rsidRDefault="00D211FA" w:rsidP="008212A5">
            <w:pPr>
              <w:pStyle w:val="TableParagraph"/>
              <w:ind w:left="57" w:right="57"/>
              <w:jc w:val="center"/>
              <w:rPr>
                <w:sz w:val="20"/>
                <w:szCs w:val="20"/>
              </w:rPr>
            </w:pPr>
          </w:p>
        </w:tc>
      </w:tr>
      <w:tr w:rsidR="00921B83" w:rsidRPr="00921B83" w14:paraId="0E87B73F" w14:textId="77777777" w:rsidTr="00087F6B">
        <w:trPr>
          <w:trHeight w:val="20"/>
        </w:trPr>
        <w:tc>
          <w:tcPr>
            <w:tcW w:w="954" w:type="pct"/>
            <w:vMerge w:val="restart"/>
            <w:shd w:val="clear" w:color="auto" w:fill="auto"/>
            <w:vAlign w:val="center"/>
          </w:tcPr>
          <w:p w14:paraId="33AF218B" w14:textId="1FF94137" w:rsidR="00D211FA" w:rsidRPr="00921B83" w:rsidRDefault="00D211FA" w:rsidP="008212A5">
            <w:pPr>
              <w:pStyle w:val="TableParagraph"/>
              <w:ind w:left="57" w:right="57"/>
              <w:jc w:val="center"/>
              <w:rPr>
                <w:b/>
                <w:sz w:val="20"/>
                <w:szCs w:val="20"/>
                <w:lang w:val="ru-RU"/>
              </w:rPr>
            </w:pPr>
            <w:r w:rsidRPr="00921B83">
              <w:rPr>
                <w:b/>
                <w:sz w:val="20"/>
                <w:szCs w:val="20"/>
                <w:lang w:val="ru-RU"/>
              </w:rPr>
              <w:t>Тема 1.</w:t>
            </w:r>
            <w:r w:rsidR="0047368D" w:rsidRPr="00921B83">
              <w:rPr>
                <w:b/>
                <w:sz w:val="20"/>
                <w:szCs w:val="20"/>
                <w:lang w:val="ru-RU"/>
              </w:rPr>
              <w:t>1.</w:t>
            </w:r>
          </w:p>
          <w:p w14:paraId="3322C83E" w14:textId="60A69DFF" w:rsidR="00D211FA" w:rsidRPr="00921B83" w:rsidRDefault="00D211FA" w:rsidP="008212A5">
            <w:pPr>
              <w:pStyle w:val="TableParagraph"/>
              <w:ind w:left="57" w:right="57"/>
              <w:jc w:val="center"/>
              <w:rPr>
                <w:b/>
                <w:sz w:val="20"/>
                <w:szCs w:val="20"/>
                <w:lang w:val="ru-RU"/>
              </w:rPr>
            </w:pPr>
            <w:r w:rsidRPr="00921B83">
              <w:rPr>
                <w:sz w:val="20"/>
                <w:szCs w:val="20"/>
                <w:lang w:val="ru-RU"/>
              </w:rPr>
              <w:t>Становление философии из мифологии</w:t>
            </w:r>
          </w:p>
        </w:tc>
        <w:tc>
          <w:tcPr>
            <w:tcW w:w="2699" w:type="pct"/>
            <w:shd w:val="clear" w:color="auto" w:fill="auto"/>
            <w:vAlign w:val="center"/>
          </w:tcPr>
          <w:p w14:paraId="5868BCC7" w14:textId="3B7662A8" w:rsidR="00D211FA" w:rsidRPr="00921B83" w:rsidRDefault="00D211FA" w:rsidP="008212A5">
            <w:pPr>
              <w:pStyle w:val="TableParagraph"/>
              <w:ind w:left="57" w:right="57"/>
              <w:jc w:val="both"/>
              <w:rPr>
                <w:sz w:val="20"/>
                <w:szCs w:val="20"/>
              </w:rPr>
            </w:pPr>
            <w:r w:rsidRPr="00921B83">
              <w:rPr>
                <w:b/>
                <w:sz w:val="20"/>
                <w:szCs w:val="20"/>
              </w:rPr>
              <w:t>Содержание</w:t>
            </w:r>
          </w:p>
        </w:tc>
        <w:tc>
          <w:tcPr>
            <w:tcW w:w="703" w:type="pct"/>
            <w:shd w:val="clear" w:color="auto" w:fill="auto"/>
            <w:vAlign w:val="center"/>
          </w:tcPr>
          <w:p w14:paraId="451EF85B" w14:textId="7BA49F55" w:rsidR="00D211FA" w:rsidRPr="00921B83" w:rsidRDefault="00A3064A" w:rsidP="008212A5">
            <w:pPr>
              <w:pStyle w:val="TableParagraph"/>
              <w:ind w:left="57" w:right="57"/>
              <w:jc w:val="center"/>
              <w:rPr>
                <w:b/>
                <w:bCs/>
                <w:sz w:val="20"/>
                <w:szCs w:val="20"/>
                <w:lang w:val="ru-RU"/>
              </w:rPr>
            </w:pPr>
            <w:r>
              <w:rPr>
                <w:b/>
                <w:bCs/>
                <w:sz w:val="20"/>
                <w:szCs w:val="20"/>
                <w:lang w:val="ru-RU"/>
              </w:rPr>
              <w:t>1</w:t>
            </w:r>
            <w:r w:rsidR="0047368D" w:rsidRPr="00921B83">
              <w:rPr>
                <w:b/>
                <w:bCs/>
                <w:sz w:val="20"/>
                <w:szCs w:val="20"/>
                <w:lang w:val="ru-RU"/>
              </w:rPr>
              <w:t>/0</w:t>
            </w:r>
          </w:p>
        </w:tc>
        <w:tc>
          <w:tcPr>
            <w:tcW w:w="644" w:type="pct"/>
            <w:shd w:val="clear" w:color="auto" w:fill="auto"/>
            <w:vAlign w:val="center"/>
          </w:tcPr>
          <w:p w14:paraId="502AA1A2" w14:textId="77777777" w:rsidR="00D211FA" w:rsidRPr="00921B83" w:rsidRDefault="00D211FA" w:rsidP="008212A5">
            <w:pPr>
              <w:pStyle w:val="TableParagraph"/>
              <w:ind w:left="57" w:right="57"/>
              <w:jc w:val="center"/>
              <w:rPr>
                <w:sz w:val="20"/>
                <w:szCs w:val="20"/>
              </w:rPr>
            </w:pPr>
          </w:p>
        </w:tc>
      </w:tr>
      <w:tr w:rsidR="00921B83" w:rsidRPr="00921B83" w14:paraId="3D3CF7CC" w14:textId="77777777" w:rsidTr="00087F6B">
        <w:trPr>
          <w:trHeight w:val="20"/>
        </w:trPr>
        <w:tc>
          <w:tcPr>
            <w:tcW w:w="954" w:type="pct"/>
            <w:vMerge/>
            <w:shd w:val="clear" w:color="auto" w:fill="auto"/>
            <w:vAlign w:val="center"/>
          </w:tcPr>
          <w:p w14:paraId="3CC69D20" w14:textId="121B12DB" w:rsidR="00D211FA" w:rsidRPr="00921B83" w:rsidRDefault="00D211FA" w:rsidP="008212A5">
            <w:pPr>
              <w:pStyle w:val="TableParagraph"/>
              <w:ind w:left="57" w:right="57"/>
              <w:jc w:val="center"/>
              <w:rPr>
                <w:sz w:val="20"/>
                <w:szCs w:val="20"/>
              </w:rPr>
            </w:pPr>
          </w:p>
        </w:tc>
        <w:tc>
          <w:tcPr>
            <w:tcW w:w="2699" w:type="pct"/>
            <w:shd w:val="clear" w:color="auto" w:fill="auto"/>
            <w:vAlign w:val="center"/>
          </w:tcPr>
          <w:p w14:paraId="0B0566BC" w14:textId="793E4621" w:rsidR="00D211FA" w:rsidRPr="00921B83" w:rsidRDefault="00D211FA" w:rsidP="008212A5">
            <w:pPr>
              <w:pStyle w:val="TableParagraph"/>
              <w:ind w:left="57" w:right="57"/>
              <w:jc w:val="both"/>
              <w:rPr>
                <w:sz w:val="20"/>
                <w:szCs w:val="20"/>
                <w:lang w:val="ru-RU"/>
              </w:rPr>
            </w:pPr>
            <w:r w:rsidRPr="00921B83">
              <w:rPr>
                <w:sz w:val="20"/>
                <w:szCs w:val="20"/>
                <w:lang w:val="ru-RU"/>
              </w:rPr>
              <w:t>Становление философии из мифологии. Миф как первая ступень самосознания человеческого духа. Главное отличие философского сознания от мифологического. Корни философии. Характерные черты философии: понятийность, логичность, дискурсивность.</w:t>
            </w:r>
            <w:r w:rsidR="0047368D" w:rsidRPr="00921B83">
              <w:rPr>
                <w:sz w:val="20"/>
                <w:szCs w:val="20"/>
                <w:lang w:val="ru-RU"/>
              </w:rPr>
              <w:t xml:space="preserve"> Рациональность и иррациональность философии. Предмет и определение философии. Задачи философии как предмета. Основной вопрос философии. Роль философии в жизниобщества.</w:t>
            </w:r>
          </w:p>
        </w:tc>
        <w:tc>
          <w:tcPr>
            <w:tcW w:w="703" w:type="pct"/>
            <w:shd w:val="clear" w:color="auto" w:fill="auto"/>
            <w:vAlign w:val="center"/>
          </w:tcPr>
          <w:p w14:paraId="431AAECE" w14:textId="5131615E" w:rsidR="00D211FA" w:rsidRPr="00921B83" w:rsidRDefault="00A3064A" w:rsidP="008212A5">
            <w:pPr>
              <w:pStyle w:val="TableParagraph"/>
              <w:ind w:left="57" w:right="57"/>
              <w:jc w:val="center"/>
              <w:rPr>
                <w:sz w:val="20"/>
                <w:szCs w:val="20"/>
              </w:rPr>
            </w:pPr>
            <w:r>
              <w:rPr>
                <w:sz w:val="20"/>
                <w:szCs w:val="20"/>
                <w:lang w:val="ru-RU"/>
              </w:rPr>
              <w:t>1</w:t>
            </w:r>
            <w:r w:rsidR="00D211FA" w:rsidRPr="00921B83">
              <w:rPr>
                <w:sz w:val="20"/>
                <w:szCs w:val="20"/>
              </w:rPr>
              <w:t>/0</w:t>
            </w:r>
          </w:p>
        </w:tc>
        <w:tc>
          <w:tcPr>
            <w:tcW w:w="644" w:type="pct"/>
            <w:shd w:val="clear" w:color="auto" w:fill="auto"/>
            <w:vAlign w:val="center"/>
          </w:tcPr>
          <w:p w14:paraId="2E64B621" w14:textId="0B97D9BF" w:rsidR="00D211FA" w:rsidRPr="00921B83" w:rsidRDefault="00D211FA" w:rsidP="008212A5">
            <w:pPr>
              <w:pStyle w:val="TableParagraph"/>
              <w:ind w:left="57" w:right="57"/>
              <w:jc w:val="center"/>
              <w:rPr>
                <w:sz w:val="20"/>
                <w:szCs w:val="20"/>
              </w:rPr>
            </w:pPr>
            <w:r w:rsidRPr="00921B83">
              <w:rPr>
                <w:sz w:val="20"/>
                <w:szCs w:val="20"/>
              </w:rPr>
              <w:t>ОК 03,</w:t>
            </w:r>
            <w:r w:rsidR="009F4313" w:rsidRPr="00921B83">
              <w:rPr>
                <w:sz w:val="20"/>
                <w:szCs w:val="20"/>
                <w:lang w:val="ru-RU"/>
              </w:rPr>
              <w:t xml:space="preserve"> </w:t>
            </w:r>
            <w:r w:rsidRPr="00921B83">
              <w:rPr>
                <w:sz w:val="20"/>
                <w:szCs w:val="20"/>
              </w:rPr>
              <w:t>ОК 06</w:t>
            </w:r>
          </w:p>
        </w:tc>
      </w:tr>
      <w:tr w:rsidR="00921B83" w:rsidRPr="00921B83" w14:paraId="7783551B" w14:textId="77777777" w:rsidTr="00087F6B">
        <w:trPr>
          <w:trHeight w:val="20"/>
        </w:trPr>
        <w:tc>
          <w:tcPr>
            <w:tcW w:w="954" w:type="pct"/>
            <w:vMerge w:val="restart"/>
            <w:shd w:val="clear" w:color="auto" w:fill="auto"/>
            <w:vAlign w:val="center"/>
          </w:tcPr>
          <w:p w14:paraId="1BC0C6E1" w14:textId="3163D44D" w:rsidR="00D211FA" w:rsidRPr="00921B83" w:rsidRDefault="00D211FA" w:rsidP="008212A5">
            <w:pPr>
              <w:pStyle w:val="TableParagraph"/>
              <w:ind w:left="57" w:right="57"/>
              <w:jc w:val="center"/>
              <w:rPr>
                <w:b/>
                <w:sz w:val="20"/>
                <w:szCs w:val="20"/>
                <w:lang w:val="ru-RU"/>
              </w:rPr>
            </w:pPr>
            <w:r w:rsidRPr="00921B83">
              <w:rPr>
                <w:b/>
                <w:sz w:val="20"/>
                <w:szCs w:val="20"/>
                <w:lang w:val="ru-RU"/>
              </w:rPr>
              <w:t xml:space="preserve">Тема </w:t>
            </w:r>
            <w:r w:rsidR="0047368D" w:rsidRPr="00921B83">
              <w:rPr>
                <w:b/>
                <w:sz w:val="20"/>
                <w:szCs w:val="20"/>
                <w:lang w:val="ru-RU"/>
              </w:rPr>
              <w:t>1.</w:t>
            </w:r>
            <w:r w:rsidRPr="00921B83">
              <w:rPr>
                <w:b/>
                <w:sz w:val="20"/>
                <w:szCs w:val="20"/>
                <w:lang w:val="ru-RU"/>
              </w:rPr>
              <w:t>2.</w:t>
            </w:r>
          </w:p>
          <w:p w14:paraId="01DC585C" w14:textId="4D9A6A5F" w:rsidR="00D211FA" w:rsidRPr="00921B83" w:rsidRDefault="00D211FA" w:rsidP="008212A5">
            <w:pPr>
              <w:pStyle w:val="TableParagraph"/>
              <w:ind w:left="57" w:right="57"/>
              <w:jc w:val="center"/>
              <w:rPr>
                <w:b/>
                <w:sz w:val="20"/>
                <w:szCs w:val="20"/>
                <w:lang w:val="ru-RU"/>
              </w:rPr>
            </w:pPr>
            <w:r w:rsidRPr="00921B83">
              <w:rPr>
                <w:sz w:val="20"/>
                <w:szCs w:val="20"/>
                <w:lang w:val="ru-RU"/>
              </w:rPr>
              <w:t>Философия Древнего мира и средневековая философия</w:t>
            </w:r>
          </w:p>
        </w:tc>
        <w:tc>
          <w:tcPr>
            <w:tcW w:w="2699" w:type="pct"/>
            <w:shd w:val="clear" w:color="auto" w:fill="auto"/>
            <w:vAlign w:val="center"/>
          </w:tcPr>
          <w:p w14:paraId="7D366084" w14:textId="47B3A84A" w:rsidR="00D211FA" w:rsidRPr="00921B83" w:rsidRDefault="00D211FA" w:rsidP="008212A5">
            <w:pPr>
              <w:pStyle w:val="TableParagraph"/>
              <w:ind w:left="57" w:right="57"/>
              <w:jc w:val="both"/>
              <w:rPr>
                <w:sz w:val="20"/>
                <w:szCs w:val="20"/>
              </w:rPr>
            </w:pPr>
            <w:r w:rsidRPr="00921B83">
              <w:rPr>
                <w:b/>
                <w:sz w:val="20"/>
                <w:szCs w:val="20"/>
              </w:rPr>
              <w:t>Содержание</w:t>
            </w:r>
          </w:p>
        </w:tc>
        <w:tc>
          <w:tcPr>
            <w:tcW w:w="703" w:type="pct"/>
            <w:shd w:val="clear" w:color="auto" w:fill="auto"/>
            <w:vAlign w:val="center"/>
          </w:tcPr>
          <w:p w14:paraId="2A219068" w14:textId="19A12EFD" w:rsidR="00D211FA" w:rsidRPr="00921B83" w:rsidRDefault="00983AAD" w:rsidP="008212A5">
            <w:pPr>
              <w:pStyle w:val="TableParagraph"/>
              <w:ind w:left="57" w:right="57"/>
              <w:jc w:val="center"/>
              <w:rPr>
                <w:b/>
                <w:bCs/>
                <w:sz w:val="20"/>
                <w:szCs w:val="20"/>
                <w:lang w:val="ru-RU"/>
              </w:rPr>
            </w:pPr>
            <w:r>
              <w:rPr>
                <w:b/>
                <w:bCs/>
                <w:sz w:val="20"/>
                <w:szCs w:val="20"/>
                <w:lang w:val="ru-RU"/>
              </w:rPr>
              <w:t>1</w:t>
            </w:r>
            <w:r w:rsidR="009F4313" w:rsidRPr="00921B83">
              <w:rPr>
                <w:b/>
                <w:bCs/>
                <w:sz w:val="20"/>
                <w:szCs w:val="20"/>
                <w:lang w:val="ru-RU"/>
              </w:rPr>
              <w:t>/0</w:t>
            </w:r>
          </w:p>
        </w:tc>
        <w:tc>
          <w:tcPr>
            <w:tcW w:w="644" w:type="pct"/>
            <w:shd w:val="clear" w:color="auto" w:fill="auto"/>
            <w:vAlign w:val="center"/>
          </w:tcPr>
          <w:p w14:paraId="64ADB846" w14:textId="77777777" w:rsidR="00D211FA" w:rsidRPr="00921B83" w:rsidRDefault="00D211FA" w:rsidP="008212A5">
            <w:pPr>
              <w:pStyle w:val="TableParagraph"/>
              <w:ind w:left="57" w:right="57"/>
              <w:jc w:val="center"/>
              <w:rPr>
                <w:sz w:val="20"/>
                <w:szCs w:val="20"/>
              </w:rPr>
            </w:pPr>
          </w:p>
        </w:tc>
      </w:tr>
      <w:tr w:rsidR="00921B83" w:rsidRPr="00921B83" w14:paraId="7AC25685" w14:textId="77777777" w:rsidTr="00087F6B">
        <w:trPr>
          <w:trHeight w:val="20"/>
        </w:trPr>
        <w:tc>
          <w:tcPr>
            <w:tcW w:w="954" w:type="pct"/>
            <w:vMerge/>
            <w:shd w:val="clear" w:color="auto" w:fill="auto"/>
            <w:vAlign w:val="center"/>
          </w:tcPr>
          <w:p w14:paraId="0D08E3C7" w14:textId="2D1BBA24" w:rsidR="009F4313" w:rsidRPr="00921B83" w:rsidRDefault="009F4313" w:rsidP="008212A5">
            <w:pPr>
              <w:pStyle w:val="TableParagraph"/>
              <w:ind w:left="57" w:right="57"/>
              <w:jc w:val="center"/>
              <w:rPr>
                <w:sz w:val="20"/>
                <w:szCs w:val="20"/>
              </w:rPr>
            </w:pPr>
          </w:p>
        </w:tc>
        <w:tc>
          <w:tcPr>
            <w:tcW w:w="2699" w:type="pct"/>
            <w:shd w:val="clear" w:color="auto" w:fill="auto"/>
            <w:vAlign w:val="center"/>
          </w:tcPr>
          <w:p w14:paraId="71286C08" w14:textId="13D0F42D" w:rsidR="009F4313" w:rsidRPr="00921B83" w:rsidRDefault="009F4313" w:rsidP="008212A5">
            <w:pPr>
              <w:pStyle w:val="TableParagraph"/>
              <w:ind w:left="57" w:right="57"/>
              <w:jc w:val="both"/>
              <w:rPr>
                <w:sz w:val="20"/>
                <w:szCs w:val="20"/>
              </w:rPr>
            </w:pPr>
            <w:r w:rsidRPr="00921B83">
              <w:rPr>
                <w:sz w:val="20"/>
                <w:szCs w:val="20"/>
                <w:lang w:val="ru-RU"/>
              </w:rPr>
              <w:t xml:space="preserve">Предпосылки философии в Древнем мире (Индия и Китай). Предпосылки философии в Древней Индии. Специфика индийской философии. Проблемы жизни и смерти. Понятие реинкарнации и кармы как специфические черты индийской философии. Учение о Единой истинной реальности. Предпосылки философии в Древнем Китае. Специфика китайской философии. Натурфилософские представления. Учение об «ян» и «инь». Ритуал и долг как важнейшее условие согласия, устойчивости и гармонии в обществе. </w:t>
            </w:r>
            <w:r w:rsidRPr="00921B83">
              <w:rPr>
                <w:sz w:val="20"/>
                <w:szCs w:val="20"/>
              </w:rPr>
              <w:t>Даосизм. Учение Конфуция о «Золотой середине»</w:t>
            </w:r>
          </w:p>
        </w:tc>
        <w:tc>
          <w:tcPr>
            <w:tcW w:w="703" w:type="pct"/>
            <w:shd w:val="clear" w:color="auto" w:fill="auto"/>
            <w:vAlign w:val="center"/>
          </w:tcPr>
          <w:p w14:paraId="1C359950" w14:textId="26A9916B" w:rsidR="009F4313" w:rsidRPr="00921B83" w:rsidRDefault="00A3064A" w:rsidP="008212A5">
            <w:pPr>
              <w:pStyle w:val="TableParagraph"/>
              <w:ind w:left="57" w:right="57"/>
              <w:jc w:val="center"/>
              <w:rPr>
                <w:sz w:val="20"/>
                <w:szCs w:val="20"/>
              </w:rPr>
            </w:pPr>
            <w:r>
              <w:rPr>
                <w:sz w:val="20"/>
                <w:szCs w:val="20"/>
                <w:lang w:val="ru-RU"/>
              </w:rPr>
              <w:t>1/</w:t>
            </w:r>
            <w:r w:rsidR="009F4313" w:rsidRPr="00921B83">
              <w:rPr>
                <w:sz w:val="20"/>
                <w:szCs w:val="20"/>
              </w:rPr>
              <w:t>0</w:t>
            </w:r>
          </w:p>
        </w:tc>
        <w:tc>
          <w:tcPr>
            <w:tcW w:w="644" w:type="pct"/>
            <w:shd w:val="clear" w:color="auto" w:fill="auto"/>
            <w:vAlign w:val="center"/>
          </w:tcPr>
          <w:p w14:paraId="7C940D2E" w14:textId="14B4AD74"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18E2B391" w14:textId="77777777" w:rsidTr="00087F6B">
        <w:trPr>
          <w:trHeight w:val="20"/>
        </w:trPr>
        <w:tc>
          <w:tcPr>
            <w:tcW w:w="954" w:type="pct"/>
            <w:vMerge/>
            <w:shd w:val="clear" w:color="auto" w:fill="auto"/>
            <w:vAlign w:val="center"/>
          </w:tcPr>
          <w:p w14:paraId="6D6A2139" w14:textId="77777777" w:rsidR="009F4313" w:rsidRPr="00921B83" w:rsidRDefault="009F4313" w:rsidP="008212A5">
            <w:pPr>
              <w:ind w:left="57" w:right="57"/>
              <w:jc w:val="center"/>
              <w:rPr>
                <w:rFonts w:ascii="Times New Roman" w:hAnsi="Times New Roman" w:cs="Times New Roman"/>
                <w:sz w:val="20"/>
                <w:szCs w:val="20"/>
              </w:rPr>
            </w:pPr>
          </w:p>
        </w:tc>
        <w:tc>
          <w:tcPr>
            <w:tcW w:w="2699" w:type="pct"/>
            <w:shd w:val="clear" w:color="auto" w:fill="auto"/>
            <w:vAlign w:val="center"/>
          </w:tcPr>
          <w:p w14:paraId="03166B17" w14:textId="53708999" w:rsidR="009F4313" w:rsidRPr="00921B83" w:rsidRDefault="009F4313" w:rsidP="008212A5">
            <w:pPr>
              <w:pStyle w:val="TableParagraph"/>
              <w:ind w:left="57" w:right="57"/>
              <w:jc w:val="both"/>
              <w:rPr>
                <w:sz w:val="20"/>
                <w:szCs w:val="20"/>
                <w:lang w:val="ru-RU"/>
              </w:rPr>
            </w:pPr>
            <w:r w:rsidRPr="00921B83">
              <w:rPr>
                <w:sz w:val="20"/>
                <w:szCs w:val="20"/>
                <w:lang w:val="ru-RU"/>
              </w:rPr>
              <w:t>Становление философии Древней Греции. Основные философские школы и их представители, досократики (милетская, италийская, пифагорейцы, элеаты, атомисты). Поиски первоначала мира. Сократ, Платон и Аристотель. Сократ – поворот к человеку. Учение о материи и форме. Киники, стоики, скептики. Влияние античной философии на развитие мышления, знаний, наук.</w:t>
            </w:r>
          </w:p>
        </w:tc>
        <w:tc>
          <w:tcPr>
            <w:tcW w:w="703" w:type="pct"/>
            <w:shd w:val="clear" w:color="auto" w:fill="auto"/>
            <w:vAlign w:val="center"/>
          </w:tcPr>
          <w:p w14:paraId="0E16FDDE" w14:textId="743D5A82" w:rsidR="009F4313" w:rsidRPr="00921B83" w:rsidRDefault="00A3064A" w:rsidP="008212A5">
            <w:pPr>
              <w:pStyle w:val="TableParagraph"/>
              <w:ind w:left="57" w:right="57"/>
              <w:jc w:val="center"/>
              <w:rPr>
                <w:sz w:val="20"/>
                <w:szCs w:val="20"/>
              </w:rPr>
            </w:pPr>
            <w:r>
              <w:rPr>
                <w:sz w:val="20"/>
                <w:szCs w:val="20"/>
                <w:lang w:val="ru-RU"/>
              </w:rPr>
              <w:t>1</w:t>
            </w:r>
            <w:r w:rsidR="009F4313" w:rsidRPr="00921B83">
              <w:rPr>
                <w:sz w:val="20"/>
                <w:szCs w:val="20"/>
              </w:rPr>
              <w:t>/0</w:t>
            </w:r>
          </w:p>
        </w:tc>
        <w:tc>
          <w:tcPr>
            <w:tcW w:w="644" w:type="pct"/>
            <w:shd w:val="clear" w:color="auto" w:fill="auto"/>
            <w:vAlign w:val="center"/>
          </w:tcPr>
          <w:p w14:paraId="18CF3849" w14:textId="5708ED27"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3F847183" w14:textId="77777777" w:rsidTr="00087F6B">
        <w:trPr>
          <w:trHeight w:val="20"/>
        </w:trPr>
        <w:tc>
          <w:tcPr>
            <w:tcW w:w="954" w:type="pct"/>
            <w:vMerge/>
            <w:tcBorders>
              <w:bottom w:val="nil"/>
            </w:tcBorders>
            <w:shd w:val="clear" w:color="auto" w:fill="auto"/>
            <w:vAlign w:val="center"/>
          </w:tcPr>
          <w:p w14:paraId="4C0F70A8" w14:textId="77777777" w:rsidR="009F4313" w:rsidRPr="00921B83" w:rsidRDefault="009F4313" w:rsidP="008212A5">
            <w:pPr>
              <w:ind w:left="57" w:right="57"/>
              <w:jc w:val="center"/>
              <w:rPr>
                <w:rFonts w:ascii="Times New Roman" w:hAnsi="Times New Roman" w:cs="Times New Roman"/>
                <w:sz w:val="20"/>
                <w:szCs w:val="20"/>
              </w:rPr>
            </w:pPr>
          </w:p>
        </w:tc>
        <w:tc>
          <w:tcPr>
            <w:tcW w:w="2699" w:type="pct"/>
            <w:shd w:val="clear" w:color="auto" w:fill="auto"/>
            <w:vAlign w:val="center"/>
          </w:tcPr>
          <w:p w14:paraId="4A0D820E" w14:textId="426768E0" w:rsidR="009F4313" w:rsidRPr="00921B83" w:rsidRDefault="009F4313" w:rsidP="008212A5">
            <w:pPr>
              <w:pStyle w:val="TableParagraph"/>
              <w:ind w:left="57" w:right="57"/>
              <w:jc w:val="both"/>
              <w:rPr>
                <w:sz w:val="20"/>
                <w:szCs w:val="20"/>
                <w:lang w:val="ru-RU"/>
              </w:rPr>
            </w:pPr>
            <w:r w:rsidRPr="00921B83">
              <w:rPr>
                <w:sz w:val="20"/>
                <w:szCs w:val="20"/>
                <w:lang w:val="ru-RU"/>
              </w:rPr>
              <w:t>Философия Древнего Рима. Эпикуреизм. Стоики. Сенека – вершина нравственно - философской мысли человечества. Философия как лекарство для души. Скептицизм. Что можно ждать от философии? Средневековая философия: патристика и схоластика. Философия и религия. Философия как «служанка богословия». Патристика. А. Блаженный: учение «о двух градах». Важнейший вопрос патристики: о соотношении судьбы и свободной воли человека. Схоластика. Учение Ф. Аквинского – примирение веры и знания. Обоснование бытия Бога.</w:t>
            </w:r>
          </w:p>
        </w:tc>
        <w:tc>
          <w:tcPr>
            <w:tcW w:w="703" w:type="pct"/>
            <w:shd w:val="clear" w:color="auto" w:fill="auto"/>
            <w:vAlign w:val="center"/>
          </w:tcPr>
          <w:p w14:paraId="43C32A66" w14:textId="0A3E7AAE" w:rsidR="009F4313" w:rsidRPr="00921B83" w:rsidRDefault="00A3064A" w:rsidP="008212A5">
            <w:pPr>
              <w:pStyle w:val="TableParagraph"/>
              <w:ind w:left="57" w:right="57"/>
              <w:jc w:val="center"/>
              <w:rPr>
                <w:sz w:val="20"/>
                <w:szCs w:val="20"/>
              </w:rPr>
            </w:pPr>
            <w:r>
              <w:rPr>
                <w:sz w:val="20"/>
                <w:szCs w:val="20"/>
                <w:lang w:val="ru-RU"/>
              </w:rPr>
              <w:t>1</w:t>
            </w:r>
            <w:r w:rsidR="009F4313" w:rsidRPr="00921B83">
              <w:rPr>
                <w:sz w:val="20"/>
                <w:szCs w:val="20"/>
              </w:rPr>
              <w:t>/0</w:t>
            </w:r>
          </w:p>
        </w:tc>
        <w:tc>
          <w:tcPr>
            <w:tcW w:w="644" w:type="pct"/>
            <w:shd w:val="clear" w:color="auto" w:fill="auto"/>
            <w:vAlign w:val="center"/>
          </w:tcPr>
          <w:p w14:paraId="40EB36CA" w14:textId="3ED5A49E"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74590BCE" w14:textId="77777777" w:rsidTr="00087F6B">
        <w:trPr>
          <w:trHeight w:val="20"/>
        </w:trPr>
        <w:tc>
          <w:tcPr>
            <w:tcW w:w="954" w:type="pct"/>
            <w:vMerge/>
            <w:shd w:val="clear" w:color="auto" w:fill="auto"/>
            <w:vAlign w:val="center"/>
          </w:tcPr>
          <w:p w14:paraId="6AFDAD37" w14:textId="77777777" w:rsidR="009F4313" w:rsidRPr="00921B83" w:rsidRDefault="009F4313" w:rsidP="008212A5">
            <w:pPr>
              <w:pStyle w:val="TableParagraph"/>
              <w:ind w:left="57" w:right="57"/>
              <w:jc w:val="center"/>
              <w:rPr>
                <w:b/>
                <w:sz w:val="20"/>
                <w:szCs w:val="20"/>
              </w:rPr>
            </w:pPr>
          </w:p>
        </w:tc>
        <w:tc>
          <w:tcPr>
            <w:tcW w:w="2699" w:type="pct"/>
            <w:shd w:val="clear" w:color="auto" w:fill="auto"/>
            <w:vAlign w:val="center"/>
          </w:tcPr>
          <w:p w14:paraId="20EAFD69" w14:textId="46B254E8" w:rsidR="009F4313" w:rsidRPr="00921B83" w:rsidRDefault="009F4313" w:rsidP="008212A5">
            <w:pPr>
              <w:pStyle w:val="TableParagraph"/>
              <w:ind w:left="57" w:right="57"/>
              <w:jc w:val="both"/>
              <w:rPr>
                <w:b/>
                <w:sz w:val="20"/>
                <w:szCs w:val="20"/>
                <w:lang w:val="ru-RU"/>
              </w:rPr>
            </w:pPr>
            <w:r w:rsidRPr="00921B83">
              <w:rPr>
                <w:b/>
                <w:sz w:val="20"/>
                <w:szCs w:val="20"/>
                <w:lang w:val="ru-RU"/>
              </w:rPr>
              <w:t>В том числе практических и лабораторных занятий</w:t>
            </w:r>
          </w:p>
        </w:tc>
        <w:tc>
          <w:tcPr>
            <w:tcW w:w="703" w:type="pct"/>
            <w:shd w:val="clear" w:color="auto" w:fill="auto"/>
            <w:vAlign w:val="center"/>
          </w:tcPr>
          <w:p w14:paraId="7208644E" w14:textId="492254E5" w:rsidR="009F4313" w:rsidRPr="00921B83" w:rsidRDefault="009F4313" w:rsidP="00983AAD">
            <w:pPr>
              <w:pStyle w:val="TableParagraph"/>
              <w:ind w:left="57" w:right="57"/>
              <w:jc w:val="center"/>
              <w:rPr>
                <w:b/>
                <w:sz w:val="20"/>
                <w:szCs w:val="20"/>
                <w:lang w:val="ru-RU"/>
              </w:rPr>
            </w:pPr>
            <w:r w:rsidRPr="00921B83">
              <w:rPr>
                <w:b/>
                <w:sz w:val="20"/>
                <w:szCs w:val="20"/>
                <w:lang w:val="ru-RU"/>
              </w:rPr>
              <w:t>4/</w:t>
            </w:r>
            <w:r w:rsidR="00983AAD">
              <w:rPr>
                <w:b/>
                <w:sz w:val="20"/>
                <w:szCs w:val="20"/>
                <w:lang w:val="ru-RU"/>
              </w:rPr>
              <w:t>4</w:t>
            </w:r>
          </w:p>
        </w:tc>
        <w:tc>
          <w:tcPr>
            <w:tcW w:w="644" w:type="pct"/>
            <w:shd w:val="clear" w:color="auto" w:fill="auto"/>
            <w:vAlign w:val="center"/>
          </w:tcPr>
          <w:p w14:paraId="46FD0942" w14:textId="77777777" w:rsidR="009F4313" w:rsidRPr="00921B83" w:rsidRDefault="009F4313" w:rsidP="008212A5">
            <w:pPr>
              <w:pStyle w:val="TableParagraph"/>
              <w:ind w:left="57" w:right="57"/>
              <w:jc w:val="center"/>
              <w:rPr>
                <w:sz w:val="20"/>
                <w:szCs w:val="20"/>
                <w:lang w:val="ru-RU"/>
              </w:rPr>
            </w:pPr>
          </w:p>
        </w:tc>
      </w:tr>
      <w:tr w:rsidR="00921B83" w:rsidRPr="00921B83" w14:paraId="0122FFB3" w14:textId="77777777" w:rsidTr="00087F6B">
        <w:trPr>
          <w:trHeight w:val="20"/>
        </w:trPr>
        <w:tc>
          <w:tcPr>
            <w:tcW w:w="954" w:type="pct"/>
            <w:vMerge/>
            <w:shd w:val="clear" w:color="auto" w:fill="auto"/>
            <w:vAlign w:val="center"/>
          </w:tcPr>
          <w:p w14:paraId="636B09AB" w14:textId="77777777" w:rsidR="009F4313" w:rsidRPr="00921B83" w:rsidRDefault="009F4313" w:rsidP="008212A5">
            <w:pPr>
              <w:pStyle w:val="TableParagraph"/>
              <w:ind w:left="57" w:right="57"/>
              <w:jc w:val="center"/>
              <w:rPr>
                <w:b/>
                <w:sz w:val="20"/>
                <w:szCs w:val="20"/>
                <w:lang w:val="ru-RU"/>
              </w:rPr>
            </w:pPr>
          </w:p>
        </w:tc>
        <w:tc>
          <w:tcPr>
            <w:tcW w:w="2699" w:type="pct"/>
            <w:shd w:val="clear" w:color="auto" w:fill="auto"/>
            <w:vAlign w:val="center"/>
          </w:tcPr>
          <w:p w14:paraId="1C5EDFEE" w14:textId="1BD93911" w:rsidR="009F4313" w:rsidRPr="00921B83" w:rsidRDefault="009F4313" w:rsidP="008212A5">
            <w:pPr>
              <w:pStyle w:val="TableParagraph"/>
              <w:ind w:left="57" w:right="57"/>
              <w:jc w:val="both"/>
              <w:rPr>
                <w:bCs/>
                <w:sz w:val="20"/>
                <w:szCs w:val="20"/>
                <w:lang w:val="ru-RU"/>
              </w:rPr>
            </w:pPr>
            <w:r w:rsidRPr="00921B83">
              <w:rPr>
                <w:bCs/>
                <w:sz w:val="20"/>
                <w:szCs w:val="20"/>
                <w:lang w:val="ru-RU"/>
              </w:rPr>
              <w:t>Практическая работа №1. Философия как лекарство для души. Скептицизм. Что можно ждать от философии?</w:t>
            </w:r>
          </w:p>
        </w:tc>
        <w:tc>
          <w:tcPr>
            <w:tcW w:w="703" w:type="pct"/>
            <w:shd w:val="clear" w:color="auto" w:fill="auto"/>
            <w:vAlign w:val="center"/>
          </w:tcPr>
          <w:p w14:paraId="7EC17C22" w14:textId="7829C88B" w:rsidR="009F4313" w:rsidRPr="00983AAD" w:rsidRDefault="009F4313" w:rsidP="00983AAD">
            <w:pPr>
              <w:pStyle w:val="TableParagraph"/>
              <w:ind w:left="57" w:right="57"/>
              <w:jc w:val="center"/>
              <w:rPr>
                <w:b/>
                <w:sz w:val="20"/>
                <w:szCs w:val="20"/>
                <w:lang w:val="ru-RU"/>
              </w:rPr>
            </w:pPr>
            <w:r w:rsidRPr="00921B83">
              <w:rPr>
                <w:sz w:val="20"/>
                <w:szCs w:val="20"/>
              </w:rPr>
              <w:t>2/</w:t>
            </w:r>
            <w:r w:rsidR="00983AAD">
              <w:rPr>
                <w:sz w:val="20"/>
                <w:szCs w:val="20"/>
                <w:lang w:val="ru-RU"/>
              </w:rPr>
              <w:t>2</w:t>
            </w:r>
          </w:p>
        </w:tc>
        <w:tc>
          <w:tcPr>
            <w:tcW w:w="644" w:type="pct"/>
            <w:shd w:val="clear" w:color="auto" w:fill="auto"/>
            <w:vAlign w:val="center"/>
          </w:tcPr>
          <w:p w14:paraId="5FC419EA" w14:textId="4C513260"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2B88116F" w14:textId="77777777" w:rsidTr="00087F6B">
        <w:trPr>
          <w:trHeight w:val="20"/>
        </w:trPr>
        <w:tc>
          <w:tcPr>
            <w:tcW w:w="954" w:type="pct"/>
            <w:vMerge/>
            <w:shd w:val="clear" w:color="auto" w:fill="auto"/>
            <w:vAlign w:val="center"/>
          </w:tcPr>
          <w:p w14:paraId="70F992F6" w14:textId="77777777" w:rsidR="009F4313" w:rsidRPr="00921B83" w:rsidRDefault="009F4313" w:rsidP="008212A5">
            <w:pPr>
              <w:pStyle w:val="TableParagraph"/>
              <w:ind w:left="57" w:right="57"/>
              <w:jc w:val="center"/>
              <w:rPr>
                <w:b/>
                <w:sz w:val="20"/>
                <w:szCs w:val="20"/>
                <w:lang w:val="ru-RU"/>
              </w:rPr>
            </w:pPr>
          </w:p>
        </w:tc>
        <w:tc>
          <w:tcPr>
            <w:tcW w:w="2699" w:type="pct"/>
            <w:shd w:val="clear" w:color="auto" w:fill="auto"/>
            <w:vAlign w:val="center"/>
          </w:tcPr>
          <w:p w14:paraId="3187E1A7" w14:textId="7AC88D01" w:rsidR="009F4313" w:rsidRPr="00921B83" w:rsidRDefault="009F4313" w:rsidP="008212A5">
            <w:pPr>
              <w:pStyle w:val="TableParagraph"/>
              <w:ind w:left="57" w:right="57"/>
              <w:jc w:val="both"/>
              <w:rPr>
                <w:bCs/>
                <w:sz w:val="20"/>
                <w:szCs w:val="20"/>
                <w:lang w:val="ru-RU"/>
              </w:rPr>
            </w:pPr>
            <w:r w:rsidRPr="00921B83">
              <w:rPr>
                <w:bCs/>
                <w:sz w:val="20"/>
                <w:szCs w:val="20"/>
                <w:lang w:val="ru-RU"/>
              </w:rPr>
              <w:t>Практическая работа №2. Важнейший вопрос патристики: о соотношении судьбы и свободной воли человека.</w:t>
            </w:r>
          </w:p>
        </w:tc>
        <w:tc>
          <w:tcPr>
            <w:tcW w:w="703" w:type="pct"/>
            <w:shd w:val="clear" w:color="auto" w:fill="auto"/>
            <w:vAlign w:val="center"/>
          </w:tcPr>
          <w:p w14:paraId="44E887ED" w14:textId="62465477" w:rsidR="009F4313" w:rsidRPr="00983AAD" w:rsidRDefault="009F4313" w:rsidP="00983AAD">
            <w:pPr>
              <w:pStyle w:val="TableParagraph"/>
              <w:ind w:left="57" w:right="57"/>
              <w:jc w:val="center"/>
              <w:rPr>
                <w:b/>
                <w:sz w:val="20"/>
                <w:szCs w:val="20"/>
                <w:lang w:val="ru-RU"/>
              </w:rPr>
            </w:pPr>
            <w:r w:rsidRPr="00921B83">
              <w:rPr>
                <w:sz w:val="20"/>
                <w:szCs w:val="20"/>
              </w:rPr>
              <w:t>2/</w:t>
            </w:r>
            <w:r w:rsidR="00983AAD">
              <w:rPr>
                <w:sz w:val="20"/>
                <w:szCs w:val="20"/>
                <w:lang w:val="ru-RU"/>
              </w:rPr>
              <w:t>2</w:t>
            </w:r>
          </w:p>
        </w:tc>
        <w:tc>
          <w:tcPr>
            <w:tcW w:w="644" w:type="pct"/>
            <w:shd w:val="clear" w:color="auto" w:fill="auto"/>
            <w:vAlign w:val="center"/>
          </w:tcPr>
          <w:p w14:paraId="27B37B25" w14:textId="5DE647E7"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48F40394" w14:textId="77777777" w:rsidTr="00087F6B">
        <w:trPr>
          <w:trHeight w:val="20"/>
        </w:trPr>
        <w:tc>
          <w:tcPr>
            <w:tcW w:w="954" w:type="pct"/>
            <w:vMerge w:val="restart"/>
            <w:shd w:val="clear" w:color="auto" w:fill="auto"/>
            <w:vAlign w:val="center"/>
          </w:tcPr>
          <w:p w14:paraId="06BBAEFA" w14:textId="345279C4" w:rsidR="009F4313" w:rsidRPr="00921B83" w:rsidRDefault="009F4313" w:rsidP="008212A5">
            <w:pPr>
              <w:pStyle w:val="TableParagraph"/>
              <w:ind w:left="57" w:right="57"/>
              <w:jc w:val="center"/>
              <w:rPr>
                <w:b/>
                <w:sz w:val="20"/>
                <w:szCs w:val="20"/>
                <w:lang w:val="ru-RU"/>
              </w:rPr>
            </w:pPr>
            <w:r w:rsidRPr="00921B83">
              <w:rPr>
                <w:b/>
                <w:sz w:val="20"/>
                <w:szCs w:val="20"/>
                <w:lang w:val="ru-RU"/>
              </w:rPr>
              <w:t>Тема 1.3.</w:t>
            </w:r>
          </w:p>
          <w:p w14:paraId="112CD060" w14:textId="6934604B" w:rsidR="009F4313" w:rsidRPr="00921B83" w:rsidRDefault="009F4313" w:rsidP="008212A5">
            <w:pPr>
              <w:pStyle w:val="TableParagraph"/>
              <w:ind w:left="57" w:right="57"/>
              <w:jc w:val="center"/>
              <w:rPr>
                <w:b/>
                <w:sz w:val="20"/>
                <w:szCs w:val="20"/>
                <w:lang w:val="ru-RU"/>
              </w:rPr>
            </w:pPr>
            <w:r w:rsidRPr="00921B83">
              <w:rPr>
                <w:sz w:val="20"/>
                <w:szCs w:val="20"/>
                <w:lang w:val="ru-RU"/>
              </w:rPr>
              <w:lastRenderedPageBreak/>
              <w:t>Философия Возрождения и Нового времени</w:t>
            </w:r>
          </w:p>
        </w:tc>
        <w:tc>
          <w:tcPr>
            <w:tcW w:w="2699" w:type="pct"/>
            <w:shd w:val="clear" w:color="auto" w:fill="auto"/>
            <w:vAlign w:val="center"/>
          </w:tcPr>
          <w:p w14:paraId="7F42B542" w14:textId="524BEFE1" w:rsidR="009F4313" w:rsidRPr="00921B83" w:rsidRDefault="009F4313" w:rsidP="008212A5">
            <w:pPr>
              <w:pStyle w:val="TableParagraph"/>
              <w:ind w:left="57" w:right="57"/>
              <w:jc w:val="both"/>
              <w:rPr>
                <w:sz w:val="20"/>
                <w:szCs w:val="20"/>
              </w:rPr>
            </w:pPr>
            <w:r w:rsidRPr="00921B83">
              <w:rPr>
                <w:b/>
                <w:sz w:val="20"/>
                <w:szCs w:val="20"/>
              </w:rPr>
              <w:lastRenderedPageBreak/>
              <w:t>Содержание</w:t>
            </w:r>
          </w:p>
        </w:tc>
        <w:tc>
          <w:tcPr>
            <w:tcW w:w="703" w:type="pct"/>
            <w:shd w:val="clear" w:color="auto" w:fill="auto"/>
            <w:vAlign w:val="center"/>
          </w:tcPr>
          <w:p w14:paraId="3D30A2A2" w14:textId="76FCD6FE" w:rsidR="009F4313" w:rsidRPr="00921B83" w:rsidRDefault="00A3064A" w:rsidP="008212A5">
            <w:pPr>
              <w:pStyle w:val="TableParagraph"/>
              <w:ind w:left="57" w:right="57"/>
              <w:jc w:val="center"/>
              <w:rPr>
                <w:b/>
                <w:sz w:val="20"/>
                <w:szCs w:val="20"/>
                <w:lang w:val="ru-RU"/>
              </w:rPr>
            </w:pPr>
            <w:r>
              <w:rPr>
                <w:b/>
                <w:sz w:val="20"/>
                <w:szCs w:val="20"/>
                <w:lang w:val="ru-RU"/>
              </w:rPr>
              <w:t>1</w:t>
            </w:r>
            <w:r w:rsidR="009F4313" w:rsidRPr="00921B83">
              <w:rPr>
                <w:b/>
                <w:sz w:val="20"/>
                <w:szCs w:val="20"/>
                <w:lang w:val="ru-RU"/>
              </w:rPr>
              <w:t>/0</w:t>
            </w:r>
          </w:p>
        </w:tc>
        <w:tc>
          <w:tcPr>
            <w:tcW w:w="644" w:type="pct"/>
            <w:shd w:val="clear" w:color="auto" w:fill="auto"/>
            <w:vAlign w:val="center"/>
          </w:tcPr>
          <w:p w14:paraId="0DDBEBDC" w14:textId="77777777" w:rsidR="009F4313" w:rsidRPr="00921B83" w:rsidRDefault="009F4313" w:rsidP="008212A5">
            <w:pPr>
              <w:pStyle w:val="TableParagraph"/>
              <w:ind w:left="57" w:right="57"/>
              <w:jc w:val="center"/>
              <w:rPr>
                <w:sz w:val="20"/>
                <w:szCs w:val="20"/>
              </w:rPr>
            </w:pPr>
          </w:p>
        </w:tc>
      </w:tr>
      <w:tr w:rsidR="00921B83" w:rsidRPr="00921B83" w14:paraId="3B2CA0A4" w14:textId="77777777" w:rsidTr="00087F6B">
        <w:trPr>
          <w:trHeight w:val="20"/>
        </w:trPr>
        <w:tc>
          <w:tcPr>
            <w:tcW w:w="954" w:type="pct"/>
            <w:vMerge/>
            <w:shd w:val="clear" w:color="auto" w:fill="auto"/>
            <w:vAlign w:val="center"/>
          </w:tcPr>
          <w:p w14:paraId="546DA260" w14:textId="7F9809C4" w:rsidR="009F4313" w:rsidRPr="00921B83" w:rsidRDefault="009F4313" w:rsidP="008212A5">
            <w:pPr>
              <w:pStyle w:val="TableParagraph"/>
              <w:ind w:left="57" w:right="57"/>
              <w:jc w:val="center"/>
              <w:rPr>
                <w:sz w:val="20"/>
                <w:szCs w:val="20"/>
              </w:rPr>
            </w:pPr>
          </w:p>
        </w:tc>
        <w:tc>
          <w:tcPr>
            <w:tcW w:w="2699" w:type="pct"/>
            <w:shd w:val="clear" w:color="auto" w:fill="auto"/>
            <w:vAlign w:val="center"/>
          </w:tcPr>
          <w:p w14:paraId="17024366" w14:textId="1086BA52" w:rsidR="009F4313" w:rsidRPr="00921B83" w:rsidRDefault="009F4313" w:rsidP="008212A5">
            <w:pPr>
              <w:pStyle w:val="TableParagraph"/>
              <w:ind w:left="57" w:right="57"/>
              <w:jc w:val="both"/>
              <w:rPr>
                <w:sz w:val="20"/>
                <w:szCs w:val="20"/>
                <w:lang w:val="ru-RU"/>
              </w:rPr>
            </w:pPr>
            <w:r w:rsidRPr="00921B83">
              <w:rPr>
                <w:sz w:val="20"/>
                <w:szCs w:val="20"/>
                <w:lang w:val="ru-RU"/>
              </w:rPr>
              <w:t xml:space="preserve">Гуманизм и антропоцентризм эпохи Возрождения. Скептицизм Возрождения – орудие борьбы </w:t>
            </w:r>
            <w:r w:rsidRPr="00921B83">
              <w:rPr>
                <w:sz w:val="20"/>
                <w:szCs w:val="20"/>
                <w:lang w:val="ru-RU"/>
              </w:rPr>
              <w:lastRenderedPageBreak/>
              <w:t>против схоластики. Пантеизм. Человек – центр мироздания. Понятие гуманизма Индивидуализм эпохи Возрождения. Ориентация философского мышления на помощь науке. Дж. Бруно, Галилео Галилей, Леонардо да Винчи – яркие представители натурфилософии Возрождения. Особенности философии Нового времени: рационализм и эмпиризм в теории познания. Философия Нового времени, спор сенсуалистов (Ф. Бэкон, Т Гоббс, Дж. Локк) и рационалистов (Р. Декарт, Б. Спиноза). Субъективный идеализм (Дж. Беркли) и агностицизм (Д. Юм)</w:t>
            </w:r>
          </w:p>
        </w:tc>
        <w:tc>
          <w:tcPr>
            <w:tcW w:w="703" w:type="pct"/>
            <w:shd w:val="clear" w:color="auto" w:fill="auto"/>
            <w:vAlign w:val="center"/>
          </w:tcPr>
          <w:p w14:paraId="54F719D2" w14:textId="3F1416EF" w:rsidR="009F4313" w:rsidRPr="00921B83" w:rsidRDefault="00A3064A" w:rsidP="008212A5">
            <w:pPr>
              <w:pStyle w:val="TableParagraph"/>
              <w:ind w:left="57" w:right="57"/>
              <w:jc w:val="center"/>
              <w:rPr>
                <w:sz w:val="20"/>
                <w:szCs w:val="20"/>
              </w:rPr>
            </w:pPr>
            <w:r>
              <w:rPr>
                <w:sz w:val="20"/>
                <w:szCs w:val="20"/>
                <w:lang w:val="ru-RU"/>
              </w:rPr>
              <w:lastRenderedPageBreak/>
              <w:t>1</w:t>
            </w:r>
            <w:r w:rsidR="009F4313" w:rsidRPr="00921B83">
              <w:rPr>
                <w:sz w:val="20"/>
                <w:szCs w:val="20"/>
              </w:rPr>
              <w:t>/0</w:t>
            </w:r>
          </w:p>
        </w:tc>
        <w:tc>
          <w:tcPr>
            <w:tcW w:w="644" w:type="pct"/>
            <w:shd w:val="clear" w:color="auto" w:fill="auto"/>
            <w:vAlign w:val="center"/>
          </w:tcPr>
          <w:p w14:paraId="5781BDA9" w14:textId="19B0F910"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2115D5A9" w14:textId="77777777" w:rsidTr="00087F6B">
        <w:trPr>
          <w:trHeight w:val="20"/>
        </w:trPr>
        <w:tc>
          <w:tcPr>
            <w:tcW w:w="954" w:type="pct"/>
            <w:vMerge/>
            <w:shd w:val="clear" w:color="auto" w:fill="auto"/>
            <w:vAlign w:val="center"/>
          </w:tcPr>
          <w:p w14:paraId="14710F2F" w14:textId="77777777" w:rsidR="009F4313" w:rsidRPr="00921B83" w:rsidRDefault="009F4313" w:rsidP="008212A5">
            <w:pPr>
              <w:ind w:left="57" w:right="57"/>
              <w:jc w:val="center"/>
              <w:rPr>
                <w:rFonts w:ascii="Times New Roman" w:hAnsi="Times New Roman" w:cs="Times New Roman"/>
                <w:sz w:val="20"/>
                <w:szCs w:val="20"/>
              </w:rPr>
            </w:pPr>
          </w:p>
        </w:tc>
        <w:tc>
          <w:tcPr>
            <w:tcW w:w="2699" w:type="pct"/>
            <w:shd w:val="clear" w:color="auto" w:fill="auto"/>
            <w:vAlign w:val="center"/>
          </w:tcPr>
          <w:p w14:paraId="50602988" w14:textId="490EB297" w:rsidR="009F4313" w:rsidRPr="00921B83" w:rsidRDefault="009F4313" w:rsidP="008212A5">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03" w:type="pct"/>
            <w:shd w:val="clear" w:color="auto" w:fill="auto"/>
            <w:vAlign w:val="center"/>
          </w:tcPr>
          <w:p w14:paraId="14262DBC" w14:textId="74E19CB4" w:rsidR="009F4313" w:rsidRPr="00921B83" w:rsidRDefault="009F4313" w:rsidP="00983AAD">
            <w:pPr>
              <w:pStyle w:val="TableParagraph"/>
              <w:ind w:left="57" w:right="57"/>
              <w:jc w:val="center"/>
              <w:rPr>
                <w:b/>
                <w:sz w:val="20"/>
                <w:szCs w:val="20"/>
                <w:lang w:val="ru-RU"/>
              </w:rPr>
            </w:pPr>
            <w:r w:rsidRPr="00921B83">
              <w:rPr>
                <w:b/>
                <w:sz w:val="20"/>
                <w:szCs w:val="20"/>
                <w:lang w:val="ru-RU"/>
              </w:rPr>
              <w:t>2</w:t>
            </w:r>
            <w:r w:rsidR="00983AAD">
              <w:rPr>
                <w:b/>
                <w:sz w:val="20"/>
                <w:szCs w:val="20"/>
                <w:lang w:val="ru-RU"/>
              </w:rPr>
              <w:t>/1</w:t>
            </w:r>
          </w:p>
        </w:tc>
        <w:tc>
          <w:tcPr>
            <w:tcW w:w="644" w:type="pct"/>
            <w:shd w:val="clear" w:color="auto" w:fill="auto"/>
            <w:vAlign w:val="center"/>
          </w:tcPr>
          <w:p w14:paraId="17B54B48" w14:textId="77777777" w:rsidR="009F4313" w:rsidRPr="00921B83" w:rsidRDefault="009F4313" w:rsidP="008212A5">
            <w:pPr>
              <w:pStyle w:val="TableParagraph"/>
              <w:ind w:left="57" w:right="57"/>
              <w:jc w:val="center"/>
              <w:rPr>
                <w:sz w:val="20"/>
                <w:szCs w:val="20"/>
                <w:lang w:val="ru-RU"/>
              </w:rPr>
            </w:pPr>
          </w:p>
        </w:tc>
      </w:tr>
      <w:tr w:rsidR="00921B83" w:rsidRPr="00921B83" w14:paraId="2CF666A4" w14:textId="77777777" w:rsidTr="00087F6B">
        <w:trPr>
          <w:trHeight w:val="20"/>
        </w:trPr>
        <w:tc>
          <w:tcPr>
            <w:tcW w:w="954" w:type="pct"/>
            <w:vMerge/>
            <w:shd w:val="clear" w:color="auto" w:fill="auto"/>
            <w:vAlign w:val="center"/>
          </w:tcPr>
          <w:p w14:paraId="4289D9BC"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699" w:type="pct"/>
            <w:shd w:val="clear" w:color="auto" w:fill="auto"/>
            <w:vAlign w:val="center"/>
          </w:tcPr>
          <w:p w14:paraId="3D72C7A8" w14:textId="67658011"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№3. Явление «вещь в себе».</w:t>
            </w:r>
          </w:p>
        </w:tc>
        <w:tc>
          <w:tcPr>
            <w:tcW w:w="703" w:type="pct"/>
            <w:shd w:val="clear" w:color="auto" w:fill="auto"/>
            <w:vAlign w:val="center"/>
          </w:tcPr>
          <w:p w14:paraId="77624102" w14:textId="1E5967B6" w:rsidR="009F4313" w:rsidRPr="00921B83" w:rsidRDefault="009F4313" w:rsidP="00983AAD">
            <w:pPr>
              <w:pStyle w:val="TableParagraph"/>
              <w:ind w:left="57" w:right="57"/>
              <w:jc w:val="center"/>
              <w:rPr>
                <w:bCs/>
                <w:sz w:val="20"/>
                <w:szCs w:val="20"/>
                <w:lang w:val="ru-RU"/>
              </w:rPr>
            </w:pPr>
            <w:r w:rsidRPr="00921B83">
              <w:rPr>
                <w:bCs/>
                <w:sz w:val="20"/>
                <w:szCs w:val="20"/>
                <w:lang w:val="ru-RU"/>
              </w:rPr>
              <w:t>2/</w:t>
            </w:r>
            <w:r w:rsidR="00983AAD">
              <w:rPr>
                <w:bCs/>
                <w:sz w:val="20"/>
                <w:szCs w:val="20"/>
                <w:lang w:val="ru-RU"/>
              </w:rPr>
              <w:t>1</w:t>
            </w:r>
          </w:p>
        </w:tc>
        <w:tc>
          <w:tcPr>
            <w:tcW w:w="644" w:type="pct"/>
            <w:shd w:val="clear" w:color="auto" w:fill="auto"/>
            <w:vAlign w:val="center"/>
          </w:tcPr>
          <w:p w14:paraId="0F64E6C9" w14:textId="77777777" w:rsidR="009F4313" w:rsidRPr="00921B83" w:rsidRDefault="009F4313" w:rsidP="008212A5">
            <w:pPr>
              <w:pStyle w:val="TableParagraph"/>
              <w:ind w:left="57" w:right="57"/>
              <w:jc w:val="center"/>
              <w:rPr>
                <w:sz w:val="20"/>
                <w:szCs w:val="20"/>
                <w:lang w:val="ru-RU"/>
              </w:rPr>
            </w:pPr>
          </w:p>
        </w:tc>
      </w:tr>
      <w:tr w:rsidR="00921B83" w:rsidRPr="00921B83" w14:paraId="3EF33E49" w14:textId="77777777" w:rsidTr="00087F6B">
        <w:trPr>
          <w:trHeight w:val="20"/>
        </w:trPr>
        <w:tc>
          <w:tcPr>
            <w:tcW w:w="954" w:type="pct"/>
            <w:vMerge w:val="restart"/>
            <w:shd w:val="clear" w:color="auto" w:fill="auto"/>
            <w:vAlign w:val="center"/>
          </w:tcPr>
          <w:p w14:paraId="3C134FF2" w14:textId="459EB766" w:rsidR="009F4313" w:rsidRPr="00921B83" w:rsidRDefault="009F4313" w:rsidP="008212A5">
            <w:pPr>
              <w:pStyle w:val="TableParagraph"/>
              <w:ind w:left="57" w:right="57"/>
              <w:jc w:val="center"/>
              <w:rPr>
                <w:b/>
                <w:sz w:val="20"/>
                <w:szCs w:val="20"/>
              </w:rPr>
            </w:pPr>
            <w:r w:rsidRPr="00921B83">
              <w:rPr>
                <w:b/>
                <w:sz w:val="20"/>
                <w:szCs w:val="20"/>
              </w:rPr>
              <w:t xml:space="preserve">Тема </w:t>
            </w:r>
            <w:r w:rsidRPr="00921B83">
              <w:rPr>
                <w:b/>
                <w:sz w:val="20"/>
                <w:szCs w:val="20"/>
                <w:lang w:val="ru-RU"/>
              </w:rPr>
              <w:t>1.</w:t>
            </w:r>
            <w:r w:rsidRPr="00921B83">
              <w:rPr>
                <w:b/>
                <w:sz w:val="20"/>
                <w:szCs w:val="20"/>
              </w:rPr>
              <w:t>4.</w:t>
            </w:r>
          </w:p>
          <w:p w14:paraId="17AA2FAC" w14:textId="4BEEC237" w:rsidR="009F4313" w:rsidRPr="00921B83" w:rsidRDefault="009F4313" w:rsidP="008212A5">
            <w:pPr>
              <w:pStyle w:val="TableParagraph"/>
              <w:ind w:left="57" w:right="57"/>
              <w:jc w:val="center"/>
              <w:rPr>
                <w:b/>
                <w:sz w:val="20"/>
                <w:szCs w:val="20"/>
              </w:rPr>
            </w:pPr>
            <w:r w:rsidRPr="00921B83">
              <w:rPr>
                <w:sz w:val="20"/>
                <w:szCs w:val="20"/>
              </w:rPr>
              <w:t>Современная философия</w:t>
            </w:r>
          </w:p>
        </w:tc>
        <w:tc>
          <w:tcPr>
            <w:tcW w:w="2699" w:type="pct"/>
            <w:shd w:val="clear" w:color="auto" w:fill="auto"/>
            <w:vAlign w:val="center"/>
          </w:tcPr>
          <w:p w14:paraId="76F387B6" w14:textId="463E7224" w:rsidR="009F4313" w:rsidRPr="00921B83" w:rsidRDefault="009F4313" w:rsidP="008212A5">
            <w:pPr>
              <w:pStyle w:val="TableParagraph"/>
              <w:ind w:left="57" w:right="57"/>
              <w:jc w:val="both"/>
              <w:rPr>
                <w:sz w:val="20"/>
                <w:szCs w:val="20"/>
              </w:rPr>
            </w:pPr>
            <w:r w:rsidRPr="00921B83">
              <w:rPr>
                <w:b/>
                <w:sz w:val="20"/>
                <w:szCs w:val="20"/>
              </w:rPr>
              <w:t>Содержание</w:t>
            </w:r>
          </w:p>
        </w:tc>
        <w:tc>
          <w:tcPr>
            <w:tcW w:w="703" w:type="pct"/>
            <w:shd w:val="clear" w:color="auto" w:fill="auto"/>
            <w:vAlign w:val="center"/>
          </w:tcPr>
          <w:p w14:paraId="77AA5417" w14:textId="704CEEC3" w:rsidR="009F4313" w:rsidRPr="00921B83" w:rsidRDefault="00983AAD" w:rsidP="008212A5">
            <w:pPr>
              <w:pStyle w:val="TableParagraph"/>
              <w:ind w:left="57" w:right="57"/>
              <w:jc w:val="center"/>
              <w:rPr>
                <w:b/>
                <w:sz w:val="20"/>
                <w:szCs w:val="20"/>
              </w:rPr>
            </w:pPr>
            <w:r>
              <w:rPr>
                <w:b/>
                <w:sz w:val="20"/>
                <w:szCs w:val="20"/>
                <w:lang w:val="ru-RU"/>
              </w:rPr>
              <w:t>1</w:t>
            </w:r>
            <w:r w:rsidR="009F4313" w:rsidRPr="00921B83">
              <w:rPr>
                <w:b/>
                <w:sz w:val="20"/>
                <w:szCs w:val="20"/>
                <w:lang w:val="ru-RU"/>
              </w:rPr>
              <w:t>/0</w:t>
            </w:r>
          </w:p>
        </w:tc>
        <w:tc>
          <w:tcPr>
            <w:tcW w:w="644" w:type="pct"/>
            <w:shd w:val="clear" w:color="auto" w:fill="auto"/>
            <w:vAlign w:val="center"/>
          </w:tcPr>
          <w:p w14:paraId="5C68E3AD" w14:textId="77777777" w:rsidR="009F4313" w:rsidRPr="00921B83" w:rsidRDefault="009F4313" w:rsidP="008212A5">
            <w:pPr>
              <w:pStyle w:val="TableParagraph"/>
              <w:ind w:left="57" w:right="57"/>
              <w:jc w:val="center"/>
              <w:rPr>
                <w:sz w:val="20"/>
                <w:szCs w:val="20"/>
              </w:rPr>
            </w:pPr>
          </w:p>
        </w:tc>
      </w:tr>
      <w:tr w:rsidR="00921B83" w:rsidRPr="00921B83" w14:paraId="27EFBE12" w14:textId="77777777" w:rsidTr="00087F6B">
        <w:trPr>
          <w:trHeight w:val="20"/>
        </w:trPr>
        <w:tc>
          <w:tcPr>
            <w:tcW w:w="954" w:type="pct"/>
            <w:vMerge/>
            <w:shd w:val="clear" w:color="auto" w:fill="auto"/>
            <w:vAlign w:val="center"/>
          </w:tcPr>
          <w:p w14:paraId="7CDF9360" w14:textId="46283E7F" w:rsidR="009F4313" w:rsidRPr="00921B83" w:rsidRDefault="009F4313" w:rsidP="008212A5">
            <w:pPr>
              <w:pStyle w:val="TableParagraph"/>
              <w:ind w:left="57" w:right="57"/>
              <w:jc w:val="center"/>
              <w:rPr>
                <w:sz w:val="20"/>
                <w:szCs w:val="20"/>
              </w:rPr>
            </w:pPr>
          </w:p>
        </w:tc>
        <w:tc>
          <w:tcPr>
            <w:tcW w:w="2699" w:type="pct"/>
            <w:shd w:val="clear" w:color="auto" w:fill="auto"/>
            <w:vAlign w:val="center"/>
          </w:tcPr>
          <w:p w14:paraId="4B000772" w14:textId="32D44D71" w:rsidR="009F4313" w:rsidRPr="00921B83" w:rsidRDefault="009F4313" w:rsidP="008212A5">
            <w:pPr>
              <w:pStyle w:val="TableParagraph"/>
              <w:ind w:left="57" w:right="57"/>
              <w:jc w:val="both"/>
              <w:rPr>
                <w:sz w:val="20"/>
                <w:szCs w:val="20"/>
              </w:rPr>
            </w:pPr>
            <w:r w:rsidRPr="00921B83">
              <w:rPr>
                <w:sz w:val="20"/>
                <w:szCs w:val="20"/>
                <w:lang w:val="ru-RU"/>
              </w:rPr>
              <w:t xml:space="preserve">Основные направления философии 20 в: неопозитивизм, прагматизм и экзистенциализм. Проблема бытия в философии 20 в. Проблемы личности и общества. Философская антропология в поисках решения проблемы человека. </w:t>
            </w:r>
            <w:r w:rsidRPr="00921B83">
              <w:rPr>
                <w:sz w:val="20"/>
                <w:szCs w:val="20"/>
              </w:rPr>
              <w:t>Методология науки.</w:t>
            </w:r>
          </w:p>
        </w:tc>
        <w:tc>
          <w:tcPr>
            <w:tcW w:w="703" w:type="pct"/>
            <w:shd w:val="clear" w:color="auto" w:fill="auto"/>
            <w:vAlign w:val="center"/>
          </w:tcPr>
          <w:p w14:paraId="3403B8EE" w14:textId="4884E455" w:rsidR="009F4313" w:rsidRPr="00921B83" w:rsidRDefault="00983AAD" w:rsidP="008212A5">
            <w:pPr>
              <w:pStyle w:val="TableParagraph"/>
              <w:ind w:left="57" w:right="57"/>
              <w:jc w:val="center"/>
              <w:rPr>
                <w:sz w:val="20"/>
                <w:szCs w:val="20"/>
              </w:rPr>
            </w:pPr>
            <w:r>
              <w:rPr>
                <w:sz w:val="20"/>
                <w:szCs w:val="20"/>
                <w:lang w:val="ru-RU"/>
              </w:rPr>
              <w:t>1</w:t>
            </w:r>
            <w:r w:rsidR="009F4313" w:rsidRPr="00921B83">
              <w:rPr>
                <w:sz w:val="20"/>
                <w:szCs w:val="20"/>
              </w:rPr>
              <w:t>/0</w:t>
            </w:r>
          </w:p>
        </w:tc>
        <w:tc>
          <w:tcPr>
            <w:tcW w:w="644" w:type="pct"/>
            <w:shd w:val="clear" w:color="auto" w:fill="auto"/>
            <w:vAlign w:val="center"/>
          </w:tcPr>
          <w:p w14:paraId="09AFAEB4" w14:textId="17CE9394"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6A0F67D5" w14:textId="77777777" w:rsidTr="00087F6B">
        <w:trPr>
          <w:trHeight w:val="20"/>
        </w:trPr>
        <w:tc>
          <w:tcPr>
            <w:tcW w:w="954" w:type="pct"/>
            <w:vMerge/>
            <w:shd w:val="clear" w:color="auto" w:fill="auto"/>
            <w:vAlign w:val="center"/>
          </w:tcPr>
          <w:p w14:paraId="335B8079" w14:textId="77777777" w:rsidR="009F4313" w:rsidRPr="00921B83" w:rsidRDefault="009F4313" w:rsidP="008212A5">
            <w:pPr>
              <w:ind w:left="57" w:right="57"/>
              <w:jc w:val="center"/>
              <w:rPr>
                <w:rFonts w:ascii="Times New Roman" w:hAnsi="Times New Roman" w:cs="Times New Roman"/>
                <w:sz w:val="20"/>
                <w:szCs w:val="20"/>
              </w:rPr>
            </w:pPr>
          </w:p>
        </w:tc>
        <w:tc>
          <w:tcPr>
            <w:tcW w:w="2699" w:type="pct"/>
            <w:shd w:val="clear" w:color="auto" w:fill="auto"/>
            <w:vAlign w:val="center"/>
          </w:tcPr>
          <w:p w14:paraId="585C63D1" w14:textId="22920578" w:rsidR="009F4313" w:rsidRPr="00921B83" w:rsidRDefault="009F4313" w:rsidP="008212A5">
            <w:pPr>
              <w:pStyle w:val="TableParagraph"/>
              <w:tabs>
                <w:tab w:val="left" w:pos="1254"/>
                <w:tab w:val="left" w:pos="3485"/>
                <w:tab w:val="left" w:pos="4726"/>
              </w:tabs>
              <w:ind w:left="57" w:right="57"/>
              <w:jc w:val="both"/>
              <w:rPr>
                <w:sz w:val="20"/>
                <w:szCs w:val="20"/>
                <w:lang w:val="ru-RU"/>
              </w:rPr>
            </w:pPr>
            <w:r w:rsidRPr="00921B83">
              <w:rPr>
                <w:sz w:val="20"/>
                <w:szCs w:val="20"/>
                <w:lang w:val="ru-RU"/>
              </w:rPr>
              <w:t>Философия бессознательного. З. Фрейд о проявлении в человеке «бессознательного», влечений, комплексов. Влияние их на личность и общество. Ф. Ницше и его теория о «воли к власти». Учение о «сверхчеловеке».</w:t>
            </w:r>
          </w:p>
        </w:tc>
        <w:tc>
          <w:tcPr>
            <w:tcW w:w="703" w:type="pct"/>
            <w:shd w:val="clear" w:color="auto" w:fill="auto"/>
            <w:vAlign w:val="center"/>
          </w:tcPr>
          <w:p w14:paraId="6B6E3C2A" w14:textId="66CD98C0" w:rsidR="009F4313" w:rsidRPr="00921B83" w:rsidRDefault="00983AAD" w:rsidP="008212A5">
            <w:pPr>
              <w:pStyle w:val="TableParagraph"/>
              <w:ind w:left="57" w:right="57"/>
              <w:jc w:val="center"/>
              <w:rPr>
                <w:sz w:val="20"/>
                <w:szCs w:val="20"/>
              </w:rPr>
            </w:pPr>
            <w:r>
              <w:rPr>
                <w:sz w:val="20"/>
                <w:szCs w:val="20"/>
                <w:lang w:val="ru-RU"/>
              </w:rPr>
              <w:t>1</w:t>
            </w:r>
            <w:r w:rsidR="009F4313" w:rsidRPr="00921B83">
              <w:rPr>
                <w:sz w:val="20"/>
                <w:szCs w:val="20"/>
              </w:rPr>
              <w:t>/0</w:t>
            </w:r>
          </w:p>
        </w:tc>
        <w:tc>
          <w:tcPr>
            <w:tcW w:w="644" w:type="pct"/>
            <w:shd w:val="clear" w:color="auto" w:fill="auto"/>
            <w:vAlign w:val="center"/>
          </w:tcPr>
          <w:p w14:paraId="4A72C5C6" w14:textId="717664C4"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6BEDC3EF" w14:textId="77777777" w:rsidTr="00087F6B">
        <w:trPr>
          <w:trHeight w:val="20"/>
        </w:trPr>
        <w:tc>
          <w:tcPr>
            <w:tcW w:w="954" w:type="pct"/>
            <w:vMerge/>
            <w:shd w:val="clear" w:color="auto" w:fill="auto"/>
            <w:vAlign w:val="center"/>
          </w:tcPr>
          <w:p w14:paraId="1F58E326"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699" w:type="pct"/>
            <w:shd w:val="clear" w:color="auto" w:fill="auto"/>
            <w:vAlign w:val="center"/>
          </w:tcPr>
          <w:p w14:paraId="466D3916" w14:textId="31189D9E" w:rsidR="009F4313" w:rsidRPr="00921B83" w:rsidRDefault="009F4313" w:rsidP="008212A5">
            <w:pPr>
              <w:pStyle w:val="TableParagraph"/>
              <w:ind w:left="57" w:right="57"/>
              <w:jc w:val="both"/>
              <w:rPr>
                <w:sz w:val="20"/>
                <w:szCs w:val="20"/>
                <w:lang w:val="ru-RU"/>
              </w:rPr>
            </w:pPr>
            <w:r w:rsidRPr="00921B83">
              <w:rPr>
                <w:sz w:val="20"/>
                <w:szCs w:val="20"/>
                <w:lang w:val="ru-RU"/>
              </w:rPr>
              <w:t>Особенности русской философии Зарождение русской религиозной философии. Этапы развития. Нацеленность на проблемы этики. Представители. Русская идея. Москва – «третий Рим». Идея «соборности» и всеединства в работах Хомякова А. С., Соловьева В.С., Бердяева Н.</w:t>
            </w:r>
          </w:p>
        </w:tc>
        <w:tc>
          <w:tcPr>
            <w:tcW w:w="703" w:type="pct"/>
            <w:shd w:val="clear" w:color="auto" w:fill="auto"/>
            <w:vAlign w:val="center"/>
          </w:tcPr>
          <w:p w14:paraId="37B7058C" w14:textId="1046E49B" w:rsidR="009F4313" w:rsidRPr="00921B83" w:rsidRDefault="00983AAD" w:rsidP="008212A5">
            <w:pPr>
              <w:pStyle w:val="TableParagraph"/>
              <w:ind w:left="57" w:right="57"/>
              <w:jc w:val="center"/>
              <w:rPr>
                <w:sz w:val="20"/>
                <w:szCs w:val="20"/>
              </w:rPr>
            </w:pPr>
            <w:r>
              <w:rPr>
                <w:sz w:val="20"/>
                <w:szCs w:val="20"/>
                <w:lang w:val="ru-RU"/>
              </w:rPr>
              <w:t>1</w:t>
            </w:r>
            <w:r w:rsidR="009F4313" w:rsidRPr="00921B83">
              <w:rPr>
                <w:sz w:val="20"/>
                <w:szCs w:val="20"/>
              </w:rPr>
              <w:t>/0</w:t>
            </w:r>
          </w:p>
        </w:tc>
        <w:tc>
          <w:tcPr>
            <w:tcW w:w="644" w:type="pct"/>
            <w:shd w:val="clear" w:color="auto" w:fill="auto"/>
            <w:vAlign w:val="center"/>
          </w:tcPr>
          <w:p w14:paraId="10E69CE3" w14:textId="6341BFB2"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12CFFAA9" w14:textId="77777777" w:rsidTr="00087F6B">
        <w:trPr>
          <w:trHeight w:val="20"/>
        </w:trPr>
        <w:tc>
          <w:tcPr>
            <w:tcW w:w="3653" w:type="pct"/>
            <w:gridSpan w:val="2"/>
            <w:shd w:val="clear" w:color="auto" w:fill="auto"/>
            <w:vAlign w:val="center"/>
          </w:tcPr>
          <w:p w14:paraId="1B82918D" w14:textId="77777777" w:rsidR="009F4313" w:rsidRPr="00921B83" w:rsidRDefault="009F4313" w:rsidP="008212A5">
            <w:pPr>
              <w:pStyle w:val="TableParagraph"/>
              <w:ind w:left="57" w:right="57"/>
              <w:jc w:val="both"/>
              <w:rPr>
                <w:sz w:val="20"/>
                <w:szCs w:val="20"/>
                <w:lang w:val="ru-RU"/>
              </w:rPr>
            </w:pPr>
            <w:r w:rsidRPr="00921B83">
              <w:rPr>
                <w:b/>
                <w:sz w:val="20"/>
                <w:szCs w:val="20"/>
                <w:lang w:val="ru-RU"/>
              </w:rPr>
              <w:t xml:space="preserve">Раздел 2. </w:t>
            </w:r>
            <w:r w:rsidRPr="00921B83">
              <w:rPr>
                <w:sz w:val="20"/>
                <w:szCs w:val="20"/>
                <w:lang w:val="ru-RU"/>
              </w:rPr>
              <w:t>Структура и основные направления философии</w:t>
            </w:r>
          </w:p>
        </w:tc>
        <w:tc>
          <w:tcPr>
            <w:tcW w:w="703" w:type="pct"/>
            <w:shd w:val="clear" w:color="auto" w:fill="auto"/>
            <w:vAlign w:val="center"/>
          </w:tcPr>
          <w:p w14:paraId="7B168D16" w14:textId="41B2E993" w:rsidR="009F4313" w:rsidRPr="00087F6B" w:rsidRDefault="00A3064A" w:rsidP="00983AAD">
            <w:pPr>
              <w:pStyle w:val="TableParagraph"/>
              <w:ind w:left="57" w:right="57"/>
              <w:jc w:val="center"/>
              <w:rPr>
                <w:b/>
                <w:sz w:val="20"/>
                <w:szCs w:val="20"/>
                <w:lang w:val="ru-RU"/>
              </w:rPr>
            </w:pPr>
            <w:r>
              <w:rPr>
                <w:b/>
                <w:sz w:val="20"/>
                <w:szCs w:val="20"/>
                <w:lang w:val="ru-RU"/>
              </w:rPr>
              <w:t>6</w:t>
            </w:r>
            <w:r w:rsidR="009F4313" w:rsidRPr="00921B83">
              <w:rPr>
                <w:b/>
                <w:sz w:val="20"/>
                <w:szCs w:val="20"/>
              </w:rPr>
              <w:t>/</w:t>
            </w:r>
            <w:r w:rsidR="00983AAD">
              <w:rPr>
                <w:b/>
                <w:sz w:val="20"/>
                <w:szCs w:val="20"/>
                <w:lang w:val="ru-RU"/>
              </w:rPr>
              <w:t>6</w:t>
            </w:r>
          </w:p>
        </w:tc>
        <w:tc>
          <w:tcPr>
            <w:tcW w:w="644" w:type="pct"/>
            <w:shd w:val="clear" w:color="auto" w:fill="auto"/>
            <w:vAlign w:val="center"/>
          </w:tcPr>
          <w:p w14:paraId="2B2F6E0B" w14:textId="77777777" w:rsidR="009F4313" w:rsidRPr="00921B83" w:rsidRDefault="009F4313" w:rsidP="008212A5">
            <w:pPr>
              <w:pStyle w:val="TableParagraph"/>
              <w:ind w:left="57" w:right="57"/>
              <w:jc w:val="center"/>
              <w:rPr>
                <w:sz w:val="20"/>
                <w:szCs w:val="20"/>
              </w:rPr>
            </w:pPr>
          </w:p>
        </w:tc>
      </w:tr>
      <w:tr w:rsidR="00921B83" w:rsidRPr="00921B83" w14:paraId="5F0E30A7" w14:textId="77777777" w:rsidTr="00087F6B">
        <w:trPr>
          <w:trHeight w:val="20"/>
        </w:trPr>
        <w:tc>
          <w:tcPr>
            <w:tcW w:w="954" w:type="pct"/>
            <w:vMerge w:val="restart"/>
            <w:shd w:val="clear" w:color="auto" w:fill="auto"/>
            <w:vAlign w:val="center"/>
          </w:tcPr>
          <w:p w14:paraId="0BB984FC" w14:textId="03F22BEC" w:rsidR="009F4313" w:rsidRPr="00921B83" w:rsidRDefault="009F4313" w:rsidP="008212A5">
            <w:pPr>
              <w:pStyle w:val="TableParagraph"/>
              <w:ind w:left="57" w:right="57"/>
              <w:jc w:val="center"/>
              <w:rPr>
                <w:b/>
                <w:sz w:val="20"/>
                <w:szCs w:val="20"/>
              </w:rPr>
            </w:pPr>
            <w:r w:rsidRPr="00921B83">
              <w:rPr>
                <w:b/>
                <w:sz w:val="20"/>
                <w:szCs w:val="20"/>
              </w:rPr>
              <w:t xml:space="preserve">Тема </w:t>
            </w:r>
            <w:r w:rsidRPr="00921B83">
              <w:rPr>
                <w:b/>
                <w:sz w:val="20"/>
                <w:szCs w:val="20"/>
                <w:lang w:val="ru-RU"/>
              </w:rPr>
              <w:t>2.</w:t>
            </w:r>
            <w:r w:rsidRPr="00921B83">
              <w:rPr>
                <w:b/>
                <w:sz w:val="20"/>
                <w:szCs w:val="20"/>
              </w:rPr>
              <w:t>1.</w:t>
            </w:r>
          </w:p>
          <w:p w14:paraId="1A4DAB84" w14:textId="672F5E0F" w:rsidR="009F4313" w:rsidRPr="00921B83" w:rsidRDefault="009F4313" w:rsidP="008212A5">
            <w:pPr>
              <w:pStyle w:val="TableParagraph"/>
              <w:ind w:left="57" w:right="57"/>
              <w:jc w:val="center"/>
              <w:rPr>
                <w:b/>
                <w:sz w:val="20"/>
                <w:szCs w:val="20"/>
              </w:rPr>
            </w:pPr>
            <w:r w:rsidRPr="00921B83">
              <w:rPr>
                <w:sz w:val="20"/>
                <w:szCs w:val="20"/>
              </w:rPr>
              <w:t>Методы философии</w:t>
            </w:r>
          </w:p>
        </w:tc>
        <w:tc>
          <w:tcPr>
            <w:tcW w:w="2699" w:type="pct"/>
            <w:shd w:val="clear" w:color="auto" w:fill="auto"/>
            <w:vAlign w:val="center"/>
          </w:tcPr>
          <w:p w14:paraId="30B9B854" w14:textId="64AD9C07" w:rsidR="009F4313" w:rsidRPr="00921B83" w:rsidRDefault="009F4313" w:rsidP="008212A5">
            <w:pPr>
              <w:pStyle w:val="TableParagraph"/>
              <w:ind w:left="57" w:right="57"/>
              <w:jc w:val="both"/>
              <w:rPr>
                <w:sz w:val="20"/>
                <w:szCs w:val="20"/>
              </w:rPr>
            </w:pPr>
            <w:r w:rsidRPr="00921B83">
              <w:rPr>
                <w:b/>
                <w:sz w:val="20"/>
                <w:szCs w:val="20"/>
              </w:rPr>
              <w:t>Содержание</w:t>
            </w:r>
          </w:p>
        </w:tc>
        <w:tc>
          <w:tcPr>
            <w:tcW w:w="703" w:type="pct"/>
            <w:shd w:val="clear" w:color="auto" w:fill="auto"/>
            <w:vAlign w:val="center"/>
          </w:tcPr>
          <w:p w14:paraId="5FE12C08" w14:textId="1AE692D3" w:rsidR="009F4313" w:rsidRPr="00921B83" w:rsidRDefault="00983AAD" w:rsidP="008212A5">
            <w:pPr>
              <w:pStyle w:val="TableParagraph"/>
              <w:ind w:left="57" w:right="57"/>
              <w:jc w:val="center"/>
              <w:rPr>
                <w:b/>
                <w:sz w:val="20"/>
                <w:szCs w:val="20"/>
                <w:lang w:val="ru-RU"/>
              </w:rPr>
            </w:pPr>
            <w:r>
              <w:rPr>
                <w:b/>
                <w:sz w:val="20"/>
                <w:szCs w:val="20"/>
                <w:lang w:val="ru-RU"/>
              </w:rPr>
              <w:t>2</w:t>
            </w:r>
            <w:r w:rsidR="009F4313" w:rsidRPr="00921B83">
              <w:rPr>
                <w:b/>
                <w:sz w:val="20"/>
                <w:szCs w:val="20"/>
                <w:lang w:val="ru-RU"/>
              </w:rPr>
              <w:t>/0</w:t>
            </w:r>
          </w:p>
        </w:tc>
        <w:tc>
          <w:tcPr>
            <w:tcW w:w="644" w:type="pct"/>
            <w:shd w:val="clear" w:color="auto" w:fill="auto"/>
            <w:vAlign w:val="center"/>
          </w:tcPr>
          <w:p w14:paraId="5C630D9D" w14:textId="77777777" w:rsidR="009F4313" w:rsidRPr="00921B83" w:rsidRDefault="009F4313" w:rsidP="008212A5">
            <w:pPr>
              <w:pStyle w:val="TableParagraph"/>
              <w:ind w:left="57" w:right="57"/>
              <w:jc w:val="center"/>
              <w:rPr>
                <w:sz w:val="20"/>
                <w:szCs w:val="20"/>
              </w:rPr>
            </w:pPr>
          </w:p>
        </w:tc>
      </w:tr>
      <w:tr w:rsidR="00921B83" w:rsidRPr="00921B83" w14:paraId="52D9D207" w14:textId="77777777" w:rsidTr="00087F6B">
        <w:trPr>
          <w:trHeight w:val="20"/>
        </w:trPr>
        <w:tc>
          <w:tcPr>
            <w:tcW w:w="954" w:type="pct"/>
            <w:vMerge/>
            <w:shd w:val="clear" w:color="auto" w:fill="auto"/>
            <w:vAlign w:val="center"/>
          </w:tcPr>
          <w:p w14:paraId="766BD5E7" w14:textId="3125A1B6" w:rsidR="009F4313" w:rsidRPr="00921B83" w:rsidRDefault="009F4313" w:rsidP="008212A5">
            <w:pPr>
              <w:pStyle w:val="TableParagraph"/>
              <w:ind w:left="57" w:right="57"/>
              <w:jc w:val="center"/>
              <w:rPr>
                <w:sz w:val="20"/>
                <w:szCs w:val="20"/>
              </w:rPr>
            </w:pPr>
          </w:p>
        </w:tc>
        <w:tc>
          <w:tcPr>
            <w:tcW w:w="2699" w:type="pct"/>
            <w:shd w:val="clear" w:color="auto" w:fill="auto"/>
            <w:vAlign w:val="center"/>
          </w:tcPr>
          <w:p w14:paraId="0B6A404B" w14:textId="4C2EA3E2" w:rsidR="009F4313" w:rsidRPr="00921B83" w:rsidRDefault="009F4313" w:rsidP="008212A5">
            <w:pPr>
              <w:pStyle w:val="TableParagraph"/>
              <w:ind w:left="57" w:right="57"/>
              <w:jc w:val="both"/>
              <w:rPr>
                <w:sz w:val="20"/>
                <w:szCs w:val="20"/>
                <w:lang w:val="ru-RU"/>
              </w:rPr>
            </w:pPr>
            <w:r w:rsidRPr="00921B83">
              <w:rPr>
                <w:sz w:val="20"/>
                <w:szCs w:val="20"/>
                <w:lang w:val="ru-RU"/>
              </w:rPr>
              <w:t>Этапы философии: античный, средневековый, Нового времен, 20в. Основные картины мира – философская (античность), религиозная (Средневековье), научная (Новое время, 20 в.). Методы философии: формально – логический, диалектический, прагматический, системный.</w:t>
            </w:r>
          </w:p>
        </w:tc>
        <w:tc>
          <w:tcPr>
            <w:tcW w:w="703" w:type="pct"/>
            <w:shd w:val="clear" w:color="auto" w:fill="auto"/>
            <w:vAlign w:val="center"/>
          </w:tcPr>
          <w:p w14:paraId="27F61D14" w14:textId="7D9F7159" w:rsidR="009F4313" w:rsidRPr="00921B83" w:rsidRDefault="009F4313" w:rsidP="008212A5">
            <w:pPr>
              <w:pStyle w:val="TableParagraph"/>
              <w:ind w:left="57" w:right="57"/>
              <w:jc w:val="center"/>
              <w:rPr>
                <w:sz w:val="20"/>
                <w:szCs w:val="20"/>
              </w:rPr>
            </w:pPr>
            <w:r w:rsidRPr="00921B83">
              <w:rPr>
                <w:sz w:val="20"/>
                <w:szCs w:val="20"/>
              </w:rPr>
              <w:t>2/0</w:t>
            </w:r>
          </w:p>
        </w:tc>
        <w:tc>
          <w:tcPr>
            <w:tcW w:w="644" w:type="pct"/>
            <w:shd w:val="clear" w:color="auto" w:fill="auto"/>
            <w:vAlign w:val="center"/>
          </w:tcPr>
          <w:p w14:paraId="7F9D63C3" w14:textId="051324EF"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0489CF57" w14:textId="77777777" w:rsidTr="00087F6B">
        <w:trPr>
          <w:trHeight w:val="20"/>
        </w:trPr>
        <w:tc>
          <w:tcPr>
            <w:tcW w:w="954" w:type="pct"/>
            <w:vMerge/>
            <w:shd w:val="clear" w:color="auto" w:fill="auto"/>
            <w:vAlign w:val="center"/>
          </w:tcPr>
          <w:p w14:paraId="19A7AFF7" w14:textId="77777777" w:rsidR="009F4313" w:rsidRPr="00921B83" w:rsidRDefault="009F4313" w:rsidP="008212A5">
            <w:pPr>
              <w:ind w:left="57" w:right="57"/>
              <w:jc w:val="center"/>
              <w:rPr>
                <w:rFonts w:ascii="Times New Roman" w:hAnsi="Times New Roman" w:cs="Times New Roman"/>
                <w:sz w:val="20"/>
                <w:szCs w:val="20"/>
              </w:rPr>
            </w:pPr>
          </w:p>
        </w:tc>
        <w:tc>
          <w:tcPr>
            <w:tcW w:w="2699" w:type="pct"/>
            <w:shd w:val="clear" w:color="auto" w:fill="auto"/>
            <w:vAlign w:val="center"/>
          </w:tcPr>
          <w:p w14:paraId="51164782" w14:textId="32E61D77" w:rsidR="009F4313" w:rsidRPr="00921B83" w:rsidRDefault="009F4313" w:rsidP="008212A5">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03" w:type="pct"/>
            <w:shd w:val="clear" w:color="auto" w:fill="auto"/>
            <w:vAlign w:val="center"/>
          </w:tcPr>
          <w:p w14:paraId="5EC22994" w14:textId="3C4167B6" w:rsidR="009F4313" w:rsidRPr="00921B83" w:rsidRDefault="009F4313" w:rsidP="006D3E94">
            <w:pPr>
              <w:pStyle w:val="TableParagraph"/>
              <w:ind w:left="57" w:right="57"/>
              <w:jc w:val="center"/>
              <w:rPr>
                <w:b/>
                <w:sz w:val="20"/>
                <w:szCs w:val="20"/>
                <w:lang w:val="ru-RU"/>
              </w:rPr>
            </w:pPr>
            <w:r w:rsidRPr="00921B83">
              <w:rPr>
                <w:b/>
                <w:sz w:val="20"/>
                <w:szCs w:val="20"/>
                <w:lang w:val="ru-RU"/>
              </w:rPr>
              <w:t>2/</w:t>
            </w:r>
            <w:r w:rsidR="006D3E94">
              <w:rPr>
                <w:b/>
                <w:sz w:val="20"/>
                <w:szCs w:val="20"/>
                <w:lang w:val="ru-RU"/>
              </w:rPr>
              <w:t>2</w:t>
            </w:r>
          </w:p>
        </w:tc>
        <w:tc>
          <w:tcPr>
            <w:tcW w:w="644" w:type="pct"/>
            <w:shd w:val="clear" w:color="auto" w:fill="auto"/>
            <w:vAlign w:val="center"/>
          </w:tcPr>
          <w:p w14:paraId="59C20D6C" w14:textId="77777777" w:rsidR="009F4313" w:rsidRPr="00921B83" w:rsidRDefault="009F4313" w:rsidP="008212A5">
            <w:pPr>
              <w:pStyle w:val="TableParagraph"/>
              <w:ind w:left="57" w:right="57"/>
              <w:jc w:val="center"/>
              <w:rPr>
                <w:sz w:val="20"/>
                <w:szCs w:val="20"/>
                <w:lang w:val="ru-RU"/>
              </w:rPr>
            </w:pPr>
          </w:p>
        </w:tc>
      </w:tr>
      <w:tr w:rsidR="00921B83" w:rsidRPr="00921B83" w14:paraId="0608D70A" w14:textId="77777777" w:rsidTr="00087F6B">
        <w:trPr>
          <w:trHeight w:val="20"/>
        </w:trPr>
        <w:tc>
          <w:tcPr>
            <w:tcW w:w="954" w:type="pct"/>
            <w:vMerge/>
            <w:shd w:val="clear" w:color="auto" w:fill="auto"/>
            <w:vAlign w:val="center"/>
          </w:tcPr>
          <w:p w14:paraId="35E3EDAF"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699" w:type="pct"/>
            <w:shd w:val="clear" w:color="auto" w:fill="auto"/>
            <w:vAlign w:val="center"/>
          </w:tcPr>
          <w:p w14:paraId="04222B71" w14:textId="4FBEBD28"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 4. Строение философии, ее основные направления.</w:t>
            </w:r>
          </w:p>
        </w:tc>
        <w:tc>
          <w:tcPr>
            <w:tcW w:w="703" w:type="pct"/>
            <w:shd w:val="clear" w:color="auto" w:fill="auto"/>
            <w:vAlign w:val="center"/>
          </w:tcPr>
          <w:p w14:paraId="2DE951DD" w14:textId="1A88F2F1" w:rsidR="009F4313" w:rsidRPr="006D3E94" w:rsidRDefault="009F4313" w:rsidP="006D3E94">
            <w:pPr>
              <w:pStyle w:val="TableParagraph"/>
              <w:ind w:left="57" w:right="57"/>
              <w:jc w:val="center"/>
              <w:rPr>
                <w:b/>
                <w:sz w:val="20"/>
                <w:szCs w:val="20"/>
                <w:lang w:val="ru-RU"/>
              </w:rPr>
            </w:pPr>
            <w:r w:rsidRPr="00921B83">
              <w:rPr>
                <w:sz w:val="20"/>
                <w:szCs w:val="20"/>
              </w:rPr>
              <w:t>2/</w:t>
            </w:r>
            <w:r w:rsidR="006D3E94">
              <w:rPr>
                <w:sz w:val="20"/>
                <w:szCs w:val="20"/>
                <w:lang w:val="ru-RU"/>
              </w:rPr>
              <w:t>2</w:t>
            </w:r>
          </w:p>
        </w:tc>
        <w:tc>
          <w:tcPr>
            <w:tcW w:w="644" w:type="pct"/>
            <w:shd w:val="clear" w:color="auto" w:fill="auto"/>
            <w:vAlign w:val="center"/>
          </w:tcPr>
          <w:p w14:paraId="6AF64D85" w14:textId="535EBCCD"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102A939B" w14:textId="77777777" w:rsidTr="00087F6B">
        <w:trPr>
          <w:trHeight w:val="20"/>
        </w:trPr>
        <w:tc>
          <w:tcPr>
            <w:tcW w:w="954" w:type="pct"/>
            <w:vMerge w:val="restart"/>
            <w:shd w:val="clear" w:color="auto" w:fill="auto"/>
            <w:vAlign w:val="center"/>
          </w:tcPr>
          <w:p w14:paraId="37BF75B2" w14:textId="2ED52C1B" w:rsidR="009F4313" w:rsidRPr="00921B83" w:rsidRDefault="009F4313" w:rsidP="008212A5">
            <w:pPr>
              <w:pStyle w:val="TableParagraph"/>
              <w:ind w:left="57" w:right="57"/>
              <w:jc w:val="center"/>
              <w:rPr>
                <w:b/>
                <w:sz w:val="20"/>
                <w:szCs w:val="20"/>
                <w:lang w:val="ru-RU"/>
              </w:rPr>
            </w:pPr>
            <w:r w:rsidRPr="00921B83">
              <w:rPr>
                <w:b/>
                <w:sz w:val="20"/>
                <w:szCs w:val="20"/>
                <w:lang w:val="ru-RU"/>
              </w:rPr>
              <w:t>Тема 2.2.</w:t>
            </w:r>
          </w:p>
          <w:p w14:paraId="7B81812F" w14:textId="47130F72" w:rsidR="009F4313" w:rsidRPr="00921B83" w:rsidRDefault="009F4313" w:rsidP="008212A5">
            <w:pPr>
              <w:pStyle w:val="TableParagraph"/>
              <w:ind w:left="57" w:right="57"/>
              <w:jc w:val="center"/>
              <w:rPr>
                <w:b/>
                <w:sz w:val="20"/>
                <w:szCs w:val="20"/>
                <w:lang w:val="ru-RU"/>
              </w:rPr>
            </w:pPr>
            <w:r w:rsidRPr="00921B83">
              <w:rPr>
                <w:sz w:val="20"/>
                <w:szCs w:val="20"/>
                <w:lang w:val="ru-RU"/>
              </w:rPr>
              <w:t>Учение о бытии и познании мира</w:t>
            </w:r>
          </w:p>
        </w:tc>
        <w:tc>
          <w:tcPr>
            <w:tcW w:w="2699" w:type="pct"/>
            <w:shd w:val="clear" w:color="auto" w:fill="auto"/>
            <w:vAlign w:val="center"/>
          </w:tcPr>
          <w:p w14:paraId="3245D313" w14:textId="7347A749" w:rsidR="009F4313" w:rsidRPr="00921B83" w:rsidRDefault="009F4313" w:rsidP="008212A5">
            <w:pPr>
              <w:pStyle w:val="TableParagraph"/>
              <w:ind w:left="57" w:right="57"/>
              <w:jc w:val="both"/>
              <w:rPr>
                <w:sz w:val="20"/>
                <w:szCs w:val="20"/>
              </w:rPr>
            </w:pPr>
            <w:r w:rsidRPr="00921B83">
              <w:rPr>
                <w:b/>
                <w:sz w:val="20"/>
                <w:szCs w:val="20"/>
              </w:rPr>
              <w:t>Содержание</w:t>
            </w:r>
          </w:p>
        </w:tc>
        <w:tc>
          <w:tcPr>
            <w:tcW w:w="703" w:type="pct"/>
            <w:shd w:val="clear" w:color="auto" w:fill="auto"/>
            <w:vAlign w:val="center"/>
          </w:tcPr>
          <w:p w14:paraId="3BBF4211" w14:textId="4D27B8B5" w:rsidR="009F4313" w:rsidRPr="00921B83" w:rsidRDefault="009F4313" w:rsidP="008212A5">
            <w:pPr>
              <w:pStyle w:val="TableParagraph"/>
              <w:ind w:left="57" w:right="57"/>
              <w:jc w:val="center"/>
              <w:rPr>
                <w:b/>
                <w:sz w:val="20"/>
                <w:szCs w:val="20"/>
              </w:rPr>
            </w:pPr>
            <w:r w:rsidRPr="00921B83">
              <w:rPr>
                <w:b/>
                <w:sz w:val="20"/>
                <w:szCs w:val="20"/>
                <w:lang w:val="ru-RU"/>
              </w:rPr>
              <w:t>2/0</w:t>
            </w:r>
          </w:p>
        </w:tc>
        <w:tc>
          <w:tcPr>
            <w:tcW w:w="644" w:type="pct"/>
            <w:shd w:val="clear" w:color="auto" w:fill="auto"/>
            <w:vAlign w:val="center"/>
          </w:tcPr>
          <w:p w14:paraId="33564890" w14:textId="77777777" w:rsidR="009F4313" w:rsidRPr="00921B83" w:rsidRDefault="009F4313" w:rsidP="008212A5">
            <w:pPr>
              <w:pStyle w:val="TableParagraph"/>
              <w:ind w:left="57" w:right="57"/>
              <w:jc w:val="center"/>
              <w:rPr>
                <w:sz w:val="20"/>
                <w:szCs w:val="20"/>
              </w:rPr>
            </w:pPr>
          </w:p>
        </w:tc>
      </w:tr>
      <w:tr w:rsidR="00921B83" w:rsidRPr="00921B83" w14:paraId="272937A4" w14:textId="77777777" w:rsidTr="00087F6B">
        <w:trPr>
          <w:trHeight w:val="20"/>
        </w:trPr>
        <w:tc>
          <w:tcPr>
            <w:tcW w:w="954" w:type="pct"/>
            <w:vMerge/>
            <w:shd w:val="clear" w:color="auto" w:fill="auto"/>
            <w:vAlign w:val="center"/>
          </w:tcPr>
          <w:p w14:paraId="044C8661" w14:textId="2C2F904C" w:rsidR="009F4313" w:rsidRPr="00921B83" w:rsidRDefault="009F4313" w:rsidP="008212A5">
            <w:pPr>
              <w:pStyle w:val="TableParagraph"/>
              <w:ind w:left="57" w:right="57"/>
              <w:jc w:val="center"/>
              <w:rPr>
                <w:sz w:val="20"/>
                <w:szCs w:val="20"/>
              </w:rPr>
            </w:pPr>
          </w:p>
        </w:tc>
        <w:tc>
          <w:tcPr>
            <w:tcW w:w="2699" w:type="pct"/>
            <w:shd w:val="clear" w:color="auto" w:fill="auto"/>
            <w:vAlign w:val="center"/>
          </w:tcPr>
          <w:p w14:paraId="06CBEE50" w14:textId="11452BF4" w:rsidR="009F4313" w:rsidRPr="00921B83" w:rsidRDefault="009F4313" w:rsidP="008212A5">
            <w:pPr>
              <w:pStyle w:val="TableParagraph"/>
              <w:ind w:left="57" w:right="57"/>
              <w:jc w:val="both"/>
              <w:rPr>
                <w:sz w:val="20"/>
                <w:szCs w:val="20"/>
              </w:rPr>
            </w:pPr>
            <w:r w:rsidRPr="00921B83">
              <w:rPr>
                <w:sz w:val="20"/>
                <w:szCs w:val="20"/>
                <w:lang w:val="ru-RU"/>
              </w:rPr>
              <w:t xml:space="preserve">Онтология – учение о бытии. Происхождение и устройство мира. Объективный мир и его картина. Мир Аристотеля и мир Галилея. Современные онтологические представления. Пространство, время, причинность, целесообразность. Их интерпретация в различные культурные и исторические эпохи. Научные конструкции Вселенной и философские представления о месте человека в космосе. Гносеология – учение о познании. Как человек познает окружающий мир? Спор сенсуалистов, рационалистов и агностиков о природе познания Чувства, разум, воля, мышление, воображение и их роль в познании. </w:t>
            </w:r>
            <w:r w:rsidRPr="00921B83">
              <w:rPr>
                <w:sz w:val="20"/>
                <w:szCs w:val="20"/>
              </w:rPr>
              <w:t>Что такое</w:t>
            </w:r>
            <w:r w:rsidRPr="00921B83">
              <w:rPr>
                <w:sz w:val="20"/>
                <w:szCs w:val="20"/>
                <w:lang w:val="ru-RU"/>
              </w:rPr>
              <w:t xml:space="preserve"> </w:t>
            </w:r>
            <w:r w:rsidRPr="00921B83">
              <w:rPr>
                <w:sz w:val="20"/>
                <w:szCs w:val="20"/>
              </w:rPr>
              <w:t>знание?</w:t>
            </w:r>
          </w:p>
        </w:tc>
        <w:tc>
          <w:tcPr>
            <w:tcW w:w="703" w:type="pct"/>
            <w:shd w:val="clear" w:color="auto" w:fill="auto"/>
            <w:vAlign w:val="center"/>
          </w:tcPr>
          <w:p w14:paraId="16F5CC50" w14:textId="41A75E2A" w:rsidR="009F4313" w:rsidRPr="00921B83" w:rsidRDefault="009F4313" w:rsidP="008212A5">
            <w:pPr>
              <w:pStyle w:val="TableParagraph"/>
              <w:ind w:left="57" w:right="57"/>
              <w:jc w:val="center"/>
              <w:rPr>
                <w:sz w:val="20"/>
                <w:szCs w:val="20"/>
              </w:rPr>
            </w:pPr>
            <w:r w:rsidRPr="00921B83">
              <w:rPr>
                <w:sz w:val="20"/>
                <w:szCs w:val="20"/>
              </w:rPr>
              <w:t>2/0</w:t>
            </w:r>
          </w:p>
        </w:tc>
        <w:tc>
          <w:tcPr>
            <w:tcW w:w="644" w:type="pct"/>
            <w:shd w:val="clear" w:color="auto" w:fill="auto"/>
            <w:vAlign w:val="center"/>
          </w:tcPr>
          <w:p w14:paraId="50C6F0D0" w14:textId="0768CEB9"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4A177861" w14:textId="77777777" w:rsidTr="00087F6B">
        <w:trPr>
          <w:trHeight w:val="170"/>
        </w:trPr>
        <w:tc>
          <w:tcPr>
            <w:tcW w:w="954" w:type="pct"/>
            <w:vMerge/>
            <w:shd w:val="clear" w:color="auto" w:fill="auto"/>
            <w:vAlign w:val="center"/>
          </w:tcPr>
          <w:p w14:paraId="40EDC037" w14:textId="77777777" w:rsidR="009F4313" w:rsidRPr="00921B83" w:rsidRDefault="009F4313" w:rsidP="008212A5">
            <w:pPr>
              <w:ind w:left="57" w:right="57"/>
              <w:jc w:val="center"/>
              <w:rPr>
                <w:rFonts w:ascii="Times New Roman" w:hAnsi="Times New Roman" w:cs="Times New Roman"/>
                <w:sz w:val="20"/>
                <w:szCs w:val="20"/>
              </w:rPr>
            </w:pPr>
          </w:p>
        </w:tc>
        <w:tc>
          <w:tcPr>
            <w:tcW w:w="2699" w:type="pct"/>
            <w:shd w:val="clear" w:color="auto" w:fill="auto"/>
            <w:vAlign w:val="center"/>
          </w:tcPr>
          <w:p w14:paraId="7BF3C250" w14:textId="0FE549A2" w:rsidR="009F4313" w:rsidRPr="00921B83" w:rsidRDefault="009F4313" w:rsidP="008212A5">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03" w:type="pct"/>
            <w:shd w:val="clear" w:color="auto" w:fill="auto"/>
            <w:vAlign w:val="center"/>
          </w:tcPr>
          <w:p w14:paraId="51726A14" w14:textId="5DD2358A" w:rsidR="009F4313" w:rsidRPr="00921B83" w:rsidRDefault="006D3E94" w:rsidP="006D3E94">
            <w:pPr>
              <w:pStyle w:val="TableParagraph"/>
              <w:ind w:left="57" w:right="57"/>
              <w:jc w:val="center"/>
              <w:rPr>
                <w:b/>
                <w:sz w:val="20"/>
                <w:szCs w:val="20"/>
                <w:lang w:val="ru-RU"/>
              </w:rPr>
            </w:pPr>
            <w:r>
              <w:rPr>
                <w:b/>
                <w:sz w:val="20"/>
                <w:szCs w:val="20"/>
                <w:lang w:val="ru-RU"/>
              </w:rPr>
              <w:t>2</w:t>
            </w:r>
            <w:r w:rsidR="009F4313" w:rsidRPr="00921B83">
              <w:rPr>
                <w:b/>
                <w:sz w:val="20"/>
                <w:szCs w:val="20"/>
                <w:lang w:val="ru-RU"/>
              </w:rPr>
              <w:t>/</w:t>
            </w:r>
            <w:r>
              <w:rPr>
                <w:b/>
                <w:sz w:val="20"/>
                <w:szCs w:val="20"/>
                <w:lang w:val="ru-RU"/>
              </w:rPr>
              <w:t>2</w:t>
            </w:r>
          </w:p>
        </w:tc>
        <w:tc>
          <w:tcPr>
            <w:tcW w:w="644" w:type="pct"/>
            <w:shd w:val="clear" w:color="auto" w:fill="auto"/>
            <w:vAlign w:val="center"/>
          </w:tcPr>
          <w:p w14:paraId="2D5C5436" w14:textId="77777777" w:rsidR="009F4313" w:rsidRPr="00921B83" w:rsidRDefault="009F4313" w:rsidP="008212A5">
            <w:pPr>
              <w:pStyle w:val="TableParagraph"/>
              <w:ind w:left="57" w:right="57"/>
              <w:jc w:val="center"/>
              <w:rPr>
                <w:sz w:val="20"/>
                <w:szCs w:val="20"/>
                <w:lang w:val="ru-RU"/>
              </w:rPr>
            </w:pPr>
          </w:p>
        </w:tc>
      </w:tr>
      <w:tr w:rsidR="00921B83" w:rsidRPr="00921B83" w14:paraId="43290BC9" w14:textId="77777777" w:rsidTr="00087F6B">
        <w:trPr>
          <w:trHeight w:val="20"/>
        </w:trPr>
        <w:tc>
          <w:tcPr>
            <w:tcW w:w="954" w:type="pct"/>
            <w:vMerge/>
            <w:shd w:val="clear" w:color="auto" w:fill="auto"/>
            <w:vAlign w:val="center"/>
          </w:tcPr>
          <w:p w14:paraId="0171F623"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699" w:type="pct"/>
            <w:shd w:val="clear" w:color="auto" w:fill="auto"/>
            <w:vAlign w:val="center"/>
          </w:tcPr>
          <w:p w14:paraId="0BFC487A" w14:textId="5A04C56F"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 5. Как человек познает окружающий мир?</w:t>
            </w:r>
          </w:p>
        </w:tc>
        <w:tc>
          <w:tcPr>
            <w:tcW w:w="703" w:type="pct"/>
            <w:shd w:val="clear" w:color="auto" w:fill="auto"/>
            <w:vAlign w:val="center"/>
          </w:tcPr>
          <w:p w14:paraId="687526CB" w14:textId="56A8095A" w:rsidR="009F4313" w:rsidRPr="006D3E94" w:rsidRDefault="006D3E94" w:rsidP="006D3E94">
            <w:pPr>
              <w:pStyle w:val="TableParagraph"/>
              <w:ind w:left="57" w:right="57"/>
              <w:jc w:val="center"/>
              <w:rPr>
                <w:b/>
                <w:sz w:val="20"/>
                <w:szCs w:val="20"/>
                <w:lang w:val="ru-RU"/>
              </w:rPr>
            </w:pPr>
            <w:r>
              <w:rPr>
                <w:sz w:val="20"/>
                <w:szCs w:val="20"/>
                <w:lang w:val="ru-RU"/>
              </w:rPr>
              <w:t>1</w:t>
            </w:r>
            <w:r w:rsidR="009F4313" w:rsidRPr="00921B83">
              <w:rPr>
                <w:sz w:val="20"/>
                <w:szCs w:val="20"/>
              </w:rPr>
              <w:t>/</w:t>
            </w:r>
            <w:r>
              <w:rPr>
                <w:sz w:val="20"/>
                <w:szCs w:val="20"/>
                <w:lang w:val="ru-RU"/>
              </w:rPr>
              <w:t>1</w:t>
            </w:r>
          </w:p>
        </w:tc>
        <w:tc>
          <w:tcPr>
            <w:tcW w:w="644" w:type="pct"/>
            <w:shd w:val="clear" w:color="auto" w:fill="auto"/>
            <w:vAlign w:val="center"/>
          </w:tcPr>
          <w:p w14:paraId="715E211B" w14:textId="108474D8"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06C92C53" w14:textId="77777777" w:rsidTr="00087F6B">
        <w:trPr>
          <w:trHeight w:val="20"/>
        </w:trPr>
        <w:tc>
          <w:tcPr>
            <w:tcW w:w="954" w:type="pct"/>
            <w:vMerge/>
            <w:shd w:val="clear" w:color="auto" w:fill="auto"/>
            <w:vAlign w:val="center"/>
          </w:tcPr>
          <w:p w14:paraId="18B5E4FB"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699" w:type="pct"/>
            <w:shd w:val="clear" w:color="auto" w:fill="auto"/>
            <w:vAlign w:val="center"/>
          </w:tcPr>
          <w:p w14:paraId="151E2530" w14:textId="169D19AA"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 6. Что такое знание?</w:t>
            </w:r>
          </w:p>
        </w:tc>
        <w:tc>
          <w:tcPr>
            <w:tcW w:w="703" w:type="pct"/>
            <w:shd w:val="clear" w:color="auto" w:fill="auto"/>
            <w:vAlign w:val="center"/>
          </w:tcPr>
          <w:p w14:paraId="40855829" w14:textId="2E0491AE" w:rsidR="009F4313" w:rsidRPr="006D3E94" w:rsidRDefault="00983AAD" w:rsidP="006D3E94">
            <w:pPr>
              <w:pStyle w:val="TableParagraph"/>
              <w:ind w:left="57" w:right="57"/>
              <w:jc w:val="center"/>
              <w:rPr>
                <w:b/>
                <w:sz w:val="20"/>
                <w:szCs w:val="20"/>
                <w:lang w:val="ru-RU"/>
              </w:rPr>
            </w:pPr>
            <w:r>
              <w:rPr>
                <w:sz w:val="20"/>
                <w:szCs w:val="20"/>
                <w:lang w:val="ru-RU"/>
              </w:rPr>
              <w:t>1</w:t>
            </w:r>
            <w:r w:rsidR="009F4313" w:rsidRPr="00921B83">
              <w:rPr>
                <w:sz w:val="20"/>
                <w:szCs w:val="20"/>
              </w:rPr>
              <w:t>/</w:t>
            </w:r>
            <w:r w:rsidR="006D3E94">
              <w:rPr>
                <w:sz w:val="20"/>
                <w:szCs w:val="20"/>
                <w:lang w:val="ru-RU"/>
              </w:rPr>
              <w:t>1</w:t>
            </w:r>
          </w:p>
        </w:tc>
        <w:tc>
          <w:tcPr>
            <w:tcW w:w="644" w:type="pct"/>
            <w:shd w:val="clear" w:color="auto" w:fill="auto"/>
            <w:vAlign w:val="center"/>
          </w:tcPr>
          <w:p w14:paraId="5693FFCC" w14:textId="044B647A"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73E17CE8" w14:textId="77777777" w:rsidTr="00087F6B">
        <w:trPr>
          <w:trHeight w:val="20"/>
        </w:trPr>
        <w:tc>
          <w:tcPr>
            <w:tcW w:w="954" w:type="pct"/>
            <w:vMerge w:val="restart"/>
            <w:shd w:val="clear" w:color="auto" w:fill="auto"/>
            <w:vAlign w:val="center"/>
          </w:tcPr>
          <w:p w14:paraId="3CC54572" w14:textId="6842E71A" w:rsidR="009F4313" w:rsidRPr="00921B83" w:rsidRDefault="009F4313" w:rsidP="008212A5">
            <w:pPr>
              <w:pStyle w:val="TableParagraph"/>
              <w:ind w:left="57" w:right="57"/>
              <w:jc w:val="center"/>
              <w:rPr>
                <w:b/>
                <w:sz w:val="20"/>
                <w:szCs w:val="20"/>
                <w:lang w:val="ru-RU"/>
              </w:rPr>
            </w:pPr>
            <w:r w:rsidRPr="00921B83">
              <w:rPr>
                <w:b/>
                <w:sz w:val="20"/>
                <w:szCs w:val="20"/>
                <w:lang w:val="ru-RU"/>
              </w:rPr>
              <w:t>Тема 2.3.</w:t>
            </w:r>
          </w:p>
          <w:p w14:paraId="17F0F800" w14:textId="770609D7" w:rsidR="009F4313" w:rsidRPr="00921B83" w:rsidRDefault="009F4313" w:rsidP="008212A5">
            <w:pPr>
              <w:pStyle w:val="TableParagraph"/>
              <w:ind w:left="57" w:right="57"/>
              <w:jc w:val="center"/>
              <w:rPr>
                <w:b/>
                <w:sz w:val="20"/>
                <w:szCs w:val="20"/>
                <w:lang w:val="ru-RU"/>
              </w:rPr>
            </w:pPr>
            <w:r w:rsidRPr="00921B83">
              <w:rPr>
                <w:sz w:val="20"/>
                <w:szCs w:val="20"/>
                <w:lang w:val="ru-RU"/>
              </w:rPr>
              <w:t>Этика и социальная философия</w:t>
            </w:r>
          </w:p>
        </w:tc>
        <w:tc>
          <w:tcPr>
            <w:tcW w:w="2699" w:type="pct"/>
            <w:shd w:val="clear" w:color="auto" w:fill="auto"/>
            <w:vAlign w:val="center"/>
          </w:tcPr>
          <w:p w14:paraId="1266D452" w14:textId="1EE98732" w:rsidR="009F4313" w:rsidRPr="00921B83" w:rsidRDefault="009F4313" w:rsidP="008212A5">
            <w:pPr>
              <w:pStyle w:val="TableParagraph"/>
              <w:ind w:left="57" w:right="57"/>
              <w:jc w:val="both"/>
              <w:rPr>
                <w:sz w:val="20"/>
                <w:szCs w:val="20"/>
              </w:rPr>
            </w:pPr>
            <w:r w:rsidRPr="00921B83">
              <w:rPr>
                <w:b/>
                <w:sz w:val="20"/>
                <w:szCs w:val="20"/>
              </w:rPr>
              <w:t>Содержание</w:t>
            </w:r>
          </w:p>
        </w:tc>
        <w:tc>
          <w:tcPr>
            <w:tcW w:w="703" w:type="pct"/>
            <w:shd w:val="clear" w:color="auto" w:fill="auto"/>
            <w:vAlign w:val="center"/>
          </w:tcPr>
          <w:p w14:paraId="0DEC09BC" w14:textId="56F36998" w:rsidR="009F4313" w:rsidRPr="00921B83" w:rsidRDefault="00983AAD" w:rsidP="008212A5">
            <w:pPr>
              <w:pStyle w:val="TableParagraph"/>
              <w:ind w:left="57" w:right="57"/>
              <w:jc w:val="center"/>
              <w:rPr>
                <w:b/>
                <w:sz w:val="20"/>
                <w:szCs w:val="20"/>
                <w:lang w:val="ru-RU"/>
              </w:rPr>
            </w:pPr>
            <w:r>
              <w:rPr>
                <w:b/>
                <w:sz w:val="20"/>
                <w:szCs w:val="20"/>
                <w:lang w:val="ru-RU"/>
              </w:rPr>
              <w:t>1</w:t>
            </w:r>
            <w:r w:rsidR="009F4313" w:rsidRPr="00921B83">
              <w:rPr>
                <w:b/>
                <w:sz w:val="20"/>
                <w:szCs w:val="20"/>
                <w:lang w:val="ru-RU"/>
              </w:rPr>
              <w:t>/0</w:t>
            </w:r>
          </w:p>
        </w:tc>
        <w:tc>
          <w:tcPr>
            <w:tcW w:w="644" w:type="pct"/>
            <w:shd w:val="clear" w:color="auto" w:fill="auto"/>
            <w:vAlign w:val="center"/>
          </w:tcPr>
          <w:p w14:paraId="333E30C3" w14:textId="77777777" w:rsidR="009F4313" w:rsidRPr="00921B83" w:rsidRDefault="009F4313" w:rsidP="008212A5">
            <w:pPr>
              <w:pStyle w:val="TableParagraph"/>
              <w:ind w:left="57" w:right="57"/>
              <w:jc w:val="center"/>
              <w:rPr>
                <w:sz w:val="20"/>
                <w:szCs w:val="20"/>
              </w:rPr>
            </w:pPr>
          </w:p>
        </w:tc>
      </w:tr>
      <w:tr w:rsidR="00921B83" w:rsidRPr="00921B83" w14:paraId="115DC1E6" w14:textId="77777777" w:rsidTr="00087F6B">
        <w:trPr>
          <w:trHeight w:val="20"/>
        </w:trPr>
        <w:tc>
          <w:tcPr>
            <w:tcW w:w="954" w:type="pct"/>
            <w:vMerge/>
            <w:shd w:val="clear" w:color="auto" w:fill="auto"/>
            <w:vAlign w:val="center"/>
          </w:tcPr>
          <w:p w14:paraId="714501F0" w14:textId="5C72D795" w:rsidR="009F4313" w:rsidRPr="00921B83" w:rsidRDefault="009F4313" w:rsidP="008212A5">
            <w:pPr>
              <w:pStyle w:val="TableParagraph"/>
              <w:ind w:left="57" w:right="57"/>
              <w:jc w:val="center"/>
              <w:rPr>
                <w:sz w:val="20"/>
                <w:szCs w:val="20"/>
                <w:lang w:val="ru-RU"/>
              </w:rPr>
            </w:pPr>
          </w:p>
        </w:tc>
        <w:tc>
          <w:tcPr>
            <w:tcW w:w="2699" w:type="pct"/>
            <w:shd w:val="clear" w:color="auto" w:fill="auto"/>
            <w:vAlign w:val="center"/>
          </w:tcPr>
          <w:p w14:paraId="7F683704" w14:textId="0D8C94F0" w:rsidR="009F4313" w:rsidRPr="00921B83" w:rsidRDefault="009F4313" w:rsidP="008212A5">
            <w:pPr>
              <w:pStyle w:val="TableParagraph"/>
              <w:ind w:left="57" w:right="57"/>
              <w:jc w:val="both"/>
              <w:rPr>
                <w:sz w:val="20"/>
                <w:szCs w:val="20"/>
              </w:rPr>
            </w:pPr>
            <w:r w:rsidRPr="00921B83">
              <w:rPr>
                <w:sz w:val="20"/>
                <w:szCs w:val="20"/>
                <w:lang w:val="ru-RU"/>
              </w:rPr>
              <w:t>Общезначимость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 Этические проблемы, связанные с развитием и использованием достижений науки, техники и технологий. Влияние природы на общество. Социальная структура общества. Типы общества. Формы развития общества: ненаправленная динамика, цикличное развитие, эволюция. Фило</w:t>
            </w:r>
            <w:r w:rsidRPr="00921B83">
              <w:rPr>
                <w:sz w:val="20"/>
                <w:szCs w:val="20"/>
                <w:lang w:val="ru-RU"/>
              </w:rPr>
              <w:lastRenderedPageBreak/>
              <w:t>софия и глобальные проблемы современности. Основные глобальные проблемы современности, пути их преодоления.</w:t>
            </w:r>
          </w:p>
        </w:tc>
        <w:tc>
          <w:tcPr>
            <w:tcW w:w="703" w:type="pct"/>
            <w:shd w:val="clear" w:color="auto" w:fill="auto"/>
            <w:vAlign w:val="center"/>
          </w:tcPr>
          <w:p w14:paraId="73D95E31" w14:textId="26948AF9" w:rsidR="009F4313" w:rsidRPr="00921B83" w:rsidRDefault="00983AAD" w:rsidP="008212A5">
            <w:pPr>
              <w:pStyle w:val="TableParagraph"/>
              <w:ind w:left="57" w:right="57"/>
              <w:jc w:val="center"/>
              <w:rPr>
                <w:sz w:val="20"/>
                <w:szCs w:val="20"/>
              </w:rPr>
            </w:pPr>
            <w:r>
              <w:rPr>
                <w:sz w:val="20"/>
                <w:szCs w:val="20"/>
                <w:lang w:val="ru-RU"/>
              </w:rPr>
              <w:lastRenderedPageBreak/>
              <w:t>1</w:t>
            </w:r>
            <w:r w:rsidR="009F4313" w:rsidRPr="00921B83">
              <w:rPr>
                <w:sz w:val="20"/>
                <w:szCs w:val="20"/>
              </w:rPr>
              <w:t>/0</w:t>
            </w:r>
          </w:p>
        </w:tc>
        <w:tc>
          <w:tcPr>
            <w:tcW w:w="644" w:type="pct"/>
            <w:shd w:val="clear" w:color="auto" w:fill="auto"/>
            <w:vAlign w:val="center"/>
          </w:tcPr>
          <w:p w14:paraId="083E61F0" w14:textId="44EE9660"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7EE428E1" w14:textId="77777777" w:rsidTr="00087F6B">
        <w:trPr>
          <w:trHeight w:val="20"/>
        </w:trPr>
        <w:tc>
          <w:tcPr>
            <w:tcW w:w="954" w:type="pct"/>
            <w:vMerge/>
            <w:shd w:val="clear" w:color="auto" w:fill="auto"/>
            <w:vAlign w:val="center"/>
          </w:tcPr>
          <w:p w14:paraId="6D5B9769" w14:textId="77777777" w:rsidR="009F4313" w:rsidRPr="00921B83" w:rsidRDefault="009F4313" w:rsidP="008212A5">
            <w:pPr>
              <w:ind w:left="57" w:right="57"/>
              <w:jc w:val="center"/>
              <w:rPr>
                <w:rFonts w:ascii="Times New Roman" w:hAnsi="Times New Roman" w:cs="Times New Roman"/>
                <w:sz w:val="20"/>
                <w:szCs w:val="20"/>
              </w:rPr>
            </w:pPr>
          </w:p>
        </w:tc>
        <w:tc>
          <w:tcPr>
            <w:tcW w:w="2699" w:type="pct"/>
            <w:shd w:val="clear" w:color="auto" w:fill="auto"/>
            <w:vAlign w:val="center"/>
          </w:tcPr>
          <w:p w14:paraId="6DCC7660" w14:textId="426017CC" w:rsidR="009F4313" w:rsidRPr="00921B83" w:rsidRDefault="009F4313" w:rsidP="008212A5">
            <w:pPr>
              <w:pStyle w:val="TableParagraph"/>
              <w:ind w:left="57" w:right="57"/>
              <w:jc w:val="both"/>
              <w:rPr>
                <w:sz w:val="20"/>
                <w:szCs w:val="20"/>
                <w:lang w:val="ru-RU"/>
              </w:rPr>
            </w:pPr>
            <w:r w:rsidRPr="00921B83">
              <w:rPr>
                <w:b/>
                <w:sz w:val="20"/>
                <w:szCs w:val="20"/>
                <w:lang w:val="ru-RU"/>
              </w:rPr>
              <w:t>В том числе практических и лабораторных занятий</w:t>
            </w:r>
          </w:p>
        </w:tc>
        <w:tc>
          <w:tcPr>
            <w:tcW w:w="703" w:type="pct"/>
            <w:shd w:val="clear" w:color="auto" w:fill="auto"/>
            <w:vAlign w:val="center"/>
          </w:tcPr>
          <w:p w14:paraId="57E63BFB" w14:textId="6F7C70F6" w:rsidR="009F4313" w:rsidRPr="00921B83" w:rsidRDefault="006D3E94" w:rsidP="006D3E94">
            <w:pPr>
              <w:pStyle w:val="TableParagraph"/>
              <w:ind w:left="57" w:right="57"/>
              <w:jc w:val="center"/>
              <w:rPr>
                <w:b/>
                <w:sz w:val="20"/>
                <w:szCs w:val="20"/>
                <w:lang w:val="ru-RU"/>
              </w:rPr>
            </w:pPr>
            <w:r>
              <w:rPr>
                <w:b/>
                <w:sz w:val="20"/>
                <w:szCs w:val="20"/>
                <w:lang w:val="ru-RU"/>
              </w:rPr>
              <w:t>2</w:t>
            </w:r>
            <w:r w:rsidR="009F4313" w:rsidRPr="00921B83">
              <w:rPr>
                <w:b/>
                <w:sz w:val="20"/>
                <w:szCs w:val="20"/>
                <w:lang w:val="ru-RU"/>
              </w:rPr>
              <w:t>/</w:t>
            </w:r>
            <w:r>
              <w:rPr>
                <w:b/>
                <w:sz w:val="20"/>
                <w:szCs w:val="20"/>
                <w:lang w:val="ru-RU"/>
              </w:rPr>
              <w:t>1</w:t>
            </w:r>
          </w:p>
        </w:tc>
        <w:tc>
          <w:tcPr>
            <w:tcW w:w="644" w:type="pct"/>
            <w:shd w:val="clear" w:color="auto" w:fill="auto"/>
            <w:vAlign w:val="center"/>
          </w:tcPr>
          <w:p w14:paraId="3697F6CF" w14:textId="77777777" w:rsidR="009F4313" w:rsidRPr="00921B83" w:rsidRDefault="009F4313" w:rsidP="008212A5">
            <w:pPr>
              <w:pStyle w:val="TableParagraph"/>
              <w:ind w:left="57" w:right="57"/>
              <w:jc w:val="center"/>
              <w:rPr>
                <w:sz w:val="20"/>
                <w:szCs w:val="20"/>
                <w:lang w:val="ru-RU"/>
              </w:rPr>
            </w:pPr>
          </w:p>
        </w:tc>
      </w:tr>
      <w:tr w:rsidR="00921B83" w:rsidRPr="00921B83" w14:paraId="0F66E808" w14:textId="77777777" w:rsidTr="00087F6B">
        <w:trPr>
          <w:trHeight w:val="20"/>
        </w:trPr>
        <w:tc>
          <w:tcPr>
            <w:tcW w:w="954" w:type="pct"/>
            <w:vMerge/>
            <w:tcBorders>
              <w:bottom w:val="single" w:sz="4" w:space="0" w:color="auto"/>
            </w:tcBorders>
            <w:shd w:val="clear" w:color="auto" w:fill="auto"/>
            <w:vAlign w:val="center"/>
          </w:tcPr>
          <w:p w14:paraId="65B0FFD2" w14:textId="77777777" w:rsidR="009F4313" w:rsidRPr="00921B83" w:rsidRDefault="009F4313" w:rsidP="008212A5">
            <w:pPr>
              <w:ind w:left="57" w:right="57"/>
              <w:jc w:val="center"/>
              <w:rPr>
                <w:rFonts w:ascii="Times New Roman" w:hAnsi="Times New Roman" w:cs="Times New Roman"/>
                <w:sz w:val="20"/>
                <w:szCs w:val="20"/>
                <w:lang w:val="ru-RU"/>
              </w:rPr>
            </w:pPr>
          </w:p>
        </w:tc>
        <w:tc>
          <w:tcPr>
            <w:tcW w:w="2699" w:type="pct"/>
            <w:shd w:val="clear" w:color="auto" w:fill="auto"/>
            <w:vAlign w:val="center"/>
          </w:tcPr>
          <w:p w14:paraId="525304F0" w14:textId="0E729562" w:rsidR="009F4313" w:rsidRPr="00921B83" w:rsidRDefault="009F4313" w:rsidP="008212A5">
            <w:pPr>
              <w:pStyle w:val="TableParagraph"/>
              <w:ind w:left="57" w:right="57"/>
              <w:jc w:val="both"/>
              <w:rPr>
                <w:sz w:val="20"/>
                <w:szCs w:val="20"/>
                <w:lang w:val="ru-RU"/>
              </w:rPr>
            </w:pPr>
            <w:r w:rsidRPr="00921B83">
              <w:rPr>
                <w:sz w:val="20"/>
                <w:szCs w:val="20"/>
                <w:lang w:val="ru-RU"/>
              </w:rPr>
              <w:t>Практическая работа № 7. Основные глобальные проблемы современности, пути их преодоления.</w:t>
            </w:r>
          </w:p>
        </w:tc>
        <w:tc>
          <w:tcPr>
            <w:tcW w:w="703" w:type="pct"/>
            <w:shd w:val="clear" w:color="auto" w:fill="auto"/>
            <w:vAlign w:val="center"/>
          </w:tcPr>
          <w:p w14:paraId="55F1495F" w14:textId="576F9CD5" w:rsidR="009F4313" w:rsidRPr="006D3E94" w:rsidRDefault="006D3E94" w:rsidP="006D3E94">
            <w:pPr>
              <w:pStyle w:val="TableParagraph"/>
              <w:ind w:left="57" w:right="57"/>
              <w:jc w:val="center"/>
              <w:rPr>
                <w:b/>
                <w:sz w:val="20"/>
                <w:szCs w:val="20"/>
                <w:lang w:val="ru-RU"/>
              </w:rPr>
            </w:pPr>
            <w:r>
              <w:rPr>
                <w:sz w:val="20"/>
                <w:szCs w:val="20"/>
                <w:lang w:val="ru-RU"/>
              </w:rPr>
              <w:t>2</w:t>
            </w:r>
            <w:r w:rsidR="009F4313" w:rsidRPr="00921B83">
              <w:rPr>
                <w:sz w:val="20"/>
                <w:szCs w:val="20"/>
              </w:rPr>
              <w:t>/</w:t>
            </w:r>
            <w:r>
              <w:rPr>
                <w:sz w:val="20"/>
                <w:szCs w:val="20"/>
                <w:lang w:val="ru-RU"/>
              </w:rPr>
              <w:t>1</w:t>
            </w:r>
          </w:p>
        </w:tc>
        <w:tc>
          <w:tcPr>
            <w:tcW w:w="644" w:type="pct"/>
            <w:shd w:val="clear" w:color="auto" w:fill="auto"/>
            <w:vAlign w:val="center"/>
          </w:tcPr>
          <w:p w14:paraId="2498A7B7" w14:textId="7111FD0E" w:rsidR="009F4313" w:rsidRPr="00921B83" w:rsidRDefault="009F4313" w:rsidP="008212A5">
            <w:pPr>
              <w:pStyle w:val="TableParagraph"/>
              <w:ind w:left="57" w:right="57"/>
              <w:jc w:val="center"/>
              <w:rPr>
                <w:sz w:val="20"/>
                <w:szCs w:val="20"/>
                <w:lang w:val="ru-RU"/>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485564E1" w14:textId="77777777" w:rsidTr="00087F6B">
        <w:trPr>
          <w:trHeight w:val="20"/>
        </w:trPr>
        <w:tc>
          <w:tcPr>
            <w:tcW w:w="954" w:type="pct"/>
            <w:vMerge w:val="restart"/>
            <w:tcBorders>
              <w:top w:val="single" w:sz="4" w:space="0" w:color="auto"/>
            </w:tcBorders>
            <w:shd w:val="clear" w:color="auto" w:fill="auto"/>
            <w:vAlign w:val="center"/>
          </w:tcPr>
          <w:p w14:paraId="09452DEF" w14:textId="0A1A5BD8" w:rsidR="009F4313" w:rsidRPr="00921B83" w:rsidRDefault="009F4313" w:rsidP="008212A5">
            <w:pPr>
              <w:pStyle w:val="TableParagraph"/>
              <w:ind w:left="57" w:right="57"/>
              <w:jc w:val="center"/>
              <w:rPr>
                <w:b/>
                <w:sz w:val="20"/>
                <w:szCs w:val="20"/>
                <w:lang w:val="ru-RU"/>
              </w:rPr>
            </w:pPr>
            <w:r w:rsidRPr="00921B83">
              <w:rPr>
                <w:b/>
                <w:sz w:val="20"/>
                <w:szCs w:val="20"/>
                <w:lang w:val="ru-RU"/>
              </w:rPr>
              <w:t>Тема 2.4.</w:t>
            </w:r>
          </w:p>
          <w:p w14:paraId="3104A11A" w14:textId="3DFFDC07" w:rsidR="009F4313" w:rsidRPr="00921B83" w:rsidRDefault="009F4313" w:rsidP="008212A5">
            <w:pPr>
              <w:pStyle w:val="TableParagraph"/>
              <w:ind w:left="57" w:right="57"/>
              <w:jc w:val="center"/>
              <w:rPr>
                <w:b/>
                <w:sz w:val="20"/>
                <w:szCs w:val="20"/>
                <w:lang w:val="ru-RU"/>
              </w:rPr>
            </w:pPr>
            <w:r w:rsidRPr="00921B83">
              <w:rPr>
                <w:sz w:val="20"/>
                <w:szCs w:val="20"/>
                <w:lang w:val="ru-RU"/>
              </w:rPr>
              <w:t>Место философии в духовной культуре и ее значение</w:t>
            </w:r>
          </w:p>
        </w:tc>
        <w:tc>
          <w:tcPr>
            <w:tcW w:w="2699" w:type="pct"/>
            <w:shd w:val="clear" w:color="auto" w:fill="auto"/>
            <w:vAlign w:val="center"/>
          </w:tcPr>
          <w:p w14:paraId="19A53DB6" w14:textId="7FF43D63" w:rsidR="009F4313" w:rsidRPr="00921B83" w:rsidRDefault="009F4313" w:rsidP="008212A5">
            <w:pPr>
              <w:pStyle w:val="TableParagraph"/>
              <w:ind w:left="57" w:right="57"/>
              <w:jc w:val="both"/>
              <w:rPr>
                <w:sz w:val="20"/>
                <w:szCs w:val="20"/>
              </w:rPr>
            </w:pPr>
            <w:r w:rsidRPr="00921B83">
              <w:rPr>
                <w:b/>
                <w:sz w:val="20"/>
                <w:szCs w:val="20"/>
              </w:rPr>
              <w:t>Содержание</w:t>
            </w:r>
          </w:p>
        </w:tc>
        <w:tc>
          <w:tcPr>
            <w:tcW w:w="703" w:type="pct"/>
            <w:shd w:val="clear" w:color="auto" w:fill="auto"/>
            <w:vAlign w:val="center"/>
          </w:tcPr>
          <w:p w14:paraId="733D2BBB" w14:textId="5047EB31" w:rsidR="009F4313" w:rsidRPr="00921B83" w:rsidRDefault="00387CF1" w:rsidP="008212A5">
            <w:pPr>
              <w:pStyle w:val="TableParagraph"/>
              <w:ind w:left="57" w:right="57"/>
              <w:jc w:val="center"/>
              <w:rPr>
                <w:b/>
                <w:sz w:val="20"/>
                <w:szCs w:val="20"/>
                <w:lang w:val="ru-RU"/>
              </w:rPr>
            </w:pPr>
            <w:r w:rsidRPr="00921B83">
              <w:rPr>
                <w:b/>
                <w:sz w:val="20"/>
                <w:szCs w:val="20"/>
                <w:lang w:val="ru-RU"/>
              </w:rPr>
              <w:t>2/0</w:t>
            </w:r>
          </w:p>
        </w:tc>
        <w:tc>
          <w:tcPr>
            <w:tcW w:w="644" w:type="pct"/>
            <w:shd w:val="clear" w:color="auto" w:fill="auto"/>
            <w:vAlign w:val="center"/>
          </w:tcPr>
          <w:p w14:paraId="0CC3A31E" w14:textId="77777777" w:rsidR="009F4313" w:rsidRPr="00921B83" w:rsidRDefault="009F4313" w:rsidP="008212A5">
            <w:pPr>
              <w:pStyle w:val="TableParagraph"/>
              <w:ind w:left="57" w:right="57"/>
              <w:jc w:val="center"/>
              <w:rPr>
                <w:sz w:val="20"/>
                <w:szCs w:val="20"/>
              </w:rPr>
            </w:pPr>
          </w:p>
        </w:tc>
      </w:tr>
      <w:tr w:rsidR="00921B83" w:rsidRPr="00921B83" w14:paraId="68C6CC42" w14:textId="77777777" w:rsidTr="00087F6B">
        <w:trPr>
          <w:trHeight w:val="20"/>
        </w:trPr>
        <w:tc>
          <w:tcPr>
            <w:tcW w:w="954" w:type="pct"/>
            <w:vMerge/>
            <w:tcBorders>
              <w:bottom w:val="single" w:sz="4" w:space="0" w:color="auto"/>
            </w:tcBorders>
            <w:shd w:val="clear" w:color="auto" w:fill="auto"/>
            <w:vAlign w:val="center"/>
          </w:tcPr>
          <w:p w14:paraId="4D86CABE" w14:textId="1CC9EAE6" w:rsidR="009F4313" w:rsidRPr="00921B83" w:rsidRDefault="009F4313" w:rsidP="008212A5">
            <w:pPr>
              <w:pStyle w:val="TableParagraph"/>
              <w:ind w:left="57" w:right="57"/>
              <w:jc w:val="center"/>
              <w:rPr>
                <w:sz w:val="20"/>
                <w:szCs w:val="20"/>
              </w:rPr>
            </w:pPr>
          </w:p>
        </w:tc>
        <w:tc>
          <w:tcPr>
            <w:tcW w:w="2699" w:type="pct"/>
            <w:shd w:val="clear" w:color="auto" w:fill="auto"/>
            <w:vAlign w:val="center"/>
          </w:tcPr>
          <w:p w14:paraId="32B53B12" w14:textId="76AE5649" w:rsidR="009F4313" w:rsidRPr="00921B83" w:rsidRDefault="009F4313" w:rsidP="008212A5">
            <w:pPr>
              <w:pStyle w:val="TableParagraph"/>
              <w:ind w:left="57" w:right="57"/>
              <w:jc w:val="both"/>
              <w:rPr>
                <w:sz w:val="20"/>
                <w:szCs w:val="20"/>
              </w:rPr>
            </w:pPr>
            <w:r w:rsidRPr="00921B83">
              <w:rPr>
                <w:sz w:val="20"/>
                <w:szCs w:val="20"/>
                <w:lang w:val="ru-RU"/>
              </w:rPr>
              <w:t xml:space="preserve">Философия как рациональная отрасль духовной культуры. Сходство и отличие философии от искусства, науки, религии и идеологии. Типы философствования. Философия и мировоззрение. Философия и смысл жизни. Философия как учение о целостной личности. </w:t>
            </w:r>
            <w:r w:rsidRPr="00921B83">
              <w:rPr>
                <w:sz w:val="20"/>
                <w:szCs w:val="20"/>
              </w:rPr>
              <w:t>Роль философии в</w:t>
            </w:r>
            <w:r w:rsidRPr="00921B83">
              <w:rPr>
                <w:sz w:val="20"/>
                <w:szCs w:val="20"/>
                <w:lang w:val="ru-RU"/>
              </w:rPr>
              <w:t xml:space="preserve"> </w:t>
            </w:r>
            <w:r w:rsidRPr="00921B83">
              <w:rPr>
                <w:sz w:val="20"/>
                <w:szCs w:val="20"/>
              </w:rPr>
              <w:t>современном мире. Будущее философии.</w:t>
            </w:r>
          </w:p>
        </w:tc>
        <w:tc>
          <w:tcPr>
            <w:tcW w:w="703" w:type="pct"/>
            <w:shd w:val="clear" w:color="auto" w:fill="auto"/>
            <w:vAlign w:val="center"/>
          </w:tcPr>
          <w:p w14:paraId="111A9CE8" w14:textId="129732F8" w:rsidR="009F4313" w:rsidRPr="00921B83" w:rsidRDefault="00983AAD" w:rsidP="008212A5">
            <w:pPr>
              <w:pStyle w:val="TableParagraph"/>
              <w:ind w:left="57" w:right="57"/>
              <w:jc w:val="center"/>
              <w:rPr>
                <w:sz w:val="20"/>
                <w:szCs w:val="20"/>
              </w:rPr>
            </w:pPr>
            <w:r>
              <w:rPr>
                <w:sz w:val="20"/>
                <w:szCs w:val="20"/>
                <w:lang w:val="ru-RU"/>
              </w:rPr>
              <w:t>1</w:t>
            </w:r>
            <w:r w:rsidR="009F4313" w:rsidRPr="00921B83">
              <w:rPr>
                <w:sz w:val="20"/>
                <w:szCs w:val="20"/>
              </w:rPr>
              <w:t>/0</w:t>
            </w:r>
          </w:p>
        </w:tc>
        <w:tc>
          <w:tcPr>
            <w:tcW w:w="644" w:type="pct"/>
            <w:shd w:val="clear" w:color="auto" w:fill="auto"/>
            <w:vAlign w:val="center"/>
          </w:tcPr>
          <w:p w14:paraId="0036633A" w14:textId="616CD5B0" w:rsidR="009F4313" w:rsidRPr="00921B83" w:rsidRDefault="009F4313" w:rsidP="008212A5">
            <w:pPr>
              <w:pStyle w:val="TableParagraph"/>
              <w:ind w:left="57" w:right="57"/>
              <w:jc w:val="center"/>
              <w:rPr>
                <w:sz w:val="20"/>
                <w:szCs w:val="20"/>
              </w:rPr>
            </w:pPr>
            <w:r w:rsidRPr="00921B83">
              <w:rPr>
                <w:sz w:val="20"/>
                <w:szCs w:val="20"/>
              </w:rPr>
              <w:t>ОК 03,</w:t>
            </w:r>
            <w:r w:rsidRPr="00921B83">
              <w:rPr>
                <w:sz w:val="20"/>
                <w:szCs w:val="20"/>
                <w:lang w:val="ru-RU"/>
              </w:rPr>
              <w:t xml:space="preserve"> </w:t>
            </w:r>
            <w:r w:rsidRPr="00921B83">
              <w:rPr>
                <w:sz w:val="20"/>
                <w:szCs w:val="20"/>
              </w:rPr>
              <w:t>ОК 06</w:t>
            </w:r>
          </w:p>
        </w:tc>
      </w:tr>
      <w:tr w:rsidR="00921B83" w:rsidRPr="00921B83" w14:paraId="686E396F" w14:textId="77777777" w:rsidTr="00087F6B">
        <w:trPr>
          <w:trHeight w:val="20"/>
        </w:trPr>
        <w:tc>
          <w:tcPr>
            <w:tcW w:w="3653" w:type="pct"/>
            <w:gridSpan w:val="2"/>
            <w:tcBorders>
              <w:top w:val="single" w:sz="4" w:space="0" w:color="auto"/>
              <w:bottom w:val="single" w:sz="4" w:space="0" w:color="auto"/>
            </w:tcBorders>
            <w:shd w:val="clear" w:color="auto" w:fill="auto"/>
            <w:vAlign w:val="center"/>
          </w:tcPr>
          <w:p w14:paraId="13454987" w14:textId="77777777" w:rsidR="009F4313" w:rsidRPr="00921B83" w:rsidRDefault="009F4313" w:rsidP="008212A5">
            <w:pPr>
              <w:pStyle w:val="TableParagraph"/>
              <w:ind w:left="57" w:right="57"/>
              <w:jc w:val="both"/>
              <w:rPr>
                <w:sz w:val="20"/>
                <w:szCs w:val="20"/>
                <w:lang w:val="ru-RU"/>
              </w:rPr>
            </w:pPr>
            <w:r w:rsidRPr="00921B83">
              <w:rPr>
                <w:sz w:val="20"/>
                <w:szCs w:val="20"/>
                <w:lang w:val="ru-RU"/>
              </w:rPr>
              <w:t>Промежуточная аттестация в форме зачета</w:t>
            </w:r>
          </w:p>
        </w:tc>
        <w:tc>
          <w:tcPr>
            <w:tcW w:w="703" w:type="pct"/>
            <w:shd w:val="clear" w:color="auto" w:fill="auto"/>
            <w:vAlign w:val="center"/>
          </w:tcPr>
          <w:p w14:paraId="64226F2C" w14:textId="6BBB43A3" w:rsidR="009F4313" w:rsidRPr="00921B83" w:rsidRDefault="006D3E94" w:rsidP="008212A5">
            <w:pPr>
              <w:pStyle w:val="TableParagraph"/>
              <w:ind w:left="57" w:right="57"/>
              <w:jc w:val="center"/>
              <w:rPr>
                <w:sz w:val="20"/>
                <w:szCs w:val="20"/>
                <w:lang w:val="ru-RU"/>
              </w:rPr>
            </w:pPr>
            <w:r>
              <w:rPr>
                <w:sz w:val="20"/>
                <w:szCs w:val="20"/>
                <w:lang w:val="ru-RU"/>
              </w:rPr>
              <w:t>2</w:t>
            </w:r>
          </w:p>
        </w:tc>
        <w:tc>
          <w:tcPr>
            <w:tcW w:w="644" w:type="pct"/>
            <w:shd w:val="clear" w:color="auto" w:fill="auto"/>
            <w:vAlign w:val="center"/>
          </w:tcPr>
          <w:p w14:paraId="180FCE7E" w14:textId="77777777" w:rsidR="009F4313" w:rsidRPr="00921B83" w:rsidRDefault="009F4313" w:rsidP="008212A5">
            <w:pPr>
              <w:pStyle w:val="TableParagraph"/>
              <w:ind w:left="57" w:right="57"/>
              <w:jc w:val="center"/>
              <w:rPr>
                <w:sz w:val="20"/>
                <w:szCs w:val="20"/>
                <w:lang w:val="ru-RU"/>
              </w:rPr>
            </w:pPr>
          </w:p>
        </w:tc>
      </w:tr>
      <w:tr w:rsidR="009F4313" w:rsidRPr="00921B83" w14:paraId="1F32610C" w14:textId="77777777" w:rsidTr="00087F6B">
        <w:trPr>
          <w:trHeight w:val="20"/>
        </w:trPr>
        <w:tc>
          <w:tcPr>
            <w:tcW w:w="3653" w:type="pct"/>
            <w:gridSpan w:val="2"/>
            <w:tcBorders>
              <w:top w:val="single" w:sz="4" w:space="0" w:color="auto"/>
            </w:tcBorders>
            <w:shd w:val="clear" w:color="auto" w:fill="auto"/>
            <w:vAlign w:val="center"/>
          </w:tcPr>
          <w:p w14:paraId="40516A8F" w14:textId="3B279312" w:rsidR="009F4313" w:rsidRPr="00921B83" w:rsidRDefault="009F4313" w:rsidP="008212A5">
            <w:pPr>
              <w:pStyle w:val="TableParagraph"/>
              <w:ind w:left="57" w:right="57"/>
              <w:jc w:val="right"/>
              <w:rPr>
                <w:b/>
                <w:sz w:val="20"/>
                <w:szCs w:val="20"/>
              </w:rPr>
            </w:pPr>
            <w:r w:rsidRPr="00921B83">
              <w:rPr>
                <w:b/>
                <w:sz w:val="20"/>
                <w:szCs w:val="20"/>
              </w:rPr>
              <w:t>ВСЕГО</w:t>
            </w:r>
          </w:p>
        </w:tc>
        <w:tc>
          <w:tcPr>
            <w:tcW w:w="703" w:type="pct"/>
            <w:shd w:val="clear" w:color="auto" w:fill="auto"/>
            <w:vAlign w:val="center"/>
          </w:tcPr>
          <w:p w14:paraId="0E71D747" w14:textId="74BB976C" w:rsidR="009F4313" w:rsidRPr="00921B83" w:rsidRDefault="009F4313" w:rsidP="00983AAD">
            <w:pPr>
              <w:pStyle w:val="TableParagraph"/>
              <w:ind w:left="57" w:right="57"/>
              <w:jc w:val="center"/>
              <w:rPr>
                <w:b/>
                <w:sz w:val="20"/>
                <w:szCs w:val="20"/>
                <w:lang w:val="ru-RU"/>
              </w:rPr>
            </w:pPr>
            <w:r w:rsidRPr="00921B83">
              <w:rPr>
                <w:b/>
                <w:sz w:val="20"/>
                <w:szCs w:val="20"/>
              </w:rPr>
              <w:t>3</w:t>
            </w:r>
            <w:r w:rsidR="00A3064A">
              <w:rPr>
                <w:b/>
                <w:sz w:val="20"/>
                <w:szCs w:val="20"/>
                <w:lang w:val="ru-RU"/>
              </w:rPr>
              <w:t>3</w:t>
            </w:r>
            <w:r w:rsidRPr="00921B83">
              <w:rPr>
                <w:b/>
                <w:sz w:val="20"/>
                <w:szCs w:val="20"/>
              </w:rPr>
              <w:t>/</w:t>
            </w:r>
            <w:r w:rsidR="00A3064A">
              <w:rPr>
                <w:b/>
                <w:sz w:val="20"/>
                <w:szCs w:val="20"/>
                <w:lang w:val="ru-RU"/>
              </w:rPr>
              <w:t>1</w:t>
            </w:r>
            <w:r w:rsidR="00983AAD">
              <w:rPr>
                <w:b/>
                <w:sz w:val="20"/>
                <w:szCs w:val="20"/>
                <w:lang w:val="ru-RU"/>
              </w:rPr>
              <w:t>0</w:t>
            </w:r>
          </w:p>
        </w:tc>
        <w:tc>
          <w:tcPr>
            <w:tcW w:w="644" w:type="pct"/>
            <w:shd w:val="clear" w:color="auto" w:fill="auto"/>
            <w:vAlign w:val="center"/>
          </w:tcPr>
          <w:p w14:paraId="405C84C7" w14:textId="77777777" w:rsidR="009F4313" w:rsidRPr="00921B83" w:rsidRDefault="009F4313" w:rsidP="008212A5">
            <w:pPr>
              <w:pStyle w:val="TableParagraph"/>
              <w:ind w:left="57" w:right="57"/>
              <w:jc w:val="center"/>
              <w:rPr>
                <w:sz w:val="20"/>
                <w:szCs w:val="20"/>
              </w:rPr>
            </w:pPr>
          </w:p>
        </w:tc>
      </w:tr>
    </w:tbl>
    <w:p w14:paraId="1EA6A3C4" w14:textId="79E5615A" w:rsidR="00D211FA" w:rsidRPr="00921B83" w:rsidRDefault="00D211FA" w:rsidP="008212A5">
      <w:pPr>
        <w:pStyle w:val="114"/>
        <w:spacing w:line="240" w:lineRule="auto"/>
        <w:outlineLvl w:val="9"/>
        <w:rPr>
          <w:rFonts w:ascii="Times New Roman" w:hAnsi="Times New Roman"/>
        </w:rPr>
      </w:pPr>
    </w:p>
    <w:p w14:paraId="383C4AB4" w14:textId="77777777" w:rsidR="00E61B85" w:rsidRPr="00921B83" w:rsidRDefault="00E61B85" w:rsidP="008212A5">
      <w:pPr>
        <w:pStyle w:val="a6"/>
        <w:ind w:left="0"/>
        <w:jc w:val="both"/>
        <w:rPr>
          <w:rFonts w:ascii="Times New Roman" w:eastAsia="Segoe UI" w:hAnsi="Times New Roman" w:cs="Times New Roman"/>
          <w:b/>
          <w:bCs/>
          <w:caps/>
          <w:kern w:val="32"/>
          <w:sz w:val="24"/>
          <w:szCs w:val="24"/>
          <w:lang w:eastAsia="x-none"/>
        </w:rPr>
        <w:sectPr w:rsidR="00E61B85" w:rsidRPr="00921B83" w:rsidSect="00AB5CB8">
          <w:pgSz w:w="16838" w:h="11906" w:orient="landscape"/>
          <w:pgMar w:top="851" w:right="851" w:bottom="851" w:left="851" w:header="709" w:footer="709" w:gutter="0"/>
          <w:cols w:space="708"/>
          <w:docGrid w:linePitch="360"/>
        </w:sectPr>
      </w:pPr>
    </w:p>
    <w:p w14:paraId="7C0AB66D" w14:textId="77777777" w:rsidR="00E61B85" w:rsidRPr="00921B83" w:rsidRDefault="00E61B85" w:rsidP="008212A5">
      <w:pPr>
        <w:pStyle w:val="1f1"/>
        <w:outlineLvl w:val="9"/>
        <w:rPr>
          <w:rFonts w:ascii="Times New Roman" w:hAnsi="Times New Roman"/>
          <w:lang w:val="ru-RU"/>
        </w:rPr>
      </w:pPr>
      <w:bookmarkStart w:id="294" w:name="_Toc172051780"/>
      <w:bookmarkStart w:id="295" w:name="_Toc172052224"/>
      <w:bookmarkStart w:id="296" w:name="_Toc172052668"/>
      <w:bookmarkStart w:id="297" w:name="_Toc172053112"/>
      <w:bookmarkStart w:id="298" w:name="_Toc172053556"/>
      <w:bookmarkStart w:id="299" w:name="_Toc172054000"/>
      <w:bookmarkStart w:id="300" w:name="_Toc172054446"/>
      <w:bookmarkStart w:id="301" w:name="_Toc172054890"/>
      <w:bookmarkStart w:id="302" w:name="_Toc172055334"/>
      <w:bookmarkStart w:id="303" w:name="_Toc172055778"/>
      <w:bookmarkStart w:id="304" w:name="_Toc172056222"/>
      <w:bookmarkStart w:id="305" w:name="_Toc172056666"/>
      <w:bookmarkStart w:id="306" w:name="_Toc172057110"/>
      <w:bookmarkStart w:id="307" w:name="_Toc172057554"/>
      <w:bookmarkStart w:id="308" w:name="_Toc172057998"/>
      <w:bookmarkStart w:id="309" w:name="_Toc172058442"/>
      <w:bookmarkStart w:id="310" w:name="_Toc172058886"/>
      <w:bookmarkStart w:id="311" w:name="_Toc172059330"/>
      <w:bookmarkStart w:id="312" w:name="_Toc172059774"/>
      <w:bookmarkStart w:id="313" w:name="_Toc172060218"/>
      <w:bookmarkStart w:id="314" w:name="_Toc172060662"/>
      <w:bookmarkStart w:id="315" w:name="_Toc172061106"/>
      <w:bookmarkStart w:id="316" w:name="_Toc172061550"/>
      <w:bookmarkStart w:id="317" w:name="_Toc172061994"/>
      <w:bookmarkStart w:id="318" w:name="_Toc172062882"/>
      <w:bookmarkStart w:id="319" w:name="_Toc172063326"/>
      <w:bookmarkStart w:id="320" w:name="_Toc172063770"/>
      <w:bookmarkStart w:id="321" w:name="_Toc172064214"/>
      <w:bookmarkStart w:id="322" w:name="_Toc172064658"/>
      <w:bookmarkStart w:id="323" w:name="_Toc172065102"/>
      <w:bookmarkStart w:id="324" w:name="_Toc172065546"/>
      <w:bookmarkStart w:id="325" w:name="_Toc172065990"/>
      <w:bookmarkStart w:id="326" w:name="_Toc172066434"/>
      <w:bookmarkStart w:id="327" w:name="_Toc172111350"/>
      <w:bookmarkStart w:id="328" w:name="_Toc172118878"/>
      <w:bookmarkStart w:id="329" w:name="_Toc172119672"/>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2056809" w14:textId="77777777" w:rsidR="00E61B85" w:rsidRPr="00921B83" w:rsidRDefault="00E61B85" w:rsidP="008212A5">
      <w:pPr>
        <w:pStyle w:val="114"/>
        <w:spacing w:after="0" w:line="240" w:lineRule="auto"/>
        <w:outlineLvl w:val="9"/>
        <w:rPr>
          <w:rFonts w:ascii="Times New Roman" w:hAnsi="Times New Roman"/>
        </w:rPr>
      </w:pPr>
      <w:bookmarkStart w:id="330" w:name="_Toc172051781"/>
      <w:bookmarkStart w:id="331" w:name="_Toc172052225"/>
      <w:bookmarkStart w:id="332" w:name="_Toc172052669"/>
      <w:bookmarkStart w:id="333" w:name="_Toc172053113"/>
      <w:bookmarkStart w:id="334" w:name="_Toc172053557"/>
      <w:bookmarkStart w:id="335" w:name="_Toc172054001"/>
      <w:bookmarkStart w:id="336" w:name="_Toc172054447"/>
      <w:bookmarkStart w:id="337" w:name="_Toc172054891"/>
      <w:bookmarkStart w:id="338" w:name="_Toc172055335"/>
      <w:bookmarkStart w:id="339" w:name="_Toc172055779"/>
      <w:bookmarkStart w:id="340" w:name="_Toc172056223"/>
      <w:bookmarkStart w:id="341" w:name="_Toc172056667"/>
      <w:bookmarkStart w:id="342" w:name="_Toc172057111"/>
      <w:bookmarkStart w:id="343" w:name="_Toc172057555"/>
      <w:bookmarkStart w:id="344" w:name="_Toc172057999"/>
      <w:bookmarkStart w:id="345" w:name="_Toc172058443"/>
      <w:bookmarkStart w:id="346" w:name="_Toc172058887"/>
      <w:bookmarkStart w:id="347" w:name="_Toc172059331"/>
      <w:bookmarkStart w:id="348" w:name="_Toc172059775"/>
      <w:bookmarkStart w:id="349" w:name="_Toc172060219"/>
      <w:bookmarkStart w:id="350" w:name="_Toc172060663"/>
      <w:bookmarkStart w:id="351" w:name="_Toc172061107"/>
      <w:bookmarkStart w:id="352" w:name="_Toc172061551"/>
      <w:bookmarkStart w:id="353" w:name="_Toc172061995"/>
      <w:bookmarkStart w:id="354" w:name="_Toc172062883"/>
      <w:bookmarkStart w:id="355" w:name="_Toc172063327"/>
      <w:bookmarkStart w:id="356" w:name="_Toc172063771"/>
      <w:bookmarkStart w:id="357" w:name="_Toc172064215"/>
      <w:bookmarkStart w:id="358" w:name="_Toc172064659"/>
      <w:bookmarkStart w:id="359" w:name="_Toc172065103"/>
      <w:bookmarkStart w:id="360" w:name="_Toc172065547"/>
      <w:bookmarkStart w:id="361" w:name="_Toc172065991"/>
      <w:bookmarkStart w:id="362" w:name="_Toc172066435"/>
      <w:bookmarkStart w:id="363" w:name="_Toc172111351"/>
      <w:bookmarkStart w:id="364" w:name="_Toc172118879"/>
      <w:bookmarkStart w:id="365" w:name="_Toc172119673"/>
      <w:r w:rsidRPr="00921B83">
        <w:rPr>
          <w:rFonts w:ascii="Times New Roman" w:hAnsi="Times New Roman"/>
        </w:rPr>
        <w:t>3.1. Материально-техническое обеспечение</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750599" w14:textId="6F16ADFB" w:rsidR="00E61B85" w:rsidRPr="00921B83" w:rsidRDefault="00E61B85"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sidR="004C4EBD" w:rsidRPr="00921B83">
        <w:rPr>
          <w:rFonts w:ascii="Times New Roman" w:hAnsi="Times New Roman" w:cs="Times New Roman"/>
          <w:bCs/>
          <w:sz w:val="24"/>
          <w:szCs w:val="24"/>
        </w:rPr>
        <w:t>социально-экономических дисциплин</w:t>
      </w:r>
      <w:r w:rsidR="00B5344E">
        <w:rPr>
          <w:rFonts w:ascii="Times New Roman" w:hAnsi="Times New Roman" w:cs="Times New Roman"/>
          <w:bCs/>
          <w:sz w:val="24"/>
          <w:szCs w:val="24"/>
        </w:rPr>
        <w:t>,</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09.02.07 Информационные системы и программирование.</w:t>
      </w:r>
    </w:p>
    <w:p w14:paraId="7864A0BC" w14:textId="77777777" w:rsidR="00E61B85" w:rsidRPr="00921B83" w:rsidRDefault="00E61B85" w:rsidP="008212A5">
      <w:pPr>
        <w:pStyle w:val="114"/>
        <w:spacing w:after="0" w:line="240" w:lineRule="auto"/>
        <w:outlineLvl w:val="9"/>
        <w:rPr>
          <w:rFonts w:ascii="Times New Roman" w:hAnsi="Times New Roman"/>
        </w:rPr>
      </w:pPr>
    </w:p>
    <w:p w14:paraId="47774A8D" w14:textId="77777777" w:rsidR="00E61B85" w:rsidRPr="00921B83" w:rsidRDefault="00E61B85" w:rsidP="008212A5">
      <w:pPr>
        <w:pStyle w:val="114"/>
        <w:spacing w:after="0" w:line="240" w:lineRule="auto"/>
        <w:outlineLvl w:val="9"/>
        <w:rPr>
          <w:rFonts w:ascii="Times New Roman" w:eastAsia="Times New Roman" w:hAnsi="Times New Roman"/>
        </w:rPr>
      </w:pPr>
      <w:bookmarkStart w:id="366" w:name="_Toc172051782"/>
      <w:bookmarkStart w:id="367" w:name="_Toc172052226"/>
      <w:bookmarkStart w:id="368" w:name="_Toc172052670"/>
      <w:bookmarkStart w:id="369" w:name="_Toc172053114"/>
      <w:bookmarkStart w:id="370" w:name="_Toc172053558"/>
      <w:bookmarkStart w:id="371" w:name="_Toc172054002"/>
      <w:bookmarkStart w:id="372" w:name="_Toc172054448"/>
      <w:bookmarkStart w:id="373" w:name="_Toc172054892"/>
      <w:bookmarkStart w:id="374" w:name="_Toc172055336"/>
      <w:bookmarkStart w:id="375" w:name="_Toc172055780"/>
      <w:bookmarkStart w:id="376" w:name="_Toc172056224"/>
      <w:bookmarkStart w:id="377" w:name="_Toc172056668"/>
      <w:bookmarkStart w:id="378" w:name="_Toc172057112"/>
      <w:bookmarkStart w:id="379" w:name="_Toc172057556"/>
      <w:bookmarkStart w:id="380" w:name="_Toc172058000"/>
      <w:bookmarkStart w:id="381" w:name="_Toc172058444"/>
      <w:bookmarkStart w:id="382" w:name="_Toc172058888"/>
      <w:bookmarkStart w:id="383" w:name="_Toc172059332"/>
      <w:bookmarkStart w:id="384" w:name="_Toc172059776"/>
      <w:bookmarkStart w:id="385" w:name="_Toc172060220"/>
      <w:bookmarkStart w:id="386" w:name="_Toc172060664"/>
      <w:bookmarkStart w:id="387" w:name="_Toc172061108"/>
      <w:bookmarkStart w:id="388" w:name="_Toc172061552"/>
      <w:bookmarkStart w:id="389" w:name="_Toc172061996"/>
      <w:bookmarkStart w:id="390" w:name="_Toc172062884"/>
      <w:bookmarkStart w:id="391" w:name="_Toc172063328"/>
      <w:bookmarkStart w:id="392" w:name="_Toc172063772"/>
      <w:bookmarkStart w:id="393" w:name="_Toc172064216"/>
      <w:bookmarkStart w:id="394" w:name="_Toc172064660"/>
      <w:bookmarkStart w:id="395" w:name="_Toc172065104"/>
      <w:bookmarkStart w:id="396" w:name="_Toc172065548"/>
      <w:bookmarkStart w:id="397" w:name="_Toc172065992"/>
      <w:bookmarkStart w:id="398" w:name="_Toc172066436"/>
      <w:bookmarkStart w:id="399" w:name="_Toc172111352"/>
      <w:bookmarkStart w:id="400" w:name="_Toc172118880"/>
      <w:bookmarkStart w:id="401" w:name="_Toc172119674"/>
      <w:r w:rsidRPr="00921B83">
        <w:rPr>
          <w:rFonts w:ascii="Times New Roman" w:hAnsi="Times New Roman"/>
        </w:rPr>
        <w:t>3.2. Учебно-методическое обеспечение</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673DF9C" w14:textId="77777777" w:rsidR="00E61B85" w:rsidRPr="00921B83" w:rsidRDefault="00E61B85"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BC79750" w14:textId="199F2C48" w:rsidR="004C4EBD" w:rsidRPr="00921B83" w:rsidRDefault="004C4EBD" w:rsidP="008212A5">
      <w:pPr>
        <w:pStyle w:val="af6"/>
        <w:spacing w:before="16"/>
        <w:ind w:firstLine="709"/>
      </w:pPr>
      <w:r w:rsidRPr="00921B83">
        <w:t>1. Аблеев С.Р. Лекции по философии: учебное пособие для студентов среднего профессионального образования М.: Высшая школа, 2021. – 320 с.</w:t>
      </w:r>
    </w:p>
    <w:p w14:paraId="4E39D34E" w14:textId="77777777" w:rsidR="00E61B85" w:rsidRPr="00921B83" w:rsidRDefault="00E61B85" w:rsidP="008212A5">
      <w:pPr>
        <w:pStyle w:val="1f1"/>
        <w:spacing w:before="240" w:after="0"/>
        <w:outlineLvl w:val="9"/>
        <w:rPr>
          <w:rFonts w:ascii="Times New Roman" w:hAnsi="Times New Roman"/>
          <w:b w:val="0"/>
          <w:bCs w:val="0"/>
          <w:lang w:val="ru-RU"/>
        </w:rPr>
      </w:pPr>
      <w:bookmarkStart w:id="402" w:name="_Toc172051783"/>
      <w:bookmarkStart w:id="403" w:name="_Toc172052227"/>
      <w:bookmarkStart w:id="404" w:name="_Toc172052671"/>
      <w:bookmarkStart w:id="405" w:name="_Toc172053115"/>
      <w:bookmarkStart w:id="406" w:name="_Toc172053559"/>
      <w:bookmarkStart w:id="407" w:name="_Toc172054003"/>
      <w:bookmarkStart w:id="408" w:name="_Toc172054449"/>
      <w:bookmarkStart w:id="409" w:name="_Toc172054893"/>
      <w:bookmarkStart w:id="410" w:name="_Toc172055337"/>
      <w:bookmarkStart w:id="411" w:name="_Toc172055781"/>
      <w:bookmarkStart w:id="412" w:name="_Toc172056225"/>
      <w:bookmarkStart w:id="413" w:name="_Toc172056669"/>
      <w:bookmarkStart w:id="414" w:name="_Toc172057113"/>
      <w:bookmarkStart w:id="415" w:name="_Toc172057557"/>
      <w:bookmarkStart w:id="416" w:name="_Toc172058001"/>
      <w:bookmarkStart w:id="417" w:name="_Toc172058445"/>
      <w:bookmarkStart w:id="418" w:name="_Toc172058889"/>
      <w:bookmarkStart w:id="419" w:name="_Toc172059333"/>
      <w:bookmarkStart w:id="420" w:name="_Toc172059777"/>
      <w:bookmarkStart w:id="421" w:name="_Toc172060221"/>
      <w:bookmarkStart w:id="422" w:name="_Toc172060665"/>
      <w:bookmarkStart w:id="423" w:name="_Toc172061109"/>
      <w:bookmarkStart w:id="424" w:name="_Toc172061553"/>
      <w:bookmarkStart w:id="425" w:name="_Toc172061997"/>
      <w:bookmarkStart w:id="426" w:name="_Toc172062885"/>
      <w:bookmarkStart w:id="427" w:name="_Toc172063329"/>
      <w:bookmarkStart w:id="428" w:name="_Toc172063773"/>
      <w:bookmarkStart w:id="429" w:name="_Toc172064217"/>
      <w:bookmarkStart w:id="430" w:name="_Toc172064661"/>
      <w:bookmarkStart w:id="431" w:name="_Toc172065105"/>
      <w:bookmarkStart w:id="432" w:name="_Toc172065549"/>
      <w:bookmarkStart w:id="433" w:name="_Toc172065993"/>
      <w:bookmarkStart w:id="434" w:name="_Toc172066437"/>
      <w:bookmarkStart w:id="435" w:name="_Toc172111353"/>
      <w:bookmarkStart w:id="436" w:name="_Toc172118881"/>
      <w:bookmarkStart w:id="437" w:name="_Toc172119675"/>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6"/>
        <w:gridCol w:w="3603"/>
        <w:gridCol w:w="2995"/>
      </w:tblGrid>
      <w:tr w:rsidR="00921B83" w:rsidRPr="00921B83" w14:paraId="0654D09E" w14:textId="77777777" w:rsidTr="009974B9">
        <w:trPr>
          <w:trHeight w:val="519"/>
        </w:trPr>
        <w:tc>
          <w:tcPr>
            <w:tcW w:w="1764" w:type="pct"/>
            <w:vAlign w:val="center"/>
          </w:tcPr>
          <w:p w14:paraId="1B6C3FA4" w14:textId="77777777" w:rsidR="00E61B85" w:rsidRPr="00921B83" w:rsidRDefault="00E61B85"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767" w:type="pct"/>
            <w:vAlign w:val="center"/>
          </w:tcPr>
          <w:p w14:paraId="22D22410" w14:textId="77777777" w:rsidR="00E61B85" w:rsidRPr="00921B83" w:rsidRDefault="00E61B85"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469" w:type="pct"/>
            <w:vAlign w:val="center"/>
          </w:tcPr>
          <w:p w14:paraId="72BE371A" w14:textId="77777777" w:rsidR="00E61B85" w:rsidRPr="00921B83" w:rsidRDefault="00E61B85"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016D5164" w14:textId="77777777" w:rsidTr="009974B9">
        <w:trPr>
          <w:trHeight w:val="519"/>
        </w:trPr>
        <w:tc>
          <w:tcPr>
            <w:tcW w:w="1764" w:type="pct"/>
            <w:vAlign w:val="center"/>
          </w:tcPr>
          <w:p w14:paraId="7ED3EDB9" w14:textId="7F973B84" w:rsidR="004C4EBD" w:rsidRPr="00921B83" w:rsidRDefault="004C4EBD"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67" w:type="pct"/>
            <w:vAlign w:val="center"/>
          </w:tcPr>
          <w:p w14:paraId="18D9167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 выстраивать траектории профессионального развития и самообразования</w:t>
            </w:r>
          </w:p>
          <w:p w14:paraId="5B4069B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достоинства и недостатки коммерческой идеи</w:t>
            </w:r>
          </w:p>
          <w:p w14:paraId="51255791"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находить интересные проектные идеи, грамотно их формулировать и документировать</w:t>
            </w:r>
          </w:p>
          <w:p w14:paraId="2353D87B" w14:textId="209D42B3" w:rsidR="004C4EBD" w:rsidRPr="00921B83" w:rsidRDefault="004C4EBD" w:rsidP="008212A5">
            <w:pPr>
              <w:pStyle w:val="a6"/>
              <w:numPr>
                <w:ilvl w:val="0"/>
                <w:numId w:val="66"/>
              </w:numPr>
              <w:tabs>
                <w:tab w:val="left" w:pos="179"/>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жизнеспособность проектной идеи, составлять план проекта</w:t>
            </w:r>
          </w:p>
        </w:tc>
        <w:tc>
          <w:tcPr>
            <w:tcW w:w="1469" w:type="pct"/>
            <w:vMerge w:val="restart"/>
            <w:vAlign w:val="center"/>
          </w:tcPr>
          <w:p w14:paraId="59203A0A" w14:textId="52BA392C"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устный опрос</w:t>
            </w:r>
          </w:p>
          <w:p w14:paraId="1F2BAA48" w14:textId="45EC1339" w:rsidR="004C4EBD" w:rsidRPr="00921B83" w:rsidRDefault="004C4EBD" w:rsidP="008212A5">
            <w:pPr>
              <w:pStyle w:val="TableParagraph"/>
              <w:numPr>
                <w:ilvl w:val="0"/>
                <w:numId w:val="67"/>
              </w:numPr>
              <w:tabs>
                <w:tab w:val="left" w:pos="176"/>
                <w:tab w:val="left" w:pos="1826"/>
                <w:tab w:val="left" w:pos="2735"/>
              </w:tabs>
              <w:ind w:left="0" w:firstLine="0"/>
              <w:jc w:val="both"/>
              <w:rPr>
                <w:sz w:val="20"/>
                <w:szCs w:val="20"/>
              </w:rPr>
            </w:pPr>
            <w:r w:rsidRPr="00921B83">
              <w:rPr>
                <w:sz w:val="20"/>
                <w:szCs w:val="20"/>
              </w:rPr>
              <w:t>аналитическая работа с оригинальными текстами</w:t>
            </w:r>
          </w:p>
          <w:p w14:paraId="6E1F369B" w14:textId="39B69C33" w:rsidR="004C4EBD" w:rsidRPr="00921B83" w:rsidRDefault="004C4EBD" w:rsidP="008212A5">
            <w:pPr>
              <w:pStyle w:val="TableParagraph"/>
              <w:numPr>
                <w:ilvl w:val="0"/>
                <w:numId w:val="67"/>
              </w:numPr>
              <w:tabs>
                <w:tab w:val="left" w:pos="176"/>
                <w:tab w:val="left" w:pos="2212"/>
              </w:tabs>
              <w:ind w:left="0" w:firstLine="0"/>
              <w:jc w:val="both"/>
              <w:rPr>
                <w:sz w:val="20"/>
                <w:szCs w:val="20"/>
              </w:rPr>
            </w:pPr>
            <w:r w:rsidRPr="00921B83">
              <w:rPr>
                <w:sz w:val="20"/>
                <w:szCs w:val="20"/>
              </w:rPr>
              <w:t>домашняя работа творческого и проблемного характера</w:t>
            </w:r>
          </w:p>
          <w:p w14:paraId="1DADE391" w14:textId="6CA29124"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написание рефератов</w:t>
            </w:r>
          </w:p>
          <w:p w14:paraId="17973E8A" w14:textId="2A6D00D4" w:rsidR="004C4EBD" w:rsidRPr="00921B83" w:rsidRDefault="004C4EBD" w:rsidP="008212A5">
            <w:pPr>
              <w:pStyle w:val="TableParagraph"/>
              <w:numPr>
                <w:ilvl w:val="0"/>
                <w:numId w:val="67"/>
              </w:numPr>
              <w:tabs>
                <w:tab w:val="left" w:pos="176"/>
                <w:tab w:val="left" w:pos="1490"/>
              </w:tabs>
              <w:ind w:left="0" w:firstLine="0"/>
              <w:jc w:val="both"/>
              <w:rPr>
                <w:sz w:val="20"/>
                <w:szCs w:val="20"/>
              </w:rPr>
            </w:pPr>
            <w:r w:rsidRPr="00921B83">
              <w:rPr>
                <w:sz w:val="20"/>
                <w:szCs w:val="20"/>
              </w:rPr>
              <w:t>написание философского эссе</w:t>
            </w:r>
          </w:p>
          <w:p w14:paraId="204702BC" w14:textId="5FB165BA"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устный опрос</w:t>
            </w:r>
          </w:p>
          <w:p w14:paraId="39B98C8F" w14:textId="4B4D5BAE" w:rsidR="004C4EBD" w:rsidRPr="00921B83" w:rsidRDefault="004C4EBD" w:rsidP="008212A5">
            <w:pPr>
              <w:pStyle w:val="TableParagraph"/>
              <w:numPr>
                <w:ilvl w:val="0"/>
                <w:numId w:val="67"/>
              </w:numPr>
              <w:tabs>
                <w:tab w:val="left" w:pos="176"/>
                <w:tab w:val="left" w:pos="1459"/>
              </w:tabs>
              <w:ind w:left="0" w:firstLine="0"/>
              <w:jc w:val="both"/>
              <w:rPr>
                <w:sz w:val="20"/>
                <w:szCs w:val="20"/>
              </w:rPr>
            </w:pPr>
            <w:r w:rsidRPr="00921B83">
              <w:rPr>
                <w:sz w:val="20"/>
                <w:szCs w:val="20"/>
              </w:rPr>
              <w:t>контроль представления выполнения домашних заданий проблемного и творческого характера (эссе и выступлений)</w:t>
            </w:r>
          </w:p>
          <w:p w14:paraId="1E521E65" w14:textId="47E7C84C"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 xml:space="preserve">тестирование </w:t>
            </w:r>
          </w:p>
          <w:p w14:paraId="23C52FF3" w14:textId="737249FC" w:rsidR="004C4EBD" w:rsidRPr="00921B83" w:rsidRDefault="004C4EBD" w:rsidP="008212A5">
            <w:pPr>
              <w:pStyle w:val="TableParagraph"/>
              <w:numPr>
                <w:ilvl w:val="0"/>
                <w:numId w:val="67"/>
              </w:numPr>
              <w:tabs>
                <w:tab w:val="left" w:pos="176"/>
              </w:tabs>
              <w:ind w:left="0" w:firstLine="0"/>
              <w:jc w:val="both"/>
              <w:rPr>
                <w:sz w:val="20"/>
                <w:szCs w:val="20"/>
              </w:rPr>
            </w:pPr>
            <w:r w:rsidRPr="00921B83">
              <w:rPr>
                <w:sz w:val="20"/>
                <w:szCs w:val="20"/>
              </w:rPr>
              <w:t xml:space="preserve">работа с философским словарем </w:t>
            </w:r>
          </w:p>
          <w:p w14:paraId="0BB2ACA5" w14:textId="12F3FE3A" w:rsidR="004C4EBD" w:rsidRPr="00921B83" w:rsidRDefault="004C4EBD" w:rsidP="008212A5">
            <w:pPr>
              <w:pStyle w:val="TableParagraph"/>
              <w:numPr>
                <w:ilvl w:val="0"/>
                <w:numId w:val="67"/>
              </w:numPr>
              <w:tabs>
                <w:tab w:val="left" w:pos="176"/>
              </w:tabs>
              <w:ind w:left="0" w:firstLine="0"/>
              <w:jc w:val="both"/>
              <w:rPr>
                <w:sz w:val="18"/>
              </w:rPr>
            </w:pPr>
            <w:r w:rsidRPr="00921B83">
              <w:rPr>
                <w:sz w:val="20"/>
                <w:szCs w:val="20"/>
              </w:rPr>
              <w:t>оценка выступлений на семинарах</w:t>
            </w:r>
          </w:p>
          <w:p w14:paraId="1B2F5219" w14:textId="35A81176" w:rsidR="004C4EBD" w:rsidRPr="00921B83" w:rsidRDefault="004C4EBD" w:rsidP="008212A5">
            <w:pPr>
              <w:pStyle w:val="TableParagraph"/>
              <w:numPr>
                <w:ilvl w:val="0"/>
                <w:numId w:val="67"/>
              </w:numPr>
              <w:tabs>
                <w:tab w:val="left" w:pos="176"/>
              </w:tabs>
              <w:ind w:left="0" w:firstLine="0"/>
              <w:jc w:val="both"/>
              <w:rPr>
                <w:sz w:val="18"/>
              </w:rPr>
            </w:pPr>
            <w:r w:rsidRPr="00921B83">
              <w:rPr>
                <w:sz w:val="20"/>
                <w:szCs w:val="20"/>
              </w:rPr>
              <w:t>защита реферативных работ</w:t>
            </w:r>
          </w:p>
        </w:tc>
      </w:tr>
      <w:tr w:rsidR="004C4EBD" w:rsidRPr="00921B83" w14:paraId="33A1F53D" w14:textId="77777777" w:rsidTr="009974B9">
        <w:trPr>
          <w:trHeight w:val="519"/>
        </w:trPr>
        <w:tc>
          <w:tcPr>
            <w:tcW w:w="1764" w:type="pct"/>
            <w:vAlign w:val="center"/>
          </w:tcPr>
          <w:p w14:paraId="59D827AB" w14:textId="19E6E6A0" w:rsidR="004C4EBD" w:rsidRPr="00921B83" w:rsidRDefault="004C4EBD"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67" w:type="pct"/>
            <w:vAlign w:val="center"/>
          </w:tcPr>
          <w:p w14:paraId="321D93E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гражданско-патриотическую позицию</w:t>
            </w:r>
          </w:p>
          <w:p w14:paraId="33C0CA55"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демонстрировать осознанное поведение</w:t>
            </w:r>
          </w:p>
          <w:p w14:paraId="061EF38D" w14:textId="77777777" w:rsidR="004C4EBD" w:rsidRPr="00921B83" w:rsidRDefault="004C4EBD" w:rsidP="008212A5">
            <w:pPr>
              <w:pStyle w:val="a6"/>
              <w:numPr>
                <w:ilvl w:val="0"/>
                <w:numId w:val="64"/>
              </w:numPr>
              <w:tabs>
                <w:tab w:val="left" w:pos="19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p w14:paraId="5476A9C1" w14:textId="6C722570" w:rsidR="004C4EBD" w:rsidRPr="00921B83" w:rsidRDefault="004C4EBD" w:rsidP="008212A5">
            <w:pPr>
              <w:pStyle w:val="a6"/>
              <w:numPr>
                <w:ilvl w:val="0"/>
                <w:numId w:val="66"/>
              </w:numPr>
              <w:tabs>
                <w:tab w:val="left" w:pos="179"/>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применять стандарты антикоррупционного поведения</w:t>
            </w:r>
          </w:p>
        </w:tc>
        <w:tc>
          <w:tcPr>
            <w:tcW w:w="1469" w:type="pct"/>
            <w:vMerge/>
            <w:vAlign w:val="center"/>
          </w:tcPr>
          <w:p w14:paraId="675B4639" w14:textId="77777777" w:rsidR="004C4EBD" w:rsidRPr="00921B83" w:rsidRDefault="004C4EBD" w:rsidP="008212A5">
            <w:pPr>
              <w:pStyle w:val="a6"/>
              <w:widowControl w:val="0"/>
              <w:numPr>
                <w:ilvl w:val="0"/>
                <w:numId w:val="65"/>
              </w:numPr>
              <w:tabs>
                <w:tab w:val="left" w:pos="291"/>
              </w:tabs>
              <w:autoSpaceDE w:val="0"/>
              <w:autoSpaceDN w:val="0"/>
              <w:jc w:val="center"/>
              <w:rPr>
                <w:rFonts w:ascii="Times New Roman" w:hAnsi="Times New Roman" w:cs="Times New Roman"/>
                <w:sz w:val="20"/>
                <w:szCs w:val="20"/>
              </w:rPr>
            </w:pPr>
          </w:p>
        </w:tc>
      </w:tr>
    </w:tbl>
    <w:p w14:paraId="02C04B20" w14:textId="77777777" w:rsidR="00E61B85" w:rsidRPr="00921B83" w:rsidRDefault="00E61B85" w:rsidP="008212A5">
      <w:pPr>
        <w:pStyle w:val="a6"/>
        <w:ind w:left="0"/>
        <w:jc w:val="both"/>
        <w:rPr>
          <w:rFonts w:ascii="Times New Roman" w:eastAsia="Segoe UI" w:hAnsi="Times New Roman" w:cs="Times New Roman"/>
          <w:b/>
          <w:bCs/>
          <w:caps/>
          <w:kern w:val="32"/>
          <w:sz w:val="24"/>
          <w:szCs w:val="24"/>
          <w:lang w:eastAsia="x-none"/>
        </w:rPr>
      </w:pPr>
    </w:p>
    <w:p w14:paraId="260EC9A4" w14:textId="77777777" w:rsidR="00E61B85" w:rsidRPr="00921B83" w:rsidRDefault="00E61B85"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677DD206" w14:textId="0F6FEE03" w:rsidR="00F55466" w:rsidRPr="00921B83" w:rsidRDefault="00F5546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w:t>
      </w:r>
      <w:r w:rsidR="006D3E94">
        <w:rPr>
          <w:rFonts w:ascii="Times New Roman" w:hAnsi="Times New Roman" w:cs="Times New Roman"/>
          <w:b/>
          <w:bCs/>
          <w:sz w:val="24"/>
          <w:szCs w:val="24"/>
        </w:rPr>
        <w:t>2</w:t>
      </w:r>
    </w:p>
    <w:p w14:paraId="592C378C" w14:textId="77777777" w:rsidR="00F85D64" w:rsidRPr="00921B83" w:rsidRDefault="00F55466"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ОПОП-П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60EF28BD" w14:textId="46F8FDC5" w:rsidR="00F55466"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51FABE77" w14:textId="77777777" w:rsidR="00F55466" w:rsidRPr="00921B83" w:rsidRDefault="00F55466" w:rsidP="008212A5">
      <w:pPr>
        <w:jc w:val="right"/>
        <w:rPr>
          <w:rFonts w:ascii="Times New Roman" w:hAnsi="Times New Roman" w:cs="Times New Roman"/>
          <w:b/>
          <w:bCs/>
          <w:sz w:val="24"/>
          <w:szCs w:val="24"/>
        </w:rPr>
      </w:pPr>
    </w:p>
    <w:p w14:paraId="1B69B2F9" w14:textId="77777777" w:rsidR="00F55466" w:rsidRPr="00921B83" w:rsidRDefault="00F55466" w:rsidP="008212A5">
      <w:pPr>
        <w:jc w:val="right"/>
        <w:rPr>
          <w:rFonts w:ascii="Times New Roman" w:hAnsi="Times New Roman" w:cs="Times New Roman"/>
          <w:b/>
          <w:bCs/>
          <w:sz w:val="24"/>
          <w:szCs w:val="24"/>
        </w:rPr>
      </w:pPr>
    </w:p>
    <w:p w14:paraId="4103C8D5" w14:textId="77777777" w:rsidR="00F55466" w:rsidRPr="00921B83" w:rsidRDefault="00F55466" w:rsidP="008212A5">
      <w:pPr>
        <w:jc w:val="right"/>
        <w:rPr>
          <w:rFonts w:ascii="Times New Roman" w:hAnsi="Times New Roman" w:cs="Times New Roman"/>
          <w:b/>
          <w:bCs/>
          <w:sz w:val="24"/>
          <w:szCs w:val="24"/>
        </w:rPr>
      </w:pPr>
    </w:p>
    <w:p w14:paraId="493C6D11" w14:textId="77777777" w:rsidR="00F55466" w:rsidRPr="00921B83" w:rsidRDefault="00F55466" w:rsidP="008212A5">
      <w:pPr>
        <w:jc w:val="right"/>
        <w:rPr>
          <w:rFonts w:ascii="Times New Roman" w:hAnsi="Times New Roman" w:cs="Times New Roman"/>
          <w:b/>
          <w:bCs/>
          <w:sz w:val="24"/>
          <w:szCs w:val="24"/>
        </w:rPr>
      </w:pPr>
    </w:p>
    <w:p w14:paraId="2E310F47" w14:textId="77777777" w:rsidR="00F55466" w:rsidRPr="00921B83" w:rsidRDefault="00F55466" w:rsidP="008212A5">
      <w:pPr>
        <w:jc w:val="right"/>
        <w:rPr>
          <w:rFonts w:ascii="Times New Roman" w:hAnsi="Times New Roman" w:cs="Times New Roman"/>
          <w:b/>
          <w:bCs/>
          <w:sz w:val="24"/>
          <w:szCs w:val="24"/>
        </w:rPr>
      </w:pPr>
    </w:p>
    <w:p w14:paraId="2B23D210" w14:textId="77777777" w:rsidR="00F55466" w:rsidRPr="00921B83" w:rsidRDefault="00F55466" w:rsidP="008212A5">
      <w:pPr>
        <w:jc w:val="right"/>
        <w:rPr>
          <w:rFonts w:ascii="Times New Roman" w:hAnsi="Times New Roman" w:cs="Times New Roman"/>
          <w:b/>
          <w:bCs/>
          <w:sz w:val="24"/>
          <w:szCs w:val="24"/>
        </w:rPr>
      </w:pPr>
    </w:p>
    <w:p w14:paraId="183E7D4B" w14:textId="77777777" w:rsidR="00F55466" w:rsidRPr="00921B83" w:rsidRDefault="00F55466" w:rsidP="008212A5">
      <w:pPr>
        <w:jc w:val="right"/>
        <w:rPr>
          <w:rFonts w:ascii="Times New Roman" w:hAnsi="Times New Roman" w:cs="Times New Roman"/>
          <w:b/>
          <w:bCs/>
          <w:sz w:val="24"/>
          <w:szCs w:val="24"/>
        </w:rPr>
      </w:pPr>
    </w:p>
    <w:p w14:paraId="305952AE" w14:textId="77777777" w:rsidR="00F55466" w:rsidRPr="00921B83" w:rsidRDefault="00F55466" w:rsidP="008212A5">
      <w:pPr>
        <w:jc w:val="right"/>
        <w:rPr>
          <w:rFonts w:ascii="Times New Roman" w:hAnsi="Times New Roman" w:cs="Times New Roman"/>
          <w:b/>
          <w:bCs/>
          <w:sz w:val="24"/>
          <w:szCs w:val="24"/>
        </w:rPr>
      </w:pPr>
    </w:p>
    <w:p w14:paraId="6DC5AC08" w14:textId="77777777" w:rsidR="00F55466" w:rsidRPr="00921B83" w:rsidRDefault="00F55466" w:rsidP="008212A5">
      <w:pPr>
        <w:jc w:val="right"/>
        <w:rPr>
          <w:rFonts w:ascii="Times New Roman" w:hAnsi="Times New Roman" w:cs="Times New Roman"/>
          <w:b/>
          <w:bCs/>
          <w:sz w:val="24"/>
          <w:szCs w:val="24"/>
        </w:rPr>
      </w:pPr>
    </w:p>
    <w:p w14:paraId="5365B268" w14:textId="77777777" w:rsidR="00F55466" w:rsidRPr="00921B83" w:rsidRDefault="00F55466" w:rsidP="008212A5">
      <w:pPr>
        <w:jc w:val="right"/>
        <w:rPr>
          <w:rFonts w:ascii="Times New Roman" w:hAnsi="Times New Roman" w:cs="Times New Roman"/>
          <w:b/>
          <w:bCs/>
          <w:sz w:val="24"/>
          <w:szCs w:val="24"/>
        </w:rPr>
      </w:pPr>
    </w:p>
    <w:p w14:paraId="7F7A113A" w14:textId="77777777" w:rsidR="00F55466" w:rsidRPr="00921B83" w:rsidRDefault="00F55466"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08F3C8EC" w14:textId="4990ABC7" w:rsidR="00F55466" w:rsidRPr="00921B83" w:rsidRDefault="00F55466" w:rsidP="008212A5">
      <w:pPr>
        <w:pStyle w:val="1"/>
      </w:pPr>
      <w:bookmarkStart w:id="438" w:name="_Toc173539629"/>
      <w:r w:rsidRPr="00921B83">
        <w:t>«</w:t>
      </w:r>
      <w:r w:rsidR="00992333" w:rsidRPr="00921B83">
        <w:t xml:space="preserve">ОГСЭ.02 </w:t>
      </w:r>
      <w:r w:rsidR="00E56836" w:rsidRPr="00921B83">
        <w:t>ИСТОРИЯ РОССИИ</w:t>
      </w:r>
      <w:r w:rsidRPr="00921B83">
        <w:t>»</w:t>
      </w:r>
      <w:bookmarkEnd w:id="438"/>
    </w:p>
    <w:p w14:paraId="0B6FBA1D" w14:textId="77777777" w:rsidR="00F55466" w:rsidRPr="00921B83" w:rsidRDefault="00F55466" w:rsidP="008212A5">
      <w:pPr>
        <w:jc w:val="center"/>
        <w:rPr>
          <w:rFonts w:ascii="Times New Roman" w:hAnsi="Times New Roman" w:cs="Times New Roman"/>
          <w:b/>
          <w:bCs/>
          <w:sz w:val="24"/>
          <w:szCs w:val="24"/>
        </w:rPr>
      </w:pPr>
    </w:p>
    <w:p w14:paraId="58439CBC" w14:textId="77777777" w:rsidR="00F55466" w:rsidRPr="00921B83" w:rsidRDefault="00F55466" w:rsidP="008212A5">
      <w:pPr>
        <w:jc w:val="center"/>
        <w:rPr>
          <w:rFonts w:ascii="Times New Roman" w:hAnsi="Times New Roman" w:cs="Times New Roman"/>
          <w:b/>
          <w:bCs/>
          <w:sz w:val="24"/>
          <w:szCs w:val="24"/>
        </w:rPr>
      </w:pPr>
    </w:p>
    <w:p w14:paraId="34E0CCF6" w14:textId="77777777" w:rsidR="00F55466" w:rsidRPr="00921B83" w:rsidRDefault="00F55466" w:rsidP="008212A5">
      <w:pPr>
        <w:jc w:val="center"/>
        <w:rPr>
          <w:rFonts w:ascii="Times New Roman" w:hAnsi="Times New Roman" w:cs="Times New Roman"/>
          <w:b/>
          <w:bCs/>
          <w:sz w:val="24"/>
          <w:szCs w:val="24"/>
        </w:rPr>
      </w:pPr>
    </w:p>
    <w:p w14:paraId="2F23CC17" w14:textId="77777777" w:rsidR="00F55466" w:rsidRPr="00921B83" w:rsidRDefault="00F55466" w:rsidP="008212A5">
      <w:pPr>
        <w:jc w:val="center"/>
        <w:rPr>
          <w:rFonts w:ascii="Times New Roman" w:hAnsi="Times New Roman" w:cs="Times New Roman"/>
          <w:b/>
          <w:bCs/>
          <w:sz w:val="24"/>
          <w:szCs w:val="24"/>
        </w:rPr>
      </w:pPr>
    </w:p>
    <w:p w14:paraId="0B595637" w14:textId="77777777" w:rsidR="00F55466" w:rsidRPr="00921B83" w:rsidRDefault="00F55466" w:rsidP="008212A5">
      <w:pPr>
        <w:jc w:val="center"/>
        <w:rPr>
          <w:rFonts w:ascii="Times New Roman" w:hAnsi="Times New Roman" w:cs="Times New Roman"/>
          <w:b/>
          <w:bCs/>
          <w:sz w:val="24"/>
          <w:szCs w:val="24"/>
        </w:rPr>
      </w:pPr>
    </w:p>
    <w:p w14:paraId="7D4D36DF" w14:textId="1A320697" w:rsidR="00F55466" w:rsidRPr="00921B83" w:rsidRDefault="00F55466" w:rsidP="008212A5">
      <w:pPr>
        <w:jc w:val="center"/>
        <w:rPr>
          <w:rFonts w:ascii="Times New Roman" w:hAnsi="Times New Roman" w:cs="Times New Roman"/>
          <w:b/>
          <w:bCs/>
          <w:sz w:val="24"/>
          <w:szCs w:val="24"/>
        </w:rPr>
      </w:pPr>
    </w:p>
    <w:p w14:paraId="0C337B97" w14:textId="77777777" w:rsidR="00F55570" w:rsidRPr="00921B83" w:rsidRDefault="00F55570" w:rsidP="008212A5">
      <w:pPr>
        <w:jc w:val="center"/>
        <w:rPr>
          <w:rFonts w:ascii="Times New Roman" w:hAnsi="Times New Roman" w:cs="Times New Roman"/>
          <w:b/>
          <w:bCs/>
          <w:sz w:val="24"/>
          <w:szCs w:val="24"/>
        </w:rPr>
      </w:pPr>
    </w:p>
    <w:p w14:paraId="163F0060" w14:textId="77777777" w:rsidR="00F55466" w:rsidRPr="00921B83" w:rsidRDefault="00F55466" w:rsidP="008212A5">
      <w:pPr>
        <w:jc w:val="center"/>
        <w:rPr>
          <w:rFonts w:ascii="Times New Roman" w:hAnsi="Times New Roman" w:cs="Times New Roman"/>
          <w:b/>
          <w:bCs/>
          <w:sz w:val="24"/>
          <w:szCs w:val="24"/>
        </w:rPr>
      </w:pPr>
    </w:p>
    <w:p w14:paraId="09FE23FE" w14:textId="77777777" w:rsidR="00F55466" w:rsidRPr="00921B83" w:rsidRDefault="00F55466" w:rsidP="008212A5">
      <w:pPr>
        <w:jc w:val="center"/>
        <w:rPr>
          <w:rFonts w:ascii="Times New Roman" w:hAnsi="Times New Roman" w:cs="Times New Roman"/>
          <w:b/>
          <w:bCs/>
          <w:sz w:val="24"/>
          <w:szCs w:val="24"/>
        </w:rPr>
      </w:pPr>
    </w:p>
    <w:p w14:paraId="75B774D4" w14:textId="77777777" w:rsidR="00F55466" w:rsidRPr="00921B83" w:rsidRDefault="00F55466" w:rsidP="008212A5">
      <w:pPr>
        <w:jc w:val="center"/>
        <w:rPr>
          <w:rFonts w:ascii="Times New Roman" w:hAnsi="Times New Roman" w:cs="Times New Roman"/>
          <w:b/>
          <w:bCs/>
          <w:sz w:val="24"/>
          <w:szCs w:val="24"/>
        </w:rPr>
      </w:pPr>
    </w:p>
    <w:p w14:paraId="1A09D3A4" w14:textId="77777777" w:rsidR="00F55466" w:rsidRPr="00921B83" w:rsidRDefault="00F55466" w:rsidP="008212A5">
      <w:pPr>
        <w:jc w:val="center"/>
        <w:rPr>
          <w:rFonts w:ascii="Times New Roman" w:hAnsi="Times New Roman" w:cs="Times New Roman"/>
          <w:b/>
          <w:bCs/>
          <w:sz w:val="24"/>
          <w:szCs w:val="24"/>
        </w:rPr>
      </w:pPr>
    </w:p>
    <w:p w14:paraId="06090057" w14:textId="77777777" w:rsidR="00F55466" w:rsidRPr="00921B83" w:rsidRDefault="00F55466" w:rsidP="008212A5">
      <w:pPr>
        <w:jc w:val="center"/>
        <w:rPr>
          <w:rFonts w:ascii="Times New Roman" w:hAnsi="Times New Roman" w:cs="Times New Roman"/>
          <w:b/>
          <w:bCs/>
          <w:sz w:val="24"/>
          <w:szCs w:val="24"/>
        </w:rPr>
      </w:pPr>
    </w:p>
    <w:p w14:paraId="225EC134" w14:textId="39CBBE83" w:rsidR="00F55466" w:rsidRPr="00921B83" w:rsidRDefault="00F55466" w:rsidP="008212A5">
      <w:pPr>
        <w:jc w:val="center"/>
        <w:rPr>
          <w:rFonts w:ascii="Times New Roman" w:hAnsi="Times New Roman" w:cs="Times New Roman"/>
          <w:b/>
          <w:bCs/>
          <w:sz w:val="24"/>
          <w:szCs w:val="24"/>
        </w:rPr>
      </w:pPr>
    </w:p>
    <w:p w14:paraId="58588181" w14:textId="567F7903" w:rsidR="00F8453D" w:rsidRPr="00921B83" w:rsidRDefault="00F8453D" w:rsidP="008212A5">
      <w:pPr>
        <w:jc w:val="center"/>
        <w:rPr>
          <w:rFonts w:ascii="Times New Roman" w:hAnsi="Times New Roman" w:cs="Times New Roman"/>
          <w:b/>
          <w:bCs/>
          <w:sz w:val="24"/>
          <w:szCs w:val="24"/>
        </w:rPr>
      </w:pPr>
    </w:p>
    <w:p w14:paraId="73524DD7" w14:textId="513A9A1F" w:rsidR="00F8453D" w:rsidRPr="00921B83" w:rsidRDefault="00F8453D" w:rsidP="008212A5">
      <w:pPr>
        <w:jc w:val="center"/>
        <w:rPr>
          <w:rFonts w:ascii="Times New Roman" w:hAnsi="Times New Roman" w:cs="Times New Roman"/>
          <w:b/>
          <w:bCs/>
          <w:sz w:val="24"/>
          <w:szCs w:val="24"/>
        </w:rPr>
      </w:pPr>
    </w:p>
    <w:p w14:paraId="50377AB1" w14:textId="18305103" w:rsidR="00F8453D" w:rsidRPr="00921B83" w:rsidRDefault="00F8453D" w:rsidP="008212A5">
      <w:pPr>
        <w:jc w:val="center"/>
        <w:rPr>
          <w:rFonts w:ascii="Times New Roman" w:hAnsi="Times New Roman" w:cs="Times New Roman"/>
          <w:b/>
          <w:bCs/>
          <w:sz w:val="24"/>
          <w:szCs w:val="24"/>
        </w:rPr>
      </w:pPr>
    </w:p>
    <w:p w14:paraId="10A0A121" w14:textId="555C3AE5" w:rsidR="00F8453D" w:rsidRPr="00921B83" w:rsidRDefault="00F8453D" w:rsidP="008212A5">
      <w:pPr>
        <w:jc w:val="center"/>
        <w:rPr>
          <w:rFonts w:ascii="Times New Roman" w:hAnsi="Times New Roman" w:cs="Times New Roman"/>
          <w:b/>
          <w:bCs/>
          <w:sz w:val="24"/>
          <w:szCs w:val="24"/>
        </w:rPr>
      </w:pPr>
    </w:p>
    <w:p w14:paraId="4E4C40A0" w14:textId="5251FD6E" w:rsidR="00F8453D" w:rsidRPr="00921B83" w:rsidRDefault="00F8453D" w:rsidP="008212A5">
      <w:pPr>
        <w:jc w:val="center"/>
        <w:rPr>
          <w:rFonts w:ascii="Times New Roman" w:hAnsi="Times New Roman" w:cs="Times New Roman"/>
          <w:b/>
          <w:bCs/>
          <w:sz w:val="24"/>
          <w:szCs w:val="24"/>
        </w:rPr>
      </w:pPr>
    </w:p>
    <w:p w14:paraId="2E744E50" w14:textId="70A59B3E" w:rsidR="00F8453D" w:rsidRPr="00921B83" w:rsidRDefault="00F8453D" w:rsidP="008212A5">
      <w:pPr>
        <w:jc w:val="center"/>
        <w:rPr>
          <w:rFonts w:ascii="Times New Roman" w:hAnsi="Times New Roman" w:cs="Times New Roman"/>
          <w:b/>
          <w:bCs/>
          <w:sz w:val="24"/>
          <w:szCs w:val="24"/>
        </w:rPr>
      </w:pPr>
    </w:p>
    <w:p w14:paraId="1C418D11" w14:textId="40BA3340" w:rsidR="00F8453D" w:rsidRPr="00921B83" w:rsidRDefault="00F8453D" w:rsidP="008212A5">
      <w:pPr>
        <w:jc w:val="center"/>
        <w:rPr>
          <w:rFonts w:ascii="Times New Roman" w:hAnsi="Times New Roman" w:cs="Times New Roman"/>
          <w:b/>
          <w:bCs/>
          <w:sz w:val="24"/>
          <w:szCs w:val="24"/>
        </w:rPr>
      </w:pPr>
    </w:p>
    <w:p w14:paraId="424CFC0F" w14:textId="7315FEBF" w:rsidR="00F8453D" w:rsidRPr="00921B83" w:rsidRDefault="00F8453D" w:rsidP="008212A5">
      <w:pPr>
        <w:jc w:val="center"/>
        <w:rPr>
          <w:rFonts w:ascii="Times New Roman" w:hAnsi="Times New Roman" w:cs="Times New Roman"/>
          <w:b/>
          <w:bCs/>
          <w:sz w:val="24"/>
          <w:szCs w:val="24"/>
        </w:rPr>
      </w:pPr>
    </w:p>
    <w:p w14:paraId="2DDAE9F0" w14:textId="636F5710" w:rsidR="00F8453D" w:rsidRPr="00921B83" w:rsidRDefault="00F8453D" w:rsidP="008212A5">
      <w:pPr>
        <w:jc w:val="center"/>
        <w:rPr>
          <w:rFonts w:ascii="Times New Roman" w:hAnsi="Times New Roman" w:cs="Times New Roman"/>
          <w:b/>
          <w:bCs/>
          <w:sz w:val="24"/>
          <w:szCs w:val="24"/>
        </w:rPr>
      </w:pPr>
    </w:p>
    <w:p w14:paraId="263A4312" w14:textId="4754892C" w:rsidR="00F8453D" w:rsidRPr="00921B83" w:rsidRDefault="00F8453D" w:rsidP="008212A5">
      <w:pPr>
        <w:jc w:val="center"/>
        <w:rPr>
          <w:rFonts w:ascii="Times New Roman" w:hAnsi="Times New Roman" w:cs="Times New Roman"/>
          <w:b/>
          <w:bCs/>
          <w:sz w:val="24"/>
          <w:szCs w:val="24"/>
        </w:rPr>
      </w:pPr>
    </w:p>
    <w:p w14:paraId="2826B931" w14:textId="77777777" w:rsidR="00F55466" w:rsidRPr="00921B83" w:rsidRDefault="00F55466" w:rsidP="008212A5">
      <w:pPr>
        <w:jc w:val="center"/>
        <w:rPr>
          <w:rFonts w:ascii="Times New Roman" w:hAnsi="Times New Roman" w:cs="Times New Roman"/>
          <w:b/>
          <w:bCs/>
          <w:sz w:val="24"/>
          <w:szCs w:val="24"/>
        </w:rPr>
      </w:pPr>
    </w:p>
    <w:p w14:paraId="585941AE" w14:textId="7394E5AB" w:rsidR="00F55466" w:rsidRPr="00921B83" w:rsidRDefault="00F55466" w:rsidP="008212A5">
      <w:pPr>
        <w:jc w:val="center"/>
        <w:rPr>
          <w:rFonts w:ascii="Times New Roman" w:hAnsi="Times New Roman" w:cs="Times New Roman"/>
          <w:b/>
          <w:bCs/>
          <w:sz w:val="24"/>
          <w:szCs w:val="24"/>
        </w:rPr>
      </w:pPr>
    </w:p>
    <w:p w14:paraId="323BCC4E" w14:textId="2DCC7E5C" w:rsidR="00F55570" w:rsidRPr="00921B83" w:rsidRDefault="00F55570" w:rsidP="008212A5">
      <w:pPr>
        <w:jc w:val="center"/>
        <w:rPr>
          <w:rFonts w:ascii="Times New Roman" w:hAnsi="Times New Roman" w:cs="Times New Roman"/>
          <w:b/>
          <w:bCs/>
          <w:sz w:val="24"/>
          <w:szCs w:val="24"/>
        </w:rPr>
      </w:pPr>
    </w:p>
    <w:p w14:paraId="191852B6" w14:textId="67DDB01C" w:rsidR="00F55570" w:rsidRPr="00921B83" w:rsidRDefault="00F55570" w:rsidP="008212A5">
      <w:pPr>
        <w:jc w:val="center"/>
        <w:rPr>
          <w:rFonts w:ascii="Times New Roman" w:hAnsi="Times New Roman" w:cs="Times New Roman"/>
          <w:b/>
          <w:bCs/>
          <w:sz w:val="24"/>
          <w:szCs w:val="24"/>
        </w:rPr>
      </w:pPr>
    </w:p>
    <w:p w14:paraId="3EBA04EE" w14:textId="77777777" w:rsidR="00F55570" w:rsidRPr="00921B83" w:rsidRDefault="00F55570" w:rsidP="008212A5">
      <w:pPr>
        <w:jc w:val="center"/>
        <w:rPr>
          <w:rFonts w:ascii="Times New Roman" w:hAnsi="Times New Roman" w:cs="Times New Roman"/>
          <w:b/>
          <w:bCs/>
          <w:sz w:val="24"/>
          <w:szCs w:val="24"/>
        </w:rPr>
      </w:pPr>
    </w:p>
    <w:p w14:paraId="7339A219" w14:textId="6F8D110D" w:rsidR="00F55466" w:rsidRPr="00921B83" w:rsidRDefault="00F55466" w:rsidP="008212A5">
      <w:pPr>
        <w:pStyle w:val="1f1"/>
        <w:outlineLvl w:val="9"/>
        <w:rPr>
          <w:rFonts w:ascii="Times New Roman" w:hAnsi="Times New Roman"/>
        </w:rPr>
      </w:pPr>
    </w:p>
    <w:p w14:paraId="11D416A3" w14:textId="77777777" w:rsidR="00EB4C7F" w:rsidRPr="00921B83" w:rsidRDefault="00EB4C7F" w:rsidP="008212A5">
      <w:pPr>
        <w:pStyle w:val="1f1"/>
        <w:outlineLvl w:val="9"/>
        <w:rPr>
          <w:rFonts w:ascii="Times New Roman" w:hAnsi="Times New Roman"/>
        </w:rPr>
      </w:pPr>
    </w:p>
    <w:p w14:paraId="050C9CE3" w14:textId="77777777" w:rsidR="00F55466" w:rsidRPr="00921B83" w:rsidRDefault="00F55466" w:rsidP="008212A5">
      <w:pPr>
        <w:pStyle w:val="1f1"/>
        <w:outlineLvl w:val="9"/>
        <w:rPr>
          <w:rFonts w:ascii="Times New Roman" w:hAnsi="Times New Roman"/>
        </w:rPr>
      </w:pPr>
    </w:p>
    <w:p w14:paraId="4FEB510F" w14:textId="1D56A2E0" w:rsidR="00F55466" w:rsidRPr="00921B83" w:rsidRDefault="00E61B85" w:rsidP="008212A5">
      <w:pPr>
        <w:pStyle w:val="1f1"/>
        <w:outlineLvl w:val="9"/>
        <w:rPr>
          <w:rFonts w:ascii="Times New Roman" w:hAnsi="Times New Roman"/>
          <w:lang w:val="ru-RU"/>
        </w:rPr>
      </w:pPr>
      <w:bookmarkStart w:id="439" w:name="_Toc172051784"/>
      <w:bookmarkStart w:id="440" w:name="_Toc172052228"/>
      <w:bookmarkStart w:id="441" w:name="_Toc172052672"/>
      <w:bookmarkStart w:id="442" w:name="_Toc172053116"/>
      <w:bookmarkStart w:id="443" w:name="_Toc172053560"/>
      <w:bookmarkStart w:id="444" w:name="_Toc172054004"/>
      <w:bookmarkStart w:id="445" w:name="_Toc172054450"/>
      <w:bookmarkStart w:id="446" w:name="_Toc172054894"/>
      <w:bookmarkStart w:id="447" w:name="_Toc172055338"/>
      <w:bookmarkStart w:id="448" w:name="_Toc172055782"/>
      <w:bookmarkStart w:id="449" w:name="_Toc172056226"/>
      <w:bookmarkStart w:id="450" w:name="_Toc172056670"/>
      <w:bookmarkStart w:id="451" w:name="_Toc172057114"/>
      <w:bookmarkStart w:id="452" w:name="_Toc172057558"/>
      <w:bookmarkStart w:id="453" w:name="_Toc172058002"/>
      <w:bookmarkStart w:id="454" w:name="_Toc172058446"/>
      <w:bookmarkStart w:id="455" w:name="_Toc172058890"/>
      <w:bookmarkStart w:id="456" w:name="_Toc172059334"/>
      <w:bookmarkStart w:id="457" w:name="_Toc172059778"/>
      <w:bookmarkStart w:id="458" w:name="_Toc172060222"/>
      <w:bookmarkStart w:id="459" w:name="_Toc172060666"/>
      <w:bookmarkStart w:id="460" w:name="_Toc172061110"/>
      <w:bookmarkStart w:id="461" w:name="_Toc172061554"/>
      <w:bookmarkStart w:id="462" w:name="_Toc172061998"/>
      <w:bookmarkStart w:id="463" w:name="_Toc172062886"/>
      <w:bookmarkStart w:id="464" w:name="_Toc172063330"/>
      <w:bookmarkStart w:id="465" w:name="_Toc172063774"/>
      <w:bookmarkStart w:id="466" w:name="_Toc172064218"/>
      <w:bookmarkStart w:id="467" w:name="_Toc172064662"/>
      <w:bookmarkStart w:id="468" w:name="_Toc172065106"/>
      <w:bookmarkStart w:id="469" w:name="_Toc172065550"/>
      <w:bookmarkStart w:id="470" w:name="_Toc172065994"/>
      <w:bookmarkStart w:id="471" w:name="_Toc172066438"/>
      <w:bookmarkStart w:id="472" w:name="_Toc172111354"/>
      <w:bookmarkStart w:id="473" w:name="_Toc172118882"/>
      <w:bookmarkStart w:id="474" w:name="_Toc172119676"/>
      <w:r w:rsidRPr="00921B83">
        <w:rPr>
          <w:rFonts w:ascii="Times New Roman" w:hAnsi="Times New Roman"/>
          <w:caps w:val="0"/>
        </w:rPr>
        <w:t>2024 г.</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19186D1" w14:textId="77777777" w:rsidR="00F55466" w:rsidRPr="00921B83" w:rsidRDefault="00F55466" w:rsidP="008212A5">
      <w:pPr>
        <w:rPr>
          <w:rFonts w:ascii="Times New Roman" w:eastAsia="Segoe UI" w:hAnsi="Times New Roman" w:cs="Times New Roman"/>
          <w:b/>
          <w:bCs/>
          <w:caps/>
          <w:kern w:val="32"/>
          <w:sz w:val="24"/>
          <w:szCs w:val="24"/>
          <w:lang w:eastAsia="x-none"/>
        </w:rPr>
      </w:pPr>
      <w:r w:rsidRPr="00921B83">
        <w:rPr>
          <w:rFonts w:ascii="Times New Roman" w:hAnsi="Times New Roman" w:cs="Times New Roman"/>
        </w:rPr>
        <w:br w:type="page"/>
      </w:r>
    </w:p>
    <w:p w14:paraId="16EDB5A7" w14:textId="2C24B6CA" w:rsidR="00F55466" w:rsidRPr="00921B83" w:rsidRDefault="00F55466" w:rsidP="008212A5">
      <w:pPr>
        <w:pStyle w:val="1f1"/>
        <w:outlineLvl w:val="9"/>
        <w:rPr>
          <w:rFonts w:ascii="Times New Roman" w:hAnsi="Times New Roman"/>
          <w:lang w:val="ru-RU"/>
        </w:rPr>
      </w:pPr>
      <w:bookmarkStart w:id="475" w:name="_Toc172051785"/>
      <w:bookmarkStart w:id="476" w:name="_Toc172052229"/>
      <w:bookmarkStart w:id="477" w:name="_Toc172052673"/>
      <w:bookmarkStart w:id="478" w:name="_Toc172053117"/>
      <w:bookmarkStart w:id="479" w:name="_Toc172053561"/>
      <w:bookmarkStart w:id="480" w:name="_Toc172054005"/>
      <w:bookmarkStart w:id="481" w:name="_Toc172054451"/>
      <w:bookmarkStart w:id="482" w:name="_Toc172054895"/>
      <w:bookmarkStart w:id="483" w:name="_Toc172055339"/>
      <w:bookmarkStart w:id="484" w:name="_Toc172055783"/>
      <w:bookmarkStart w:id="485" w:name="_Toc172056227"/>
      <w:bookmarkStart w:id="486" w:name="_Toc172056671"/>
      <w:bookmarkStart w:id="487" w:name="_Toc172057115"/>
      <w:bookmarkStart w:id="488" w:name="_Toc172057559"/>
      <w:bookmarkStart w:id="489" w:name="_Toc172058003"/>
      <w:bookmarkStart w:id="490" w:name="_Toc172058447"/>
      <w:bookmarkStart w:id="491" w:name="_Toc172058891"/>
      <w:bookmarkStart w:id="492" w:name="_Toc172059335"/>
      <w:bookmarkStart w:id="493" w:name="_Toc172059779"/>
      <w:bookmarkStart w:id="494" w:name="_Toc172060223"/>
      <w:bookmarkStart w:id="495" w:name="_Toc172060667"/>
      <w:bookmarkStart w:id="496" w:name="_Toc172061111"/>
      <w:bookmarkStart w:id="497" w:name="_Toc172061555"/>
      <w:bookmarkStart w:id="498" w:name="_Toc172061999"/>
      <w:bookmarkStart w:id="499" w:name="_Toc172062887"/>
      <w:bookmarkStart w:id="500" w:name="_Toc172063331"/>
      <w:bookmarkStart w:id="501" w:name="_Toc172063775"/>
      <w:bookmarkStart w:id="502" w:name="_Toc172064219"/>
      <w:bookmarkStart w:id="503" w:name="_Toc172064663"/>
      <w:bookmarkStart w:id="504" w:name="_Toc172065107"/>
      <w:bookmarkStart w:id="505" w:name="_Toc172065551"/>
      <w:bookmarkStart w:id="506" w:name="_Toc172065995"/>
      <w:bookmarkStart w:id="507" w:name="_Toc172066439"/>
      <w:bookmarkStart w:id="508" w:name="_Toc172111355"/>
      <w:bookmarkStart w:id="509" w:name="_Toc172118883"/>
      <w:bookmarkStart w:id="510" w:name="_Toc172119677"/>
      <w:r w:rsidRPr="00921B83">
        <w:rPr>
          <w:rFonts w:ascii="Times New Roman" w:hAnsi="Times New Roman"/>
          <w:lang w:val="ru-RU"/>
        </w:rPr>
        <w:lastRenderedPageBreak/>
        <w:t>СОДЕРЖАНИЕ ПРОГРАММЫ</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17853655" w14:textId="77777777" w:rsidR="00EB4C7F" w:rsidRPr="00921B83" w:rsidRDefault="00EB4C7F" w:rsidP="008212A5">
      <w:pPr>
        <w:pStyle w:val="1f1"/>
        <w:outlineLvl w:val="9"/>
        <w:rPr>
          <w:rFonts w:ascii="Times New Roman" w:hAnsi="Times New Roman"/>
          <w:lang w:val="ru-RU"/>
        </w:rPr>
      </w:pPr>
    </w:p>
    <w:p w14:paraId="4F95F9A8" w14:textId="289A682E" w:rsidR="00EB4C7F" w:rsidRPr="00921B83" w:rsidRDefault="00F55466" w:rsidP="008212A5">
      <w:pPr>
        <w:pStyle w:val="15"/>
        <w:rPr>
          <w:rFonts w:asciiTheme="minorHAnsi" w:eastAsiaTheme="minorEastAsia" w:hAnsiTheme="minorHAnsi" w:cstheme="minorBidi"/>
          <w:b w:val="0"/>
          <w:sz w:val="24"/>
          <w:szCs w:val="24"/>
          <w:lang w:eastAsia="ru-RU"/>
        </w:rPr>
      </w:pPr>
      <w:r w:rsidRPr="00921B83">
        <w:fldChar w:fldCharType="begin"/>
      </w:r>
      <w:r w:rsidRPr="00921B83">
        <w:instrText xml:space="preserve"> TOC \h \z \t "Раздел 1;1;Раздел 1.1;2" </w:instrText>
      </w:r>
      <w:r w:rsidRPr="00921B83">
        <w:fldChar w:fldCharType="separate"/>
      </w:r>
      <w:hyperlink w:anchor="_Toc172058004" w:history="1">
        <w:r w:rsidR="00EB4C7F" w:rsidRPr="00921B83">
          <w:rPr>
            <w:rStyle w:val="af2"/>
            <w:b w:val="0"/>
            <w:color w:val="auto"/>
            <w:sz w:val="24"/>
            <w:szCs w:val="24"/>
            <w:lang w:eastAsia="nl-NL"/>
          </w:rPr>
          <w:t>1.</w:t>
        </w:r>
        <w:r w:rsidR="00EB4C7F" w:rsidRPr="00921B83">
          <w:rPr>
            <w:rFonts w:asciiTheme="minorHAnsi" w:eastAsiaTheme="minorEastAsia" w:hAnsiTheme="minorHAnsi" w:cstheme="minorBidi"/>
            <w:b w:val="0"/>
            <w:sz w:val="24"/>
            <w:szCs w:val="24"/>
            <w:lang w:eastAsia="ru-RU"/>
          </w:rPr>
          <w:tab/>
        </w:r>
        <w:r w:rsidR="00EB4C7F" w:rsidRPr="00921B83">
          <w:rPr>
            <w:rStyle w:val="af2"/>
            <w:b w:val="0"/>
            <w:iCs/>
            <w:color w:val="auto"/>
            <w:sz w:val="24"/>
            <w:szCs w:val="24"/>
          </w:rPr>
          <w:t>Общая характеристика рабочей программы учебной дисциплины</w:t>
        </w:r>
        <w:r w:rsidR="00EB4C7F" w:rsidRPr="00921B83">
          <w:rPr>
            <w:b w:val="0"/>
            <w:webHidden/>
            <w:sz w:val="24"/>
            <w:szCs w:val="24"/>
          </w:rPr>
          <w:tab/>
        </w:r>
        <w:r w:rsidR="00EB4C7F" w:rsidRPr="00921B83">
          <w:rPr>
            <w:b w:val="0"/>
            <w:webHidden/>
            <w:sz w:val="24"/>
            <w:szCs w:val="24"/>
          </w:rPr>
          <w:fldChar w:fldCharType="begin"/>
        </w:r>
        <w:r w:rsidR="00EB4C7F" w:rsidRPr="00921B83">
          <w:rPr>
            <w:b w:val="0"/>
            <w:webHidden/>
            <w:sz w:val="24"/>
            <w:szCs w:val="24"/>
          </w:rPr>
          <w:instrText xml:space="preserve"> PAGEREF _Toc172058004 \h </w:instrText>
        </w:r>
        <w:r w:rsidR="00EB4C7F" w:rsidRPr="00921B83">
          <w:rPr>
            <w:b w:val="0"/>
            <w:webHidden/>
            <w:sz w:val="24"/>
            <w:szCs w:val="24"/>
          </w:rPr>
        </w:r>
        <w:r w:rsidR="00EB4C7F" w:rsidRPr="00921B83">
          <w:rPr>
            <w:b w:val="0"/>
            <w:webHidden/>
            <w:sz w:val="24"/>
            <w:szCs w:val="24"/>
          </w:rPr>
          <w:fldChar w:fldCharType="separate"/>
        </w:r>
        <w:r w:rsidR="00BC5DDD">
          <w:rPr>
            <w:b w:val="0"/>
            <w:webHidden/>
            <w:sz w:val="24"/>
            <w:szCs w:val="24"/>
          </w:rPr>
          <w:t>11</w:t>
        </w:r>
        <w:r w:rsidR="00EB4C7F" w:rsidRPr="00921B83">
          <w:rPr>
            <w:b w:val="0"/>
            <w:webHidden/>
            <w:sz w:val="24"/>
            <w:szCs w:val="24"/>
          </w:rPr>
          <w:fldChar w:fldCharType="end"/>
        </w:r>
      </w:hyperlink>
    </w:p>
    <w:p w14:paraId="4797767A" w14:textId="5407A91D"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5"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_Toc172058005 \h </w:instrText>
        </w:r>
        <w:r w:rsidRPr="00921B83">
          <w:rPr>
            <w:i w:val="0"/>
            <w:webHidden/>
          </w:rPr>
        </w:r>
        <w:r w:rsidRPr="00921B83">
          <w:rPr>
            <w:i w:val="0"/>
            <w:webHidden/>
          </w:rPr>
          <w:fldChar w:fldCharType="separate"/>
        </w:r>
        <w:r w:rsidR="00BC5DDD">
          <w:rPr>
            <w:i w:val="0"/>
            <w:webHidden/>
          </w:rPr>
          <w:t>11</w:t>
        </w:r>
        <w:r w:rsidRPr="00921B83">
          <w:rPr>
            <w:i w:val="0"/>
            <w:webHidden/>
          </w:rPr>
          <w:fldChar w:fldCharType="end"/>
        </w:r>
      </w:hyperlink>
    </w:p>
    <w:p w14:paraId="18A8F4FF" w14:textId="38D6954B"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6"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_Toc172058006 \h </w:instrText>
        </w:r>
        <w:r w:rsidRPr="00921B83">
          <w:rPr>
            <w:i w:val="0"/>
            <w:webHidden/>
          </w:rPr>
        </w:r>
        <w:r w:rsidRPr="00921B83">
          <w:rPr>
            <w:i w:val="0"/>
            <w:webHidden/>
          </w:rPr>
          <w:fldChar w:fldCharType="separate"/>
        </w:r>
        <w:r w:rsidR="00BC5DDD">
          <w:rPr>
            <w:i w:val="0"/>
            <w:webHidden/>
          </w:rPr>
          <w:t>11</w:t>
        </w:r>
        <w:r w:rsidRPr="00921B83">
          <w:rPr>
            <w:i w:val="0"/>
            <w:webHidden/>
          </w:rPr>
          <w:fldChar w:fldCharType="end"/>
        </w:r>
      </w:hyperlink>
    </w:p>
    <w:p w14:paraId="24CBA9D7" w14:textId="3EC1C9A3" w:rsidR="00EB4C7F" w:rsidRPr="00921B83" w:rsidRDefault="00EB4C7F" w:rsidP="008212A5">
      <w:pPr>
        <w:pStyle w:val="15"/>
        <w:rPr>
          <w:rFonts w:asciiTheme="minorHAnsi" w:eastAsiaTheme="minorEastAsia" w:hAnsiTheme="minorHAnsi" w:cstheme="minorBidi"/>
          <w:b w:val="0"/>
          <w:sz w:val="24"/>
          <w:szCs w:val="24"/>
          <w:lang w:eastAsia="ru-RU"/>
        </w:rPr>
      </w:pPr>
      <w:hyperlink w:anchor="_Toc172058007"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_Toc172058007 \h </w:instrText>
        </w:r>
        <w:r w:rsidRPr="00921B83">
          <w:rPr>
            <w:b w:val="0"/>
            <w:webHidden/>
            <w:sz w:val="24"/>
            <w:szCs w:val="24"/>
          </w:rPr>
        </w:r>
        <w:r w:rsidRPr="00921B83">
          <w:rPr>
            <w:b w:val="0"/>
            <w:webHidden/>
            <w:sz w:val="24"/>
            <w:szCs w:val="24"/>
          </w:rPr>
          <w:fldChar w:fldCharType="separate"/>
        </w:r>
        <w:r w:rsidR="00BC5DDD">
          <w:rPr>
            <w:b w:val="0"/>
            <w:webHidden/>
            <w:sz w:val="24"/>
            <w:szCs w:val="24"/>
          </w:rPr>
          <w:t>11</w:t>
        </w:r>
        <w:r w:rsidRPr="00921B83">
          <w:rPr>
            <w:b w:val="0"/>
            <w:webHidden/>
            <w:sz w:val="24"/>
            <w:szCs w:val="24"/>
          </w:rPr>
          <w:fldChar w:fldCharType="end"/>
        </w:r>
      </w:hyperlink>
    </w:p>
    <w:p w14:paraId="343F505C" w14:textId="4EACA6E3"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8"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_Toc172058008 \h </w:instrText>
        </w:r>
        <w:r w:rsidRPr="00921B83">
          <w:rPr>
            <w:i w:val="0"/>
            <w:webHidden/>
          </w:rPr>
        </w:r>
        <w:r w:rsidRPr="00921B83">
          <w:rPr>
            <w:i w:val="0"/>
            <w:webHidden/>
          </w:rPr>
          <w:fldChar w:fldCharType="separate"/>
        </w:r>
        <w:r w:rsidR="00BC5DDD">
          <w:rPr>
            <w:i w:val="0"/>
            <w:webHidden/>
          </w:rPr>
          <w:t>11</w:t>
        </w:r>
        <w:r w:rsidRPr="00921B83">
          <w:rPr>
            <w:i w:val="0"/>
            <w:webHidden/>
          </w:rPr>
          <w:fldChar w:fldCharType="end"/>
        </w:r>
      </w:hyperlink>
    </w:p>
    <w:p w14:paraId="7BFA962F" w14:textId="06BC57AD"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9"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_Toc172058009 \h </w:instrText>
        </w:r>
        <w:r w:rsidRPr="00921B83">
          <w:rPr>
            <w:i w:val="0"/>
            <w:webHidden/>
          </w:rPr>
        </w:r>
        <w:r w:rsidRPr="00921B83">
          <w:rPr>
            <w:i w:val="0"/>
            <w:webHidden/>
          </w:rPr>
          <w:fldChar w:fldCharType="separate"/>
        </w:r>
        <w:r w:rsidR="00BC5DDD">
          <w:rPr>
            <w:i w:val="0"/>
            <w:webHidden/>
          </w:rPr>
          <w:t>12</w:t>
        </w:r>
        <w:r w:rsidRPr="00921B83">
          <w:rPr>
            <w:i w:val="0"/>
            <w:webHidden/>
          </w:rPr>
          <w:fldChar w:fldCharType="end"/>
        </w:r>
      </w:hyperlink>
    </w:p>
    <w:p w14:paraId="57609530" w14:textId="7167630E" w:rsidR="00EB4C7F" w:rsidRPr="00921B83" w:rsidRDefault="00EB4C7F" w:rsidP="008212A5">
      <w:pPr>
        <w:pStyle w:val="15"/>
        <w:rPr>
          <w:rFonts w:asciiTheme="minorHAnsi" w:eastAsiaTheme="minorEastAsia" w:hAnsiTheme="minorHAnsi" w:cstheme="minorBidi"/>
          <w:b w:val="0"/>
          <w:sz w:val="24"/>
          <w:szCs w:val="24"/>
          <w:lang w:eastAsia="ru-RU"/>
        </w:rPr>
      </w:pPr>
      <w:hyperlink w:anchor="_Toc172058010"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_Toc172058010 \h </w:instrText>
        </w:r>
        <w:r w:rsidRPr="00921B83">
          <w:rPr>
            <w:b w:val="0"/>
            <w:webHidden/>
            <w:sz w:val="24"/>
            <w:szCs w:val="24"/>
          </w:rPr>
        </w:r>
        <w:r w:rsidRPr="00921B83">
          <w:rPr>
            <w:b w:val="0"/>
            <w:webHidden/>
            <w:sz w:val="24"/>
            <w:szCs w:val="24"/>
          </w:rPr>
          <w:fldChar w:fldCharType="separate"/>
        </w:r>
        <w:r w:rsidR="00BC5DDD">
          <w:rPr>
            <w:b w:val="0"/>
            <w:webHidden/>
            <w:sz w:val="24"/>
            <w:szCs w:val="24"/>
          </w:rPr>
          <w:t>18</w:t>
        </w:r>
        <w:r w:rsidRPr="00921B83">
          <w:rPr>
            <w:b w:val="0"/>
            <w:webHidden/>
            <w:sz w:val="24"/>
            <w:szCs w:val="24"/>
          </w:rPr>
          <w:fldChar w:fldCharType="end"/>
        </w:r>
      </w:hyperlink>
    </w:p>
    <w:p w14:paraId="2F48460E" w14:textId="695426B5"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11"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_Toc172058011 \h </w:instrText>
        </w:r>
        <w:r w:rsidRPr="00921B83">
          <w:rPr>
            <w:i w:val="0"/>
            <w:webHidden/>
          </w:rPr>
        </w:r>
        <w:r w:rsidRPr="00921B83">
          <w:rPr>
            <w:i w:val="0"/>
            <w:webHidden/>
          </w:rPr>
          <w:fldChar w:fldCharType="separate"/>
        </w:r>
        <w:r w:rsidR="00BC5DDD">
          <w:rPr>
            <w:i w:val="0"/>
            <w:webHidden/>
          </w:rPr>
          <w:t>18</w:t>
        </w:r>
        <w:r w:rsidRPr="00921B83">
          <w:rPr>
            <w:i w:val="0"/>
            <w:webHidden/>
          </w:rPr>
          <w:fldChar w:fldCharType="end"/>
        </w:r>
      </w:hyperlink>
    </w:p>
    <w:p w14:paraId="02B444FB" w14:textId="17BE615D"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12"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_Toc172058012 \h </w:instrText>
        </w:r>
        <w:r w:rsidRPr="00921B83">
          <w:rPr>
            <w:i w:val="0"/>
            <w:webHidden/>
          </w:rPr>
        </w:r>
        <w:r w:rsidRPr="00921B83">
          <w:rPr>
            <w:i w:val="0"/>
            <w:webHidden/>
          </w:rPr>
          <w:fldChar w:fldCharType="separate"/>
        </w:r>
        <w:r w:rsidR="00BC5DDD">
          <w:rPr>
            <w:i w:val="0"/>
            <w:webHidden/>
          </w:rPr>
          <w:t>18</w:t>
        </w:r>
        <w:r w:rsidRPr="00921B83">
          <w:rPr>
            <w:i w:val="0"/>
            <w:webHidden/>
          </w:rPr>
          <w:fldChar w:fldCharType="end"/>
        </w:r>
      </w:hyperlink>
    </w:p>
    <w:p w14:paraId="0092839B" w14:textId="7AD087B4" w:rsidR="00EB4C7F" w:rsidRPr="00921B83" w:rsidRDefault="00EB4C7F" w:rsidP="008212A5">
      <w:pPr>
        <w:pStyle w:val="15"/>
        <w:rPr>
          <w:rStyle w:val="af2"/>
          <w:b w:val="0"/>
          <w:color w:val="auto"/>
          <w:sz w:val="24"/>
          <w:szCs w:val="24"/>
        </w:rPr>
      </w:pPr>
      <w:hyperlink w:anchor="_Toc172058015"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_Toc172058015 \h </w:instrText>
        </w:r>
        <w:r w:rsidRPr="00921B83">
          <w:rPr>
            <w:b w:val="0"/>
            <w:webHidden/>
            <w:sz w:val="24"/>
            <w:szCs w:val="24"/>
          </w:rPr>
        </w:r>
        <w:r w:rsidRPr="00921B83">
          <w:rPr>
            <w:b w:val="0"/>
            <w:webHidden/>
            <w:sz w:val="24"/>
            <w:szCs w:val="24"/>
          </w:rPr>
          <w:fldChar w:fldCharType="separate"/>
        </w:r>
        <w:r w:rsidR="00BC5DDD">
          <w:rPr>
            <w:b w:val="0"/>
            <w:webHidden/>
            <w:sz w:val="24"/>
            <w:szCs w:val="24"/>
          </w:rPr>
          <w:t>18</w:t>
        </w:r>
        <w:r w:rsidRPr="00921B83">
          <w:rPr>
            <w:b w:val="0"/>
            <w:webHidden/>
            <w:sz w:val="24"/>
            <w:szCs w:val="24"/>
          </w:rPr>
          <w:fldChar w:fldCharType="end"/>
        </w:r>
      </w:hyperlink>
    </w:p>
    <w:p w14:paraId="205D6716" w14:textId="103C9868" w:rsidR="00EB4C7F" w:rsidRPr="00921B83" w:rsidRDefault="00EB4C7F" w:rsidP="008212A5">
      <w:pPr>
        <w:rPr>
          <w:noProof/>
        </w:rPr>
      </w:pPr>
    </w:p>
    <w:p w14:paraId="7FAF8958" w14:textId="58E90938" w:rsidR="00EB4C7F" w:rsidRPr="00921B83" w:rsidRDefault="00EB4C7F" w:rsidP="008212A5">
      <w:pPr>
        <w:rPr>
          <w:noProof/>
        </w:rPr>
      </w:pPr>
    </w:p>
    <w:p w14:paraId="7F1381AE" w14:textId="1E18749D" w:rsidR="00EB4C7F" w:rsidRPr="00921B83" w:rsidRDefault="00EB4C7F" w:rsidP="008212A5">
      <w:pPr>
        <w:rPr>
          <w:noProof/>
        </w:rPr>
      </w:pPr>
    </w:p>
    <w:p w14:paraId="2B3E797D" w14:textId="77777777" w:rsidR="00EB4C7F" w:rsidRPr="00921B83" w:rsidRDefault="00EB4C7F" w:rsidP="008212A5">
      <w:pPr>
        <w:rPr>
          <w:noProof/>
        </w:rPr>
      </w:pPr>
    </w:p>
    <w:p w14:paraId="7DE3EBC0" w14:textId="2F1A68C3" w:rsidR="00E56836" w:rsidRPr="00921B83" w:rsidRDefault="00F55466" w:rsidP="008212A5">
      <w:pPr>
        <w:pStyle w:val="1f1"/>
        <w:ind w:left="720"/>
        <w:outlineLvl w:val="9"/>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511" w:name="_Toc172051786"/>
      <w:bookmarkStart w:id="512" w:name="_Toc172052230"/>
      <w:bookmarkStart w:id="513" w:name="_Toc172052674"/>
      <w:bookmarkStart w:id="514" w:name="_Toc172053118"/>
      <w:bookmarkStart w:id="515" w:name="_Toc172053562"/>
      <w:bookmarkStart w:id="516" w:name="_Toc172054006"/>
      <w:bookmarkStart w:id="517" w:name="_Toc172054452"/>
      <w:bookmarkStart w:id="518" w:name="_Toc172054896"/>
      <w:bookmarkStart w:id="519" w:name="_Toc172055340"/>
      <w:bookmarkStart w:id="520" w:name="_Toc172055784"/>
      <w:bookmarkStart w:id="521" w:name="_Toc172056228"/>
      <w:bookmarkStart w:id="522" w:name="_Toc172056672"/>
      <w:bookmarkStart w:id="523" w:name="_Toc172057116"/>
      <w:bookmarkStart w:id="524" w:name="_Toc172057560"/>
      <w:bookmarkStart w:id="525" w:name="_Toc172058004"/>
      <w:bookmarkStart w:id="526" w:name="_Toc172058448"/>
      <w:bookmarkStart w:id="527" w:name="_Toc172058892"/>
      <w:bookmarkStart w:id="528" w:name="_Toc172059336"/>
      <w:bookmarkStart w:id="529" w:name="_Toc172059780"/>
      <w:bookmarkStart w:id="530" w:name="_Toc172060224"/>
      <w:bookmarkStart w:id="531" w:name="_Toc172060668"/>
      <w:bookmarkStart w:id="532" w:name="_Toc172061112"/>
      <w:bookmarkStart w:id="533" w:name="_Toc172061556"/>
      <w:bookmarkStart w:id="534" w:name="_Toc172062000"/>
      <w:bookmarkStart w:id="535" w:name="_Toc172062888"/>
      <w:bookmarkStart w:id="536" w:name="_Toc172063332"/>
      <w:bookmarkStart w:id="537" w:name="_Toc172063776"/>
      <w:bookmarkStart w:id="538" w:name="_Toc172064220"/>
      <w:bookmarkStart w:id="539" w:name="_Toc172064664"/>
      <w:bookmarkStart w:id="540" w:name="_Toc172065108"/>
      <w:bookmarkStart w:id="541" w:name="_Toc172065552"/>
      <w:bookmarkStart w:id="542" w:name="_Toc172065996"/>
      <w:bookmarkStart w:id="543" w:name="_Toc172066440"/>
      <w:bookmarkStart w:id="544" w:name="_Toc172111356"/>
      <w:bookmarkStart w:id="545" w:name="_Toc172118884"/>
      <w:bookmarkStart w:id="546" w:name="_Toc172119678"/>
      <w:r w:rsidR="008F17A5" w:rsidRPr="00921B83">
        <w:rPr>
          <w:rFonts w:ascii="Times New Roman" w:hAnsi="Times New Roman"/>
          <w:lang w:val="ru-RU"/>
        </w:rPr>
        <w:lastRenderedPageBreak/>
        <w:t xml:space="preserve">1. </w:t>
      </w:r>
      <w:r w:rsidRPr="00921B83">
        <w:rPr>
          <w:rStyle w:val="afd"/>
          <w:i w:val="0"/>
          <w:iCs/>
        </w:rPr>
        <w:t>Общая характеристика РАБОЧЕЙ ПРОГРАММЫ УЧЕБНОЙ ДИСЦИПЛИНЫ</w:t>
      </w:r>
      <w:r w:rsidR="008F17A5" w:rsidRPr="00921B83">
        <w:rPr>
          <w:rStyle w:val="afd"/>
          <w:i w:val="0"/>
          <w:iCs/>
          <w:lang w:val="ru-RU"/>
        </w:rPr>
        <w:t xml:space="preserve"> </w:t>
      </w:r>
      <w:r w:rsidR="00992333" w:rsidRPr="00921B83">
        <w:rPr>
          <w:rFonts w:ascii="Times New Roman" w:hAnsi="Times New Roman"/>
        </w:rPr>
        <w:t>ОГСЭ.02</w:t>
      </w:r>
      <w:r w:rsidR="00E56836" w:rsidRPr="00921B83">
        <w:rPr>
          <w:rFonts w:ascii="Times New Roman" w:hAnsi="Times New Roman"/>
          <w:lang w:eastAsia="nl-NL"/>
        </w:rPr>
        <w:t xml:space="preserve"> ИСТОРИЯ РОССИИ</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355A654" w14:textId="634C36EC" w:rsidR="00F55466" w:rsidRPr="00921B83" w:rsidRDefault="00F55466" w:rsidP="008212A5">
      <w:pPr>
        <w:pStyle w:val="114"/>
        <w:spacing w:after="0" w:line="240" w:lineRule="auto"/>
        <w:outlineLvl w:val="9"/>
        <w:rPr>
          <w:rFonts w:ascii="Times New Roman" w:hAnsi="Times New Roman"/>
        </w:rPr>
      </w:pPr>
      <w:bookmarkStart w:id="547" w:name="_Toc172051787"/>
      <w:bookmarkStart w:id="548" w:name="_Toc172052231"/>
      <w:bookmarkStart w:id="549" w:name="_Toc172052675"/>
      <w:bookmarkStart w:id="550" w:name="_Toc172053119"/>
      <w:bookmarkStart w:id="551" w:name="_Toc172053563"/>
      <w:bookmarkStart w:id="552" w:name="_Toc172054007"/>
      <w:bookmarkStart w:id="553" w:name="_Toc172054453"/>
      <w:bookmarkStart w:id="554" w:name="_Toc172054897"/>
      <w:bookmarkStart w:id="555" w:name="_Toc172055341"/>
      <w:bookmarkStart w:id="556" w:name="_Toc172055785"/>
      <w:bookmarkStart w:id="557" w:name="_Toc172056229"/>
      <w:bookmarkStart w:id="558" w:name="_Toc172056673"/>
      <w:bookmarkStart w:id="559" w:name="_Toc172057117"/>
      <w:bookmarkStart w:id="560" w:name="_Toc172057561"/>
      <w:bookmarkStart w:id="561" w:name="_Toc172058005"/>
      <w:bookmarkStart w:id="562" w:name="_Toc172058449"/>
      <w:bookmarkStart w:id="563" w:name="_Toc172058893"/>
      <w:bookmarkStart w:id="564" w:name="_Toc172059337"/>
      <w:bookmarkStart w:id="565" w:name="_Toc172059781"/>
      <w:bookmarkStart w:id="566" w:name="_Toc172060225"/>
      <w:bookmarkStart w:id="567" w:name="_Toc172060669"/>
      <w:bookmarkStart w:id="568" w:name="_Toc172061113"/>
      <w:bookmarkStart w:id="569" w:name="_Toc172061557"/>
      <w:bookmarkStart w:id="570" w:name="_Toc172062001"/>
      <w:bookmarkStart w:id="571" w:name="_Toc172062889"/>
      <w:bookmarkStart w:id="572" w:name="_Toc172063333"/>
      <w:bookmarkStart w:id="573" w:name="_Toc172063777"/>
      <w:bookmarkStart w:id="574" w:name="_Toc172064221"/>
      <w:bookmarkStart w:id="575" w:name="_Toc172064665"/>
      <w:bookmarkStart w:id="576" w:name="_Toc172065109"/>
      <w:bookmarkStart w:id="577" w:name="_Toc172065553"/>
      <w:bookmarkStart w:id="578" w:name="_Toc172065997"/>
      <w:bookmarkStart w:id="579" w:name="_Toc172066441"/>
      <w:bookmarkStart w:id="580" w:name="_Toc172111357"/>
      <w:bookmarkStart w:id="581" w:name="_Toc172118885"/>
      <w:bookmarkStart w:id="582" w:name="_Toc172119679"/>
      <w:r w:rsidRPr="00921B83">
        <w:rPr>
          <w:rFonts w:ascii="Times New Roman" w:hAnsi="Times New Roman"/>
        </w:rPr>
        <w:t>1.1. Цель и место дисциплины в структуре образовательной программы</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7DAB8BD" w14:textId="247BD1D3" w:rsidR="00F55466" w:rsidRPr="00921B83" w:rsidRDefault="00F5546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00E56836" w:rsidRPr="00921B83">
        <w:rPr>
          <w:rFonts w:ascii="Times New Roman" w:hAnsi="Times New Roman" w:cs="Times New Roman"/>
          <w:sz w:val="24"/>
          <w:szCs w:val="24"/>
        </w:rPr>
        <w:t>История России</w:t>
      </w:r>
      <w:r w:rsidRPr="00921B83">
        <w:rPr>
          <w:rFonts w:ascii="Times New Roman" w:hAnsi="Times New Roman" w:cs="Times New Roman"/>
          <w:sz w:val="24"/>
          <w:szCs w:val="24"/>
        </w:rPr>
        <w:t>»</w:t>
      </w:r>
      <w:r w:rsidRPr="00921B83">
        <w:rPr>
          <w:rFonts w:ascii="Times New Roman" w:eastAsia="Times New Roman" w:hAnsi="Times New Roman" w:cs="Times New Roman"/>
          <w:sz w:val="24"/>
          <w:szCs w:val="24"/>
          <w:lang w:eastAsia="ru-RU"/>
        </w:rPr>
        <w:t xml:space="preserve">: </w:t>
      </w:r>
      <w:r w:rsidR="00E56836" w:rsidRPr="00921B83">
        <w:rPr>
          <w:rFonts w:ascii="Times New Roman" w:eastAsia="Times New Roman" w:hAnsi="Times New Roman" w:cs="Times New Roman"/>
          <w:sz w:val="24"/>
          <w:szCs w:val="24"/>
          <w:lang w:eastAsia="ru-RU"/>
        </w:rPr>
        <w:t>формирование у студентов общего представления об историческом пути российской цивилизации, основных периодах и тенденциях развития российского государства, а также обучение анализу исторических явлений и процессов.</w:t>
      </w:r>
    </w:p>
    <w:p w14:paraId="0CEDE46F" w14:textId="44B019D1" w:rsidR="00F55466" w:rsidRPr="00921B83" w:rsidRDefault="00F5546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E56836" w:rsidRPr="00921B83">
        <w:rPr>
          <w:rFonts w:ascii="Times New Roman" w:hAnsi="Times New Roman" w:cs="Times New Roman"/>
          <w:sz w:val="24"/>
          <w:szCs w:val="24"/>
        </w:rPr>
        <w:t>История России</w:t>
      </w:r>
      <w:r w:rsidRPr="00921B83">
        <w:rPr>
          <w:rFonts w:ascii="Times New Roman" w:hAnsi="Times New Roman" w:cs="Times New Roman"/>
          <w:sz w:val="24"/>
          <w:szCs w:val="24"/>
        </w:rPr>
        <w:t xml:space="preserve">» включена в обязательную часть </w:t>
      </w:r>
      <w:r w:rsidR="008F17A5" w:rsidRPr="00921B83">
        <w:rPr>
          <w:rFonts w:ascii="Times New Roman" w:hAnsi="Times New Roman" w:cs="Times New Roman"/>
          <w:sz w:val="24"/>
          <w:szCs w:val="24"/>
        </w:rPr>
        <w:t>общего гуманитарного и социально-экономического цикла о</w:t>
      </w:r>
      <w:r w:rsidRPr="00921B83">
        <w:rPr>
          <w:rFonts w:ascii="Times New Roman" w:hAnsi="Times New Roman" w:cs="Times New Roman"/>
          <w:sz w:val="24"/>
          <w:szCs w:val="24"/>
        </w:rPr>
        <w:t>бразовательной программы.</w:t>
      </w:r>
    </w:p>
    <w:p w14:paraId="1D612B87" w14:textId="77777777" w:rsidR="00F55466" w:rsidRPr="00921B83" w:rsidRDefault="00F55466" w:rsidP="008212A5">
      <w:pPr>
        <w:pStyle w:val="114"/>
        <w:spacing w:before="240" w:after="0" w:line="240" w:lineRule="auto"/>
        <w:outlineLvl w:val="9"/>
        <w:rPr>
          <w:rFonts w:ascii="Times New Roman" w:hAnsi="Times New Roman"/>
        </w:rPr>
      </w:pPr>
      <w:bookmarkStart w:id="583" w:name="_Toc172051788"/>
      <w:bookmarkStart w:id="584" w:name="_Toc172052232"/>
      <w:bookmarkStart w:id="585" w:name="_Toc172052676"/>
      <w:bookmarkStart w:id="586" w:name="_Toc172053120"/>
      <w:bookmarkStart w:id="587" w:name="_Toc172053564"/>
      <w:bookmarkStart w:id="588" w:name="_Toc172054008"/>
      <w:bookmarkStart w:id="589" w:name="_Toc172054454"/>
      <w:bookmarkStart w:id="590" w:name="_Toc172054898"/>
      <w:bookmarkStart w:id="591" w:name="_Toc172055342"/>
      <w:bookmarkStart w:id="592" w:name="_Toc172055786"/>
      <w:bookmarkStart w:id="593" w:name="_Toc172056230"/>
      <w:bookmarkStart w:id="594" w:name="_Toc172056674"/>
      <w:bookmarkStart w:id="595" w:name="_Toc172057118"/>
      <w:bookmarkStart w:id="596" w:name="_Toc172057562"/>
      <w:bookmarkStart w:id="597" w:name="_Toc172058006"/>
      <w:bookmarkStart w:id="598" w:name="_Toc172058450"/>
      <w:bookmarkStart w:id="599" w:name="_Toc172058894"/>
      <w:bookmarkStart w:id="600" w:name="_Toc172059338"/>
      <w:bookmarkStart w:id="601" w:name="_Toc172059782"/>
      <w:bookmarkStart w:id="602" w:name="_Toc172060226"/>
      <w:bookmarkStart w:id="603" w:name="_Toc172060670"/>
      <w:bookmarkStart w:id="604" w:name="_Toc172061114"/>
      <w:bookmarkStart w:id="605" w:name="_Toc172061558"/>
      <w:bookmarkStart w:id="606" w:name="_Toc172062002"/>
      <w:bookmarkStart w:id="607" w:name="_Toc172062890"/>
      <w:bookmarkStart w:id="608" w:name="_Toc172063334"/>
      <w:bookmarkStart w:id="609" w:name="_Toc172063778"/>
      <w:bookmarkStart w:id="610" w:name="_Toc172064222"/>
      <w:bookmarkStart w:id="611" w:name="_Toc172064666"/>
      <w:bookmarkStart w:id="612" w:name="_Toc172065110"/>
      <w:bookmarkStart w:id="613" w:name="_Toc172065554"/>
      <w:bookmarkStart w:id="614" w:name="_Toc172065998"/>
      <w:bookmarkStart w:id="615" w:name="_Toc172066442"/>
      <w:bookmarkStart w:id="616" w:name="_Toc172111358"/>
      <w:bookmarkStart w:id="617" w:name="_Toc172118886"/>
      <w:bookmarkStart w:id="618" w:name="_Toc172119680"/>
      <w:r w:rsidRPr="00921B83">
        <w:rPr>
          <w:rFonts w:ascii="Times New Roman" w:hAnsi="Times New Roman"/>
        </w:rPr>
        <w:t>1.2. Планируемые результаты освоения дисциплины</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CF8C2C" w14:textId="77777777" w:rsidR="00F55466" w:rsidRPr="00921B83" w:rsidRDefault="00F5546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C413B51" w14:textId="5A4518CD" w:rsidR="00F55466" w:rsidRDefault="00F5546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27D54944" w14:textId="77777777" w:rsidR="001733F4" w:rsidRPr="00921B83" w:rsidRDefault="001733F4"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673"/>
        <w:gridCol w:w="4108"/>
      </w:tblGrid>
      <w:tr w:rsidR="00921B83" w:rsidRPr="00921B83" w14:paraId="1EA4F0D2" w14:textId="77777777" w:rsidTr="00113281">
        <w:trPr>
          <w:trHeight w:val="20"/>
        </w:trPr>
        <w:tc>
          <w:tcPr>
            <w:tcW w:w="693" w:type="pct"/>
            <w:tcBorders>
              <w:top w:val="single" w:sz="4" w:space="0" w:color="auto"/>
              <w:left w:val="single" w:sz="4" w:space="0" w:color="auto"/>
              <w:right w:val="single" w:sz="4" w:space="0" w:color="auto"/>
            </w:tcBorders>
          </w:tcPr>
          <w:p w14:paraId="2D8D6945" w14:textId="356574CA" w:rsidR="00F55466" w:rsidRPr="00921B83" w:rsidRDefault="00113281" w:rsidP="008212A5">
            <w:pPr>
              <w:jc w:val="center"/>
              <w:rPr>
                <w:rStyle w:val="afd"/>
                <w:b/>
                <w:i w:val="0"/>
                <w:sz w:val="20"/>
                <w:szCs w:val="20"/>
              </w:rPr>
            </w:pPr>
            <w:r w:rsidRPr="00921B83">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250C438D" w14:textId="77777777" w:rsidR="00F55466" w:rsidRPr="00921B83" w:rsidRDefault="00F5546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628836A3" w14:textId="77777777" w:rsidR="00F55466" w:rsidRPr="00921B83" w:rsidRDefault="00F5546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07D47BB" w14:textId="77777777" w:rsidTr="00113281">
        <w:trPr>
          <w:trHeight w:val="20"/>
        </w:trPr>
        <w:tc>
          <w:tcPr>
            <w:tcW w:w="693" w:type="pct"/>
            <w:tcBorders>
              <w:top w:val="single" w:sz="4" w:space="0" w:color="auto"/>
              <w:left w:val="single" w:sz="4" w:space="0" w:color="auto"/>
              <w:right w:val="single" w:sz="4" w:space="0" w:color="auto"/>
            </w:tcBorders>
            <w:vAlign w:val="center"/>
          </w:tcPr>
          <w:p w14:paraId="6F08ABB3" w14:textId="03BF00DC" w:rsidR="00E56836" w:rsidRPr="00921B83" w:rsidRDefault="00E5683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92" w:type="pct"/>
            <w:tcBorders>
              <w:top w:val="single" w:sz="4" w:space="0" w:color="auto"/>
              <w:left w:val="single" w:sz="4" w:space="0" w:color="auto"/>
              <w:right w:val="single" w:sz="4" w:space="0" w:color="auto"/>
            </w:tcBorders>
            <w:vAlign w:val="center"/>
          </w:tcPr>
          <w:p w14:paraId="34D2E7D3" w14:textId="0BF5D271" w:rsidR="00E56836" w:rsidRPr="00921B83" w:rsidRDefault="00E5683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8783325" w14:textId="67141EB3" w:rsidR="00E56836" w:rsidRPr="00921B83" w:rsidRDefault="00E56836" w:rsidP="008212A5">
            <w:pPr>
              <w:pStyle w:val="a6"/>
              <w:numPr>
                <w:ilvl w:val="0"/>
                <w:numId w:val="68"/>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110FA6C3" w14:textId="08810FC5" w:rsidR="00E56836" w:rsidRPr="00921B83" w:rsidRDefault="00E56836" w:rsidP="008212A5">
            <w:pPr>
              <w:pStyle w:val="a6"/>
              <w:numPr>
                <w:ilvl w:val="0"/>
                <w:numId w:val="68"/>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43ABE2BA" w14:textId="77777777" w:rsidTr="00113281">
        <w:trPr>
          <w:trHeight w:val="20"/>
        </w:trPr>
        <w:tc>
          <w:tcPr>
            <w:tcW w:w="693" w:type="pct"/>
            <w:tcBorders>
              <w:left w:val="single" w:sz="4" w:space="0" w:color="auto"/>
              <w:right w:val="single" w:sz="4" w:space="0" w:color="auto"/>
            </w:tcBorders>
            <w:vAlign w:val="center"/>
          </w:tcPr>
          <w:p w14:paraId="7EE02DE6" w14:textId="134C76D1" w:rsidR="00F61CCF" w:rsidRPr="00921B83" w:rsidRDefault="00F61CCF" w:rsidP="008212A5">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2292" w:type="pct"/>
            <w:tcBorders>
              <w:left w:val="single" w:sz="4" w:space="0" w:color="auto"/>
              <w:right w:val="single" w:sz="4" w:space="0" w:color="auto"/>
            </w:tcBorders>
            <w:vAlign w:val="center"/>
          </w:tcPr>
          <w:p w14:paraId="13EFA335" w14:textId="125731C7"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794DBB7A" w14:textId="1ECC17EE" w:rsidR="00F61CCF" w:rsidRPr="00921B83" w:rsidRDefault="00F61CCF" w:rsidP="008212A5">
            <w:pPr>
              <w:pStyle w:val="a6"/>
              <w:numPr>
                <w:ilvl w:val="0"/>
                <w:numId w:val="68"/>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7AA04CD1" w14:textId="65A1A3E3"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содержание актуальной нормативно-правовой документации</w:t>
            </w:r>
          </w:p>
          <w:p w14:paraId="3D6AC247" w14:textId="3366688E" w:rsidR="00F61CCF" w:rsidRPr="00921B83" w:rsidRDefault="00F61CCF" w:rsidP="008212A5">
            <w:pPr>
              <w:pStyle w:val="a6"/>
              <w:numPr>
                <w:ilvl w:val="0"/>
                <w:numId w:val="68"/>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15458B1E" w14:textId="77777777" w:rsidTr="00113281">
        <w:trPr>
          <w:trHeight w:val="20"/>
        </w:trPr>
        <w:tc>
          <w:tcPr>
            <w:tcW w:w="693" w:type="pct"/>
            <w:tcBorders>
              <w:left w:val="single" w:sz="4" w:space="0" w:color="auto"/>
              <w:bottom w:val="single" w:sz="4" w:space="0" w:color="auto"/>
              <w:right w:val="single" w:sz="4" w:space="0" w:color="auto"/>
            </w:tcBorders>
            <w:vAlign w:val="center"/>
          </w:tcPr>
          <w:p w14:paraId="71C5B27A" w14:textId="33860C16" w:rsidR="008F17A5" w:rsidRPr="00921B83" w:rsidRDefault="008F17A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2" w:type="pct"/>
            <w:tcBorders>
              <w:left w:val="single" w:sz="4" w:space="0" w:color="auto"/>
              <w:bottom w:val="single" w:sz="4" w:space="0" w:color="auto"/>
              <w:right w:val="single" w:sz="4" w:space="0" w:color="auto"/>
            </w:tcBorders>
            <w:vAlign w:val="center"/>
          </w:tcPr>
          <w:p w14:paraId="485CE290" w14:textId="1136797A"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E6C8C0D" w14:textId="3210F83D"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0C9032D8" w14:textId="77777777" w:rsidTr="00113281">
        <w:trPr>
          <w:trHeight w:val="20"/>
        </w:trPr>
        <w:tc>
          <w:tcPr>
            <w:tcW w:w="693" w:type="pct"/>
            <w:tcBorders>
              <w:left w:val="single" w:sz="4" w:space="0" w:color="auto"/>
              <w:bottom w:val="single" w:sz="4" w:space="0" w:color="auto"/>
              <w:right w:val="single" w:sz="4" w:space="0" w:color="auto"/>
            </w:tcBorders>
            <w:vAlign w:val="center"/>
          </w:tcPr>
          <w:p w14:paraId="0E10E6C1" w14:textId="349AFA71" w:rsidR="008F17A5" w:rsidRPr="00921B83" w:rsidRDefault="008F17A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2" w:type="pct"/>
            <w:tcBorders>
              <w:left w:val="single" w:sz="4" w:space="0" w:color="auto"/>
              <w:bottom w:val="single" w:sz="4" w:space="0" w:color="auto"/>
              <w:right w:val="single" w:sz="4" w:space="0" w:color="auto"/>
            </w:tcBorders>
            <w:vAlign w:val="center"/>
          </w:tcPr>
          <w:p w14:paraId="132C689A" w14:textId="77777777"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397130BD" w14:textId="29B5A83A" w:rsidR="008F17A5" w:rsidRPr="00921B83" w:rsidRDefault="008F17A5"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5EA133EF" w14:textId="159506E7" w:rsidR="008F17A5" w:rsidRPr="00921B83" w:rsidRDefault="008F17A5" w:rsidP="008212A5">
            <w:pPr>
              <w:pStyle w:val="a6"/>
              <w:numPr>
                <w:ilvl w:val="0"/>
                <w:numId w:val="68"/>
              </w:numPr>
              <w:tabs>
                <w:tab w:val="left" w:pos="173"/>
                <w:tab w:val="left" w:pos="129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построения устных сообщений</w:t>
            </w:r>
          </w:p>
          <w:p w14:paraId="46678618" w14:textId="69524E5C" w:rsidR="008F17A5" w:rsidRPr="00921B83" w:rsidRDefault="008F17A5" w:rsidP="008212A5">
            <w:pPr>
              <w:pStyle w:val="a6"/>
              <w:numPr>
                <w:ilvl w:val="0"/>
                <w:numId w:val="68"/>
              </w:numPr>
              <w:tabs>
                <w:tab w:val="left" w:pos="173"/>
                <w:tab w:val="left" w:pos="129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017E6F18" w14:textId="77777777" w:rsidTr="00113281">
        <w:trPr>
          <w:trHeight w:val="20"/>
        </w:trPr>
        <w:tc>
          <w:tcPr>
            <w:tcW w:w="693" w:type="pct"/>
            <w:tcBorders>
              <w:left w:val="single" w:sz="4" w:space="0" w:color="auto"/>
              <w:bottom w:val="single" w:sz="4" w:space="0" w:color="auto"/>
              <w:right w:val="single" w:sz="4" w:space="0" w:color="auto"/>
            </w:tcBorders>
            <w:vAlign w:val="center"/>
          </w:tcPr>
          <w:p w14:paraId="74E8A299" w14:textId="12E1B8F4" w:rsidR="00F61CCF" w:rsidRPr="00921B83" w:rsidRDefault="00F61CCF"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92" w:type="pct"/>
            <w:tcBorders>
              <w:left w:val="single" w:sz="4" w:space="0" w:color="auto"/>
              <w:bottom w:val="single" w:sz="4" w:space="0" w:color="auto"/>
              <w:right w:val="single" w:sz="4" w:space="0" w:color="auto"/>
            </w:tcBorders>
            <w:vAlign w:val="center"/>
          </w:tcPr>
          <w:p w14:paraId="1BB2B009" w14:textId="2F3F500C"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311804D7" w14:textId="22F312A6" w:rsidR="00F61CCF" w:rsidRPr="00921B83" w:rsidRDefault="00F61CCF"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085CE7A9" w14:textId="77777777" w:rsidR="00F55466" w:rsidRPr="00921B83" w:rsidRDefault="00F55466" w:rsidP="008212A5">
      <w:pPr>
        <w:pStyle w:val="1f1"/>
        <w:spacing w:before="240"/>
        <w:outlineLvl w:val="9"/>
        <w:rPr>
          <w:rFonts w:ascii="Times New Roman" w:hAnsi="Times New Roman"/>
          <w:lang w:val="ru-RU"/>
        </w:rPr>
      </w:pPr>
      <w:bookmarkStart w:id="619" w:name="_Toc172051789"/>
      <w:bookmarkStart w:id="620" w:name="_Toc172052233"/>
      <w:bookmarkStart w:id="621" w:name="_Toc172052677"/>
      <w:bookmarkStart w:id="622" w:name="_Toc172053121"/>
      <w:bookmarkStart w:id="623" w:name="_Toc172053565"/>
      <w:bookmarkStart w:id="624" w:name="_Toc172054009"/>
      <w:bookmarkStart w:id="625" w:name="_Toc172054455"/>
      <w:bookmarkStart w:id="626" w:name="_Toc172054899"/>
      <w:bookmarkStart w:id="627" w:name="_Toc172055343"/>
      <w:bookmarkStart w:id="628" w:name="_Toc172055787"/>
      <w:bookmarkStart w:id="629" w:name="_Toc172056231"/>
      <w:bookmarkStart w:id="630" w:name="_Toc172056675"/>
      <w:bookmarkStart w:id="631" w:name="_Toc172057119"/>
      <w:bookmarkStart w:id="632" w:name="_Toc172057563"/>
      <w:bookmarkStart w:id="633" w:name="_Toc172058007"/>
      <w:bookmarkStart w:id="634" w:name="_Toc172058451"/>
      <w:bookmarkStart w:id="635" w:name="_Toc172058895"/>
      <w:bookmarkStart w:id="636" w:name="_Toc172059339"/>
      <w:bookmarkStart w:id="637" w:name="_Toc172059783"/>
      <w:bookmarkStart w:id="638" w:name="_Toc172060227"/>
      <w:bookmarkStart w:id="639" w:name="_Toc172060671"/>
      <w:bookmarkStart w:id="640" w:name="_Toc172061115"/>
      <w:bookmarkStart w:id="641" w:name="_Toc172061559"/>
      <w:bookmarkStart w:id="642" w:name="_Toc172062003"/>
      <w:bookmarkStart w:id="643" w:name="_Toc172062891"/>
      <w:bookmarkStart w:id="644" w:name="_Toc172063335"/>
      <w:bookmarkStart w:id="645" w:name="_Toc172063779"/>
      <w:bookmarkStart w:id="646" w:name="_Toc172064223"/>
      <w:bookmarkStart w:id="647" w:name="_Toc172064667"/>
      <w:bookmarkStart w:id="648" w:name="_Toc172065111"/>
      <w:bookmarkStart w:id="649" w:name="_Toc172065555"/>
      <w:bookmarkStart w:id="650" w:name="_Toc172065999"/>
      <w:bookmarkStart w:id="651" w:name="_Toc172066443"/>
      <w:bookmarkStart w:id="652" w:name="_Toc172111359"/>
      <w:bookmarkStart w:id="653" w:name="_Toc172118887"/>
      <w:bookmarkStart w:id="654" w:name="_Toc172119681"/>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F2FF829" w14:textId="0A1EC46C" w:rsidR="00F55466" w:rsidRDefault="00F55466" w:rsidP="008212A5">
      <w:pPr>
        <w:pStyle w:val="114"/>
        <w:spacing w:after="0" w:line="240" w:lineRule="auto"/>
        <w:outlineLvl w:val="9"/>
        <w:rPr>
          <w:rFonts w:ascii="Times New Roman" w:hAnsi="Times New Roman"/>
        </w:rPr>
      </w:pPr>
      <w:bookmarkStart w:id="655" w:name="_Toc172051790"/>
      <w:bookmarkStart w:id="656" w:name="_Toc172052234"/>
      <w:bookmarkStart w:id="657" w:name="_Toc172052678"/>
      <w:bookmarkStart w:id="658" w:name="_Toc172053122"/>
      <w:bookmarkStart w:id="659" w:name="_Toc172053566"/>
      <w:bookmarkStart w:id="660" w:name="_Toc172054010"/>
      <w:bookmarkStart w:id="661" w:name="_Toc172054456"/>
      <w:bookmarkStart w:id="662" w:name="_Toc172054900"/>
      <w:bookmarkStart w:id="663" w:name="_Toc172055344"/>
      <w:bookmarkStart w:id="664" w:name="_Toc172055788"/>
      <w:bookmarkStart w:id="665" w:name="_Toc172056232"/>
      <w:bookmarkStart w:id="666" w:name="_Toc172056676"/>
      <w:bookmarkStart w:id="667" w:name="_Toc172057120"/>
      <w:bookmarkStart w:id="668" w:name="_Toc172057564"/>
      <w:bookmarkStart w:id="669" w:name="_Toc172058008"/>
      <w:bookmarkStart w:id="670" w:name="_Toc172058452"/>
      <w:bookmarkStart w:id="671" w:name="_Toc172058896"/>
      <w:bookmarkStart w:id="672" w:name="_Toc172059340"/>
      <w:bookmarkStart w:id="673" w:name="_Toc172059784"/>
      <w:bookmarkStart w:id="674" w:name="_Toc172060228"/>
      <w:bookmarkStart w:id="675" w:name="_Toc172060672"/>
      <w:bookmarkStart w:id="676" w:name="_Toc172061116"/>
      <w:bookmarkStart w:id="677" w:name="_Toc172061560"/>
      <w:bookmarkStart w:id="678" w:name="_Toc172062004"/>
      <w:bookmarkStart w:id="679" w:name="_Toc172062892"/>
      <w:bookmarkStart w:id="680" w:name="_Toc172063336"/>
      <w:bookmarkStart w:id="681" w:name="_Toc172063780"/>
      <w:bookmarkStart w:id="682" w:name="_Toc172064224"/>
      <w:bookmarkStart w:id="683" w:name="_Toc172064668"/>
      <w:bookmarkStart w:id="684" w:name="_Toc172065112"/>
      <w:bookmarkStart w:id="685" w:name="_Toc172065556"/>
      <w:bookmarkStart w:id="686" w:name="_Toc172066000"/>
      <w:bookmarkStart w:id="687" w:name="_Toc172066444"/>
      <w:bookmarkStart w:id="688" w:name="_Toc172111360"/>
      <w:bookmarkStart w:id="689" w:name="_Toc172118888"/>
      <w:bookmarkStart w:id="690" w:name="_Toc172119682"/>
      <w:r w:rsidRPr="00921B83">
        <w:rPr>
          <w:rFonts w:ascii="Times New Roman" w:hAnsi="Times New Roman"/>
        </w:rPr>
        <w:t>2.1. Трудоемкость освоения дисциплины</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r w:rsidRPr="00921B83">
        <w:rPr>
          <w:rFonts w:ascii="Times New Roman" w:hAnsi="Times New Roman"/>
        </w:rPr>
        <w:t xml:space="preserve"> </w:t>
      </w:r>
    </w:p>
    <w:p w14:paraId="59620E9E" w14:textId="21D7A3C2" w:rsidR="006D3E94" w:rsidRDefault="006D3E94" w:rsidP="008212A5">
      <w:pPr>
        <w:pStyle w:val="114"/>
        <w:spacing w:after="0" w:line="240" w:lineRule="auto"/>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6D3E94" w:rsidRPr="00921B83" w14:paraId="516E4D60" w14:textId="77777777" w:rsidTr="00EC252E">
        <w:trPr>
          <w:trHeight w:val="23"/>
        </w:trPr>
        <w:tc>
          <w:tcPr>
            <w:tcW w:w="3259" w:type="pct"/>
            <w:vAlign w:val="center"/>
          </w:tcPr>
          <w:p w14:paraId="04317CF6" w14:textId="77777777" w:rsidR="006D3E94" w:rsidRPr="00921B83" w:rsidRDefault="006D3E94" w:rsidP="00EC252E">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9939D97" w14:textId="77777777" w:rsidR="006D3E94" w:rsidRPr="00921B83" w:rsidRDefault="006D3E94" w:rsidP="00EC252E">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2F119AD9" w14:textId="77777777" w:rsidR="006D3E94" w:rsidRPr="00921B83" w:rsidRDefault="006D3E94" w:rsidP="00EC252E">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6D3E94" w:rsidRPr="00921B83" w14:paraId="65B45AE2" w14:textId="77777777" w:rsidTr="00EC252E">
        <w:trPr>
          <w:trHeight w:val="23"/>
        </w:trPr>
        <w:tc>
          <w:tcPr>
            <w:tcW w:w="3259" w:type="pct"/>
            <w:vAlign w:val="center"/>
          </w:tcPr>
          <w:p w14:paraId="0F9B2DDA" w14:textId="77777777" w:rsidR="006D3E94" w:rsidRPr="00921B83" w:rsidRDefault="006D3E94" w:rsidP="00EC252E">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4F3AACBB" w14:textId="13056475" w:rsidR="006D3E94" w:rsidRPr="00921B83" w:rsidRDefault="006D3E94" w:rsidP="00EC252E">
            <w:pPr>
              <w:jc w:val="center"/>
              <w:rPr>
                <w:rFonts w:ascii="Times New Roman" w:hAnsi="Times New Roman" w:cs="Times New Roman"/>
                <w:bCs/>
                <w:sz w:val="20"/>
                <w:szCs w:val="20"/>
              </w:rPr>
            </w:pPr>
            <w:r>
              <w:rPr>
                <w:rFonts w:ascii="Times New Roman" w:hAnsi="Times New Roman" w:cs="Times New Roman"/>
                <w:bCs/>
                <w:sz w:val="20"/>
                <w:szCs w:val="20"/>
              </w:rPr>
              <w:t>40</w:t>
            </w:r>
          </w:p>
        </w:tc>
        <w:tc>
          <w:tcPr>
            <w:tcW w:w="1162" w:type="pct"/>
            <w:vAlign w:val="center"/>
          </w:tcPr>
          <w:p w14:paraId="1901660A" w14:textId="38BAD490" w:rsidR="006D3E94" w:rsidRPr="00921B83" w:rsidRDefault="006D3E94" w:rsidP="00EC252E">
            <w:pPr>
              <w:jc w:val="center"/>
              <w:rPr>
                <w:rFonts w:ascii="Times New Roman" w:hAnsi="Times New Roman" w:cs="Times New Roman"/>
                <w:bCs/>
                <w:sz w:val="20"/>
                <w:szCs w:val="20"/>
              </w:rPr>
            </w:pPr>
            <w:r>
              <w:rPr>
                <w:rFonts w:ascii="Times New Roman" w:hAnsi="Times New Roman" w:cs="Times New Roman"/>
                <w:bCs/>
                <w:sz w:val="20"/>
                <w:szCs w:val="20"/>
              </w:rPr>
              <w:t>30</w:t>
            </w:r>
          </w:p>
        </w:tc>
      </w:tr>
      <w:tr w:rsidR="006D3E94" w:rsidRPr="00921B83" w14:paraId="6851217D" w14:textId="77777777" w:rsidTr="00EC252E">
        <w:trPr>
          <w:trHeight w:val="23"/>
        </w:trPr>
        <w:tc>
          <w:tcPr>
            <w:tcW w:w="3259" w:type="pct"/>
            <w:vAlign w:val="center"/>
          </w:tcPr>
          <w:p w14:paraId="530F745B" w14:textId="77777777" w:rsidR="006D3E94" w:rsidRPr="00921B83" w:rsidRDefault="006D3E94" w:rsidP="00EC252E">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12EFA240" w14:textId="1A953F1F" w:rsidR="006D3E94" w:rsidRPr="00921B83" w:rsidRDefault="006D3E94" w:rsidP="00EC252E">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1162" w:type="pct"/>
            <w:vAlign w:val="center"/>
          </w:tcPr>
          <w:p w14:paraId="0E3026E7" w14:textId="77777777" w:rsidR="006D3E94" w:rsidRPr="00921B83" w:rsidRDefault="006D3E94" w:rsidP="00EC252E">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6D3E94" w:rsidRPr="00921B83" w14:paraId="3EE8217D" w14:textId="77777777" w:rsidTr="00EC252E">
        <w:trPr>
          <w:trHeight w:val="23"/>
        </w:trPr>
        <w:tc>
          <w:tcPr>
            <w:tcW w:w="3259" w:type="pct"/>
            <w:vAlign w:val="center"/>
          </w:tcPr>
          <w:p w14:paraId="0B7EB3BF" w14:textId="77777777" w:rsidR="006D3E94" w:rsidRPr="00921B83" w:rsidRDefault="006D3E94" w:rsidP="00EC252E">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16C2591E" w14:textId="77C024B3" w:rsidR="006D3E94" w:rsidRPr="00921B83" w:rsidRDefault="006D3E94" w:rsidP="00EC252E">
            <w:pPr>
              <w:jc w:val="center"/>
              <w:rPr>
                <w:rFonts w:ascii="Times New Roman" w:hAnsi="Times New Roman" w:cs="Times New Roman"/>
                <w:b/>
                <w:sz w:val="20"/>
                <w:szCs w:val="20"/>
              </w:rPr>
            </w:pPr>
            <w:r>
              <w:rPr>
                <w:rFonts w:ascii="Times New Roman" w:hAnsi="Times New Roman" w:cs="Times New Roman"/>
                <w:b/>
                <w:sz w:val="20"/>
                <w:szCs w:val="20"/>
              </w:rPr>
              <w:t>4</w:t>
            </w:r>
            <w:r w:rsidRPr="00921B83">
              <w:rPr>
                <w:rFonts w:ascii="Times New Roman" w:hAnsi="Times New Roman" w:cs="Times New Roman"/>
                <w:b/>
                <w:sz w:val="20"/>
                <w:szCs w:val="20"/>
              </w:rPr>
              <w:t>2</w:t>
            </w:r>
          </w:p>
        </w:tc>
        <w:tc>
          <w:tcPr>
            <w:tcW w:w="1162" w:type="pct"/>
            <w:vAlign w:val="center"/>
          </w:tcPr>
          <w:p w14:paraId="38E18640" w14:textId="03DAD815" w:rsidR="006D3E94" w:rsidRPr="00921B83" w:rsidRDefault="006D3E94" w:rsidP="00EC252E">
            <w:pPr>
              <w:jc w:val="center"/>
              <w:rPr>
                <w:rFonts w:ascii="Times New Roman" w:hAnsi="Times New Roman" w:cs="Times New Roman"/>
                <w:b/>
                <w:sz w:val="20"/>
                <w:szCs w:val="20"/>
              </w:rPr>
            </w:pPr>
            <w:r>
              <w:rPr>
                <w:rFonts w:ascii="Times New Roman" w:hAnsi="Times New Roman" w:cs="Times New Roman"/>
                <w:b/>
                <w:sz w:val="20"/>
                <w:szCs w:val="20"/>
              </w:rPr>
              <w:t>30</w:t>
            </w:r>
          </w:p>
        </w:tc>
      </w:tr>
    </w:tbl>
    <w:p w14:paraId="68B21394" w14:textId="12A60742" w:rsidR="006D3E94" w:rsidRDefault="006D3E94" w:rsidP="008212A5">
      <w:pPr>
        <w:pStyle w:val="114"/>
        <w:spacing w:after="0" w:line="240" w:lineRule="auto"/>
        <w:outlineLvl w:val="9"/>
        <w:rPr>
          <w:rFonts w:ascii="Times New Roman" w:hAnsi="Times New Roman"/>
        </w:rPr>
      </w:pPr>
    </w:p>
    <w:p w14:paraId="06713770" w14:textId="77777777" w:rsidR="006D3E94" w:rsidRPr="00921B83" w:rsidRDefault="006D3E94" w:rsidP="008212A5">
      <w:pPr>
        <w:pStyle w:val="114"/>
        <w:spacing w:after="0" w:line="240" w:lineRule="auto"/>
        <w:outlineLvl w:val="9"/>
        <w:rPr>
          <w:rFonts w:ascii="Times New Roman" w:hAnsi="Times New Roman"/>
        </w:rPr>
      </w:pPr>
    </w:p>
    <w:p w14:paraId="005FE451" w14:textId="53792CD4" w:rsidR="00F61CCF" w:rsidRPr="00BC5DDD" w:rsidRDefault="00F55466" w:rsidP="00BC5DDD">
      <w:pPr>
        <w:keepNext/>
        <w:ind w:firstLine="709"/>
        <w:jc w:val="right"/>
        <w:rPr>
          <w:rFonts w:ascii="Times New Roman" w:eastAsia="Times New Roman" w:hAnsi="Times New Roman" w:cs="Times New Roman"/>
          <w:b/>
          <w:sz w:val="24"/>
          <w:szCs w:val="24"/>
        </w:rPr>
        <w:sectPr w:rsidR="00F61CCF" w:rsidRPr="00BC5DDD" w:rsidSect="00AB5CB8">
          <w:headerReference w:type="even" r:id="rId9"/>
          <w:pgSz w:w="11906" w:h="16838"/>
          <w:pgMar w:top="851" w:right="851" w:bottom="851" w:left="851" w:header="709" w:footer="709" w:gutter="0"/>
          <w:cols w:space="708"/>
          <w:docGrid w:linePitch="360"/>
        </w:sectPr>
      </w:pPr>
      <w:r w:rsidRPr="00BC5DDD">
        <w:rPr>
          <w:rFonts w:ascii="Times New Roman" w:eastAsia="Times New Roman" w:hAnsi="Times New Roman" w:cs="Times New Roman"/>
          <w:b/>
          <w:sz w:val="24"/>
          <w:szCs w:val="24"/>
        </w:rPr>
        <w:br w:type="page"/>
      </w:r>
    </w:p>
    <w:p w14:paraId="65AAD302" w14:textId="7672839E" w:rsidR="00F55466" w:rsidRDefault="00F55466" w:rsidP="008212A5">
      <w:pPr>
        <w:pStyle w:val="114"/>
        <w:spacing w:line="240" w:lineRule="auto"/>
        <w:outlineLvl w:val="9"/>
        <w:rPr>
          <w:rFonts w:ascii="Times New Roman" w:hAnsi="Times New Roman"/>
        </w:rPr>
      </w:pPr>
      <w:bookmarkStart w:id="691" w:name="_Toc172051791"/>
      <w:bookmarkStart w:id="692" w:name="_Toc172052235"/>
      <w:bookmarkStart w:id="693" w:name="_Toc172052679"/>
      <w:bookmarkStart w:id="694" w:name="_Toc172053123"/>
      <w:bookmarkStart w:id="695" w:name="_Toc172053567"/>
      <w:bookmarkStart w:id="696" w:name="_Toc172054011"/>
      <w:bookmarkStart w:id="697" w:name="_Toc172054457"/>
      <w:bookmarkStart w:id="698" w:name="_Toc172054901"/>
      <w:bookmarkStart w:id="699" w:name="_Toc172055345"/>
      <w:bookmarkStart w:id="700" w:name="_Toc172055789"/>
      <w:bookmarkStart w:id="701" w:name="_Toc172056233"/>
      <w:bookmarkStart w:id="702" w:name="_Toc172056677"/>
      <w:bookmarkStart w:id="703" w:name="_Toc172057121"/>
      <w:bookmarkStart w:id="704" w:name="_Toc172057565"/>
      <w:bookmarkStart w:id="705" w:name="_Toc172058009"/>
      <w:bookmarkStart w:id="706" w:name="_Toc172058453"/>
      <w:bookmarkStart w:id="707" w:name="_Toc172058897"/>
      <w:bookmarkStart w:id="708" w:name="_Toc172059341"/>
      <w:bookmarkStart w:id="709" w:name="_Toc172059785"/>
      <w:bookmarkStart w:id="710" w:name="_Toc172060229"/>
      <w:bookmarkStart w:id="711" w:name="_Toc172060673"/>
      <w:bookmarkStart w:id="712" w:name="_Toc172061117"/>
      <w:bookmarkStart w:id="713" w:name="_Toc172061561"/>
      <w:bookmarkStart w:id="714" w:name="_Toc172062005"/>
      <w:bookmarkStart w:id="715" w:name="_Toc172062893"/>
      <w:bookmarkStart w:id="716" w:name="_Toc172063337"/>
      <w:bookmarkStart w:id="717" w:name="_Toc172063781"/>
      <w:bookmarkStart w:id="718" w:name="_Toc172064225"/>
      <w:bookmarkStart w:id="719" w:name="_Toc172064669"/>
      <w:bookmarkStart w:id="720" w:name="_Toc172065113"/>
      <w:bookmarkStart w:id="721" w:name="_Toc172065557"/>
      <w:bookmarkStart w:id="722" w:name="_Toc172066001"/>
      <w:bookmarkStart w:id="723" w:name="_Toc172066445"/>
      <w:bookmarkStart w:id="724" w:name="_Toc172111361"/>
      <w:bookmarkStart w:id="725" w:name="_Toc172118889"/>
      <w:bookmarkStart w:id="726" w:name="_Toc172119683"/>
      <w:r w:rsidRPr="00921B83">
        <w:rPr>
          <w:rFonts w:ascii="Times New Roman" w:hAnsi="Times New Roman"/>
        </w:rPr>
        <w:lastRenderedPageBreak/>
        <w:t>2.2. Содержание дисциплины</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223047E6" w14:textId="77777777" w:rsidR="00EC252E" w:rsidRDefault="00EC252E" w:rsidP="008212A5">
      <w:pPr>
        <w:pStyle w:val="114"/>
        <w:spacing w:line="240" w:lineRule="auto"/>
        <w:outlineLvl w:val="9"/>
        <w:rPr>
          <w:rFonts w:ascii="Times New Roman" w:hAnsi="Times New Roman"/>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EC252E" w:rsidRPr="008650D7" w14:paraId="62CB55DF" w14:textId="77777777" w:rsidTr="00EC252E">
        <w:trPr>
          <w:trHeight w:val="20"/>
        </w:trPr>
        <w:tc>
          <w:tcPr>
            <w:tcW w:w="2972" w:type="dxa"/>
            <w:vAlign w:val="center"/>
          </w:tcPr>
          <w:p w14:paraId="43FFD89C" w14:textId="77777777" w:rsidR="00EC252E" w:rsidRPr="008650D7" w:rsidRDefault="00EC252E" w:rsidP="00EC252E">
            <w:pPr>
              <w:spacing w:line="276" w:lineRule="auto"/>
              <w:jc w:val="center"/>
              <w:rPr>
                <w:rFonts w:ascii="Times New Roman" w:eastAsia="Times New Roman" w:hAnsi="Times New Roman" w:cs="Times New Roman"/>
                <w:b/>
                <w:lang w:eastAsia="ru-RU"/>
              </w:rPr>
            </w:pPr>
            <w:r w:rsidRPr="008650D7">
              <w:rPr>
                <w:rFonts w:ascii="Times New Roman" w:eastAsia="Times New Roman" w:hAnsi="Times New Roman" w:cs="Times New Roman"/>
                <w:b/>
                <w:bCs/>
                <w:lang w:eastAsia="ru-RU"/>
              </w:rPr>
              <w:t>Наименование разделов и тем</w:t>
            </w:r>
          </w:p>
        </w:tc>
        <w:tc>
          <w:tcPr>
            <w:tcW w:w="6662" w:type="dxa"/>
            <w:vAlign w:val="center"/>
          </w:tcPr>
          <w:p w14:paraId="4925C073" w14:textId="77777777" w:rsidR="00EC252E" w:rsidRPr="008650D7" w:rsidRDefault="00EC252E" w:rsidP="00EC252E">
            <w:pPr>
              <w:suppressAutoHyphens/>
              <w:jc w:val="center"/>
              <w:rPr>
                <w:rFonts w:ascii="Times New Roman" w:eastAsia="Times New Roman" w:hAnsi="Times New Roman" w:cs="Times New Roman"/>
                <w:b/>
                <w:lang w:eastAsia="ru-RU"/>
              </w:rPr>
            </w:pPr>
            <w:r w:rsidRPr="008650D7">
              <w:rPr>
                <w:rFonts w:ascii="Times New Roman" w:eastAsia="Times New Roman" w:hAnsi="Times New Roman" w:cs="Times New Roman"/>
                <w:b/>
                <w:bCs/>
                <w:lang w:eastAsia="ru-RU"/>
              </w:rPr>
              <w:t xml:space="preserve">Содержание учебного материала, практических и лабораторных занятий, </w:t>
            </w:r>
            <w:r w:rsidRPr="008650D7">
              <w:rPr>
                <w:rFonts w:ascii="Times New Roman" w:eastAsia="Times New Roman" w:hAnsi="Times New Roman" w:cs="Times New Roman"/>
                <w:i/>
                <w:iCs/>
                <w:lang w:eastAsia="ru-RU"/>
              </w:rPr>
              <w:t>курсовая работа (проект)</w:t>
            </w:r>
          </w:p>
        </w:tc>
        <w:tc>
          <w:tcPr>
            <w:tcW w:w="2694" w:type="dxa"/>
          </w:tcPr>
          <w:p w14:paraId="4854C535" w14:textId="77777777" w:rsidR="00EC252E" w:rsidRPr="008650D7" w:rsidRDefault="00EC252E" w:rsidP="00EC252E">
            <w:pPr>
              <w:suppressAutoHyphens/>
              <w:jc w:val="center"/>
              <w:rPr>
                <w:rFonts w:ascii="Times New Roman" w:eastAsia="Times New Roman" w:hAnsi="Times New Roman" w:cs="Times New Roman"/>
                <w:b/>
                <w:bCs/>
                <w:lang w:eastAsia="ru-RU"/>
              </w:rPr>
            </w:pPr>
            <w:r w:rsidRPr="008650D7">
              <w:rPr>
                <w:rFonts w:ascii="Times New Roman" w:hAnsi="Times New Roman" w:cs="Times New Roman"/>
                <w:b/>
                <w:bCs/>
                <w:sz w:val="24"/>
                <w:szCs w:val="24"/>
              </w:rPr>
              <w:t xml:space="preserve">Объем, ак. ч. / </w:t>
            </w:r>
            <w:r w:rsidRPr="008650D7">
              <w:rPr>
                <w:rFonts w:ascii="Times New Roman" w:hAnsi="Times New Roman" w:cs="Times New Roman"/>
                <w:b/>
                <w:bCs/>
                <w:sz w:val="24"/>
                <w:szCs w:val="24"/>
              </w:rPr>
              <w:br/>
              <w:t xml:space="preserve">в том числе </w:t>
            </w:r>
            <w:r w:rsidRPr="008650D7">
              <w:rPr>
                <w:rFonts w:ascii="Times New Roman" w:hAnsi="Times New Roman" w:cs="Times New Roman"/>
                <w:b/>
                <w:bCs/>
                <w:sz w:val="24"/>
                <w:szCs w:val="24"/>
              </w:rPr>
              <w:br/>
              <w:t xml:space="preserve">в форме практической подготовки, </w:t>
            </w:r>
            <w:r w:rsidRPr="008650D7">
              <w:rPr>
                <w:rFonts w:ascii="Times New Roman" w:hAnsi="Times New Roman" w:cs="Times New Roman"/>
                <w:b/>
                <w:bCs/>
                <w:sz w:val="24"/>
                <w:szCs w:val="24"/>
              </w:rPr>
              <w:br/>
              <w:t>ак. ч.</w:t>
            </w:r>
          </w:p>
        </w:tc>
        <w:tc>
          <w:tcPr>
            <w:tcW w:w="2409" w:type="dxa"/>
          </w:tcPr>
          <w:p w14:paraId="771E5C64" w14:textId="77777777" w:rsidR="00EC252E" w:rsidRPr="008650D7" w:rsidRDefault="00EC252E" w:rsidP="00EC252E">
            <w:pPr>
              <w:suppressAutoHyphens/>
              <w:jc w:val="center"/>
              <w:rPr>
                <w:rFonts w:ascii="Times New Roman" w:eastAsia="Times New Roman" w:hAnsi="Times New Roman" w:cs="Times New Roman"/>
                <w:b/>
                <w:bCs/>
                <w:lang w:eastAsia="ru-RU"/>
              </w:rPr>
            </w:pPr>
            <w:r w:rsidRPr="008650D7">
              <w:rPr>
                <w:rFonts w:ascii="Times New Roman" w:hAnsi="Times New Roman" w:cs="Times New Roman"/>
                <w:b/>
                <w:bCs/>
                <w:sz w:val="24"/>
                <w:szCs w:val="24"/>
              </w:rPr>
              <w:t>Коды компетенций, формированию которых способствует элемент программы</w:t>
            </w:r>
          </w:p>
        </w:tc>
      </w:tr>
      <w:tr w:rsidR="00EC252E" w:rsidRPr="008650D7" w14:paraId="489A8354" w14:textId="77777777" w:rsidTr="00EC252E">
        <w:trPr>
          <w:trHeight w:val="20"/>
        </w:trPr>
        <w:tc>
          <w:tcPr>
            <w:tcW w:w="9634" w:type="dxa"/>
            <w:gridSpan w:val="2"/>
          </w:tcPr>
          <w:p w14:paraId="2DAA3B6E" w14:textId="77777777" w:rsidR="00EC252E" w:rsidRPr="008650D7" w:rsidRDefault="00EC252E" w:rsidP="00EC252E">
            <w:pPr>
              <w:rPr>
                <w:rFonts w:ascii="Times New Roman" w:eastAsia="Times New Roman" w:hAnsi="Times New Roman" w:cs="Times New Roman"/>
                <w:i/>
                <w:lang w:eastAsia="ru-RU"/>
              </w:rPr>
            </w:pPr>
            <w:bookmarkStart w:id="727" w:name="_Hlk156226944"/>
            <w:r w:rsidRPr="008650D7">
              <w:rPr>
                <w:rFonts w:ascii="Times New Roman" w:eastAsia="Times New Roman" w:hAnsi="Times New Roman" w:cs="Times New Roman"/>
                <w:b/>
                <w:bCs/>
                <w:lang w:eastAsia="ru-RU"/>
              </w:rPr>
              <w:t>Раздел 1. Россия и мир в конце 70-80 годах ХХ века.</w:t>
            </w:r>
          </w:p>
        </w:tc>
        <w:tc>
          <w:tcPr>
            <w:tcW w:w="2694" w:type="dxa"/>
          </w:tcPr>
          <w:p w14:paraId="76B6C89E" w14:textId="77777777" w:rsidR="00EC252E" w:rsidRPr="008650D7" w:rsidRDefault="00EC252E" w:rsidP="00EC252E">
            <w:pPr>
              <w:rPr>
                <w:rFonts w:ascii="Times New Roman" w:eastAsia="Times New Roman" w:hAnsi="Times New Roman" w:cs="Times New Roman"/>
                <w:b/>
                <w:bCs/>
                <w:lang w:eastAsia="ru-RU"/>
              </w:rPr>
            </w:pPr>
          </w:p>
        </w:tc>
        <w:tc>
          <w:tcPr>
            <w:tcW w:w="2409" w:type="dxa"/>
          </w:tcPr>
          <w:p w14:paraId="5D3B578C" w14:textId="77777777" w:rsidR="00EC252E" w:rsidRPr="008650D7" w:rsidRDefault="00EC252E" w:rsidP="00EC252E">
            <w:pPr>
              <w:rPr>
                <w:rFonts w:ascii="Times New Roman" w:eastAsia="Times New Roman" w:hAnsi="Times New Roman" w:cs="Times New Roman"/>
                <w:b/>
                <w:bCs/>
                <w:lang w:eastAsia="ru-RU"/>
              </w:rPr>
            </w:pPr>
          </w:p>
        </w:tc>
      </w:tr>
      <w:bookmarkEnd w:id="727"/>
      <w:tr w:rsidR="00EC252E" w:rsidRPr="008650D7" w14:paraId="4D9E8E04" w14:textId="77777777" w:rsidTr="00EC252E">
        <w:trPr>
          <w:trHeight w:val="20"/>
        </w:trPr>
        <w:tc>
          <w:tcPr>
            <w:tcW w:w="2972" w:type="dxa"/>
            <w:vMerge w:val="restart"/>
          </w:tcPr>
          <w:p w14:paraId="6AAD15D0"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1.1. Преобразования в СССР 1985-1989 гг.</w:t>
            </w:r>
          </w:p>
        </w:tc>
        <w:tc>
          <w:tcPr>
            <w:tcW w:w="6662" w:type="dxa"/>
          </w:tcPr>
          <w:p w14:paraId="0D2AC6C6" w14:textId="77777777" w:rsidR="00EC252E" w:rsidRPr="008650D7" w:rsidRDefault="00EC252E" w:rsidP="00EC252E">
            <w:pPr>
              <w:rPr>
                <w:rFonts w:ascii="Times New Roman" w:eastAsia="Times New Roman" w:hAnsi="Times New Roman" w:cs="Times New Roman"/>
                <w:b/>
                <w:lang w:eastAsia="ru-RU"/>
              </w:rPr>
            </w:pPr>
            <w:r w:rsidRPr="008650D7">
              <w:rPr>
                <w:rFonts w:ascii="Times New Roman" w:eastAsia="Times New Roman" w:hAnsi="Times New Roman" w:cs="Times New Roman"/>
                <w:b/>
                <w:bCs/>
                <w:lang w:eastAsia="ru-RU"/>
              </w:rPr>
              <w:t xml:space="preserve">Содержание </w:t>
            </w:r>
          </w:p>
        </w:tc>
        <w:tc>
          <w:tcPr>
            <w:tcW w:w="2694" w:type="dxa"/>
          </w:tcPr>
          <w:p w14:paraId="3D185739" w14:textId="521F5E7E" w:rsidR="00EC252E" w:rsidRPr="008650D7" w:rsidRDefault="00424862" w:rsidP="004248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00EC252E" w:rsidRPr="008650D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p>
        </w:tc>
        <w:tc>
          <w:tcPr>
            <w:tcW w:w="2409" w:type="dxa"/>
            <w:vMerge w:val="restart"/>
          </w:tcPr>
          <w:p w14:paraId="69D6EF82" w14:textId="77777777" w:rsidR="00EC252E" w:rsidRPr="008650D7" w:rsidRDefault="00EC252E" w:rsidP="00EC252E">
            <w:pPr>
              <w:jc w:val="center"/>
              <w:rPr>
                <w:rFonts w:ascii="Times New Roman" w:hAnsi="Times New Roman" w:cs="Times New Roman"/>
                <w:bCs/>
                <w:lang w:val="en-US"/>
              </w:rPr>
            </w:pPr>
            <w:r w:rsidRPr="008650D7">
              <w:rPr>
                <w:rFonts w:ascii="Times New Roman" w:hAnsi="Times New Roman" w:cs="Times New Roman"/>
                <w:bCs/>
              </w:rPr>
              <w:t xml:space="preserve">ПК </w:t>
            </w:r>
            <w:r w:rsidRPr="008650D7">
              <w:rPr>
                <w:rFonts w:ascii="Times New Roman" w:hAnsi="Times New Roman" w:cs="Times New Roman"/>
                <w:bCs/>
                <w:lang w:val="en-US"/>
              </w:rPr>
              <w:t>3</w:t>
            </w:r>
            <w:r w:rsidRPr="008650D7">
              <w:rPr>
                <w:rFonts w:ascii="Times New Roman" w:hAnsi="Times New Roman" w:cs="Times New Roman"/>
                <w:bCs/>
              </w:rPr>
              <w:t>.</w:t>
            </w:r>
            <w:r w:rsidRPr="008650D7">
              <w:rPr>
                <w:rFonts w:ascii="Times New Roman" w:hAnsi="Times New Roman" w:cs="Times New Roman"/>
                <w:bCs/>
                <w:lang w:val="en-US"/>
              </w:rPr>
              <w:t>1</w:t>
            </w:r>
          </w:p>
          <w:p w14:paraId="75AF4B34" w14:textId="77777777" w:rsidR="00EC252E" w:rsidRPr="008650D7" w:rsidRDefault="00EC252E" w:rsidP="00EC252E">
            <w:pPr>
              <w:jc w:val="center"/>
              <w:rPr>
                <w:rFonts w:ascii="Times New Roman" w:hAnsi="Times New Roman" w:cs="Times New Roman"/>
                <w:bCs/>
              </w:rPr>
            </w:pPr>
            <w:r w:rsidRPr="008650D7">
              <w:rPr>
                <w:rFonts w:ascii="Times New Roman" w:hAnsi="Times New Roman" w:cs="Times New Roman"/>
                <w:bCs/>
              </w:rPr>
              <w:t>ОК 01</w:t>
            </w:r>
          </w:p>
          <w:p w14:paraId="60E50931" w14:textId="77777777" w:rsidR="00EC252E" w:rsidRPr="008650D7" w:rsidRDefault="00EC252E" w:rsidP="00EC252E">
            <w:pPr>
              <w:jc w:val="center"/>
              <w:rPr>
                <w:rFonts w:ascii="Times New Roman" w:eastAsia="Times New Roman" w:hAnsi="Times New Roman" w:cs="Times New Roman"/>
                <w:b/>
                <w:bCs/>
                <w:lang w:eastAsia="ru-RU"/>
              </w:rPr>
            </w:pPr>
          </w:p>
        </w:tc>
      </w:tr>
      <w:tr w:rsidR="00EC252E" w:rsidRPr="008650D7" w14:paraId="1C49C5A5" w14:textId="77777777" w:rsidTr="00EC252E">
        <w:trPr>
          <w:trHeight w:val="20"/>
        </w:trPr>
        <w:tc>
          <w:tcPr>
            <w:tcW w:w="2972" w:type="dxa"/>
            <w:vMerge/>
          </w:tcPr>
          <w:p w14:paraId="56BB1AE6" w14:textId="77777777" w:rsidR="00EC252E" w:rsidRPr="008650D7" w:rsidRDefault="00EC252E" w:rsidP="00EC252E">
            <w:pPr>
              <w:rPr>
                <w:rFonts w:ascii="Times New Roman" w:eastAsia="Times New Roman" w:hAnsi="Times New Roman" w:cs="Times New Roman"/>
                <w:b/>
                <w:bCs/>
                <w:lang w:eastAsia="ru-RU"/>
              </w:rPr>
            </w:pPr>
          </w:p>
        </w:tc>
        <w:tc>
          <w:tcPr>
            <w:tcW w:w="6662" w:type="dxa"/>
          </w:tcPr>
          <w:p w14:paraId="6303D586" w14:textId="77777777" w:rsidR="00EC252E" w:rsidRPr="008650D7" w:rsidRDefault="00EC252E" w:rsidP="00EC252E">
            <w:pPr>
              <w:suppressAutoHyphens/>
              <w:jc w:val="both"/>
              <w:rPr>
                <w:rFonts w:ascii="Times New Roman" w:eastAsia="Times New Roman" w:hAnsi="Times New Roman" w:cs="Times New Roman"/>
                <w:lang w:eastAsia="ru-RU"/>
              </w:rPr>
            </w:pPr>
            <w:r w:rsidRPr="008650D7">
              <w:rPr>
                <w:rFonts w:ascii="Times New Roman" w:eastAsia="Times New Roman" w:hAnsi="Times New Roman" w:cs="Times New Roman"/>
                <w:lang w:eastAsia="ru-RU"/>
              </w:rPr>
              <w:t>Мир в  начале 1980-х  гг. Нарастание кризисных явлений в  СССР.  М. Горбачёв и его окружение: курс на реформы. Социально-экономическое развитие СССР в 1985—1989 гг. Перемены в духовной сфере в годы перестройки. Реформа политической системы СССР и её итоги. Новое политическое мышление и перемены во внешней политике.</w:t>
            </w:r>
          </w:p>
        </w:tc>
        <w:tc>
          <w:tcPr>
            <w:tcW w:w="2694" w:type="dxa"/>
          </w:tcPr>
          <w:p w14:paraId="25236C11" w14:textId="72EC7941" w:rsidR="00EC252E" w:rsidRPr="008650D7" w:rsidRDefault="00424862" w:rsidP="00EC252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3/3</w:t>
            </w:r>
          </w:p>
        </w:tc>
        <w:tc>
          <w:tcPr>
            <w:tcW w:w="2409" w:type="dxa"/>
            <w:vMerge/>
          </w:tcPr>
          <w:p w14:paraId="5AF5A1B7" w14:textId="77777777" w:rsidR="00EC252E" w:rsidRPr="008650D7" w:rsidRDefault="00EC252E" w:rsidP="00EC252E">
            <w:pPr>
              <w:suppressAutoHyphens/>
              <w:jc w:val="center"/>
              <w:rPr>
                <w:rFonts w:ascii="Times New Roman" w:eastAsia="Times New Roman" w:hAnsi="Times New Roman" w:cs="Times New Roman"/>
                <w:lang w:eastAsia="ru-RU"/>
              </w:rPr>
            </w:pPr>
          </w:p>
        </w:tc>
      </w:tr>
      <w:tr w:rsidR="00EC252E" w:rsidRPr="008650D7" w14:paraId="11341A06" w14:textId="77777777" w:rsidTr="00EC252E">
        <w:trPr>
          <w:trHeight w:val="20"/>
        </w:trPr>
        <w:tc>
          <w:tcPr>
            <w:tcW w:w="2972" w:type="dxa"/>
            <w:vMerge/>
          </w:tcPr>
          <w:p w14:paraId="55300E73" w14:textId="77777777" w:rsidR="00EC252E" w:rsidRPr="008650D7" w:rsidRDefault="00EC252E" w:rsidP="00EC252E">
            <w:pPr>
              <w:rPr>
                <w:rFonts w:ascii="Times New Roman" w:eastAsia="Times New Roman" w:hAnsi="Times New Roman" w:cs="Times New Roman"/>
                <w:b/>
                <w:bCs/>
                <w:lang w:eastAsia="ru-RU"/>
              </w:rPr>
            </w:pPr>
          </w:p>
        </w:tc>
        <w:tc>
          <w:tcPr>
            <w:tcW w:w="6662" w:type="dxa"/>
          </w:tcPr>
          <w:p w14:paraId="2FA744DE" w14:textId="77777777" w:rsidR="00EC252E" w:rsidRPr="008650D7" w:rsidRDefault="00EC252E" w:rsidP="00EC252E">
            <w:pPr>
              <w:suppressAutoHyphens/>
              <w:jc w:val="both"/>
              <w:rPr>
                <w:rFonts w:ascii="Times New Roman" w:eastAsia="Times New Roman" w:hAnsi="Times New Roman" w:cs="Times New Roman"/>
                <w:b/>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3F09D27D" w14:textId="77777777" w:rsidR="00EC252E" w:rsidRPr="008650D7" w:rsidRDefault="00EC252E" w:rsidP="00EC252E">
            <w:pPr>
              <w:suppressAutoHyphens/>
              <w:jc w:val="both"/>
              <w:rPr>
                <w:rFonts w:ascii="Times New Roman" w:eastAsia="Times New Roman" w:hAnsi="Times New Roman" w:cs="Times New Roman"/>
                <w:b/>
                <w:bCs/>
                <w:lang w:eastAsia="ru-RU"/>
              </w:rPr>
            </w:pPr>
          </w:p>
        </w:tc>
        <w:tc>
          <w:tcPr>
            <w:tcW w:w="2409" w:type="dxa"/>
            <w:vMerge/>
          </w:tcPr>
          <w:p w14:paraId="76DCD714" w14:textId="77777777" w:rsidR="00EC252E" w:rsidRPr="008650D7" w:rsidRDefault="00EC252E" w:rsidP="00EC252E">
            <w:pPr>
              <w:suppressAutoHyphens/>
              <w:jc w:val="center"/>
              <w:rPr>
                <w:rFonts w:ascii="Times New Roman" w:eastAsia="Times New Roman" w:hAnsi="Times New Roman" w:cs="Times New Roman"/>
                <w:b/>
                <w:bCs/>
                <w:lang w:eastAsia="ru-RU"/>
              </w:rPr>
            </w:pPr>
          </w:p>
        </w:tc>
      </w:tr>
      <w:tr w:rsidR="00EC252E" w:rsidRPr="008650D7" w14:paraId="57D3DC07" w14:textId="77777777" w:rsidTr="00EC252E">
        <w:trPr>
          <w:trHeight w:val="20"/>
        </w:trPr>
        <w:tc>
          <w:tcPr>
            <w:tcW w:w="2972" w:type="dxa"/>
            <w:vMerge/>
          </w:tcPr>
          <w:p w14:paraId="16D7001F" w14:textId="77777777" w:rsidR="00EC252E" w:rsidRPr="008650D7" w:rsidRDefault="00EC252E" w:rsidP="00EC252E">
            <w:pPr>
              <w:rPr>
                <w:rFonts w:ascii="Times New Roman" w:eastAsia="Times New Roman" w:hAnsi="Times New Roman" w:cs="Times New Roman"/>
                <w:b/>
                <w:bCs/>
                <w:lang w:eastAsia="ru-RU"/>
              </w:rPr>
            </w:pPr>
          </w:p>
        </w:tc>
        <w:tc>
          <w:tcPr>
            <w:tcW w:w="6662" w:type="dxa"/>
          </w:tcPr>
          <w:p w14:paraId="512C519E" w14:textId="62829C5A" w:rsidR="00EC252E" w:rsidRPr="008650D7" w:rsidRDefault="00EC252E" w:rsidP="00254607">
            <w:pPr>
              <w:suppressAutoHyphens/>
              <w:jc w:val="both"/>
              <w:rPr>
                <w:rFonts w:ascii="Times New Roman" w:eastAsia="Times New Roman" w:hAnsi="Times New Roman" w:cs="Times New Roman"/>
                <w:iCs/>
                <w:lang w:eastAsia="ru-RU"/>
              </w:rPr>
            </w:pPr>
            <w:r w:rsidRPr="008650D7">
              <w:rPr>
                <w:rFonts w:ascii="Times New Roman" w:eastAsia="Times New Roman" w:hAnsi="Times New Roman" w:cs="Times New Roman"/>
                <w:bCs/>
                <w:lang w:eastAsia="ru-RU"/>
              </w:rPr>
              <w:t xml:space="preserve">Практическая работа №1 </w:t>
            </w:r>
            <w:r w:rsidRPr="008650D7">
              <w:rPr>
                <w:rFonts w:ascii="Times New Roman" w:eastAsia="Times New Roman" w:hAnsi="Times New Roman" w:cs="Times New Roman"/>
                <w:lang w:eastAsia="ru-RU"/>
              </w:rPr>
              <w:t>«Характеристика причин, хода  и  итогов Перестройки в СССР».</w:t>
            </w:r>
          </w:p>
        </w:tc>
        <w:tc>
          <w:tcPr>
            <w:tcW w:w="2694" w:type="dxa"/>
          </w:tcPr>
          <w:p w14:paraId="2C44089F" w14:textId="0A2E6568" w:rsidR="00EC252E" w:rsidRPr="008650D7" w:rsidRDefault="00254607" w:rsidP="00EC252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C252E" w:rsidRPr="008650D7">
              <w:rPr>
                <w:rFonts w:ascii="Times New Roman" w:eastAsia="Times New Roman" w:hAnsi="Times New Roman" w:cs="Times New Roman"/>
                <w:lang w:eastAsia="ru-RU"/>
              </w:rPr>
              <w:t>/2</w:t>
            </w:r>
          </w:p>
        </w:tc>
        <w:tc>
          <w:tcPr>
            <w:tcW w:w="2409" w:type="dxa"/>
            <w:vMerge/>
          </w:tcPr>
          <w:p w14:paraId="490B76A8" w14:textId="77777777" w:rsidR="00EC252E" w:rsidRPr="008650D7" w:rsidRDefault="00EC252E" w:rsidP="00EC252E">
            <w:pPr>
              <w:suppressAutoHyphens/>
              <w:jc w:val="center"/>
              <w:rPr>
                <w:rFonts w:ascii="Times New Roman" w:eastAsia="Times New Roman" w:hAnsi="Times New Roman" w:cs="Times New Roman"/>
                <w:lang w:eastAsia="ru-RU"/>
              </w:rPr>
            </w:pPr>
          </w:p>
        </w:tc>
      </w:tr>
      <w:tr w:rsidR="00EC252E" w:rsidRPr="008650D7" w14:paraId="06502E63" w14:textId="77777777" w:rsidTr="00EC252E">
        <w:trPr>
          <w:trHeight w:val="20"/>
        </w:trPr>
        <w:tc>
          <w:tcPr>
            <w:tcW w:w="2972" w:type="dxa"/>
            <w:vMerge/>
          </w:tcPr>
          <w:p w14:paraId="75ACDFF1" w14:textId="77777777" w:rsidR="00EC252E" w:rsidRPr="008650D7" w:rsidRDefault="00EC252E" w:rsidP="00EC252E">
            <w:pPr>
              <w:rPr>
                <w:rFonts w:ascii="Times New Roman" w:eastAsia="Times New Roman" w:hAnsi="Times New Roman" w:cs="Times New Roman"/>
                <w:b/>
                <w:bCs/>
                <w:lang w:eastAsia="ru-RU"/>
              </w:rPr>
            </w:pPr>
          </w:p>
        </w:tc>
        <w:tc>
          <w:tcPr>
            <w:tcW w:w="6662" w:type="dxa"/>
            <w:vAlign w:val="bottom"/>
          </w:tcPr>
          <w:p w14:paraId="041813DF" w14:textId="77777777" w:rsidR="00EC252E" w:rsidRPr="008650D7" w:rsidRDefault="00EC252E" w:rsidP="00EC252E">
            <w:pPr>
              <w:rPr>
                <w:rFonts w:ascii="Times New Roman" w:eastAsia="Times New Roman" w:hAnsi="Times New Roman" w:cs="Times New Roman"/>
                <w:i/>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2ABEF41B"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w:t>
            </w:r>
          </w:p>
        </w:tc>
        <w:tc>
          <w:tcPr>
            <w:tcW w:w="2409" w:type="dxa"/>
            <w:vMerge/>
          </w:tcPr>
          <w:p w14:paraId="7AA77C15" w14:textId="77777777" w:rsidR="00EC252E" w:rsidRPr="008650D7" w:rsidRDefault="00EC252E" w:rsidP="00EC252E">
            <w:pPr>
              <w:jc w:val="center"/>
              <w:rPr>
                <w:rFonts w:ascii="Times New Roman" w:eastAsia="Times New Roman" w:hAnsi="Times New Roman" w:cs="Times New Roman"/>
                <w:b/>
                <w:bCs/>
                <w:lang w:eastAsia="ru-RU"/>
              </w:rPr>
            </w:pPr>
          </w:p>
        </w:tc>
      </w:tr>
      <w:tr w:rsidR="00EC252E" w:rsidRPr="008650D7" w14:paraId="7B5F4DD1" w14:textId="77777777" w:rsidTr="00EC252E">
        <w:trPr>
          <w:trHeight w:val="20"/>
        </w:trPr>
        <w:tc>
          <w:tcPr>
            <w:tcW w:w="9634" w:type="dxa"/>
            <w:gridSpan w:val="2"/>
          </w:tcPr>
          <w:p w14:paraId="4D10501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hAnsi="Times New Roman" w:cs="Times New Roman"/>
                <w:b/>
                <w:bCs/>
              </w:rPr>
              <w:t>Раздел 2.  Россия в постпеперестроечный период</w:t>
            </w:r>
          </w:p>
        </w:tc>
        <w:tc>
          <w:tcPr>
            <w:tcW w:w="2694" w:type="dxa"/>
          </w:tcPr>
          <w:p w14:paraId="05DCC704" w14:textId="66C83859" w:rsidR="00EC252E" w:rsidRPr="008650D7" w:rsidRDefault="00424862" w:rsidP="004248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r w:rsidR="00EC252E" w:rsidRPr="008650D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p>
        </w:tc>
        <w:tc>
          <w:tcPr>
            <w:tcW w:w="2409" w:type="dxa"/>
          </w:tcPr>
          <w:p w14:paraId="01CB9D54" w14:textId="77777777" w:rsidR="00EC252E" w:rsidRPr="008650D7" w:rsidRDefault="00EC252E" w:rsidP="00EC252E">
            <w:pPr>
              <w:jc w:val="center"/>
              <w:rPr>
                <w:rFonts w:ascii="Times New Roman" w:eastAsia="Times New Roman" w:hAnsi="Times New Roman" w:cs="Times New Roman"/>
                <w:b/>
                <w:bCs/>
                <w:lang w:eastAsia="ru-RU"/>
              </w:rPr>
            </w:pPr>
          </w:p>
        </w:tc>
      </w:tr>
      <w:tr w:rsidR="00EC252E" w:rsidRPr="008650D7" w14:paraId="2A32370D" w14:textId="77777777" w:rsidTr="00EC252E">
        <w:trPr>
          <w:trHeight w:val="20"/>
        </w:trPr>
        <w:tc>
          <w:tcPr>
            <w:tcW w:w="2972" w:type="dxa"/>
            <w:vMerge w:val="restart"/>
          </w:tcPr>
          <w:p w14:paraId="123954E0" w14:textId="77777777" w:rsidR="00EC252E" w:rsidRPr="008650D7" w:rsidRDefault="00EC252E" w:rsidP="00EC252E">
            <w:pPr>
              <w:jc w:val="both"/>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 xml:space="preserve">Тема 2.1. «Парад суверенитетов» </w:t>
            </w:r>
          </w:p>
          <w:p w14:paraId="3C79C8DA" w14:textId="77777777" w:rsidR="00EC252E" w:rsidRPr="008650D7" w:rsidRDefault="00EC252E" w:rsidP="00EC252E">
            <w:pPr>
              <w:jc w:val="both"/>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71B24DE"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 xml:space="preserve">Содержание </w:t>
            </w:r>
          </w:p>
        </w:tc>
        <w:tc>
          <w:tcPr>
            <w:tcW w:w="2694" w:type="dxa"/>
          </w:tcPr>
          <w:p w14:paraId="57623209"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6D2677DB" w14:textId="77777777" w:rsidR="00EC252E" w:rsidRPr="008650D7" w:rsidRDefault="00EC252E" w:rsidP="00EC252E">
            <w:pPr>
              <w:jc w:val="center"/>
              <w:rPr>
                <w:rFonts w:ascii="Times New Roman" w:hAnsi="Times New Roman" w:cs="Times New Roman"/>
                <w:bCs/>
                <w:lang w:val="en-US"/>
              </w:rPr>
            </w:pPr>
            <w:r w:rsidRPr="008650D7">
              <w:rPr>
                <w:rFonts w:ascii="Times New Roman" w:hAnsi="Times New Roman" w:cs="Times New Roman"/>
                <w:bCs/>
              </w:rPr>
              <w:t xml:space="preserve">ПК </w:t>
            </w:r>
            <w:r w:rsidRPr="008650D7">
              <w:rPr>
                <w:rFonts w:ascii="Times New Roman" w:hAnsi="Times New Roman" w:cs="Times New Roman"/>
                <w:bCs/>
                <w:lang w:val="en-US"/>
              </w:rPr>
              <w:t>3</w:t>
            </w:r>
            <w:r w:rsidRPr="008650D7">
              <w:rPr>
                <w:rFonts w:ascii="Times New Roman" w:hAnsi="Times New Roman" w:cs="Times New Roman"/>
                <w:bCs/>
              </w:rPr>
              <w:t>.</w:t>
            </w:r>
            <w:r w:rsidRPr="008650D7">
              <w:rPr>
                <w:rFonts w:ascii="Times New Roman" w:hAnsi="Times New Roman" w:cs="Times New Roman"/>
                <w:bCs/>
                <w:lang w:val="en-US"/>
              </w:rPr>
              <w:t>1</w:t>
            </w:r>
          </w:p>
          <w:p w14:paraId="77D0FEAC" w14:textId="77777777" w:rsidR="00EC252E" w:rsidRPr="008650D7" w:rsidRDefault="00EC252E" w:rsidP="00EC252E">
            <w:pPr>
              <w:jc w:val="center"/>
              <w:rPr>
                <w:rFonts w:ascii="Times New Roman" w:eastAsia="Times New Roman" w:hAnsi="Times New Roman" w:cs="Times New Roman"/>
                <w:bCs/>
                <w:lang w:eastAsia="ru-RU"/>
              </w:rPr>
            </w:pPr>
          </w:p>
          <w:p w14:paraId="27C6FEE7"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182DA57C" w14:textId="77777777" w:rsidR="00EC252E" w:rsidRPr="008650D7" w:rsidRDefault="00EC252E" w:rsidP="00EC252E">
            <w:pPr>
              <w:jc w:val="center"/>
              <w:rPr>
                <w:rFonts w:ascii="Times New Roman" w:eastAsia="Times New Roman" w:hAnsi="Times New Roman" w:cs="Times New Roman"/>
                <w:b/>
                <w:bCs/>
                <w:lang w:eastAsia="ru-RU"/>
              </w:rPr>
            </w:pPr>
          </w:p>
        </w:tc>
      </w:tr>
      <w:tr w:rsidR="00EC252E" w:rsidRPr="008650D7" w14:paraId="19FEFE26" w14:textId="77777777" w:rsidTr="00EC252E">
        <w:trPr>
          <w:trHeight w:val="20"/>
        </w:trPr>
        <w:tc>
          <w:tcPr>
            <w:tcW w:w="2972" w:type="dxa"/>
            <w:vMerge/>
          </w:tcPr>
          <w:p w14:paraId="6376BF9E"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DA1FEB1" w14:textId="77777777" w:rsidR="00EC252E" w:rsidRPr="008650D7" w:rsidRDefault="00EC252E" w:rsidP="00EC252E">
            <w:pPr>
              <w:jc w:val="both"/>
              <w:rPr>
                <w:rFonts w:ascii="Times New Roman" w:eastAsia="Times New Roman" w:hAnsi="Times New Roman" w:cs="Times New Roman"/>
                <w:lang w:eastAsia="ru-RU"/>
              </w:rPr>
            </w:pPr>
            <w:r w:rsidRPr="008650D7">
              <w:rPr>
                <w:rFonts w:ascii="Times New Roman" w:eastAsia="Times New Roman" w:hAnsi="Times New Roman" w:cs="Times New Roman"/>
                <w:lang w:eastAsia="ru-RU"/>
              </w:rPr>
              <w:t>Кризис межнациональный отношений. Обострение межнациональных конфликтов. Отделение Прибалтики, Белоруссии, Грузии, Азербайджана, Молдавии, Украины. Декларация о суверенитете РСФСР.  Оценка референдума 1991 года о сохранении СССР в обновлённом виде. Проект нового Союзного договора. ГКЧП и августовский политический кризис 1991 г.</w:t>
            </w:r>
          </w:p>
        </w:tc>
        <w:tc>
          <w:tcPr>
            <w:tcW w:w="2694" w:type="dxa"/>
          </w:tcPr>
          <w:p w14:paraId="2AB4B487" w14:textId="77777777" w:rsidR="00EC252E" w:rsidRPr="008650D7" w:rsidRDefault="00EC252E" w:rsidP="00EC252E">
            <w:pPr>
              <w:rPr>
                <w:rFonts w:ascii="Times New Roman" w:eastAsia="Times New Roman" w:hAnsi="Times New Roman" w:cs="Times New Roman"/>
                <w:lang w:eastAsia="ru-RU"/>
              </w:rPr>
            </w:pPr>
            <w:r w:rsidRPr="008650D7">
              <w:rPr>
                <w:rFonts w:ascii="Times New Roman" w:eastAsia="Times New Roman" w:hAnsi="Times New Roman" w:cs="Times New Roman"/>
                <w:lang w:eastAsia="ru-RU"/>
              </w:rPr>
              <w:t>1</w:t>
            </w:r>
          </w:p>
        </w:tc>
        <w:tc>
          <w:tcPr>
            <w:tcW w:w="2409" w:type="dxa"/>
            <w:vMerge/>
          </w:tcPr>
          <w:p w14:paraId="717E6BEB" w14:textId="77777777" w:rsidR="00EC252E" w:rsidRPr="008650D7" w:rsidRDefault="00EC252E" w:rsidP="00EC252E">
            <w:pPr>
              <w:rPr>
                <w:rFonts w:ascii="Times New Roman" w:eastAsia="Times New Roman" w:hAnsi="Times New Roman" w:cs="Times New Roman"/>
                <w:lang w:eastAsia="ru-RU"/>
              </w:rPr>
            </w:pPr>
          </w:p>
        </w:tc>
      </w:tr>
      <w:tr w:rsidR="00EC252E" w:rsidRPr="008650D7" w14:paraId="426972F7" w14:textId="77777777" w:rsidTr="00EC252E">
        <w:trPr>
          <w:trHeight w:val="20"/>
        </w:trPr>
        <w:tc>
          <w:tcPr>
            <w:tcW w:w="2972" w:type="dxa"/>
            <w:vMerge/>
          </w:tcPr>
          <w:p w14:paraId="6668C14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BCCD4CE"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5C0CCC42"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7204EF9E"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41541D7" w14:textId="77777777" w:rsidTr="00EC252E">
        <w:trPr>
          <w:trHeight w:val="20"/>
        </w:trPr>
        <w:tc>
          <w:tcPr>
            <w:tcW w:w="2972" w:type="dxa"/>
            <w:vMerge/>
          </w:tcPr>
          <w:p w14:paraId="626C3D3A"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vAlign w:val="bottom"/>
          </w:tcPr>
          <w:p w14:paraId="6D75CF8E" w14:textId="77777777" w:rsidR="00EC252E" w:rsidRPr="008650D7" w:rsidRDefault="00EC252E" w:rsidP="00EC252E">
            <w:pPr>
              <w:rPr>
                <w:rFonts w:ascii="Times New Roman" w:eastAsia="Times New Roman" w:hAnsi="Times New Roman" w:cs="Times New Roman"/>
                <w:lang w:eastAsia="ru-RU"/>
              </w:rPr>
            </w:pPr>
            <w:r w:rsidRPr="008650D7">
              <w:rPr>
                <w:rFonts w:ascii="Times New Roman" w:eastAsia="Times New Roman" w:hAnsi="Times New Roman" w:cs="Times New Roman"/>
                <w:bCs/>
                <w:lang w:eastAsia="ru-RU"/>
              </w:rPr>
              <w:t>Практическая работа №2</w:t>
            </w:r>
            <w:r w:rsidRPr="008650D7">
              <w:rPr>
                <w:rFonts w:ascii="Times New Roman" w:eastAsia="Times New Roman" w:hAnsi="Times New Roman" w:cs="Times New Roman"/>
                <w:lang w:eastAsia="ru-RU"/>
              </w:rPr>
              <w:t>«Оценка итогов «парада суверенитетов».</w:t>
            </w:r>
          </w:p>
        </w:tc>
        <w:tc>
          <w:tcPr>
            <w:tcW w:w="2694" w:type="dxa"/>
          </w:tcPr>
          <w:p w14:paraId="5BA87398" w14:textId="5E1EF487" w:rsidR="00EC252E" w:rsidRPr="008650D7" w:rsidRDefault="00254607" w:rsidP="00EC252E">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C252E" w:rsidRPr="008650D7">
              <w:rPr>
                <w:rFonts w:ascii="Times New Roman" w:eastAsia="Times New Roman" w:hAnsi="Times New Roman" w:cs="Times New Roman"/>
                <w:lang w:eastAsia="ru-RU"/>
              </w:rPr>
              <w:t>/3</w:t>
            </w:r>
          </w:p>
        </w:tc>
        <w:tc>
          <w:tcPr>
            <w:tcW w:w="2409" w:type="dxa"/>
            <w:vMerge/>
          </w:tcPr>
          <w:p w14:paraId="6867758B" w14:textId="77777777" w:rsidR="00EC252E" w:rsidRPr="008650D7" w:rsidRDefault="00EC252E" w:rsidP="00EC252E">
            <w:pPr>
              <w:rPr>
                <w:rFonts w:ascii="Times New Roman" w:eastAsia="Times New Roman" w:hAnsi="Times New Roman" w:cs="Times New Roman"/>
                <w:lang w:eastAsia="ru-RU"/>
              </w:rPr>
            </w:pPr>
          </w:p>
        </w:tc>
      </w:tr>
      <w:tr w:rsidR="00EC252E" w:rsidRPr="008650D7" w14:paraId="70DD5D61" w14:textId="77777777" w:rsidTr="00EC252E">
        <w:trPr>
          <w:trHeight w:val="20"/>
        </w:trPr>
        <w:tc>
          <w:tcPr>
            <w:tcW w:w="2972" w:type="dxa"/>
            <w:vMerge/>
          </w:tcPr>
          <w:p w14:paraId="1E8BC7F9"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383606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1215BA5E"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w:t>
            </w:r>
          </w:p>
        </w:tc>
        <w:tc>
          <w:tcPr>
            <w:tcW w:w="2409" w:type="dxa"/>
            <w:vMerge/>
          </w:tcPr>
          <w:p w14:paraId="669B5A20"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40EF2088" w14:textId="77777777" w:rsidTr="00EC252E">
        <w:trPr>
          <w:trHeight w:val="20"/>
        </w:trPr>
        <w:tc>
          <w:tcPr>
            <w:tcW w:w="2972" w:type="dxa"/>
            <w:vMerge w:val="restart"/>
            <w:shd w:val="clear" w:color="auto" w:fill="auto"/>
          </w:tcPr>
          <w:p w14:paraId="775457AF"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hAnsi="Times New Roman" w:cs="Times New Roman"/>
                <w:b/>
                <w:bCs/>
              </w:rPr>
              <w:t xml:space="preserve">Тема 2.2. </w:t>
            </w:r>
            <w:r w:rsidRPr="008650D7">
              <w:rPr>
                <w:rFonts w:ascii="Times New Roman" w:hAnsi="Times New Roman" w:cs="Times New Roman"/>
                <w:b/>
              </w:rPr>
              <w:t>Политический кризис начала 90-х гг.</w:t>
            </w:r>
          </w:p>
        </w:tc>
        <w:tc>
          <w:tcPr>
            <w:tcW w:w="6662" w:type="dxa"/>
          </w:tcPr>
          <w:p w14:paraId="79B4C1BE" w14:textId="77777777" w:rsidR="00EC252E" w:rsidRPr="008650D7" w:rsidRDefault="00EC252E" w:rsidP="00EC252E">
            <w:pPr>
              <w:rPr>
                <w:rFonts w:ascii="Times New Roman" w:eastAsia="Times New Roman" w:hAnsi="Times New Roman" w:cs="Times New Roman"/>
                <w:b/>
                <w:lang w:eastAsia="ru-RU"/>
              </w:rPr>
            </w:pPr>
            <w:r w:rsidRPr="008650D7">
              <w:rPr>
                <w:rFonts w:ascii="Times New Roman" w:eastAsia="Times New Roman" w:hAnsi="Times New Roman" w:cs="Times New Roman"/>
                <w:b/>
                <w:bCs/>
                <w:lang w:eastAsia="ru-RU"/>
              </w:rPr>
              <w:t xml:space="preserve">Содержание </w:t>
            </w:r>
          </w:p>
        </w:tc>
        <w:tc>
          <w:tcPr>
            <w:tcW w:w="2694" w:type="dxa"/>
          </w:tcPr>
          <w:p w14:paraId="267988E4"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1F8557D7"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01</w:t>
            </w:r>
          </w:p>
          <w:p w14:paraId="598791BF" w14:textId="77777777" w:rsidR="00EC252E" w:rsidRPr="008650D7" w:rsidRDefault="00EC252E" w:rsidP="00EC252E">
            <w:pPr>
              <w:jc w:val="center"/>
              <w:rPr>
                <w:rFonts w:ascii="Times New Roman" w:eastAsia="Times New Roman" w:hAnsi="Times New Roman" w:cs="Times New Roman"/>
                <w:b/>
                <w:bCs/>
                <w:lang w:eastAsia="ru-RU"/>
              </w:rPr>
            </w:pPr>
          </w:p>
        </w:tc>
      </w:tr>
      <w:tr w:rsidR="00EC252E" w:rsidRPr="008650D7" w14:paraId="51E513CF" w14:textId="77777777" w:rsidTr="00EC252E">
        <w:trPr>
          <w:trHeight w:val="20"/>
        </w:trPr>
        <w:tc>
          <w:tcPr>
            <w:tcW w:w="2972" w:type="dxa"/>
            <w:vMerge/>
          </w:tcPr>
          <w:p w14:paraId="30BFDA92" w14:textId="77777777" w:rsidR="00EC252E" w:rsidRPr="008650D7" w:rsidRDefault="00EC252E" w:rsidP="00EC252E">
            <w:pPr>
              <w:rPr>
                <w:rFonts w:ascii="Times New Roman" w:eastAsia="Times New Roman" w:hAnsi="Times New Roman" w:cs="Times New Roman"/>
                <w:b/>
                <w:bCs/>
                <w:lang w:eastAsia="ru-RU"/>
              </w:rPr>
            </w:pPr>
          </w:p>
        </w:tc>
        <w:tc>
          <w:tcPr>
            <w:tcW w:w="6662" w:type="dxa"/>
          </w:tcPr>
          <w:p w14:paraId="4B30F2B9" w14:textId="77777777" w:rsidR="00EC252E" w:rsidRPr="008650D7" w:rsidRDefault="00EC252E" w:rsidP="00EC252E">
            <w:pPr>
              <w:suppressAutoHyphens/>
              <w:jc w:val="both"/>
              <w:rPr>
                <w:rFonts w:ascii="Times New Roman" w:eastAsia="Times New Roman" w:hAnsi="Times New Roman" w:cs="Times New Roman"/>
                <w:lang w:eastAsia="ru-RU"/>
              </w:rPr>
            </w:pPr>
            <w:r w:rsidRPr="008650D7">
              <w:rPr>
                <w:rFonts w:ascii="Times New Roman" w:eastAsia="Times New Roman" w:hAnsi="Times New Roman" w:cs="Times New Roman"/>
                <w:lang w:eastAsia="ru-RU"/>
              </w:rPr>
              <w:t xml:space="preserve">Первый съезд Народных депутатов </w:t>
            </w:r>
            <w:r w:rsidRPr="008650D7">
              <w:rPr>
                <w:rFonts w:ascii="Times New Roman" w:eastAsia="Times New Roman" w:hAnsi="Times New Roman" w:cs="Times New Roman"/>
                <w:bCs/>
                <w:lang w:eastAsia="ru-RU"/>
              </w:rPr>
              <w:t>РСФСР.</w:t>
            </w:r>
            <w:r w:rsidRPr="008650D7">
              <w:rPr>
                <w:rFonts w:ascii="Times New Roman" w:eastAsia="Times New Roman" w:hAnsi="Times New Roman" w:cs="Times New Roman"/>
                <w:lang w:eastAsia="ru-RU"/>
              </w:rPr>
              <w:t xml:space="preserve"> Рассмотрение событий августовский политический кризис 1991 г. Цели ГКЧП,  хронологии развития основных событий, реакции россиян и мирового сообщества на происходящие события.  Итоги августовских событий для политического, социального, духовного развития российского </w:t>
            </w:r>
            <w:r w:rsidRPr="008650D7">
              <w:rPr>
                <w:rFonts w:ascii="Times New Roman" w:eastAsia="Times New Roman" w:hAnsi="Times New Roman" w:cs="Times New Roman"/>
                <w:lang w:eastAsia="ru-RU"/>
              </w:rPr>
              <w:lastRenderedPageBreak/>
              <w:t>общества. Подписания Беловежских соглашений и создания СНГ. Последствия распада СССР.</w:t>
            </w:r>
          </w:p>
        </w:tc>
        <w:tc>
          <w:tcPr>
            <w:tcW w:w="2694" w:type="dxa"/>
          </w:tcPr>
          <w:p w14:paraId="2FDC7B53" w14:textId="4D8B4E64" w:rsidR="00EC252E" w:rsidRPr="008650D7" w:rsidRDefault="00424862" w:rsidP="00EC252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409" w:type="dxa"/>
            <w:vMerge/>
          </w:tcPr>
          <w:p w14:paraId="3873EA02" w14:textId="77777777" w:rsidR="00EC252E" w:rsidRPr="008650D7" w:rsidRDefault="00EC252E" w:rsidP="00EC252E">
            <w:pPr>
              <w:suppressAutoHyphens/>
              <w:jc w:val="both"/>
              <w:rPr>
                <w:rFonts w:ascii="Times New Roman" w:eastAsia="Times New Roman" w:hAnsi="Times New Roman" w:cs="Times New Roman"/>
                <w:lang w:eastAsia="ru-RU"/>
              </w:rPr>
            </w:pPr>
          </w:p>
        </w:tc>
      </w:tr>
      <w:tr w:rsidR="00EC252E" w:rsidRPr="008650D7" w14:paraId="05349A2A" w14:textId="77777777" w:rsidTr="00EC252E">
        <w:trPr>
          <w:trHeight w:val="20"/>
        </w:trPr>
        <w:tc>
          <w:tcPr>
            <w:tcW w:w="2972" w:type="dxa"/>
            <w:vMerge/>
          </w:tcPr>
          <w:p w14:paraId="5C35D82B" w14:textId="77777777" w:rsidR="00EC252E" w:rsidRPr="008650D7" w:rsidRDefault="00EC252E" w:rsidP="00EC252E">
            <w:pPr>
              <w:rPr>
                <w:rFonts w:ascii="Times New Roman" w:eastAsia="Times New Roman" w:hAnsi="Times New Roman" w:cs="Times New Roman"/>
                <w:b/>
                <w:bCs/>
                <w:lang w:eastAsia="ru-RU"/>
              </w:rPr>
            </w:pPr>
          </w:p>
        </w:tc>
        <w:tc>
          <w:tcPr>
            <w:tcW w:w="6662" w:type="dxa"/>
          </w:tcPr>
          <w:p w14:paraId="18B2E003" w14:textId="77777777" w:rsidR="00EC252E" w:rsidRPr="008650D7" w:rsidRDefault="00EC252E" w:rsidP="00EC252E">
            <w:pPr>
              <w:suppressAutoHyphens/>
              <w:jc w:val="both"/>
              <w:rPr>
                <w:rFonts w:ascii="Times New Roman" w:eastAsia="Times New Roman" w:hAnsi="Times New Roman" w:cs="Times New Roman"/>
                <w:b/>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21488645" w14:textId="77777777" w:rsidR="00EC252E" w:rsidRPr="008650D7" w:rsidRDefault="00EC252E" w:rsidP="00EC252E">
            <w:pPr>
              <w:suppressAutoHyphens/>
              <w:jc w:val="both"/>
              <w:rPr>
                <w:rFonts w:ascii="Times New Roman" w:eastAsia="Times New Roman" w:hAnsi="Times New Roman" w:cs="Times New Roman"/>
                <w:b/>
                <w:bCs/>
                <w:lang w:eastAsia="ru-RU"/>
              </w:rPr>
            </w:pPr>
          </w:p>
        </w:tc>
        <w:tc>
          <w:tcPr>
            <w:tcW w:w="2409" w:type="dxa"/>
            <w:vMerge/>
          </w:tcPr>
          <w:p w14:paraId="7653BADD" w14:textId="77777777" w:rsidR="00EC252E" w:rsidRPr="008650D7" w:rsidRDefault="00EC252E" w:rsidP="00EC252E">
            <w:pPr>
              <w:suppressAutoHyphens/>
              <w:jc w:val="both"/>
              <w:rPr>
                <w:rFonts w:ascii="Times New Roman" w:eastAsia="Times New Roman" w:hAnsi="Times New Roman" w:cs="Times New Roman"/>
                <w:b/>
                <w:bCs/>
                <w:lang w:eastAsia="ru-RU"/>
              </w:rPr>
            </w:pPr>
          </w:p>
        </w:tc>
      </w:tr>
      <w:tr w:rsidR="00EC252E" w:rsidRPr="008650D7" w14:paraId="524C19FA" w14:textId="77777777" w:rsidTr="00EC252E">
        <w:trPr>
          <w:trHeight w:val="20"/>
        </w:trPr>
        <w:tc>
          <w:tcPr>
            <w:tcW w:w="2972" w:type="dxa"/>
            <w:vMerge/>
          </w:tcPr>
          <w:p w14:paraId="4E0AE3B2" w14:textId="77777777" w:rsidR="00EC252E" w:rsidRPr="008650D7" w:rsidRDefault="00EC252E" w:rsidP="00EC252E">
            <w:pPr>
              <w:rPr>
                <w:rFonts w:ascii="Times New Roman" w:eastAsia="Times New Roman" w:hAnsi="Times New Roman" w:cs="Times New Roman"/>
                <w:b/>
                <w:bCs/>
                <w:lang w:eastAsia="ru-RU"/>
              </w:rPr>
            </w:pPr>
          </w:p>
        </w:tc>
        <w:tc>
          <w:tcPr>
            <w:tcW w:w="6662" w:type="dxa"/>
          </w:tcPr>
          <w:p w14:paraId="12CE0479" w14:textId="77777777" w:rsidR="00EC252E" w:rsidRPr="008650D7" w:rsidRDefault="00EC252E" w:rsidP="00EC252E">
            <w:pPr>
              <w:suppressAutoHyphens/>
              <w:jc w:val="both"/>
              <w:rPr>
                <w:rFonts w:ascii="Times New Roman" w:eastAsia="Times New Roman" w:hAnsi="Times New Roman" w:cs="Times New Roman"/>
                <w:iCs/>
                <w:lang w:eastAsia="ru-RU"/>
              </w:rPr>
            </w:pPr>
            <w:r w:rsidRPr="008650D7">
              <w:rPr>
                <w:rFonts w:ascii="Times New Roman" w:eastAsia="Times New Roman" w:hAnsi="Times New Roman" w:cs="Times New Roman"/>
                <w:bCs/>
                <w:lang w:eastAsia="ru-RU"/>
              </w:rPr>
              <w:t>Практическая работа №3</w:t>
            </w:r>
            <w:r w:rsidRPr="008650D7">
              <w:rPr>
                <w:rFonts w:ascii="Times New Roman" w:eastAsia="Times New Roman" w:hAnsi="Times New Roman" w:cs="Times New Roman"/>
                <w:lang w:eastAsia="ru-RU"/>
              </w:rPr>
              <w:t>«Характеристика событий политического кризис 1991  г.».</w:t>
            </w:r>
          </w:p>
        </w:tc>
        <w:tc>
          <w:tcPr>
            <w:tcW w:w="2694" w:type="dxa"/>
          </w:tcPr>
          <w:p w14:paraId="048E6383" w14:textId="26D4E888" w:rsidR="00EC252E" w:rsidRPr="008650D7" w:rsidRDefault="00EC252E" w:rsidP="00EC252E">
            <w:pPr>
              <w:suppressAutoHyphens/>
              <w:jc w:val="both"/>
              <w:rPr>
                <w:rFonts w:ascii="Times New Roman" w:eastAsia="Times New Roman" w:hAnsi="Times New Roman" w:cs="Times New Roman"/>
                <w:lang w:eastAsia="ru-RU"/>
              </w:rPr>
            </w:pPr>
            <w:r w:rsidRPr="008650D7">
              <w:rPr>
                <w:rFonts w:ascii="Times New Roman" w:eastAsia="Times New Roman" w:hAnsi="Times New Roman" w:cs="Times New Roman"/>
                <w:lang w:eastAsia="ru-RU"/>
              </w:rPr>
              <w:t>1</w:t>
            </w:r>
            <w:r w:rsidR="00424862">
              <w:rPr>
                <w:rFonts w:ascii="Times New Roman" w:eastAsia="Times New Roman" w:hAnsi="Times New Roman" w:cs="Times New Roman"/>
                <w:lang w:eastAsia="ru-RU"/>
              </w:rPr>
              <w:t>/2</w:t>
            </w:r>
          </w:p>
        </w:tc>
        <w:tc>
          <w:tcPr>
            <w:tcW w:w="2409" w:type="dxa"/>
            <w:vMerge/>
          </w:tcPr>
          <w:p w14:paraId="658C4BFD" w14:textId="77777777" w:rsidR="00EC252E" w:rsidRPr="008650D7" w:rsidRDefault="00EC252E" w:rsidP="00EC252E">
            <w:pPr>
              <w:suppressAutoHyphens/>
              <w:jc w:val="both"/>
              <w:rPr>
                <w:rFonts w:ascii="Times New Roman" w:eastAsia="Times New Roman" w:hAnsi="Times New Roman" w:cs="Times New Roman"/>
                <w:lang w:eastAsia="ru-RU"/>
              </w:rPr>
            </w:pPr>
          </w:p>
        </w:tc>
      </w:tr>
      <w:tr w:rsidR="00EC252E" w:rsidRPr="008650D7" w14:paraId="705BFCE0" w14:textId="77777777" w:rsidTr="00EC252E">
        <w:trPr>
          <w:trHeight w:val="20"/>
        </w:trPr>
        <w:tc>
          <w:tcPr>
            <w:tcW w:w="2972" w:type="dxa"/>
            <w:vMerge/>
          </w:tcPr>
          <w:p w14:paraId="4C8D6955" w14:textId="77777777" w:rsidR="00EC252E" w:rsidRPr="008650D7" w:rsidRDefault="00EC252E" w:rsidP="00EC252E">
            <w:pPr>
              <w:rPr>
                <w:rFonts w:ascii="Times New Roman" w:eastAsia="Times New Roman" w:hAnsi="Times New Roman" w:cs="Times New Roman"/>
                <w:b/>
                <w:bCs/>
                <w:lang w:eastAsia="ru-RU"/>
              </w:rPr>
            </w:pPr>
          </w:p>
        </w:tc>
        <w:tc>
          <w:tcPr>
            <w:tcW w:w="6662" w:type="dxa"/>
            <w:vAlign w:val="bottom"/>
          </w:tcPr>
          <w:p w14:paraId="680EAFBA"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p w14:paraId="16786836" w14:textId="77777777" w:rsidR="00EC252E" w:rsidRPr="008650D7" w:rsidRDefault="00EC252E" w:rsidP="00EC252E">
            <w:pPr>
              <w:rPr>
                <w:rFonts w:ascii="Times New Roman" w:eastAsia="Times New Roman" w:hAnsi="Times New Roman" w:cs="Times New Roman"/>
                <w:i/>
                <w:lang w:eastAsia="ru-RU"/>
              </w:rPr>
            </w:pPr>
          </w:p>
        </w:tc>
        <w:tc>
          <w:tcPr>
            <w:tcW w:w="2694" w:type="dxa"/>
          </w:tcPr>
          <w:p w14:paraId="244299D7"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w:t>
            </w:r>
          </w:p>
        </w:tc>
        <w:tc>
          <w:tcPr>
            <w:tcW w:w="2409" w:type="dxa"/>
            <w:vMerge/>
          </w:tcPr>
          <w:p w14:paraId="2A1485C1"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1147FF10" w14:textId="77777777" w:rsidTr="00EC252E">
        <w:trPr>
          <w:trHeight w:val="20"/>
        </w:trPr>
        <w:tc>
          <w:tcPr>
            <w:tcW w:w="2972" w:type="dxa"/>
            <w:vMerge w:val="restart"/>
          </w:tcPr>
          <w:p w14:paraId="14010D52"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2.3. События 1989-1991 гг. в странах Восточной Европы</w:t>
            </w:r>
          </w:p>
        </w:tc>
        <w:tc>
          <w:tcPr>
            <w:tcW w:w="6662" w:type="dxa"/>
            <w:tcBorders>
              <w:top w:val="single" w:sz="4" w:space="0" w:color="auto"/>
              <w:left w:val="single" w:sz="4" w:space="0" w:color="auto"/>
              <w:bottom w:val="single" w:sz="4" w:space="0" w:color="auto"/>
            </w:tcBorders>
            <w:vAlign w:val="bottom"/>
          </w:tcPr>
          <w:p w14:paraId="0768C4A8"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 xml:space="preserve">Содержание </w:t>
            </w:r>
          </w:p>
        </w:tc>
        <w:tc>
          <w:tcPr>
            <w:tcW w:w="2694" w:type="dxa"/>
          </w:tcPr>
          <w:p w14:paraId="594D078B"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7B274745"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01</w:t>
            </w:r>
          </w:p>
          <w:p w14:paraId="2CE611DC"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093D0F29" w14:textId="77777777" w:rsidTr="00EC252E">
        <w:trPr>
          <w:trHeight w:val="20"/>
        </w:trPr>
        <w:tc>
          <w:tcPr>
            <w:tcW w:w="2972" w:type="dxa"/>
            <w:vMerge/>
          </w:tcPr>
          <w:p w14:paraId="1210CFF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A08328B" w14:textId="77777777" w:rsidR="00EC252E" w:rsidRPr="008650D7" w:rsidRDefault="00EC252E" w:rsidP="00EC252E">
            <w:pPr>
              <w:jc w:val="both"/>
              <w:rPr>
                <w:rFonts w:ascii="Times New Roman" w:eastAsia="Times New Roman" w:hAnsi="Times New Roman" w:cs="Times New Roman"/>
                <w:lang w:eastAsia="ru-RU"/>
              </w:rPr>
            </w:pPr>
            <w:r w:rsidRPr="008650D7">
              <w:rPr>
                <w:rFonts w:ascii="Times New Roman" w:eastAsia="Times New Roman" w:hAnsi="Times New Roman" w:cs="Times New Roman"/>
                <w:lang w:eastAsia="ru-RU"/>
              </w:rPr>
              <w:t>Вывод советских войск из стран Восточной Европы. Разрушение организации стран Варшавского договора и Совета экономической взаимопомощи.  Падение берлинской стены. «Бархатные революции» в Польше, Венгрии, ГДР, Чехословакии. Вооруженное восстание в Румынии. Аннексия ФРГ Восточной Германии. Начало  рыночных реформ в странах Восточной Европы. Распад Югославии.</w:t>
            </w:r>
          </w:p>
        </w:tc>
        <w:tc>
          <w:tcPr>
            <w:tcW w:w="2694" w:type="dxa"/>
          </w:tcPr>
          <w:p w14:paraId="1787CE39" w14:textId="0A047F02" w:rsidR="00EC252E" w:rsidRPr="008650D7" w:rsidRDefault="00424862" w:rsidP="00EC252E">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14:paraId="4FFF1E5F" w14:textId="77777777" w:rsidR="00EC252E" w:rsidRPr="008650D7" w:rsidRDefault="00EC252E" w:rsidP="00EC252E">
            <w:pPr>
              <w:jc w:val="center"/>
              <w:rPr>
                <w:rFonts w:ascii="Times New Roman" w:eastAsia="Times New Roman" w:hAnsi="Times New Roman" w:cs="Times New Roman"/>
                <w:lang w:eastAsia="ru-RU"/>
              </w:rPr>
            </w:pPr>
          </w:p>
        </w:tc>
      </w:tr>
      <w:tr w:rsidR="00EC252E" w:rsidRPr="008650D7" w14:paraId="0F9345D8" w14:textId="77777777" w:rsidTr="00EC252E">
        <w:trPr>
          <w:trHeight w:val="20"/>
        </w:trPr>
        <w:tc>
          <w:tcPr>
            <w:tcW w:w="2972" w:type="dxa"/>
            <w:vMerge/>
          </w:tcPr>
          <w:p w14:paraId="067B59E9"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534F418"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1B851C41"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5C99B3CA"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24F87E4B" w14:textId="77777777" w:rsidTr="00EC252E">
        <w:trPr>
          <w:trHeight w:val="20"/>
        </w:trPr>
        <w:tc>
          <w:tcPr>
            <w:tcW w:w="2972" w:type="dxa"/>
            <w:vMerge/>
          </w:tcPr>
          <w:p w14:paraId="1FEB33CE"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vAlign w:val="bottom"/>
          </w:tcPr>
          <w:p w14:paraId="1D2F327D" w14:textId="77777777" w:rsidR="00EC252E" w:rsidRPr="008650D7" w:rsidRDefault="00EC252E" w:rsidP="00EC252E">
            <w:pPr>
              <w:rPr>
                <w:rFonts w:ascii="Times New Roman" w:eastAsia="Times New Roman" w:hAnsi="Times New Roman" w:cs="Times New Roman"/>
                <w:lang w:eastAsia="ru-RU"/>
              </w:rPr>
            </w:pPr>
            <w:r w:rsidRPr="008650D7">
              <w:rPr>
                <w:rFonts w:ascii="Times New Roman" w:eastAsia="Times New Roman" w:hAnsi="Times New Roman" w:cs="Times New Roman"/>
                <w:bCs/>
                <w:lang w:eastAsia="ru-RU"/>
              </w:rPr>
              <w:t>Практическая работа №4</w:t>
            </w:r>
            <w:r w:rsidRPr="008650D7">
              <w:rPr>
                <w:rFonts w:ascii="Times New Roman" w:eastAsia="Times New Roman" w:hAnsi="Times New Roman" w:cs="Times New Roman"/>
                <w:lang w:eastAsia="ru-RU"/>
              </w:rPr>
              <w:t>«Анализ последствия событий 1989-1991  гг. в странах Восточной Европы».</w:t>
            </w:r>
          </w:p>
        </w:tc>
        <w:tc>
          <w:tcPr>
            <w:tcW w:w="2694" w:type="dxa"/>
          </w:tcPr>
          <w:p w14:paraId="36B0B848" w14:textId="77777777" w:rsidR="00EC252E" w:rsidRPr="008650D7" w:rsidRDefault="00EC252E" w:rsidP="00EC252E">
            <w:pPr>
              <w:rPr>
                <w:rFonts w:ascii="Times New Roman" w:eastAsia="Times New Roman" w:hAnsi="Times New Roman" w:cs="Times New Roman"/>
                <w:lang w:eastAsia="ru-RU"/>
              </w:rPr>
            </w:pPr>
            <w:r w:rsidRPr="008650D7">
              <w:rPr>
                <w:rFonts w:ascii="Times New Roman" w:eastAsia="Times New Roman" w:hAnsi="Times New Roman" w:cs="Times New Roman"/>
                <w:lang w:eastAsia="ru-RU"/>
              </w:rPr>
              <w:t>1</w:t>
            </w:r>
          </w:p>
        </w:tc>
        <w:tc>
          <w:tcPr>
            <w:tcW w:w="2409" w:type="dxa"/>
            <w:vMerge/>
          </w:tcPr>
          <w:p w14:paraId="349A77F3" w14:textId="77777777" w:rsidR="00EC252E" w:rsidRPr="008650D7" w:rsidRDefault="00EC252E" w:rsidP="00EC252E">
            <w:pPr>
              <w:jc w:val="center"/>
              <w:rPr>
                <w:rFonts w:ascii="Times New Roman" w:eastAsia="Times New Roman" w:hAnsi="Times New Roman" w:cs="Times New Roman"/>
                <w:lang w:eastAsia="ru-RU"/>
              </w:rPr>
            </w:pPr>
          </w:p>
        </w:tc>
      </w:tr>
      <w:tr w:rsidR="00EC252E" w:rsidRPr="008650D7" w14:paraId="621CA92D" w14:textId="77777777" w:rsidTr="00EC252E">
        <w:trPr>
          <w:trHeight w:val="20"/>
        </w:trPr>
        <w:tc>
          <w:tcPr>
            <w:tcW w:w="2972" w:type="dxa"/>
            <w:vMerge/>
          </w:tcPr>
          <w:p w14:paraId="6C11D4FE"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BC9B51B" w14:textId="744B2053" w:rsidR="00EC252E" w:rsidRPr="008650D7" w:rsidRDefault="00EC252E" w:rsidP="00424862">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4435A6E0"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594FB697"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0C95B6B4" w14:textId="77777777" w:rsidTr="00EC252E">
        <w:trPr>
          <w:trHeight w:val="20"/>
        </w:trPr>
        <w:tc>
          <w:tcPr>
            <w:tcW w:w="9634" w:type="dxa"/>
            <w:gridSpan w:val="2"/>
          </w:tcPr>
          <w:p w14:paraId="009319E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Раздел 3. Российская Федерация и мир в 1992—1993 гг.</w:t>
            </w:r>
          </w:p>
        </w:tc>
        <w:tc>
          <w:tcPr>
            <w:tcW w:w="2694" w:type="dxa"/>
          </w:tcPr>
          <w:p w14:paraId="2654DA94" w14:textId="285FE4F1" w:rsidR="00EC252E" w:rsidRPr="008650D7" w:rsidRDefault="00424862" w:rsidP="0042486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r w:rsidR="00EC252E" w:rsidRPr="008650D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5</w:t>
            </w:r>
          </w:p>
        </w:tc>
        <w:tc>
          <w:tcPr>
            <w:tcW w:w="2409" w:type="dxa"/>
          </w:tcPr>
          <w:p w14:paraId="205233B0"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5B6BF01" w14:textId="77777777" w:rsidTr="00EC252E">
        <w:trPr>
          <w:trHeight w:val="20"/>
        </w:trPr>
        <w:tc>
          <w:tcPr>
            <w:tcW w:w="2972" w:type="dxa"/>
            <w:vMerge w:val="restart"/>
          </w:tcPr>
          <w:p w14:paraId="668EC55B"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3.1 Конституционный кризис 1992-1993 гг.</w:t>
            </w:r>
          </w:p>
        </w:tc>
        <w:tc>
          <w:tcPr>
            <w:tcW w:w="6662" w:type="dxa"/>
            <w:tcBorders>
              <w:top w:val="single" w:sz="4" w:space="0" w:color="auto"/>
              <w:left w:val="single" w:sz="4" w:space="0" w:color="auto"/>
              <w:bottom w:val="single" w:sz="4" w:space="0" w:color="auto"/>
            </w:tcBorders>
            <w:vAlign w:val="bottom"/>
          </w:tcPr>
          <w:p w14:paraId="0E3631D4"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50225440"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50070AF8"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393C9F44"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8859ED6" w14:textId="77777777" w:rsidTr="00EC252E">
        <w:trPr>
          <w:trHeight w:val="20"/>
        </w:trPr>
        <w:tc>
          <w:tcPr>
            <w:tcW w:w="2972" w:type="dxa"/>
            <w:vMerge/>
          </w:tcPr>
          <w:p w14:paraId="2ECA7842"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8744F39"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Предпосылки политического противостояния в стране. Причины конституционного кризиса,  его хронология Отставка правительства Е.Гайдара и назначение В.Черномырдина. Попытки импичмента  президента. Апрельский референдум и конституционное совещание. Разгон Верховного Совета. Итоги событий октября 1993г.  Конституция России 1993 г. и её значение. Российская многопартийность и становление современного парламентаризма.</w:t>
            </w:r>
          </w:p>
        </w:tc>
        <w:tc>
          <w:tcPr>
            <w:tcW w:w="2694" w:type="dxa"/>
          </w:tcPr>
          <w:p w14:paraId="11100FFB"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p>
        </w:tc>
        <w:tc>
          <w:tcPr>
            <w:tcW w:w="2409" w:type="dxa"/>
            <w:vMerge/>
          </w:tcPr>
          <w:p w14:paraId="3041D498"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4C5716A8" w14:textId="77777777" w:rsidTr="00EC252E">
        <w:trPr>
          <w:trHeight w:val="20"/>
        </w:trPr>
        <w:tc>
          <w:tcPr>
            <w:tcW w:w="2972" w:type="dxa"/>
            <w:vMerge/>
          </w:tcPr>
          <w:p w14:paraId="692B6CDA"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1FBE3BA"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775C2C0F"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26134552"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1B635F7B" w14:textId="77777777" w:rsidTr="00EC252E">
        <w:trPr>
          <w:trHeight w:val="20"/>
        </w:trPr>
        <w:tc>
          <w:tcPr>
            <w:tcW w:w="2972" w:type="dxa"/>
            <w:vMerge/>
          </w:tcPr>
          <w:p w14:paraId="440D09E4"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3414805"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Практическая работа №5 «Развитие и итоги конституционного кризиса 1992-1993».</w:t>
            </w:r>
          </w:p>
        </w:tc>
        <w:tc>
          <w:tcPr>
            <w:tcW w:w="2694" w:type="dxa"/>
          </w:tcPr>
          <w:p w14:paraId="3A74B9A4"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p>
        </w:tc>
        <w:tc>
          <w:tcPr>
            <w:tcW w:w="2409" w:type="dxa"/>
            <w:vMerge/>
          </w:tcPr>
          <w:p w14:paraId="2B02898B"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09B9A16B" w14:textId="77777777" w:rsidTr="00EC252E">
        <w:trPr>
          <w:trHeight w:val="20"/>
        </w:trPr>
        <w:tc>
          <w:tcPr>
            <w:tcW w:w="2972" w:type="dxa"/>
            <w:vMerge/>
          </w:tcPr>
          <w:p w14:paraId="4E52BE2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756FC5F"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3F1CA68C"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492E2120"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5FD1187B" w14:textId="77777777" w:rsidTr="00EC252E">
        <w:trPr>
          <w:trHeight w:val="20"/>
        </w:trPr>
        <w:tc>
          <w:tcPr>
            <w:tcW w:w="2972" w:type="dxa"/>
            <w:vMerge w:val="restart"/>
          </w:tcPr>
          <w:p w14:paraId="317242B7"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3.2. Социально-экономическое развитие России в начале 90-х гг.</w:t>
            </w:r>
          </w:p>
        </w:tc>
        <w:tc>
          <w:tcPr>
            <w:tcW w:w="6662" w:type="dxa"/>
            <w:tcBorders>
              <w:top w:val="single" w:sz="4" w:space="0" w:color="auto"/>
              <w:left w:val="single" w:sz="4" w:space="0" w:color="auto"/>
              <w:bottom w:val="single" w:sz="4" w:space="0" w:color="auto"/>
            </w:tcBorders>
            <w:vAlign w:val="bottom"/>
          </w:tcPr>
          <w:p w14:paraId="07762CD8"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5BA2FD16"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16D40BB0"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36FCCB9D" w14:textId="77777777" w:rsidTr="00EC252E">
        <w:trPr>
          <w:trHeight w:val="20"/>
        </w:trPr>
        <w:tc>
          <w:tcPr>
            <w:tcW w:w="2972" w:type="dxa"/>
            <w:vMerge/>
          </w:tcPr>
          <w:p w14:paraId="73A513B4"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EF1C53F"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 xml:space="preserve">Начало радикальных экономических преобразований.  «Шоковая терапия». Либерализация цен. Свобода торговли. Кризис отечественного производства. Изменение трудового законодательства. Коллапс социальной сферы. Социально-демографическая ситуация в России в начале 1990-х годов. Социальная цена первых годов радикальных реформ. Интеграция российской экономики в мировую экономику. </w:t>
            </w:r>
            <w:r w:rsidRPr="008650D7">
              <w:rPr>
                <w:rFonts w:ascii="Times New Roman" w:eastAsia="Times New Roman" w:hAnsi="Times New Roman" w:cs="Times New Roman"/>
                <w:bCs/>
                <w:lang w:eastAsia="ru-RU"/>
              </w:rPr>
              <w:lastRenderedPageBreak/>
              <w:t>Отставка  Е.Гайдара, утверждёние премьер-министром  В. Черномырдина. Корректировка курса реформ.</w:t>
            </w:r>
          </w:p>
        </w:tc>
        <w:tc>
          <w:tcPr>
            <w:tcW w:w="2694" w:type="dxa"/>
          </w:tcPr>
          <w:p w14:paraId="3C28C83F"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lastRenderedPageBreak/>
              <w:t>1</w:t>
            </w:r>
          </w:p>
        </w:tc>
        <w:tc>
          <w:tcPr>
            <w:tcW w:w="2409" w:type="dxa"/>
            <w:vMerge w:val="restart"/>
          </w:tcPr>
          <w:p w14:paraId="0396E1DF" w14:textId="77777777" w:rsidR="00EC252E" w:rsidRPr="008650D7" w:rsidRDefault="00EC252E" w:rsidP="00EC252E">
            <w:pPr>
              <w:jc w:val="center"/>
              <w:rPr>
                <w:rFonts w:ascii="Times New Roman" w:hAnsi="Times New Roman" w:cs="Times New Roman"/>
                <w:bCs/>
                <w:lang w:val="en-US"/>
              </w:rPr>
            </w:pPr>
            <w:r w:rsidRPr="008650D7">
              <w:rPr>
                <w:rFonts w:ascii="Times New Roman" w:hAnsi="Times New Roman" w:cs="Times New Roman"/>
                <w:bCs/>
              </w:rPr>
              <w:t xml:space="preserve">ПК </w:t>
            </w:r>
            <w:r w:rsidRPr="008650D7">
              <w:rPr>
                <w:rFonts w:ascii="Times New Roman" w:hAnsi="Times New Roman" w:cs="Times New Roman"/>
                <w:bCs/>
                <w:lang w:val="en-US"/>
              </w:rPr>
              <w:t>3</w:t>
            </w:r>
            <w:r w:rsidRPr="008650D7">
              <w:rPr>
                <w:rFonts w:ascii="Times New Roman" w:hAnsi="Times New Roman" w:cs="Times New Roman"/>
                <w:bCs/>
              </w:rPr>
              <w:t>.</w:t>
            </w:r>
            <w:r w:rsidRPr="008650D7">
              <w:rPr>
                <w:rFonts w:ascii="Times New Roman" w:hAnsi="Times New Roman" w:cs="Times New Roman"/>
                <w:bCs/>
                <w:lang w:val="en-US"/>
              </w:rPr>
              <w:t>1</w:t>
            </w:r>
          </w:p>
          <w:p w14:paraId="4E63D857"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01</w:t>
            </w:r>
          </w:p>
          <w:p w14:paraId="676F6183"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0BCA62E5" w14:textId="77777777" w:rsidTr="00EC252E">
        <w:trPr>
          <w:trHeight w:val="20"/>
        </w:trPr>
        <w:tc>
          <w:tcPr>
            <w:tcW w:w="2972" w:type="dxa"/>
            <w:vMerge/>
          </w:tcPr>
          <w:p w14:paraId="1B1C0487"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CE67541"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502CF9A8"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687280F7"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24045B87" w14:textId="77777777" w:rsidTr="00EC252E">
        <w:trPr>
          <w:trHeight w:val="20"/>
        </w:trPr>
        <w:tc>
          <w:tcPr>
            <w:tcW w:w="2972" w:type="dxa"/>
            <w:vMerge/>
          </w:tcPr>
          <w:p w14:paraId="6E409287" w14:textId="77777777" w:rsidR="00EC252E" w:rsidRPr="008650D7" w:rsidRDefault="00EC252E" w:rsidP="00EC252E">
            <w:pPr>
              <w:rPr>
                <w:rFonts w:ascii="Times New Roman" w:eastAsia="Times New Roman" w:hAnsi="Times New Roman" w:cs="Times New Roman"/>
                <w:b/>
                <w:bCs/>
                <w:lang w:eastAsia="ru-RU"/>
              </w:rPr>
            </w:pPr>
          </w:p>
        </w:tc>
        <w:tc>
          <w:tcPr>
            <w:tcW w:w="6662" w:type="dxa"/>
            <w:shd w:val="clear" w:color="auto" w:fill="auto"/>
          </w:tcPr>
          <w:p w14:paraId="3E422CBF"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Cs/>
                <w:lang w:eastAsia="ru-RU"/>
              </w:rPr>
              <w:t>Практическая работа №6</w:t>
            </w:r>
            <w:r w:rsidRPr="008650D7">
              <w:rPr>
                <w:rFonts w:ascii="Times New Roman" w:hAnsi="Times New Roman" w:cs="Times New Roman"/>
              </w:rPr>
              <w:t>«Оценка социально-экономического развития России в начале 1990-х гг.».</w:t>
            </w:r>
          </w:p>
        </w:tc>
        <w:tc>
          <w:tcPr>
            <w:tcW w:w="2694" w:type="dxa"/>
          </w:tcPr>
          <w:p w14:paraId="0BBB5DDA"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1/3</w:t>
            </w:r>
          </w:p>
        </w:tc>
        <w:tc>
          <w:tcPr>
            <w:tcW w:w="2409" w:type="dxa"/>
            <w:vMerge/>
          </w:tcPr>
          <w:p w14:paraId="2E0C2C18"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1562F129" w14:textId="77777777" w:rsidTr="00EC252E">
        <w:trPr>
          <w:trHeight w:val="20"/>
        </w:trPr>
        <w:tc>
          <w:tcPr>
            <w:tcW w:w="2972" w:type="dxa"/>
            <w:vMerge/>
          </w:tcPr>
          <w:p w14:paraId="56381678"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0C2DDEC"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0EC888E5"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3E386AB8" w14:textId="77777777" w:rsidR="00EC252E" w:rsidRPr="008650D7" w:rsidRDefault="00EC252E" w:rsidP="00EC252E">
            <w:pPr>
              <w:rPr>
                <w:rFonts w:ascii="Times New Roman" w:eastAsia="Times New Roman" w:hAnsi="Times New Roman" w:cs="Times New Roman"/>
                <w:bCs/>
                <w:lang w:eastAsia="ru-RU"/>
              </w:rPr>
            </w:pPr>
          </w:p>
        </w:tc>
      </w:tr>
      <w:tr w:rsidR="00EC252E" w:rsidRPr="008650D7" w14:paraId="2E3B0D3A" w14:textId="77777777" w:rsidTr="00EC252E">
        <w:trPr>
          <w:trHeight w:val="20"/>
        </w:trPr>
        <w:tc>
          <w:tcPr>
            <w:tcW w:w="2972" w:type="dxa"/>
            <w:vMerge w:val="restart"/>
          </w:tcPr>
          <w:p w14:paraId="0FCA5CFB"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3.3 Обновление федерального устройства России.</w:t>
            </w:r>
          </w:p>
        </w:tc>
        <w:tc>
          <w:tcPr>
            <w:tcW w:w="6662" w:type="dxa"/>
            <w:tcBorders>
              <w:top w:val="single" w:sz="4" w:space="0" w:color="auto"/>
              <w:left w:val="single" w:sz="4" w:space="0" w:color="auto"/>
              <w:bottom w:val="single" w:sz="4" w:space="0" w:color="auto"/>
            </w:tcBorders>
            <w:vAlign w:val="bottom"/>
          </w:tcPr>
          <w:p w14:paraId="615DCDAB"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66A7F3B5"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543D57BF"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 xml:space="preserve">ПК </w:t>
            </w:r>
            <w:r w:rsidRPr="008650D7">
              <w:rPr>
                <w:rFonts w:ascii="Times New Roman" w:eastAsia="Times New Roman" w:hAnsi="Times New Roman" w:cs="Times New Roman"/>
                <w:bCs/>
                <w:lang w:val="en-US" w:eastAsia="ru-RU"/>
              </w:rPr>
              <w:t>3</w:t>
            </w:r>
            <w:r w:rsidRPr="008650D7">
              <w:rPr>
                <w:rFonts w:ascii="Times New Roman" w:eastAsia="Times New Roman" w:hAnsi="Times New Roman" w:cs="Times New Roman"/>
                <w:bCs/>
                <w:lang w:eastAsia="ru-RU"/>
              </w:rPr>
              <w:t>.1.</w:t>
            </w:r>
          </w:p>
          <w:p w14:paraId="505C10EE"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77024C6E"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2AADAEA" w14:textId="77777777" w:rsidTr="00EC252E">
        <w:trPr>
          <w:trHeight w:val="20"/>
        </w:trPr>
        <w:tc>
          <w:tcPr>
            <w:tcW w:w="2972" w:type="dxa"/>
            <w:vMerge/>
          </w:tcPr>
          <w:p w14:paraId="2A7727E3" w14:textId="77777777" w:rsidR="00EC252E" w:rsidRPr="008650D7" w:rsidRDefault="00EC252E" w:rsidP="00EC252E">
            <w:pPr>
              <w:rPr>
                <w:rFonts w:ascii="Times New Roman" w:eastAsia="Times New Roman" w:hAnsi="Times New Roman" w:cs="Times New Roman"/>
                <w:b/>
                <w:bCs/>
                <w:lang w:eastAsia="ru-RU"/>
              </w:rPr>
            </w:pPr>
          </w:p>
        </w:tc>
        <w:tc>
          <w:tcPr>
            <w:tcW w:w="6662" w:type="dxa"/>
            <w:shd w:val="clear" w:color="auto" w:fill="auto"/>
          </w:tcPr>
          <w:p w14:paraId="384203AF" w14:textId="77777777" w:rsidR="00EC252E" w:rsidRPr="008650D7" w:rsidRDefault="00EC252E" w:rsidP="00EC252E">
            <w:pPr>
              <w:jc w:val="both"/>
              <w:rPr>
                <w:rFonts w:ascii="Times New Roman" w:eastAsia="Times New Roman" w:hAnsi="Times New Roman" w:cs="Times New Roman"/>
                <w:b/>
                <w:bCs/>
                <w:lang w:eastAsia="ru-RU"/>
              </w:rPr>
            </w:pPr>
            <w:r w:rsidRPr="008650D7">
              <w:rPr>
                <w:rFonts w:ascii="Times New Roman" w:hAnsi="Times New Roman" w:cs="Times New Roman"/>
              </w:rPr>
              <w:t>Народы и регионы России после распада СССР. Федеративный договор.  Политический кризис в  Чеченской Республике. Особая позиция республики   Татарстан. Федеративное устройство России. Начало первой Чеченской войны.</w:t>
            </w:r>
          </w:p>
        </w:tc>
        <w:tc>
          <w:tcPr>
            <w:tcW w:w="2694" w:type="dxa"/>
          </w:tcPr>
          <w:p w14:paraId="579430B5" w14:textId="7E37EDCE" w:rsidR="00EC252E" w:rsidRPr="008650D7" w:rsidRDefault="00424862" w:rsidP="00EC252E">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409" w:type="dxa"/>
            <w:vMerge/>
          </w:tcPr>
          <w:p w14:paraId="6B1D6B50"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18F3F303" w14:textId="77777777" w:rsidTr="00EC252E">
        <w:trPr>
          <w:trHeight w:val="20"/>
        </w:trPr>
        <w:tc>
          <w:tcPr>
            <w:tcW w:w="2972" w:type="dxa"/>
            <w:vMerge/>
          </w:tcPr>
          <w:p w14:paraId="4F9D30C7"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C65201A"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2E8D6F2C"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02EEA9C7"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3EEFE757" w14:textId="77777777" w:rsidTr="00EC252E">
        <w:trPr>
          <w:trHeight w:val="20"/>
        </w:trPr>
        <w:tc>
          <w:tcPr>
            <w:tcW w:w="2972" w:type="dxa"/>
            <w:vMerge/>
          </w:tcPr>
          <w:p w14:paraId="61BE8B03"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65E7E986"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Практическая работа №7 «Анализ обновления федерального устройства России»</w:t>
            </w:r>
          </w:p>
        </w:tc>
        <w:tc>
          <w:tcPr>
            <w:tcW w:w="2694" w:type="dxa"/>
          </w:tcPr>
          <w:p w14:paraId="0CF6A80D" w14:textId="2E1FA716" w:rsidR="00EC252E" w:rsidRPr="008650D7" w:rsidRDefault="00EC252E" w:rsidP="00424862">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r w:rsidR="00424862">
              <w:rPr>
                <w:rFonts w:ascii="Times New Roman" w:eastAsia="Times New Roman" w:hAnsi="Times New Roman" w:cs="Times New Roman"/>
                <w:bCs/>
                <w:lang w:eastAsia="ru-RU"/>
              </w:rPr>
              <w:t>/1</w:t>
            </w:r>
          </w:p>
        </w:tc>
        <w:tc>
          <w:tcPr>
            <w:tcW w:w="2409" w:type="dxa"/>
            <w:vMerge/>
          </w:tcPr>
          <w:p w14:paraId="6D99C38D"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E983E9D" w14:textId="77777777" w:rsidTr="00EC252E">
        <w:trPr>
          <w:trHeight w:val="20"/>
        </w:trPr>
        <w:tc>
          <w:tcPr>
            <w:tcW w:w="2972" w:type="dxa"/>
            <w:vMerge/>
          </w:tcPr>
          <w:p w14:paraId="148ADCD5"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E46A442"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67183963"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275E7AC2"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4633828E" w14:textId="77777777" w:rsidTr="00EC252E">
        <w:trPr>
          <w:trHeight w:val="20"/>
        </w:trPr>
        <w:tc>
          <w:tcPr>
            <w:tcW w:w="2972" w:type="dxa"/>
            <w:vMerge w:val="restart"/>
          </w:tcPr>
          <w:p w14:paraId="61A6FA94"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3.4 Международные отношения в начале 90-х гг.</w:t>
            </w:r>
          </w:p>
        </w:tc>
        <w:tc>
          <w:tcPr>
            <w:tcW w:w="6662" w:type="dxa"/>
            <w:tcBorders>
              <w:top w:val="single" w:sz="4" w:space="0" w:color="auto"/>
              <w:left w:val="single" w:sz="4" w:space="0" w:color="auto"/>
              <w:bottom w:val="single" w:sz="4" w:space="0" w:color="auto"/>
            </w:tcBorders>
            <w:vAlign w:val="bottom"/>
          </w:tcPr>
          <w:p w14:paraId="5DE7EF2F"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25CFBBBD"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2D61F716" w14:textId="77777777" w:rsidR="00EC252E" w:rsidRPr="008650D7" w:rsidRDefault="00EC252E" w:rsidP="00EC252E">
            <w:pPr>
              <w:jc w:val="center"/>
              <w:rPr>
                <w:rFonts w:ascii="Times New Roman" w:hAnsi="Times New Roman" w:cs="Times New Roman"/>
                <w:bCs/>
                <w:lang w:val="en-US"/>
              </w:rPr>
            </w:pPr>
            <w:r w:rsidRPr="008650D7">
              <w:rPr>
                <w:rFonts w:ascii="Times New Roman" w:hAnsi="Times New Roman" w:cs="Times New Roman"/>
                <w:bCs/>
              </w:rPr>
              <w:t xml:space="preserve">ПК </w:t>
            </w:r>
            <w:r w:rsidRPr="008650D7">
              <w:rPr>
                <w:rFonts w:ascii="Times New Roman" w:hAnsi="Times New Roman" w:cs="Times New Roman"/>
                <w:bCs/>
                <w:lang w:val="en-US"/>
              </w:rPr>
              <w:t>3</w:t>
            </w:r>
            <w:r w:rsidRPr="008650D7">
              <w:rPr>
                <w:rFonts w:ascii="Times New Roman" w:hAnsi="Times New Roman" w:cs="Times New Roman"/>
                <w:bCs/>
              </w:rPr>
              <w:t>.</w:t>
            </w:r>
            <w:r w:rsidRPr="008650D7">
              <w:rPr>
                <w:rFonts w:ascii="Times New Roman" w:hAnsi="Times New Roman" w:cs="Times New Roman"/>
                <w:bCs/>
                <w:lang w:val="en-US"/>
              </w:rPr>
              <w:t>1</w:t>
            </w:r>
          </w:p>
          <w:p w14:paraId="2250CE07"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10FC9D84"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0F15CE55" w14:textId="77777777" w:rsidTr="00EC252E">
        <w:trPr>
          <w:trHeight w:val="20"/>
        </w:trPr>
        <w:tc>
          <w:tcPr>
            <w:tcW w:w="2972" w:type="dxa"/>
            <w:vMerge/>
          </w:tcPr>
          <w:p w14:paraId="412464DE"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C3E65FA"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Основные направления внешней политики России в начале 1990-х гг. Потеря контроля России над традиционными зонами влияния. Россия и страны ближнего зарубежья. Балканский кризис конца ХХ века, участия стран Европы и США в нём. Внешнеполитические инициативы России в области ядерных вооружений. Россия и проблема расширения НАТО на Восток. Россия и страны Запада. Россия и  страны Азиатского региона. Новое место России в мире.</w:t>
            </w:r>
          </w:p>
        </w:tc>
        <w:tc>
          <w:tcPr>
            <w:tcW w:w="2694" w:type="dxa"/>
          </w:tcPr>
          <w:p w14:paraId="70DAECAD"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2</w:t>
            </w:r>
          </w:p>
        </w:tc>
        <w:tc>
          <w:tcPr>
            <w:tcW w:w="2409" w:type="dxa"/>
            <w:vMerge/>
          </w:tcPr>
          <w:p w14:paraId="19B6A648"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0E91DA9E" w14:textId="77777777" w:rsidTr="00EC252E">
        <w:trPr>
          <w:trHeight w:val="20"/>
        </w:trPr>
        <w:tc>
          <w:tcPr>
            <w:tcW w:w="2972" w:type="dxa"/>
            <w:vMerge/>
          </w:tcPr>
          <w:p w14:paraId="529952DE"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F0CED22"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0DF20D11"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19EC053E"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76471A80" w14:textId="77777777" w:rsidTr="00EC252E">
        <w:trPr>
          <w:trHeight w:val="20"/>
        </w:trPr>
        <w:tc>
          <w:tcPr>
            <w:tcW w:w="2972" w:type="dxa"/>
            <w:vMerge/>
          </w:tcPr>
          <w:p w14:paraId="0C7C90A1"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1C530EE"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Практическая работа №8 «Характеристика международных отношений в начале 1990-х гг.».</w:t>
            </w:r>
          </w:p>
        </w:tc>
        <w:tc>
          <w:tcPr>
            <w:tcW w:w="2694" w:type="dxa"/>
          </w:tcPr>
          <w:p w14:paraId="24F2D608" w14:textId="3425EDC6" w:rsidR="00EC252E" w:rsidRPr="008650D7" w:rsidRDefault="00254607" w:rsidP="00424862">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r w:rsidR="00EC252E" w:rsidRPr="008650D7">
              <w:rPr>
                <w:rFonts w:ascii="Times New Roman" w:eastAsia="Times New Roman" w:hAnsi="Times New Roman" w:cs="Times New Roman"/>
                <w:bCs/>
                <w:lang w:eastAsia="ru-RU"/>
              </w:rPr>
              <w:t>/</w:t>
            </w:r>
            <w:r w:rsidR="00424862">
              <w:rPr>
                <w:rFonts w:ascii="Times New Roman" w:eastAsia="Times New Roman" w:hAnsi="Times New Roman" w:cs="Times New Roman"/>
                <w:bCs/>
                <w:lang w:eastAsia="ru-RU"/>
              </w:rPr>
              <w:t>1</w:t>
            </w:r>
          </w:p>
        </w:tc>
        <w:tc>
          <w:tcPr>
            <w:tcW w:w="2409" w:type="dxa"/>
            <w:vMerge/>
          </w:tcPr>
          <w:p w14:paraId="1309B3E5"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20AD587" w14:textId="77777777" w:rsidTr="00EC252E">
        <w:trPr>
          <w:trHeight w:val="20"/>
        </w:trPr>
        <w:tc>
          <w:tcPr>
            <w:tcW w:w="2972" w:type="dxa"/>
            <w:vMerge/>
          </w:tcPr>
          <w:p w14:paraId="20D09730"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D44DB7C"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55A51616"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394D3584"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3E223B1E" w14:textId="77777777" w:rsidTr="00EC252E">
        <w:trPr>
          <w:trHeight w:val="20"/>
        </w:trPr>
        <w:tc>
          <w:tcPr>
            <w:tcW w:w="9634" w:type="dxa"/>
            <w:gridSpan w:val="2"/>
          </w:tcPr>
          <w:p w14:paraId="54AE8E4F"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Раздел 4. Российская Федерация в 1994—1999 гг.</w:t>
            </w:r>
          </w:p>
        </w:tc>
        <w:tc>
          <w:tcPr>
            <w:tcW w:w="2694" w:type="dxa"/>
          </w:tcPr>
          <w:p w14:paraId="4796469D" w14:textId="0362906B" w:rsidR="00EC252E" w:rsidRPr="008650D7" w:rsidRDefault="00EC252E" w:rsidP="00424862">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1</w:t>
            </w:r>
            <w:r w:rsidR="00424862">
              <w:rPr>
                <w:rFonts w:ascii="Times New Roman" w:eastAsia="Times New Roman" w:hAnsi="Times New Roman" w:cs="Times New Roman"/>
                <w:b/>
                <w:bCs/>
                <w:lang w:eastAsia="ru-RU"/>
              </w:rPr>
              <w:t>2</w:t>
            </w:r>
            <w:r w:rsidRPr="008650D7">
              <w:rPr>
                <w:rFonts w:ascii="Times New Roman" w:eastAsia="Times New Roman" w:hAnsi="Times New Roman" w:cs="Times New Roman"/>
                <w:b/>
                <w:bCs/>
                <w:lang w:eastAsia="ru-RU"/>
              </w:rPr>
              <w:t>/</w:t>
            </w:r>
            <w:r w:rsidR="00424862">
              <w:rPr>
                <w:rFonts w:ascii="Times New Roman" w:eastAsia="Times New Roman" w:hAnsi="Times New Roman" w:cs="Times New Roman"/>
                <w:b/>
                <w:bCs/>
                <w:lang w:eastAsia="ru-RU"/>
              </w:rPr>
              <w:t>5</w:t>
            </w:r>
          </w:p>
        </w:tc>
        <w:tc>
          <w:tcPr>
            <w:tcW w:w="2409" w:type="dxa"/>
          </w:tcPr>
          <w:p w14:paraId="6B1FCDAC"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2434FCD3" w14:textId="77777777" w:rsidTr="00EC252E">
        <w:trPr>
          <w:trHeight w:val="20"/>
        </w:trPr>
        <w:tc>
          <w:tcPr>
            <w:tcW w:w="2972" w:type="dxa"/>
            <w:vMerge w:val="restart"/>
          </w:tcPr>
          <w:p w14:paraId="4242BCA6"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4.1 Экономическое развитие Российской Федерации в 1994—1999 гг.</w:t>
            </w:r>
          </w:p>
        </w:tc>
        <w:tc>
          <w:tcPr>
            <w:tcW w:w="6662" w:type="dxa"/>
            <w:tcBorders>
              <w:top w:val="single" w:sz="4" w:space="0" w:color="auto"/>
              <w:left w:val="single" w:sz="4" w:space="0" w:color="auto"/>
              <w:bottom w:val="single" w:sz="4" w:space="0" w:color="auto"/>
            </w:tcBorders>
            <w:vAlign w:val="bottom"/>
          </w:tcPr>
          <w:p w14:paraId="154C027A"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2007B174"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622F6C48"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01</w:t>
            </w:r>
          </w:p>
          <w:p w14:paraId="5059E863"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77282972" w14:textId="77777777" w:rsidTr="00EC252E">
        <w:trPr>
          <w:trHeight w:val="20"/>
        </w:trPr>
        <w:tc>
          <w:tcPr>
            <w:tcW w:w="2972" w:type="dxa"/>
            <w:vMerge/>
          </w:tcPr>
          <w:p w14:paraId="1FD402D8"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37DEA4B"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Положение в экономике в 1994-1999 г. Ход и итоги процесса приватизации в России. Залоговые аукционы и формирование олигархического капитализма. Кризисные ситуации в экономике и рост внешнего долга России. Либеральные    социально- экономические реформы 1997-1999 гг. Экономическая ситуация августа 1998 года. Международное экономическое сотрудничество России.</w:t>
            </w:r>
          </w:p>
        </w:tc>
        <w:tc>
          <w:tcPr>
            <w:tcW w:w="2694" w:type="dxa"/>
          </w:tcPr>
          <w:p w14:paraId="30920036" w14:textId="559B373E" w:rsidR="00EC252E" w:rsidRPr="008650D7" w:rsidRDefault="00424862" w:rsidP="00EC252E">
            <w:pP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2409" w:type="dxa"/>
            <w:vMerge/>
          </w:tcPr>
          <w:p w14:paraId="6C1EDD99"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2E42EB50" w14:textId="77777777" w:rsidTr="00EC252E">
        <w:trPr>
          <w:trHeight w:val="20"/>
        </w:trPr>
        <w:tc>
          <w:tcPr>
            <w:tcW w:w="2972" w:type="dxa"/>
            <w:vMerge/>
          </w:tcPr>
          <w:p w14:paraId="5ACAE5C9"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4DE3519"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4BA7DB32" w14:textId="77777777" w:rsidR="00EC252E" w:rsidRPr="008650D7" w:rsidRDefault="00EC252E" w:rsidP="00EC252E">
            <w:pPr>
              <w:rPr>
                <w:rFonts w:ascii="Times New Roman" w:eastAsia="Times New Roman" w:hAnsi="Times New Roman" w:cs="Times New Roman"/>
                <w:bCs/>
                <w:lang w:eastAsia="ru-RU"/>
              </w:rPr>
            </w:pPr>
          </w:p>
        </w:tc>
        <w:tc>
          <w:tcPr>
            <w:tcW w:w="2409" w:type="dxa"/>
            <w:vMerge/>
          </w:tcPr>
          <w:p w14:paraId="0190E236"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1C1E3FA4" w14:textId="77777777" w:rsidTr="00EC252E">
        <w:trPr>
          <w:trHeight w:val="20"/>
        </w:trPr>
        <w:tc>
          <w:tcPr>
            <w:tcW w:w="2972" w:type="dxa"/>
            <w:vMerge/>
          </w:tcPr>
          <w:p w14:paraId="584A30A8"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1398525"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Практическая работа №9 «Оценка экономического развития Российской Федерации в 1994—1999 гг.».</w:t>
            </w:r>
          </w:p>
        </w:tc>
        <w:tc>
          <w:tcPr>
            <w:tcW w:w="2694" w:type="dxa"/>
          </w:tcPr>
          <w:p w14:paraId="06B5B203" w14:textId="50E1A7D3" w:rsidR="00EC252E" w:rsidRPr="008650D7" w:rsidRDefault="00EC252E" w:rsidP="00BC7B16">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r w:rsidR="00424862">
              <w:rPr>
                <w:rFonts w:ascii="Times New Roman" w:eastAsia="Times New Roman" w:hAnsi="Times New Roman" w:cs="Times New Roman"/>
                <w:bCs/>
                <w:lang w:eastAsia="ru-RU"/>
              </w:rPr>
              <w:t>/</w:t>
            </w:r>
            <w:r w:rsidR="00BC7B16">
              <w:rPr>
                <w:rFonts w:ascii="Times New Roman" w:eastAsia="Times New Roman" w:hAnsi="Times New Roman" w:cs="Times New Roman"/>
                <w:bCs/>
                <w:lang w:eastAsia="ru-RU"/>
              </w:rPr>
              <w:t>2</w:t>
            </w:r>
          </w:p>
        </w:tc>
        <w:tc>
          <w:tcPr>
            <w:tcW w:w="2409" w:type="dxa"/>
            <w:vMerge/>
          </w:tcPr>
          <w:p w14:paraId="037AE134"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F9AD8B1" w14:textId="77777777" w:rsidTr="00EC252E">
        <w:trPr>
          <w:trHeight w:val="20"/>
        </w:trPr>
        <w:tc>
          <w:tcPr>
            <w:tcW w:w="2972" w:type="dxa"/>
            <w:vMerge/>
          </w:tcPr>
          <w:p w14:paraId="4F7C2F73"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6A352372"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139DAFFF"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23758C7A"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785D166F" w14:textId="77777777" w:rsidTr="00EC252E">
        <w:trPr>
          <w:trHeight w:val="20"/>
        </w:trPr>
        <w:tc>
          <w:tcPr>
            <w:tcW w:w="2972" w:type="dxa"/>
            <w:vMerge w:val="restart"/>
            <w:shd w:val="clear" w:color="auto" w:fill="auto"/>
          </w:tcPr>
          <w:p w14:paraId="2277FD3B" w14:textId="77777777" w:rsidR="00EC252E" w:rsidRPr="008650D7" w:rsidRDefault="00EC252E" w:rsidP="00EC252E">
            <w:pPr>
              <w:pStyle w:val="Default"/>
              <w:rPr>
                <w:b/>
                <w:color w:val="auto"/>
                <w:sz w:val="22"/>
                <w:szCs w:val="22"/>
              </w:rPr>
            </w:pPr>
            <w:r w:rsidRPr="008650D7">
              <w:rPr>
                <w:b/>
                <w:color w:val="auto"/>
                <w:sz w:val="22"/>
                <w:szCs w:val="22"/>
              </w:rPr>
              <w:lastRenderedPageBreak/>
              <w:t xml:space="preserve">Тема </w:t>
            </w:r>
            <w:r w:rsidRPr="008650D7">
              <w:rPr>
                <w:b/>
                <w:bCs/>
                <w:color w:val="auto"/>
                <w:sz w:val="22"/>
                <w:szCs w:val="22"/>
              </w:rPr>
              <w:t>4.2 Внутриполитическая ситуация в России в 1994—1999 гг.</w:t>
            </w:r>
          </w:p>
          <w:p w14:paraId="703A8EE2"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18854C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36287C9B"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4A410FE3"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01</w:t>
            </w:r>
          </w:p>
          <w:p w14:paraId="3D0B5F8A"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163C0628" w14:textId="77777777" w:rsidTr="00EC252E">
        <w:trPr>
          <w:trHeight w:val="20"/>
        </w:trPr>
        <w:tc>
          <w:tcPr>
            <w:tcW w:w="2972" w:type="dxa"/>
            <w:vMerge/>
          </w:tcPr>
          <w:p w14:paraId="26329058"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CD848B9"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Деятельность правительства под руководством   В.С.Черномырдина. Влияние социально-экономического кризиса на внутриполитическую обстановку. Парламентские выборы 1995 г. Президентские выборы 1996 г. Правительственные кризисы 1998 г. Попытка импичмента президента. Парламентские выборы 1999 г. Вторая Чеченская война. Результаты политического развития России в 1990-е гг. Отставка президента Ельцина.</w:t>
            </w:r>
          </w:p>
        </w:tc>
        <w:tc>
          <w:tcPr>
            <w:tcW w:w="2694" w:type="dxa"/>
          </w:tcPr>
          <w:p w14:paraId="106AC95C"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p>
        </w:tc>
        <w:tc>
          <w:tcPr>
            <w:tcW w:w="2409" w:type="dxa"/>
            <w:vMerge/>
          </w:tcPr>
          <w:p w14:paraId="6BBB947A"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188A4CA0" w14:textId="77777777" w:rsidTr="00EC252E">
        <w:trPr>
          <w:trHeight w:val="20"/>
        </w:trPr>
        <w:tc>
          <w:tcPr>
            <w:tcW w:w="2972" w:type="dxa"/>
            <w:vMerge/>
          </w:tcPr>
          <w:p w14:paraId="17C4ED7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8D7E71E"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0DCA5CC4" w14:textId="77777777" w:rsidR="00EC252E" w:rsidRPr="008650D7" w:rsidRDefault="00EC252E" w:rsidP="00EC252E">
            <w:pPr>
              <w:rPr>
                <w:rFonts w:ascii="Times New Roman" w:eastAsia="Times New Roman" w:hAnsi="Times New Roman" w:cs="Times New Roman"/>
                <w:bCs/>
                <w:lang w:eastAsia="ru-RU"/>
              </w:rPr>
            </w:pPr>
          </w:p>
        </w:tc>
        <w:tc>
          <w:tcPr>
            <w:tcW w:w="2409" w:type="dxa"/>
            <w:vMerge/>
          </w:tcPr>
          <w:p w14:paraId="27559037"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737A4B40" w14:textId="77777777" w:rsidTr="00EC252E">
        <w:trPr>
          <w:trHeight w:val="20"/>
        </w:trPr>
        <w:tc>
          <w:tcPr>
            <w:tcW w:w="2972" w:type="dxa"/>
            <w:vMerge/>
          </w:tcPr>
          <w:p w14:paraId="0CAA43E9"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AFBF471" w14:textId="59EFE074"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Практическая работа №</w:t>
            </w:r>
            <w:r w:rsidR="00254607">
              <w:rPr>
                <w:rFonts w:ascii="Times New Roman" w:eastAsia="Times New Roman" w:hAnsi="Times New Roman" w:cs="Times New Roman"/>
                <w:bCs/>
                <w:lang w:eastAsia="ru-RU"/>
              </w:rPr>
              <w:t xml:space="preserve"> 10</w:t>
            </w:r>
            <w:r w:rsidRPr="008650D7">
              <w:rPr>
                <w:rFonts w:ascii="Times New Roman" w:eastAsia="Times New Roman" w:hAnsi="Times New Roman" w:cs="Times New Roman"/>
                <w:bCs/>
                <w:lang w:eastAsia="ru-RU"/>
              </w:rPr>
              <w:t xml:space="preserve"> «Анализ внутриполитической ситуации в России в 1994—1999 гг.».</w:t>
            </w:r>
          </w:p>
        </w:tc>
        <w:tc>
          <w:tcPr>
            <w:tcW w:w="2694" w:type="dxa"/>
          </w:tcPr>
          <w:p w14:paraId="2EDD9919" w14:textId="1EEFCAF3"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r w:rsidR="00BC7B16">
              <w:rPr>
                <w:rFonts w:ascii="Times New Roman" w:eastAsia="Times New Roman" w:hAnsi="Times New Roman" w:cs="Times New Roman"/>
                <w:bCs/>
                <w:lang w:eastAsia="ru-RU"/>
              </w:rPr>
              <w:t>/2</w:t>
            </w:r>
          </w:p>
        </w:tc>
        <w:tc>
          <w:tcPr>
            <w:tcW w:w="2409" w:type="dxa"/>
            <w:vMerge/>
          </w:tcPr>
          <w:p w14:paraId="06472C47"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79361118" w14:textId="77777777" w:rsidTr="00EC252E">
        <w:trPr>
          <w:trHeight w:val="20"/>
        </w:trPr>
        <w:tc>
          <w:tcPr>
            <w:tcW w:w="2972" w:type="dxa"/>
            <w:vMerge/>
          </w:tcPr>
          <w:p w14:paraId="35A5BD94"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2669CD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259B1E20"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4ADF7270"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5CFD9238" w14:textId="77777777" w:rsidTr="00EC252E">
        <w:trPr>
          <w:trHeight w:val="20"/>
        </w:trPr>
        <w:tc>
          <w:tcPr>
            <w:tcW w:w="2972" w:type="dxa"/>
            <w:vMerge w:val="restart"/>
          </w:tcPr>
          <w:p w14:paraId="2A3AC0D4"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4.3. Внешняя политика Российская Федерация второй половины 90-х гг.</w:t>
            </w:r>
          </w:p>
        </w:tc>
        <w:tc>
          <w:tcPr>
            <w:tcW w:w="6662" w:type="dxa"/>
            <w:tcBorders>
              <w:top w:val="single" w:sz="4" w:space="0" w:color="auto"/>
              <w:left w:val="single" w:sz="4" w:space="0" w:color="auto"/>
              <w:bottom w:val="single" w:sz="4" w:space="0" w:color="auto"/>
            </w:tcBorders>
            <w:vAlign w:val="bottom"/>
          </w:tcPr>
          <w:p w14:paraId="2B044947"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5E7BEE7A"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53789550"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01</w:t>
            </w:r>
          </w:p>
          <w:p w14:paraId="5404F37B"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AF5A4B0" w14:textId="77777777" w:rsidTr="00EC252E">
        <w:trPr>
          <w:trHeight w:val="20"/>
        </w:trPr>
        <w:tc>
          <w:tcPr>
            <w:tcW w:w="2972" w:type="dxa"/>
            <w:vMerge/>
          </w:tcPr>
          <w:p w14:paraId="06DF54B3"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0C10F26"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Внешнеполитическая доктрина России второй половины 1990-х гг. Интеграционные и дезинтеграционные процессы стран СНГ.  Изменения взаимоотношений  Россия со  странами Азиатско-Тихоокеанский регион. Агрессия НАТО в  Югославии и  изменение политики России в отношении Запада. Проблемы расширения НАТО на Восток.  Взаимодействие России и ЕС.</w:t>
            </w:r>
          </w:p>
        </w:tc>
        <w:tc>
          <w:tcPr>
            <w:tcW w:w="2694" w:type="dxa"/>
          </w:tcPr>
          <w:p w14:paraId="496F0084"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3</w:t>
            </w:r>
          </w:p>
        </w:tc>
        <w:tc>
          <w:tcPr>
            <w:tcW w:w="2409" w:type="dxa"/>
            <w:vMerge/>
          </w:tcPr>
          <w:p w14:paraId="4273AE61"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263AA494" w14:textId="77777777" w:rsidTr="00EC252E">
        <w:trPr>
          <w:trHeight w:val="20"/>
        </w:trPr>
        <w:tc>
          <w:tcPr>
            <w:tcW w:w="2972" w:type="dxa"/>
            <w:vMerge/>
          </w:tcPr>
          <w:p w14:paraId="6CBBF1E4"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013B9EB5"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6744485D"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419903FC"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702E8365" w14:textId="77777777" w:rsidTr="00EC252E">
        <w:trPr>
          <w:trHeight w:val="20"/>
        </w:trPr>
        <w:tc>
          <w:tcPr>
            <w:tcW w:w="2972" w:type="dxa"/>
            <w:vMerge/>
          </w:tcPr>
          <w:p w14:paraId="32C886ED"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1ECFEAC"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Практическая работа №11 «Оценка внешней политики Российской Федерации второй половины 90-х гг.».</w:t>
            </w:r>
          </w:p>
        </w:tc>
        <w:tc>
          <w:tcPr>
            <w:tcW w:w="2694" w:type="dxa"/>
          </w:tcPr>
          <w:p w14:paraId="0BF2FEC1" w14:textId="4809D960"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r w:rsidR="00BC7B16">
              <w:rPr>
                <w:rFonts w:ascii="Times New Roman" w:eastAsia="Times New Roman" w:hAnsi="Times New Roman" w:cs="Times New Roman"/>
                <w:bCs/>
                <w:lang w:eastAsia="ru-RU"/>
              </w:rPr>
              <w:t>/1</w:t>
            </w:r>
          </w:p>
        </w:tc>
        <w:tc>
          <w:tcPr>
            <w:tcW w:w="2409" w:type="dxa"/>
            <w:vMerge/>
          </w:tcPr>
          <w:p w14:paraId="0423E5AB"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5AFF848D" w14:textId="77777777" w:rsidTr="00EC252E">
        <w:trPr>
          <w:trHeight w:val="20"/>
        </w:trPr>
        <w:tc>
          <w:tcPr>
            <w:tcW w:w="2972" w:type="dxa"/>
            <w:vMerge/>
          </w:tcPr>
          <w:p w14:paraId="4373B553"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48FFFFE7"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20091716" w14:textId="77777777" w:rsidR="00EC252E" w:rsidRPr="008650D7" w:rsidRDefault="00EC252E" w:rsidP="00EC252E">
            <w:pPr>
              <w:rPr>
                <w:rFonts w:ascii="Times New Roman" w:eastAsia="Times New Roman" w:hAnsi="Times New Roman" w:cs="Times New Roman"/>
                <w:bCs/>
                <w:lang w:eastAsia="ru-RU"/>
              </w:rPr>
            </w:pPr>
          </w:p>
        </w:tc>
        <w:tc>
          <w:tcPr>
            <w:tcW w:w="2409" w:type="dxa"/>
            <w:vMerge/>
          </w:tcPr>
          <w:p w14:paraId="17C77C7D"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4024C56" w14:textId="77777777" w:rsidTr="00EC252E">
        <w:trPr>
          <w:trHeight w:val="20"/>
        </w:trPr>
        <w:tc>
          <w:tcPr>
            <w:tcW w:w="2972" w:type="dxa"/>
            <w:vMerge w:val="restart"/>
          </w:tcPr>
          <w:p w14:paraId="178CF775"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4.4 Ситуация в социальной и духовной сферах России второй половины 90-х гг. ХХ века.</w:t>
            </w:r>
          </w:p>
        </w:tc>
        <w:tc>
          <w:tcPr>
            <w:tcW w:w="6662" w:type="dxa"/>
            <w:tcBorders>
              <w:top w:val="single" w:sz="4" w:space="0" w:color="auto"/>
              <w:left w:val="single" w:sz="4" w:space="0" w:color="auto"/>
              <w:bottom w:val="single" w:sz="4" w:space="0" w:color="auto"/>
            </w:tcBorders>
            <w:vAlign w:val="bottom"/>
          </w:tcPr>
          <w:p w14:paraId="15FDFC01"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4BB96431" w14:textId="77777777" w:rsidR="00EC252E" w:rsidRPr="008650D7" w:rsidRDefault="00EC252E" w:rsidP="00EC252E">
            <w:pPr>
              <w:rPr>
                <w:rFonts w:ascii="Times New Roman" w:eastAsia="Times New Roman" w:hAnsi="Times New Roman" w:cs="Times New Roman"/>
                <w:bCs/>
                <w:lang w:eastAsia="ru-RU"/>
              </w:rPr>
            </w:pPr>
          </w:p>
        </w:tc>
        <w:tc>
          <w:tcPr>
            <w:tcW w:w="2409" w:type="dxa"/>
            <w:vMerge w:val="restart"/>
          </w:tcPr>
          <w:p w14:paraId="22457DA0"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5EF12416"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54547916" w14:textId="77777777" w:rsidTr="00EC252E">
        <w:trPr>
          <w:trHeight w:val="20"/>
        </w:trPr>
        <w:tc>
          <w:tcPr>
            <w:tcW w:w="2972" w:type="dxa"/>
            <w:vMerge/>
          </w:tcPr>
          <w:p w14:paraId="4737721B"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521611B"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Изменения в социальной структуре России второй  половины 1990-х гг. Численность и доходы населения. Социальное расслоение.  Последствия распада СССР в сфере науки, образования и культуры. Развитие российской культуры в 1990-х годах. Государство и церковь.</w:t>
            </w:r>
          </w:p>
        </w:tc>
        <w:tc>
          <w:tcPr>
            <w:tcW w:w="2694" w:type="dxa"/>
          </w:tcPr>
          <w:p w14:paraId="5C9726D8"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1</w:t>
            </w:r>
          </w:p>
        </w:tc>
        <w:tc>
          <w:tcPr>
            <w:tcW w:w="2409" w:type="dxa"/>
            <w:vMerge/>
          </w:tcPr>
          <w:p w14:paraId="2DBA04BC"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A7512B7" w14:textId="77777777" w:rsidTr="00EC252E">
        <w:trPr>
          <w:trHeight w:val="20"/>
        </w:trPr>
        <w:tc>
          <w:tcPr>
            <w:tcW w:w="2972" w:type="dxa"/>
            <w:vMerge/>
          </w:tcPr>
          <w:p w14:paraId="47B62432"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1977EE3"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1BEB9373" w14:textId="77777777" w:rsidR="00EC252E" w:rsidRPr="008650D7" w:rsidRDefault="00EC252E" w:rsidP="00EC252E">
            <w:pPr>
              <w:rPr>
                <w:rFonts w:ascii="Times New Roman" w:eastAsia="Times New Roman" w:hAnsi="Times New Roman" w:cs="Times New Roman"/>
                <w:bCs/>
                <w:lang w:eastAsia="ru-RU"/>
              </w:rPr>
            </w:pPr>
          </w:p>
        </w:tc>
        <w:tc>
          <w:tcPr>
            <w:tcW w:w="2409" w:type="dxa"/>
            <w:vMerge/>
          </w:tcPr>
          <w:p w14:paraId="3784531B"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0831BE1C" w14:textId="77777777" w:rsidTr="00EC252E">
        <w:trPr>
          <w:trHeight w:val="20"/>
        </w:trPr>
        <w:tc>
          <w:tcPr>
            <w:tcW w:w="2972" w:type="dxa"/>
            <w:vMerge/>
          </w:tcPr>
          <w:p w14:paraId="285BE381"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68338A5A" w14:textId="77777777" w:rsidR="00EC252E" w:rsidRPr="008650D7" w:rsidRDefault="00EC252E" w:rsidP="00EC252E">
            <w:pP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Практическая работа №12 «Характеристика ситуации в социальной и духовной сферах России второй половины 90-х гг. ХХ века».</w:t>
            </w:r>
          </w:p>
        </w:tc>
        <w:tc>
          <w:tcPr>
            <w:tcW w:w="2694" w:type="dxa"/>
          </w:tcPr>
          <w:p w14:paraId="1C4F8B45" w14:textId="1731F9B9" w:rsidR="00EC252E" w:rsidRPr="008650D7" w:rsidRDefault="00254607" w:rsidP="00EC252E">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2409" w:type="dxa"/>
            <w:vMerge/>
          </w:tcPr>
          <w:p w14:paraId="329E911C"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23BCA050" w14:textId="77777777" w:rsidTr="00EC252E">
        <w:trPr>
          <w:trHeight w:val="20"/>
        </w:trPr>
        <w:tc>
          <w:tcPr>
            <w:tcW w:w="2972" w:type="dxa"/>
            <w:vMerge/>
          </w:tcPr>
          <w:p w14:paraId="7756F0F7"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D6727CB"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596E7E85"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7EF8A41B"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1963D3D4" w14:textId="77777777" w:rsidTr="00EC252E">
        <w:trPr>
          <w:trHeight w:val="20"/>
        </w:trPr>
        <w:tc>
          <w:tcPr>
            <w:tcW w:w="9634" w:type="dxa"/>
            <w:gridSpan w:val="2"/>
          </w:tcPr>
          <w:p w14:paraId="165EE452"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Раздел 5. Российская Федерация 2000-2008 гг.</w:t>
            </w:r>
          </w:p>
        </w:tc>
        <w:tc>
          <w:tcPr>
            <w:tcW w:w="2694" w:type="dxa"/>
          </w:tcPr>
          <w:p w14:paraId="5169EDA9" w14:textId="5FC95F5E" w:rsidR="00EC252E" w:rsidRPr="008650D7" w:rsidRDefault="00EC252E" w:rsidP="00BC7B16">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4/</w:t>
            </w:r>
            <w:r w:rsidR="00BC7B16">
              <w:rPr>
                <w:rFonts w:ascii="Times New Roman" w:eastAsia="Times New Roman" w:hAnsi="Times New Roman" w:cs="Times New Roman"/>
                <w:b/>
                <w:bCs/>
                <w:lang w:eastAsia="ru-RU"/>
              </w:rPr>
              <w:t>6</w:t>
            </w:r>
          </w:p>
        </w:tc>
        <w:tc>
          <w:tcPr>
            <w:tcW w:w="2409" w:type="dxa"/>
          </w:tcPr>
          <w:p w14:paraId="67CF5E5C"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7854F590" w14:textId="77777777" w:rsidTr="00EC252E">
        <w:trPr>
          <w:trHeight w:val="20"/>
        </w:trPr>
        <w:tc>
          <w:tcPr>
            <w:tcW w:w="2972" w:type="dxa"/>
            <w:vMerge w:val="restart"/>
          </w:tcPr>
          <w:p w14:paraId="25C22EC7"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5.1 Политическое развитие РФ 2000-2008 гг.</w:t>
            </w:r>
          </w:p>
        </w:tc>
        <w:tc>
          <w:tcPr>
            <w:tcW w:w="6662" w:type="dxa"/>
            <w:tcBorders>
              <w:top w:val="single" w:sz="4" w:space="0" w:color="auto"/>
              <w:left w:val="single" w:sz="4" w:space="0" w:color="auto"/>
              <w:bottom w:val="single" w:sz="4" w:space="0" w:color="auto"/>
            </w:tcBorders>
            <w:vAlign w:val="bottom"/>
          </w:tcPr>
          <w:p w14:paraId="25895C11"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219DAE80"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393C326D"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556755D7" w14:textId="77777777" w:rsidR="00EC252E" w:rsidRPr="008650D7" w:rsidRDefault="00EC252E" w:rsidP="00EC252E">
            <w:pPr>
              <w:jc w:val="center"/>
              <w:rPr>
                <w:rFonts w:ascii="Times New Roman" w:eastAsia="Times New Roman" w:hAnsi="Times New Roman" w:cs="Times New Roman"/>
                <w:b/>
                <w:bCs/>
                <w:lang w:eastAsia="ru-RU"/>
              </w:rPr>
            </w:pPr>
          </w:p>
        </w:tc>
      </w:tr>
      <w:tr w:rsidR="00EC252E" w:rsidRPr="008650D7" w14:paraId="107476DE" w14:textId="77777777" w:rsidTr="00EC252E">
        <w:trPr>
          <w:trHeight w:val="20"/>
        </w:trPr>
        <w:tc>
          <w:tcPr>
            <w:tcW w:w="2972" w:type="dxa"/>
            <w:vMerge/>
          </w:tcPr>
          <w:p w14:paraId="6E5D9B0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8127122"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 xml:space="preserve">Выборы 2000 г. Укрепление вертикали власти. Противодействие террористической угрозе. Урегулирование кризиса в Чечне. Обеспечение гражданского согласия и  единства общества. Утверждение государственной символики. Стабилизация политической системы </w:t>
            </w:r>
            <w:r w:rsidRPr="008650D7">
              <w:rPr>
                <w:rFonts w:ascii="Times New Roman" w:eastAsia="Times New Roman" w:hAnsi="Times New Roman" w:cs="Times New Roman"/>
                <w:bCs/>
                <w:lang w:eastAsia="ru-RU"/>
              </w:rPr>
              <w:lastRenderedPageBreak/>
              <w:t>в  годы президентства В. Путина. Изменение многопартийной системы в России, анализ укрепления позиций партии «Единая Россия». Выборы 2004  г.</w:t>
            </w:r>
          </w:p>
        </w:tc>
        <w:tc>
          <w:tcPr>
            <w:tcW w:w="2694" w:type="dxa"/>
          </w:tcPr>
          <w:p w14:paraId="168AE15F" w14:textId="7C17ABB0" w:rsidR="00EC252E" w:rsidRPr="008650D7" w:rsidRDefault="00424862" w:rsidP="00BC7B16">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w:t>
            </w:r>
            <w:r w:rsidR="00BC7B16">
              <w:rPr>
                <w:rFonts w:ascii="Times New Roman" w:eastAsia="Times New Roman" w:hAnsi="Times New Roman" w:cs="Times New Roman"/>
                <w:bCs/>
                <w:lang w:eastAsia="ru-RU"/>
              </w:rPr>
              <w:t>/3</w:t>
            </w:r>
          </w:p>
        </w:tc>
        <w:tc>
          <w:tcPr>
            <w:tcW w:w="2409" w:type="dxa"/>
            <w:vMerge/>
          </w:tcPr>
          <w:p w14:paraId="68F4BFF1"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57386407" w14:textId="77777777" w:rsidTr="00EC252E">
        <w:trPr>
          <w:trHeight w:val="20"/>
        </w:trPr>
        <w:tc>
          <w:tcPr>
            <w:tcW w:w="2972" w:type="dxa"/>
            <w:vMerge/>
          </w:tcPr>
          <w:p w14:paraId="5F00CEDB"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D0C87D8"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24C42C9B" w14:textId="0BD31E1E" w:rsidR="00EC252E" w:rsidRPr="008650D7" w:rsidRDefault="00EC252E" w:rsidP="00EC252E">
            <w:pPr>
              <w:rPr>
                <w:rFonts w:ascii="Times New Roman" w:eastAsia="Times New Roman" w:hAnsi="Times New Roman" w:cs="Times New Roman"/>
                <w:bCs/>
                <w:lang w:eastAsia="ru-RU"/>
              </w:rPr>
            </w:pPr>
          </w:p>
        </w:tc>
        <w:tc>
          <w:tcPr>
            <w:tcW w:w="2409" w:type="dxa"/>
            <w:vMerge/>
          </w:tcPr>
          <w:p w14:paraId="14F0068F"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5C1682F" w14:textId="77777777" w:rsidTr="00EC252E">
        <w:trPr>
          <w:trHeight w:val="20"/>
        </w:trPr>
        <w:tc>
          <w:tcPr>
            <w:tcW w:w="2972" w:type="dxa"/>
            <w:vMerge/>
          </w:tcPr>
          <w:p w14:paraId="296256B5"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CA52264" w14:textId="331F4CA6" w:rsidR="00EC252E" w:rsidRPr="008650D7" w:rsidRDefault="00EC252E" w:rsidP="00EC252E">
            <w:pPr>
              <w:rPr>
                <w:rFonts w:ascii="Times New Roman" w:eastAsia="Times New Roman" w:hAnsi="Times New Roman" w:cs="Times New Roman"/>
                <w:bCs/>
                <w:lang w:eastAsia="ru-RU"/>
              </w:rPr>
            </w:pPr>
          </w:p>
        </w:tc>
        <w:tc>
          <w:tcPr>
            <w:tcW w:w="2694" w:type="dxa"/>
          </w:tcPr>
          <w:p w14:paraId="2625187E" w14:textId="7FA22E32" w:rsidR="00EC252E" w:rsidRPr="008650D7" w:rsidRDefault="00EC252E" w:rsidP="00EC252E">
            <w:pPr>
              <w:rPr>
                <w:rFonts w:ascii="Times New Roman" w:eastAsia="Times New Roman" w:hAnsi="Times New Roman" w:cs="Times New Roman"/>
                <w:bCs/>
                <w:lang w:eastAsia="ru-RU"/>
              </w:rPr>
            </w:pPr>
          </w:p>
        </w:tc>
        <w:tc>
          <w:tcPr>
            <w:tcW w:w="2409" w:type="dxa"/>
            <w:vMerge/>
          </w:tcPr>
          <w:p w14:paraId="78295C28"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4CA1C99A" w14:textId="77777777" w:rsidTr="00EC252E">
        <w:trPr>
          <w:trHeight w:val="20"/>
        </w:trPr>
        <w:tc>
          <w:tcPr>
            <w:tcW w:w="2972" w:type="dxa"/>
            <w:vMerge/>
          </w:tcPr>
          <w:p w14:paraId="47C6C471"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F6AF61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356EF445"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7C9DCBD6"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95260BA" w14:textId="77777777" w:rsidTr="00EC252E">
        <w:trPr>
          <w:trHeight w:val="20"/>
        </w:trPr>
        <w:tc>
          <w:tcPr>
            <w:tcW w:w="2972" w:type="dxa"/>
            <w:vMerge w:val="restart"/>
          </w:tcPr>
          <w:p w14:paraId="75BFF255"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5.2. Социально-экономические преобразования 2000-2008 года в РФ.</w:t>
            </w:r>
          </w:p>
        </w:tc>
        <w:tc>
          <w:tcPr>
            <w:tcW w:w="6662" w:type="dxa"/>
            <w:tcBorders>
              <w:top w:val="single" w:sz="4" w:space="0" w:color="auto"/>
              <w:left w:val="single" w:sz="4" w:space="0" w:color="auto"/>
              <w:bottom w:val="single" w:sz="4" w:space="0" w:color="auto"/>
            </w:tcBorders>
            <w:vAlign w:val="bottom"/>
          </w:tcPr>
          <w:p w14:paraId="5FC09B77"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7B191658" w14:textId="77777777" w:rsidR="00EC252E" w:rsidRPr="008650D7" w:rsidRDefault="00EC252E" w:rsidP="00EC252E">
            <w:pPr>
              <w:rPr>
                <w:rFonts w:ascii="Times New Roman" w:eastAsia="Times New Roman" w:hAnsi="Times New Roman" w:cs="Times New Roman"/>
                <w:b/>
                <w:bCs/>
                <w:lang w:eastAsia="ru-RU"/>
              </w:rPr>
            </w:pPr>
          </w:p>
        </w:tc>
        <w:tc>
          <w:tcPr>
            <w:tcW w:w="2409" w:type="dxa"/>
            <w:vMerge w:val="restart"/>
          </w:tcPr>
          <w:p w14:paraId="0C7B2050" w14:textId="77777777" w:rsidR="00EC252E" w:rsidRPr="008650D7" w:rsidRDefault="00EC252E" w:rsidP="00EC252E">
            <w:pPr>
              <w:jc w:val="center"/>
              <w:rPr>
                <w:rFonts w:ascii="Times New Roman" w:hAnsi="Times New Roman" w:cs="Times New Roman"/>
                <w:bCs/>
                <w:lang w:val="en-US"/>
              </w:rPr>
            </w:pPr>
            <w:r w:rsidRPr="008650D7">
              <w:rPr>
                <w:rFonts w:ascii="Times New Roman" w:hAnsi="Times New Roman" w:cs="Times New Roman"/>
                <w:bCs/>
              </w:rPr>
              <w:t xml:space="preserve">ПК </w:t>
            </w:r>
            <w:r w:rsidRPr="008650D7">
              <w:rPr>
                <w:rFonts w:ascii="Times New Roman" w:hAnsi="Times New Roman" w:cs="Times New Roman"/>
                <w:bCs/>
                <w:lang w:val="en-US"/>
              </w:rPr>
              <w:t>3</w:t>
            </w:r>
            <w:r w:rsidRPr="008650D7">
              <w:rPr>
                <w:rFonts w:ascii="Times New Roman" w:hAnsi="Times New Roman" w:cs="Times New Roman"/>
                <w:bCs/>
              </w:rPr>
              <w:t>.</w:t>
            </w:r>
            <w:r w:rsidRPr="008650D7">
              <w:rPr>
                <w:rFonts w:ascii="Times New Roman" w:hAnsi="Times New Roman" w:cs="Times New Roman"/>
                <w:bCs/>
                <w:lang w:val="en-US"/>
              </w:rPr>
              <w:t>1</w:t>
            </w:r>
          </w:p>
          <w:p w14:paraId="6A9357BB"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01</w:t>
            </w:r>
          </w:p>
          <w:p w14:paraId="31998364"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12C13759" w14:textId="77777777" w:rsidTr="00EC252E">
        <w:trPr>
          <w:trHeight w:val="20"/>
        </w:trPr>
        <w:tc>
          <w:tcPr>
            <w:tcW w:w="2972" w:type="dxa"/>
            <w:vMerge/>
          </w:tcPr>
          <w:p w14:paraId="1855B1C4"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A9158C9"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Экономическое развитие в 2000—2007 гг. Приоритетные национальные проекты: «Здоровье», «Доступное и  комфортное жильё  — гражданам России», «Образование» и «Развитие агропромышленного комплекса (АПК)». Изменения инфраструктуры и  рост экономики. Социальная политика. Изменения в  структуре, занятости и  численности населения. Россия в  системе мировой рыночной экономики. Мировой экономический кризис 2008  г.</w:t>
            </w:r>
          </w:p>
        </w:tc>
        <w:tc>
          <w:tcPr>
            <w:tcW w:w="2694" w:type="dxa"/>
          </w:tcPr>
          <w:p w14:paraId="2507F3C8" w14:textId="36C22DEB" w:rsidR="00EC252E" w:rsidRPr="008650D7" w:rsidRDefault="00424862" w:rsidP="00BC7B16">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BC7B16">
              <w:rPr>
                <w:rFonts w:ascii="Times New Roman" w:eastAsia="Times New Roman" w:hAnsi="Times New Roman" w:cs="Times New Roman"/>
                <w:bCs/>
                <w:lang w:eastAsia="ru-RU"/>
              </w:rPr>
              <w:t>/3</w:t>
            </w:r>
          </w:p>
        </w:tc>
        <w:tc>
          <w:tcPr>
            <w:tcW w:w="2409" w:type="dxa"/>
            <w:vMerge/>
          </w:tcPr>
          <w:p w14:paraId="3D20148D"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704E2B73" w14:textId="77777777" w:rsidTr="00EC252E">
        <w:trPr>
          <w:trHeight w:val="20"/>
        </w:trPr>
        <w:tc>
          <w:tcPr>
            <w:tcW w:w="2972" w:type="dxa"/>
            <w:vMerge/>
          </w:tcPr>
          <w:p w14:paraId="197507C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39B945B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13B3B208"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6FC193C0"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25FC0882" w14:textId="77777777" w:rsidTr="00EC252E">
        <w:trPr>
          <w:trHeight w:val="20"/>
        </w:trPr>
        <w:tc>
          <w:tcPr>
            <w:tcW w:w="2972" w:type="dxa"/>
            <w:vMerge/>
          </w:tcPr>
          <w:p w14:paraId="01E5E0FA"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6AF49695" w14:textId="3D371261" w:rsidR="00EC252E" w:rsidRPr="008650D7" w:rsidRDefault="00EC252E" w:rsidP="00EC252E">
            <w:pPr>
              <w:rPr>
                <w:rFonts w:ascii="Times New Roman" w:eastAsia="Times New Roman" w:hAnsi="Times New Roman" w:cs="Times New Roman"/>
                <w:bCs/>
                <w:lang w:eastAsia="ru-RU"/>
              </w:rPr>
            </w:pPr>
          </w:p>
        </w:tc>
        <w:tc>
          <w:tcPr>
            <w:tcW w:w="2694" w:type="dxa"/>
          </w:tcPr>
          <w:p w14:paraId="4441C213" w14:textId="04C8F6E6" w:rsidR="00EC252E" w:rsidRPr="008650D7" w:rsidRDefault="00EC252E" w:rsidP="00EC252E">
            <w:pPr>
              <w:rPr>
                <w:rFonts w:ascii="Times New Roman" w:eastAsia="Times New Roman" w:hAnsi="Times New Roman" w:cs="Times New Roman"/>
                <w:bCs/>
                <w:lang w:eastAsia="ru-RU"/>
              </w:rPr>
            </w:pPr>
          </w:p>
        </w:tc>
        <w:tc>
          <w:tcPr>
            <w:tcW w:w="2409" w:type="dxa"/>
            <w:vMerge/>
          </w:tcPr>
          <w:p w14:paraId="29BF2BB2"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7F6C44A2" w14:textId="77777777" w:rsidTr="00EC252E">
        <w:trPr>
          <w:trHeight w:val="20"/>
        </w:trPr>
        <w:tc>
          <w:tcPr>
            <w:tcW w:w="2972" w:type="dxa"/>
            <w:vMerge/>
          </w:tcPr>
          <w:p w14:paraId="50DF2995"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C4B287A"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0A5C80A7"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19C04037"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767F9CAA" w14:textId="77777777" w:rsidTr="00EC252E">
        <w:trPr>
          <w:trHeight w:val="20"/>
        </w:trPr>
        <w:tc>
          <w:tcPr>
            <w:tcW w:w="9634" w:type="dxa"/>
            <w:gridSpan w:val="2"/>
          </w:tcPr>
          <w:p w14:paraId="77920611"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Раздел 6 . Современный мир</w:t>
            </w:r>
          </w:p>
        </w:tc>
        <w:tc>
          <w:tcPr>
            <w:tcW w:w="2694" w:type="dxa"/>
          </w:tcPr>
          <w:p w14:paraId="37FFA6E6" w14:textId="4BCDCCC3" w:rsidR="00EC252E" w:rsidRPr="008650D7" w:rsidRDefault="00EC252E" w:rsidP="00BC7B16">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4/</w:t>
            </w:r>
            <w:r w:rsidR="00BC7B16">
              <w:rPr>
                <w:rFonts w:ascii="Times New Roman" w:eastAsia="Times New Roman" w:hAnsi="Times New Roman" w:cs="Times New Roman"/>
                <w:b/>
                <w:bCs/>
                <w:lang w:eastAsia="ru-RU"/>
              </w:rPr>
              <w:t>4</w:t>
            </w:r>
          </w:p>
        </w:tc>
        <w:tc>
          <w:tcPr>
            <w:tcW w:w="2409" w:type="dxa"/>
            <w:vMerge w:val="restart"/>
          </w:tcPr>
          <w:p w14:paraId="65B28E9C"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0E15D456" w14:textId="77777777" w:rsidR="00EC252E" w:rsidRPr="008650D7" w:rsidRDefault="00EC252E" w:rsidP="00EC252E">
            <w:pPr>
              <w:jc w:val="center"/>
              <w:rPr>
                <w:rFonts w:ascii="Times New Roman" w:eastAsia="Times New Roman" w:hAnsi="Times New Roman" w:cs="Times New Roman"/>
                <w:bCs/>
                <w:lang w:eastAsia="ru-RU"/>
              </w:rPr>
            </w:pPr>
          </w:p>
        </w:tc>
      </w:tr>
      <w:tr w:rsidR="00EC252E" w:rsidRPr="008650D7" w14:paraId="6DB2283A" w14:textId="77777777" w:rsidTr="00EC252E">
        <w:trPr>
          <w:trHeight w:val="20"/>
        </w:trPr>
        <w:tc>
          <w:tcPr>
            <w:tcW w:w="2972" w:type="dxa"/>
            <w:vMerge w:val="restart"/>
          </w:tcPr>
          <w:p w14:paraId="18AA1328"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Тема 6.1. Политическое и социально-экономическое развитие мира и России: 2008-2012 гг.</w:t>
            </w:r>
          </w:p>
          <w:p w14:paraId="4FADA080"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52F32677"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55178682"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02901CEB"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8FD98A5" w14:textId="77777777" w:rsidTr="00EC252E">
        <w:trPr>
          <w:trHeight w:val="20"/>
        </w:trPr>
        <w:tc>
          <w:tcPr>
            <w:tcW w:w="2972" w:type="dxa"/>
            <w:vMerge/>
          </w:tcPr>
          <w:p w14:paraId="66BE3680"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A3DBFF7" w14:textId="77777777" w:rsidR="00EC252E" w:rsidRPr="008650D7" w:rsidRDefault="00EC252E" w:rsidP="00EC252E">
            <w:pPr>
              <w:jc w:val="both"/>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Выборы 2008 г.   Президентство Д.А. Медведева. Мировой экономический кризис 2008-2011 года: причины, влияние и последствия на экономику России. Протекционистские меры. Оценка взаимодействия России и ВТО. Вооружённый конфликт  Южной Осетии и Грузии в 2008г. Новый этап политической реформы. Выборы в  Государственную думу 2011  г.</w:t>
            </w:r>
          </w:p>
        </w:tc>
        <w:tc>
          <w:tcPr>
            <w:tcW w:w="2694" w:type="dxa"/>
          </w:tcPr>
          <w:p w14:paraId="1DFA3D0D" w14:textId="0569AE17" w:rsidR="00EC252E" w:rsidRPr="008650D7" w:rsidRDefault="00424862" w:rsidP="00EC252E">
            <w:pP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BC7B16">
              <w:rPr>
                <w:rFonts w:ascii="Times New Roman" w:eastAsia="Times New Roman" w:hAnsi="Times New Roman" w:cs="Times New Roman"/>
                <w:bCs/>
                <w:lang w:eastAsia="ru-RU"/>
              </w:rPr>
              <w:t>/2</w:t>
            </w:r>
          </w:p>
        </w:tc>
        <w:tc>
          <w:tcPr>
            <w:tcW w:w="2409" w:type="dxa"/>
            <w:vMerge/>
          </w:tcPr>
          <w:p w14:paraId="2404D8CB"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C83C7FF" w14:textId="77777777" w:rsidTr="00EC252E">
        <w:trPr>
          <w:trHeight w:val="20"/>
        </w:trPr>
        <w:tc>
          <w:tcPr>
            <w:tcW w:w="2972" w:type="dxa"/>
            <w:vMerge/>
          </w:tcPr>
          <w:p w14:paraId="63D5D4EB"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D56398E"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0FEAAB92" w14:textId="77777777" w:rsidR="00EC252E" w:rsidRPr="008650D7" w:rsidRDefault="00EC252E" w:rsidP="00EC252E">
            <w:pPr>
              <w:rPr>
                <w:rFonts w:ascii="Times New Roman" w:eastAsia="Times New Roman" w:hAnsi="Times New Roman" w:cs="Times New Roman"/>
                <w:bCs/>
                <w:lang w:eastAsia="ru-RU"/>
              </w:rPr>
            </w:pPr>
          </w:p>
        </w:tc>
        <w:tc>
          <w:tcPr>
            <w:tcW w:w="2409" w:type="dxa"/>
            <w:vMerge/>
          </w:tcPr>
          <w:p w14:paraId="38C4AF3F"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14D90756" w14:textId="77777777" w:rsidTr="00EC252E">
        <w:trPr>
          <w:trHeight w:val="20"/>
        </w:trPr>
        <w:tc>
          <w:tcPr>
            <w:tcW w:w="2972" w:type="dxa"/>
            <w:vMerge/>
          </w:tcPr>
          <w:p w14:paraId="169C5FC0"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081201A0" w14:textId="2CB478FF" w:rsidR="00EC252E" w:rsidRPr="008650D7" w:rsidRDefault="00EC252E" w:rsidP="00EC252E">
            <w:pPr>
              <w:rPr>
                <w:rFonts w:ascii="Times New Roman" w:eastAsia="Times New Roman" w:hAnsi="Times New Roman" w:cs="Times New Roman"/>
                <w:bCs/>
                <w:lang w:eastAsia="ru-RU"/>
              </w:rPr>
            </w:pPr>
          </w:p>
        </w:tc>
        <w:tc>
          <w:tcPr>
            <w:tcW w:w="2694" w:type="dxa"/>
          </w:tcPr>
          <w:p w14:paraId="35D5056E" w14:textId="7B1A832C" w:rsidR="00EC252E" w:rsidRPr="008650D7" w:rsidRDefault="00EC252E" w:rsidP="00EC252E">
            <w:pPr>
              <w:rPr>
                <w:rFonts w:ascii="Times New Roman" w:eastAsia="Times New Roman" w:hAnsi="Times New Roman" w:cs="Times New Roman"/>
                <w:bCs/>
                <w:lang w:eastAsia="ru-RU"/>
              </w:rPr>
            </w:pPr>
          </w:p>
        </w:tc>
        <w:tc>
          <w:tcPr>
            <w:tcW w:w="2409" w:type="dxa"/>
            <w:vMerge/>
          </w:tcPr>
          <w:p w14:paraId="483E308A"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3E75F658" w14:textId="77777777" w:rsidTr="00EC252E">
        <w:trPr>
          <w:trHeight w:val="20"/>
        </w:trPr>
        <w:tc>
          <w:tcPr>
            <w:tcW w:w="2972" w:type="dxa"/>
            <w:vMerge/>
          </w:tcPr>
          <w:p w14:paraId="64FB229D"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16BDFF8"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727BD507" w14:textId="77777777" w:rsidR="00EC252E" w:rsidRPr="008650D7" w:rsidRDefault="00EC252E" w:rsidP="00EC252E">
            <w:pPr>
              <w:rPr>
                <w:rFonts w:ascii="Times New Roman" w:eastAsia="Times New Roman" w:hAnsi="Times New Roman" w:cs="Times New Roman"/>
                <w:bCs/>
                <w:lang w:eastAsia="ru-RU"/>
              </w:rPr>
            </w:pPr>
          </w:p>
        </w:tc>
        <w:tc>
          <w:tcPr>
            <w:tcW w:w="2409" w:type="dxa"/>
            <w:vMerge/>
          </w:tcPr>
          <w:p w14:paraId="13A866A1"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13C7F497" w14:textId="77777777" w:rsidTr="00EC252E">
        <w:trPr>
          <w:trHeight w:val="20"/>
        </w:trPr>
        <w:tc>
          <w:tcPr>
            <w:tcW w:w="2972" w:type="dxa"/>
            <w:vMerge w:val="restart"/>
          </w:tcPr>
          <w:p w14:paraId="4E786F3A"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 xml:space="preserve">Тема 6.2. </w:t>
            </w:r>
          </w:p>
          <w:p w14:paraId="7D4FD510"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Современная Россия: вызовы времени и задачи модернизации (2012 -2022гг.)</w:t>
            </w:r>
          </w:p>
        </w:tc>
        <w:tc>
          <w:tcPr>
            <w:tcW w:w="6662" w:type="dxa"/>
            <w:tcBorders>
              <w:top w:val="single" w:sz="4" w:space="0" w:color="auto"/>
              <w:left w:val="single" w:sz="4" w:space="0" w:color="auto"/>
              <w:bottom w:val="single" w:sz="4" w:space="0" w:color="auto"/>
            </w:tcBorders>
            <w:vAlign w:val="bottom"/>
          </w:tcPr>
          <w:p w14:paraId="7AADD493"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Содержание</w:t>
            </w:r>
          </w:p>
        </w:tc>
        <w:tc>
          <w:tcPr>
            <w:tcW w:w="2694" w:type="dxa"/>
          </w:tcPr>
          <w:p w14:paraId="79C0FEB7" w14:textId="77777777" w:rsidR="00EC252E" w:rsidRPr="008650D7" w:rsidRDefault="00EC252E" w:rsidP="00EC252E">
            <w:pPr>
              <w:rPr>
                <w:rFonts w:ascii="Times New Roman" w:eastAsia="Times New Roman" w:hAnsi="Times New Roman" w:cs="Times New Roman"/>
                <w:bCs/>
                <w:lang w:eastAsia="ru-RU"/>
              </w:rPr>
            </w:pPr>
          </w:p>
        </w:tc>
        <w:tc>
          <w:tcPr>
            <w:tcW w:w="2409" w:type="dxa"/>
            <w:vMerge w:val="restart"/>
          </w:tcPr>
          <w:p w14:paraId="7BF8A14C" w14:textId="77777777" w:rsidR="00EC252E" w:rsidRPr="008650D7" w:rsidRDefault="00EC252E" w:rsidP="00EC252E">
            <w:pPr>
              <w:jc w:val="center"/>
              <w:rPr>
                <w:rFonts w:ascii="Times New Roman" w:eastAsia="Times New Roman" w:hAnsi="Times New Roman" w:cs="Times New Roman"/>
                <w:bCs/>
                <w:lang w:eastAsia="ru-RU"/>
              </w:rPr>
            </w:pPr>
            <w:r w:rsidRPr="008650D7">
              <w:rPr>
                <w:rFonts w:ascii="Times New Roman" w:eastAsia="Times New Roman" w:hAnsi="Times New Roman" w:cs="Times New Roman"/>
                <w:bCs/>
                <w:lang w:eastAsia="ru-RU"/>
              </w:rPr>
              <w:t>ОК 06</w:t>
            </w:r>
          </w:p>
          <w:p w14:paraId="0C50D354" w14:textId="77777777" w:rsidR="00EC252E" w:rsidRPr="008650D7" w:rsidRDefault="00EC252E" w:rsidP="00EC252E">
            <w:pPr>
              <w:jc w:val="center"/>
              <w:rPr>
                <w:rFonts w:ascii="Times New Roman" w:eastAsia="Times New Roman" w:hAnsi="Times New Roman" w:cs="Times New Roman"/>
                <w:b/>
                <w:bCs/>
                <w:lang w:eastAsia="ru-RU"/>
              </w:rPr>
            </w:pPr>
          </w:p>
        </w:tc>
      </w:tr>
      <w:tr w:rsidR="00EC252E" w:rsidRPr="008650D7" w14:paraId="4E8A6D6C" w14:textId="77777777" w:rsidTr="00EC252E">
        <w:trPr>
          <w:trHeight w:val="20"/>
        </w:trPr>
        <w:tc>
          <w:tcPr>
            <w:tcW w:w="2972" w:type="dxa"/>
            <w:vMerge/>
          </w:tcPr>
          <w:p w14:paraId="78FF0BBC" w14:textId="77777777" w:rsidR="00EC252E" w:rsidRPr="008650D7" w:rsidRDefault="00EC252E" w:rsidP="00EC252E">
            <w:pPr>
              <w:rPr>
                <w:rFonts w:ascii="Times New Roman" w:eastAsia="Times New Roman" w:hAnsi="Times New Roman" w:cs="Times New Roman"/>
                <w:b/>
                <w:bCs/>
                <w:lang w:eastAsia="ru-RU"/>
              </w:rPr>
            </w:pPr>
          </w:p>
        </w:tc>
        <w:tc>
          <w:tcPr>
            <w:tcW w:w="6662" w:type="dxa"/>
            <w:shd w:val="clear" w:color="auto" w:fill="auto"/>
          </w:tcPr>
          <w:p w14:paraId="6B72250E" w14:textId="77777777" w:rsidR="00EC252E" w:rsidRPr="008650D7" w:rsidRDefault="00EC252E" w:rsidP="00EC252E">
            <w:pPr>
              <w:jc w:val="both"/>
              <w:rPr>
                <w:rFonts w:ascii="Times New Roman" w:eastAsia="Times New Roman" w:hAnsi="Times New Roman" w:cs="Times New Roman"/>
                <w:b/>
                <w:bCs/>
                <w:lang w:eastAsia="ru-RU"/>
              </w:rPr>
            </w:pPr>
            <w:r w:rsidRPr="008650D7">
              <w:rPr>
                <w:rFonts w:ascii="Times New Roman" w:hAnsi="Times New Roman" w:cs="Times New Roman"/>
              </w:rPr>
              <w:t xml:space="preserve">Избрание В.В. Путина Президентом Российской Федерации в 2012 г. и переизбрание на новый срок в 2018 г. Вхождение Крыма в состав России. Начало конституционной реформы (2020). Новый облик российского общества после распада СССР. Оказание помощи Сирии в борьбе с международным терроризмом и в преодолении внутриполитического кризиса (с 2015 г.). Центробежные и партнерские тенденции в СНГ. 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w:t>
            </w:r>
            <w:r w:rsidRPr="008650D7">
              <w:rPr>
                <w:rFonts w:ascii="Times New Roman" w:hAnsi="Times New Roman" w:cs="Times New Roman"/>
              </w:rPr>
              <w:lastRenderedPageBreak/>
              <w:t>Луганской Народной Республики (ЛАР). Специальная военная операция (2022). Введение США и их союзниками политических и экономических санкций против России и их последствия. Россия в борьбе с коронавирусной пандемией. Религия, наука и культура России в конце ХХ — начале XXI в. Процессы глобализации и массовая культура.</w:t>
            </w:r>
          </w:p>
        </w:tc>
        <w:tc>
          <w:tcPr>
            <w:tcW w:w="2694" w:type="dxa"/>
          </w:tcPr>
          <w:p w14:paraId="15046A5F" w14:textId="6D006BA9" w:rsidR="00EC252E" w:rsidRPr="008650D7" w:rsidRDefault="00424862" w:rsidP="00EC252E">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w:t>
            </w:r>
            <w:r w:rsidR="00BC7B16">
              <w:rPr>
                <w:rFonts w:ascii="Times New Roman" w:eastAsia="Times New Roman" w:hAnsi="Times New Roman" w:cs="Times New Roman"/>
                <w:bCs/>
                <w:lang w:eastAsia="ru-RU"/>
              </w:rPr>
              <w:t>/2</w:t>
            </w:r>
          </w:p>
        </w:tc>
        <w:tc>
          <w:tcPr>
            <w:tcW w:w="2409" w:type="dxa"/>
            <w:vMerge/>
          </w:tcPr>
          <w:p w14:paraId="657181B8"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0BFE3A56" w14:textId="77777777" w:rsidTr="00EC252E">
        <w:trPr>
          <w:trHeight w:val="20"/>
        </w:trPr>
        <w:tc>
          <w:tcPr>
            <w:tcW w:w="2972" w:type="dxa"/>
            <w:vMerge/>
          </w:tcPr>
          <w:p w14:paraId="2F94B28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7692E81F"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14:paraId="7CDFD4BC"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31F12AA8"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7E5C7B9A" w14:textId="77777777" w:rsidTr="00EC252E">
        <w:trPr>
          <w:trHeight w:val="20"/>
        </w:trPr>
        <w:tc>
          <w:tcPr>
            <w:tcW w:w="2972" w:type="dxa"/>
            <w:vMerge/>
          </w:tcPr>
          <w:p w14:paraId="3310BDC6"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244D282D" w14:textId="508F1D5D" w:rsidR="00EC252E" w:rsidRPr="008650D7" w:rsidRDefault="00EC252E" w:rsidP="00EC252E">
            <w:pPr>
              <w:rPr>
                <w:rFonts w:ascii="Times New Roman" w:eastAsia="Times New Roman" w:hAnsi="Times New Roman" w:cs="Times New Roman"/>
                <w:bCs/>
                <w:lang w:eastAsia="ru-RU"/>
              </w:rPr>
            </w:pPr>
          </w:p>
        </w:tc>
        <w:tc>
          <w:tcPr>
            <w:tcW w:w="2694" w:type="dxa"/>
          </w:tcPr>
          <w:p w14:paraId="3F0B189F" w14:textId="1D665D6B" w:rsidR="00EC252E" w:rsidRPr="008650D7" w:rsidRDefault="00EC252E" w:rsidP="00EC252E">
            <w:pPr>
              <w:rPr>
                <w:rFonts w:ascii="Times New Roman" w:eastAsia="Times New Roman" w:hAnsi="Times New Roman" w:cs="Times New Roman"/>
                <w:bCs/>
                <w:lang w:eastAsia="ru-RU"/>
              </w:rPr>
            </w:pPr>
          </w:p>
        </w:tc>
        <w:tc>
          <w:tcPr>
            <w:tcW w:w="2409" w:type="dxa"/>
            <w:vMerge/>
          </w:tcPr>
          <w:p w14:paraId="27BC502C"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22E5B851" w14:textId="77777777" w:rsidTr="00EC252E">
        <w:trPr>
          <w:trHeight w:val="20"/>
        </w:trPr>
        <w:tc>
          <w:tcPr>
            <w:tcW w:w="2972" w:type="dxa"/>
            <w:vMerge/>
          </w:tcPr>
          <w:p w14:paraId="3CFEB80F" w14:textId="77777777" w:rsidR="00EC252E" w:rsidRPr="008650D7" w:rsidRDefault="00EC252E" w:rsidP="00EC252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14:paraId="12E7EDB2" w14:textId="77777777" w:rsidR="00EC252E" w:rsidRPr="008650D7" w:rsidRDefault="00EC252E" w:rsidP="00EC252E">
            <w:pPr>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 том числе самостоятельная работа обучающихся</w:t>
            </w:r>
          </w:p>
        </w:tc>
        <w:tc>
          <w:tcPr>
            <w:tcW w:w="2694" w:type="dxa"/>
          </w:tcPr>
          <w:p w14:paraId="66967BC3" w14:textId="77777777" w:rsidR="00EC252E" w:rsidRPr="008650D7" w:rsidRDefault="00EC252E" w:rsidP="00EC252E">
            <w:pPr>
              <w:rPr>
                <w:rFonts w:ascii="Times New Roman" w:eastAsia="Times New Roman" w:hAnsi="Times New Roman" w:cs="Times New Roman"/>
                <w:b/>
                <w:bCs/>
                <w:lang w:eastAsia="ru-RU"/>
              </w:rPr>
            </w:pPr>
          </w:p>
        </w:tc>
        <w:tc>
          <w:tcPr>
            <w:tcW w:w="2409" w:type="dxa"/>
            <w:vMerge/>
          </w:tcPr>
          <w:p w14:paraId="3616C739" w14:textId="77777777" w:rsidR="00EC252E" w:rsidRPr="008650D7" w:rsidRDefault="00EC252E" w:rsidP="00EC252E">
            <w:pPr>
              <w:rPr>
                <w:rFonts w:ascii="Times New Roman" w:eastAsia="Times New Roman" w:hAnsi="Times New Roman" w:cs="Times New Roman"/>
                <w:b/>
                <w:bCs/>
                <w:lang w:eastAsia="ru-RU"/>
              </w:rPr>
            </w:pPr>
          </w:p>
        </w:tc>
      </w:tr>
      <w:tr w:rsidR="00EC252E" w:rsidRPr="008650D7" w14:paraId="667C622A" w14:textId="77777777" w:rsidTr="00EC252E">
        <w:trPr>
          <w:trHeight w:val="20"/>
        </w:trPr>
        <w:tc>
          <w:tcPr>
            <w:tcW w:w="9634" w:type="dxa"/>
            <w:gridSpan w:val="2"/>
          </w:tcPr>
          <w:p w14:paraId="61DCB066" w14:textId="29905ACA" w:rsidR="00EC252E" w:rsidRPr="008650D7" w:rsidRDefault="00BC7B16" w:rsidP="00BC7B16">
            <w:pPr>
              <w:jc w:val="both"/>
              <w:rPr>
                <w:rFonts w:ascii="Times New Roman" w:eastAsia="Times New Roman" w:hAnsi="Times New Roman" w:cs="Times New Roman"/>
                <w:b/>
                <w:bCs/>
                <w:i/>
                <w:lang w:eastAsia="ru-RU"/>
              </w:rPr>
            </w:pPr>
            <w:r w:rsidRPr="00BC7B16">
              <w:rPr>
                <w:rFonts w:ascii="Times New Roman" w:hAnsi="Times New Roman" w:cs="Times New Roman"/>
              </w:rPr>
              <w:t>Промежуточная аттестация в форме зачета</w:t>
            </w:r>
          </w:p>
        </w:tc>
        <w:tc>
          <w:tcPr>
            <w:tcW w:w="2694" w:type="dxa"/>
          </w:tcPr>
          <w:p w14:paraId="6A682300" w14:textId="77777777" w:rsidR="00EC252E" w:rsidRPr="008650D7" w:rsidRDefault="00EC252E" w:rsidP="00EC252E">
            <w:pPr>
              <w:spacing w:line="276" w:lineRule="auto"/>
              <w:rPr>
                <w:rFonts w:ascii="Times New Roman" w:eastAsia="Times New Roman" w:hAnsi="Times New Roman" w:cs="Times New Roman"/>
                <w:b/>
                <w:bCs/>
                <w:i/>
                <w:lang w:eastAsia="ru-RU"/>
              </w:rPr>
            </w:pPr>
            <w:r w:rsidRPr="008650D7">
              <w:rPr>
                <w:rFonts w:ascii="Times New Roman" w:eastAsia="Times New Roman" w:hAnsi="Times New Roman" w:cs="Times New Roman"/>
                <w:b/>
                <w:bCs/>
                <w:i/>
                <w:lang w:eastAsia="ru-RU"/>
              </w:rPr>
              <w:t>2</w:t>
            </w:r>
          </w:p>
        </w:tc>
        <w:tc>
          <w:tcPr>
            <w:tcW w:w="2409" w:type="dxa"/>
          </w:tcPr>
          <w:p w14:paraId="3813B10F" w14:textId="77777777" w:rsidR="00EC252E" w:rsidRPr="008650D7" w:rsidRDefault="00EC252E" w:rsidP="00EC252E">
            <w:pPr>
              <w:spacing w:line="276" w:lineRule="auto"/>
              <w:rPr>
                <w:rFonts w:ascii="Times New Roman" w:eastAsia="Times New Roman" w:hAnsi="Times New Roman" w:cs="Times New Roman"/>
                <w:b/>
                <w:bCs/>
                <w:i/>
                <w:lang w:eastAsia="ru-RU"/>
              </w:rPr>
            </w:pPr>
          </w:p>
        </w:tc>
      </w:tr>
      <w:tr w:rsidR="00EC252E" w:rsidRPr="008650D7" w14:paraId="4ABD51D1" w14:textId="77777777" w:rsidTr="00EC252E">
        <w:trPr>
          <w:trHeight w:val="20"/>
        </w:trPr>
        <w:tc>
          <w:tcPr>
            <w:tcW w:w="9634" w:type="dxa"/>
            <w:gridSpan w:val="2"/>
          </w:tcPr>
          <w:p w14:paraId="4CCEDDAB" w14:textId="77777777" w:rsidR="00EC252E" w:rsidRPr="008650D7" w:rsidRDefault="00EC252E" w:rsidP="00BC7B16">
            <w:pPr>
              <w:spacing w:line="276" w:lineRule="auto"/>
              <w:jc w:val="right"/>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Всего</w:t>
            </w:r>
          </w:p>
        </w:tc>
        <w:tc>
          <w:tcPr>
            <w:tcW w:w="2694" w:type="dxa"/>
          </w:tcPr>
          <w:p w14:paraId="371ABEFD" w14:textId="7B1232BF" w:rsidR="00EC252E" w:rsidRPr="008650D7" w:rsidRDefault="00EC252E" w:rsidP="00EC252E">
            <w:pPr>
              <w:spacing w:line="276" w:lineRule="auto"/>
              <w:rPr>
                <w:rFonts w:ascii="Times New Roman" w:eastAsia="Times New Roman" w:hAnsi="Times New Roman" w:cs="Times New Roman"/>
                <w:b/>
                <w:bCs/>
                <w:lang w:eastAsia="ru-RU"/>
              </w:rPr>
            </w:pPr>
            <w:r w:rsidRPr="008650D7">
              <w:rPr>
                <w:rFonts w:ascii="Times New Roman" w:eastAsia="Times New Roman" w:hAnsi="Times New Roman" w:cs="Times New Roman"/>
                <w:b/>
                <w:bCs/>
                <w:lang w:eastAsia="ru-RU"/>
              </w:rPr>
              <w:t>42</w:t>
            </w:r>
            <w:r w:rsidR="00BC7B16">
              <w:rPr>
                <w:rFonts w:ascii="Times New Roman" w:eastAsia="Times New Roman" w:hAnsi="Times New Roman" w:cs="Times New Roman"/>
                <w:b/>
                <w:bCs/>
                <w:lang w:eastAsia="ru-RU"/>
              </w:rPr>
              <w:t>/30</w:t>
            </w:r>
          </w:p>
        </w:tc>
        <w:tc>
          <w:tcPr>
            <w:tcW w:w="2409" w:type="dxa"/>
          </w:tcPr>
          <w:p w14:paraId="181DCFE5" w14:textId="77777777" w:rsidR="00EC252E" w:rsidRPr="008650D7" w:rsidRDefault="00EC252E" w:rsidP="00EC252E">
            <w:pPr>
              <w:spacing w:line="276" w:lineRule="auto"/>
              <w:rPr>
                <w:rFonts w:ascii="Times New Roman" w:eastAsia="Times New Roman" w:hAnsi="Times New Roman" w:cs="Times New Roman"/>
                <w:b/>
                <w:bCs/>
                <w:lang w:eastAsia="ru-RU"/>
              </w:rPr>
            </w:pPr>
          </w:p>
        </w:tc>
      </w:tr>
    </w:tbl>
    <w:p w14:paraId="40569A47" w14:textId="556970AE" w:rsidR="00EC252E" w:rsidRDefault="00EC252E" w:rsidP="008212A5">
      <w:pPr>
        <w:pStyle w:val="114"/>
        <w:spacing w:line="240" w:lineRule="auto"/>
        <w:outlineLvl w:val="9"/>
        <w:rPr>
          <w:rFonts w:ascii="Times New Roman" w:hAnsi="Times New Roman"/>
        </w:rPr>
      </w:pPr>
    </w:p>
    <w:p w14:paraId="4914A9B6" w14:textId="6965E2A4" w:rsidR="00EC252E" w:rsidRDefault="00EC252E" w:rsidP="008212A5">
      <w:pPr>
        <w:pStyle w:val="114"/>
        <w:spacing w:line="240" w:lineRule="auto"/>
        <w:outlineLvl w:val="9"/>
        <w:rPr>
          <w:rFonts w:ascii="Times New Roman" w:hAnsi="Times New Roman"/>
        </w:rPr>
      </w:pPr>
    </w:p>
    <w:p w14:paraId="04B48CAB" w14:textId="1D851C7E" w:rsidR="00EC252E" w:rsidRDefault="00EC252E" w:rsidP="008212A5">
      <w:pPr>
        <w:pStyle w:val="114"/>
        <w:spacing w:line="240" w:lineRule="auto"/>
        <w:outlineLvl w:val="9"/>
        <w:rPr>
          <w:rFonts w:ascii="Times New Roman" w:hAnsi="Times New Roman"/>
        </w:rPr>
      </w:pPr>
    </w:p>
    <w:p w14:paraId="16A2D33C" w14:textId="7F8E66E1" w:rsidR="00EC252E" w:rsidRDefault="00EC252E" w:rsidP="008212A5">
      <w:pPr>
        <w:pStyle w:val="114"/>
        <w:spacing w:line="240" w:lineRule="auto"/>
        <w:outlineLvl w:val="9"/>
        <w:rPr>
          <w:rFonts w:ascii="Times New Roman" w:hAnsi="Times New Roman"/>
        </w:rPr>
      </w:pPr>
    </w:p>
    <w:p w14:paraId="150DCDE3" w14:textId="4DA03297" w:rsidR="00EC252E" w:rsidRDefault="00EC252E" w:rsidP="008212A5">
      <w:pPr>
        <w:pStyle w:val="114"/>
        <w:spacing w:line="240" w:lineRule="auto"/>
        <w:outlineLvl w:val="9"/>
        <w:rPr>
          <w:rFonts w:ascii="Times New Roman" w:hAnsi="Times New Roman"/>
        </w:rPr>
      </w:pPr>
    </w:p>
    <w:p w14:paraId="15C19C61" w14:textId="3F9900B1" w:rsidR="00EC252E" w:rsidRDefault="00EC252E" w:rsidP="008212A5">
      <w:pPr>
        <w:pStyle w:val="114"/>
        <w:spacing w:line="240" w:lineRule="auto"/>
        <w:outlineLvl w:val="9"/>
        <w:rPr>
          <w:rFonts w:ascii="Times New Roman" w:hAnsi="Times New Roman"/>
        </w:rPr>
      </w:pPr>
    </w:p>
    <w:p w14:paraId="6BBC5CC4" w14:textId="343FBC92" w:rsidR="00EC252E" w:rsidRDefault="00EC252E" w:rsidP="008212A5">
      <w:pPr>
        <w:pStyle w:val="114"/>
        <w:spacing w:line="240" w:lineRule="auto"/>
        <w:outlineLvl w:val="9"/>
        <w:rPr>
          <w:rFonts w:ascii="Times New Roman" w:hAnsi="Times New Roman"/>
        </w:rPr>
      </w:pPr>
    </w:p>
    <w:p w14:paraId="0C320023" w14:textId="753C030C" w:rsidR="00EC252E" w:rsidRDefault="00EC252E" w:rsidP="008212A5">
      <w:pPr>
        <w:pStyle w:val="114"/>
        <w:spacing w:line="240" w:lineRule="auto"/>
        <w:outlineLvl w:val="9"/>
        <w:rPr>
          <w:rFonts w:ascii="Times New Roman" w:hAnsi="Times New Roman"/>
        </w:rPr>
      </w:pPr>
    </w:p>
    <w:p w14:paraId="1A4DD660" w14:textId="77777777" w:rsidR="00EC252E" w:rsidRDefault="00EC252E" w:rsidP="008212A5">
      <w:pPr>
        <w:pStyle w:val="114"/>
        <w:spacing w:line="240" w:lineRule="auto"/>
        <w:outlineLvl w:val="9"/>
        <w:rPr>
          <w:rFonts w:ascii="Times New Roman" w:hAnsi="Times New Roman"/>
        </w:rPr>
      </w:pPr>
    </w:p>
    <w:p w14:paraId="29255C9B" w14:textId="77777777" w:rsidR="00EC252E" w:rsidRPr="00921B83" w:rsidRDefault="00EC252E" w:rsidP="008212A5">
      <w:pPr>
        <w:pStyle w:val="114"/>
        <w:spacing w:line="240" w:lineRule="auto"/>
        <w:outlineLvl w:val="9"/>
        <w:rPr>
          <w:rFonts w:ascii="Times New Roman" w:hAnsi="Times New Roman"/>
        </w:rPr>
      </w:pPr>
    </w:p>
    <w:p w14:paraId="52FC36A5" w14:textId="77777777" w:rsidR="00F61CCF" w:rsidRPr="00921B83" w:rsidRDefault="00F61CCF" w:rsidP="008212A5">
      <w:pPr>
        <w:pStyle w:val="1f1"/>
        <w:outlineLvl w:val="9"/>
        <w:rPr>
          <w:rFonts w:ascii="Times New Roman" w:hAnsi="Times New Roman"/>
        </w:rPr>
        <w:sectPr w:rsidR="00F61CCF" w:rsidRPr="00921B83" w:rsidSect="00AB5CB8">
          <w:pgSz w:w="16838" w:h="11906" w:orient="landscape"/>
          <w:pgMar w:top="851" w:right="851" w:bottom="851" w:left="851" w:header="709" w:footer="709" w:gutter="0"/>
          <w:cols w:space="708"/>
          <w:docGrid w:linePitch="360"/>
        </w:sectPr>
      </w:pPr>
    </w:p>
    <w:p w14:paraId="464D4E78" w14:textId="6C92B37A" w:rsidR="00F55466" w:rsidRPr="00921B83" w:rsidRDefault="00F55466" w:rsidP="008212A5">
      <w:pPr>
        <w:pStyle w:val="1f1"/>
        <w:outlineLvl w:val="9"/>
        <w:rPr>
          <w:rFonts w:ascii="Times New Roman" w:hAnsi="Times New Roman"/>
          <w:lang w:val="ru-RU"/>
        </w:rPr>
      </w:pPr>
      <w:bookmarkStart w:id="728" w:name="_Toc172051792"/>
      <w:bookmarkStart w:id="729" w:name="_Toc172052236"/>
      <w:bookmarkStart w:id="730" w:name="_Toc172052680"/>
      <w:bookmarkStart w:id="731" w:name="_Toc172053124"/>
      <w:bookmarkStart w:id="732" w:name="_Toc172053568"/>
      <w:bookmarkStart w:id="733" w:name="_Toc172054012"/>
      <w:bookmarkStart w:id="734" w:name="_Toc172054458"/>
      <w:bookmarkStart w:id="735" w:name="_Toc172054902"/>
      <w:bookmarkStart w:id="736" w:name="_Toc172055346"/>
      <w:bookmarkStart w:id="737" w:name="_Toc172055790"/>
      <w:bookmarkStart w:id="738" w:name="_Toc172056234"/>
      <w:bookmarkStart w:id="739" w:name="_Toc172056678"/>
      <w:bookmarkStart w:id="740" w:name="_Toc172057122"/>
      <w:bookmarkStart w:id="741" w:name="_Toc172057566"/>
      <w:bookmarkStart w:id="742" w:name="_Toc172058010"/>
      <w:bookmarkStart w:id="743" w:name="_Toc172058454"/>
      <w:bookmarkStart w:id="744" w:name="_Toc172058898"/>
      <w:bookmarkStart w:id="745" w:name="_Toc172059342"/>
      <w:bookmarkStart w:id="746" w:name="_Toc172059786"/>
      <w:bookmarkStart w:id="747" w:name="_Toc172060230"/>
      <w:bookmarkStart w:id="748" w:name="_Toc172060674"/>
      <w:bookmarkStart w:id="749" w:name="_Toc172061118"/>
      <w:bookmarkStart w:id="750" w:name="_Toc172061562"/>
      <w:bookmarkStart w:id="751" w:name="_Toc172062006"/>
      <w:bookmarkStart w:id="752" w:name="_Toc172062894"/>
      <w:bookmarkStart w:id="753" w:name="_Toc172063338"/>
      <w:bookmarkStart w:id="754" w:name="_Toc172063782"/>
      <w:bookmarkStart w:id="755" w:name="_Toc172064226"/>
      <w:bookmarkStart w:id="756" w:name="_Toc172064670"/>
      <w:bookmarkStart w:id="757" w:name="_Toc172065114"/>
      <w:bookmarkStart w:id="758" w:name="_Toc172065558"/>
      <w:bookmarkStart w:id="759" w:name="_Toc172066002"/>
      <w:bookmarkStart w:id="760" w:name="_Toc172066446"/>
      <w:bookmarkStart w:id="761" w:name="_Toc172111362"/>
      <w:bookmarkStart w:id="762" w:name="_Toc172118890"/>
      <w:bookmarkStart w:id="763" w:name="_Toc172119684"/>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EC81ED9" w14:textId="77777777" w:rsidR="00F55466" w:rsidRPr="00921B83" w:rsidRDefault="00F55466" w:rsidP="008212A5">
      <w:pPr>
        <w:pStyle w:val="114"/>
        <w:spacing w:after="0" w:line="240" w:lineRule="auto"/>
        <w:jc w:val="both"/>
        <w:outlineLvl w:val="9"/>
        <w:rPr>
          <w:rFonts w:ascii="Times New Roman" w:hAnsi="Times New Roman"/>
        </w:rPr>
      </w:pPr>
      <w:bookmarkStart w:id="764" w:name="_Toc172051793"/>
      <w:bookmarkStart w:id="765" w:name="_Toc172052237"/>
      <w:bookmarkStart w:id="766" w:name="_Toc172052681"/>
      <w:bookmarkStart w:id="767" w:name="_Toc172053125"/>
      <w:bookmarkStart w:id="768" w:name="_Toc172053569"/>
      <w:bookmarkStart w:id="769" w:name="_Toc172054013"/>
      <w:bookmarkStart w:id="770" w:name="_Toc172054459"/>
      <w:bookmarkStart w:id="771" w:name="_Toc172054903"/>
      <w:bookmarkStart w:id="772" w:name="_Toc172055347"/>
      <w:bookmarkStart w:id="773" w:name="_Toc172055791"/>
      <w:bookmarkStart w:id="774" w:name="_Toc172056235"/>
      <w:bookmarkStart w:id="775" w:name="_Toc172056679"/>
      <w:bookmarkStart w:id="776" w:name="_Toc172057123"/>
      <w:bookmarkStart w:id="777" w:name="_Toc172057567"/>
      <w:bookmarkStart w:id="778" w:name="_Toc172058011"/>
      <w:bookmarkStart w:id="779" w:name="_Toc172058455"/>
      <w:bookmarkStart w:id="780" w:name="_Toc172058899"/>
      <w:bookmarkStart w:id="781" w:name="_Toc172059343"/>
      <w:bookmarkStart w:id="782" w:name="_Toc172059787"/>
      <w:bookmarkStart w:id="783" w:name="_Toc172060231"/>
      <w:bookmarkStart w:id="784" w:name="_Toc172060675"/>
      <w:bookmarkStart w:id="785" w:name="_Toc172061119"/>
      <w:bookmarkStart w:id="786" w:name="_Toc172061563"/>
      <w:bookmarkStart w:id="787" w:name="_Toc172062007"/>
      <w:bookmarkStart w:id="788" w:name="_Toc172062895"/>
      <w:bookmarkStart w:id="789" w:name="_Toc172063339"/>
      <w:bookmarkStart w:id="790" w:name="_Toc172063783"/>
      <w:bookmarkStart w:id="791" w:name="_Toc172064227"/>
      <w:bookmarkStart w:id="792" w:name="_Toc172064671"/>
      <w:bookmarkStart w:id="793" w:name="_Toc172065115"/>
      <w:bookmarkStart w:id="794" w:name="_Toc172065559"/>
      <w:bookmarkStart w:id="795" w:name="_Toc172066003"/>
      <w:bookmarkStart w:id="796" w:name="_Toc172066447"/>
      <w:bookmarkStart w:id="797" w:name="_Toc172111363"/>
      <w:bookmarkStart w:id="798" w:name="_Toc172118891"/>
      <w:bookmarkStart w:id="799" w:name="_Toc172119685"/>
      <w:r w:rsidRPr="00921B83">
        <w:rPr>
          <w:rFonts w:ascii="Times New Roman" w:hAnsi="Times New Roman"/>
        </w:rPr>
        <w:t>3.1. Материально-техническое обеспечение</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E5428B8" w14:textId="47282C11" w:rsidR="00F55466" w:rsidRPr="00921B83" w:rsidRDefault="00F55466"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sidR="006F04D6" w:rsidRPr="00921B83">
        <w:rPr>
          <w:rFonts w:ascii="Times New Roman" w:hAnsi="Times New Roman" w:cs="Times New Roman"/>
          <w:bCs/>
          <w:sz w:val="24"/>
          <w:szCs w:val="24"/>
        </w:rPr>
        <w:t>социально-экономических дисциплин</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55484EF4" w14:textId="77777777" w:rsidR="0026250B" w:rsidRDefault="0026250B" w:rsidP="0026250B">
      <w:pPr>
        <w:pStyle w:val="TableParagraph"/>
        <w:spacing w:line="276" w:lineRule="auto"/>
        <w:ind w:firstLine="851"/>
        <w:jc w:val="both"/>
        <w:rPr>
          <w:sz w:val="24"/>
        </w:rPr>
      </w:pPr>
      <w:bookmarkStart w:id="800" w:name="_Toc172051794"/>
      <w:bookmarkStart w:id="801" w:name="_Toc172052238"/>
      <w:bookmarkStart w:id="802" w:name="_Toc172052682"/>
      <w:bookmarkStart w:id="803" w:name="_Toc172053126"/>
      <w:bookmarkStart w:id="804" w:name="_Toc172053570"/>
      <w:bookmarkStart w:id="805" w:name="_Toc172054014"/>
      <w:bookmarkStart w:id="806" w:name="_Toc172054460"/>
      <w:bookmarkStart w:id="807" w:name="_Toc172054904"/>
      <w:bookmarkStart w:id="808" w:name="_Toc172055348"/>
      <w:bookmarkStart w:id="809" w:name="_Toc172055792"/>
      <w:bookmarkStart w:id="810" w:name="_Toc172056236"/>
      <w:bookmarkStart w:id="811" w:name="_Toc172056680"/>
      <w:bookmarkStart w:id="812" w:name="_Toc172057124"/>
      <w:bookmarkStart w:id="813" w:name="_Toc172057568"/>
      <w:bookmarkStart w:id="814" w:name="_Toc172058012"/>
      <w:bookmarkStart w:id="815" w:name="_Toc172058456"/>
      <w:bookmarkStart w:id="816" w:name="_Toc172058900"/>
      <w:bookmarkStart w:id="817" w:name="_Toc172059344"/>
      <w:bookmarkStart w:id="818" w:name="_Toc172059788"/>
      <w:bookmarkStart w:id="819" w:name="_Toc172060232"/>
      <w:bookmarkStart w:id="820" w:name="_Toc172060676"/>
      <w:bookmarkStart w:id="821" w:name="_Toc172061120"/>
      <w:bookmarkStart w:id="822" w:name="_Toc172061564"/>
      <w:bookmarkStart w:id="823" w:name="_Toc172062008"/>
      <w:bookmarkStart w:id="824" w:name="_Toc172062896"/>
      <w:bookmarkStart w:id="825" w:name="_Toc172063340"/>
      <w:bookmarkStart w:id="826" w:name="_Toc172063784"/>
      <w:bookmarkStart w:id="827" w:name="_Toc172064228"/>
      <w:bookmarkStart w:id="828" w:name="_Toc172064672"/>
      <w:bookmarkStart w:id="829" w:name="_Toc172065116"/>
      <w:bookmarkStart w:id="830" w:name="_Toc172065560"/>
      <w:bookmarkStart w:id="831" w:name="_Toc172066004"/>
      <w:bookmarkStart w:id="832" w:name="_Toc172066448"/>
      <w:bookmarkStart w:id="833" w:name="_Toc172111364"/>
      <w:bookmarkStart w:id="834" w:name="_Toc172118892"/>
      <w:bookmarkStart w:id="835" w:name="_Toc172119686"/>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286D2AC8" w14:textId="77777777" w:rsidR="00F55466" w:rsidRPr="00921B83" w:rsidRDefault="00F55466" w:rsidP="008212A5">
      <w:pPr>
        <w:pStyle w:val="114"/>
        <w:spacing w:before="240" w:after="0" w:line="240" w:lineRule="auto"/>
        <w:jc w:val="both"/>
        <w:outlineLvl w:val="9"/>
        <w:rPr>
          <w:rFonts w:ascii="Times New Roman" w:eastAsia="Times New Roman" w:hAnsi="Times New Roman"/>
        </w:rPr>
      </w:pPr>
      <w:r w:rsidRPr="00921B83">
        <w:rPr>
          <w:rFonts w:ascii="Times New Roman" w:hAnsi="Times New Roman"/>
        </w:rPr>
        <w:t>3.2. Учебно-методическое обеспечение</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F0EF745" w14:textId="77777777" w:rsidR="00F55466" w:rsidRPr="00921B83" w:rsidRDefault="00F55466"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67F554A8" w14:textId="6E09442A" w:rsidR="00471029" w:rsidRPr="00921B83" w:rsidRDefault="00D13472"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36" w:name="_Toc172051795"/>
      <w:bookmarkStart w:id="837" w:name="_Toc172052239"/>
      <w:bookmarkStart w:id="838" w:name="_Toc172052683"/>
      <w:bookmarkStart w:id="839" w:name="_Toc172053127"/>
      <w:bookmarkStart w:id="840" w:name="_Toc172053571"/>
      <w:bookmarkStart w:id="841" w:name="_Toc172054015"/>
      <w:bookmarkStart w:id="842" w:name="_Toc172054461"/>
      <w:bookmarkStart w:id="843" w:name="_Toc172054905"/>
      <w:bookmarkStart w:id="844" w:name="_Toc172055349"/>
      <w:bookmarkStart w:id="845" w:name="_Toc172055793"/>
      <w:bookmarkStart w:id="846" w:name="_Toc172056237"/>
      <w:bookmarkStart w:id="847" w:name="_Toc172056681"/>
      <w:bookmarkStart w:id="848" w:name="_Toc172057125"/>
      <w:bookmarkStart w:id="849" w:name="_Toc172057569"/>
      <w:bookmarkStart w:id="850" w:name="_Toc172058013"/>
      <w:bookmarkStart w:id="851" w:name="_Toc172058457"/>
      <w:bookmarkStart w:id="852" w:name="_Toc172058901"/>
      <w:bookmarkStart w:id="853" w:name="_Toc172059345"/>
      <w:bookmarkStart w:id="854" w:name="_Toc172059789"/>
      <w:bookmarkStart w:id="855" w:name="_Toc172060233"/>
      <w:bookmarkStart w:id="856" w:name="_Toc172060677"/>
      <w:bookmarkStart w:id="857" w:name="_Toc172061121"/>
      <w:bookmarkStart w:id="858" w:name="_Toc172061565"/>
      <w:bookmarkStart w:id="859" w:name="_Toc172062009"/>
      <w:bookmarkStart w:id="860" w:name="_Toc172062897"/>
      <w:bookmarkStart w:id="861" w:name="_Toc172063341"/>
      <w:bookmarkStart w:id="862" w:name="_Toc172063785"/>
      <w:bookmarkStart w:id="863" w:name="_Toc172064229"/>
      <w:bookmarkStart w:id="864" w:name="_Toc172064673"/>
      <w:bookmarkStart w:id="865" w:name="_Toc172065117"/>
      <w:bookmarkStart w:id="866" w:name="_Toc172065561"/>
      <w:bookmarkStart w:id="867" w:name="_Toc172066005"/>
      <w:bookmarkStart w:id="868" w:name="_Toc172066449"/>
      <w:bookmarkStart w:id="869" w:name="_Toc172111365"/>
      <w:bookmarkStart w:id="870" w:name="_Toc172118893"/>
      <w:bookmarkStart w:id="871" w:name="_Toc172119687"/>
      <w:r w:rsidRPr="00921B83">
        <w:rPr>
          <w:rFonts w:ascii="Times New Roman" w:eastAsiaTheme="minorHAnsi" w:hAnsi="Times New Roman"/>
          <w:b w:val="0"/>
          <w:iCs/>
          <w:caps w:val="0"/>
          <w:kern w:val="0"/>
          <w:lang w:val="ru-RU" w:eastAsia="en-US"/>
        </w:rPr>
        <w:t xml:space="preserve">1. </w:t>
      </w:r>
      <w:r w:rsidR="00471029" w:rsidRPr="00921B83">
        <w:rPr>
          <w:rFonts w:ascii="Times New Roman" w:eastAsiaTheme="minorHAnsi" w:hAnsi="Times New Roman"/>
          <w:b w:val="0"/>
          <w:iCs/>
          <w:caps w:val="0"/>
          <w:kern w:val="0"/>
          <w:lang w:val="ru-RU" w:eastAsia="en-US"/>
        </w:rPr>
        <w:t>Уколова В.И. История. Всеобщая история. 10 класс / Уколова В.И. – М.: Просвещение, 2020. – 351 с.</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r w:rsidR="00471029" w:rsidRPr="00921B83">
        <w:rPr>
          <w:rFonts w:ascii="Times New Roman" w:eastAsiaTheme="minorHAnsi" w:hAnsi="Times New Roman"/>
          <w:b w:val="0"/>
          <w:iCs/>
          <w:caps w:val="0"/>
          <w:kern w:val="0"/>
          <w:lang w:val="ru-RU" w:eastAsia="en-US"/>
        </w:rPr>
        <w:t xml:space="preserve"> </w:t>
      </w:r>
    </w:p>
    <w:p w14:paraId="0CACC354" w14:textId="25719829" w:rsidR="00471029" w:rsidRPr="00921B83" w:rsidRDefault="00D13472"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72" w:name="_Toc172051796"/>
      <w:bookmarkStart w:id="873" w:name="_Toc172052240"/>
      <w:bookmarkStart w:id="874" w:name="_Toc172052684"/>
      <w:bookmarkStart w:id="875" w:name="_Toc172053128"/>
      <w:bookmarkStart w:id="876" w:name="_Toc172053572"/>
      <w:bookmarkStart w:id="877" w:name="_Toc172054016"/>
      <w:bookmarkStart w:id="878" w:name="_Toc172054462"/>
      <w:bookmarkStart w:id="879" w:name="_Toc172054906"/>
      <w:bookmarkStart w:id="880" w:name="_Toc172055350"/>
      <w:bookmarkStart w:id="881" w:name="_Toc172055794"/>
      <w:bookmarkStart w:id="882" w:name="_Toc172056238"/>
      <w:bookmarkStart w:id="883" w:name="_Toc172056682"/>
      <w:bookmarkStart w:id="884" w:name="_Toc172057126"/>
      <w:bookmarkStart w:id="885" w:name="_Toc172057570"/>
      <w:bookmarkStart w:id="886" w:name="_Toc172058014"/>
      <w:bookmarkStart w:id="887" w:name="_Toc172058458"/>
      <w:bookmarkStart w:id="888" w:name="_Toc172058902"/>
      <w:bookmarkStart w:id="889" w:name="_Toc172059346"/>
      <w:bookmarkStart w:id="890" w:name="_Toc172059790"/>
      <w:bookmarkStart w:id="891" w:name="_Toc172060234"/>
      <w:bookmarkStart w:id="892" w:name="_Toc172060678"/>
      <w:bookmarkStart w:id="893" w:name="_Toc172061122"/>
      <w:bookmarkStart w:id="894" w:name="_Toc172061566"/>
      <w:bookmarkStart w:id="895" w:name="_Toc172062010"/>
      <w:bookmarkStart w:id="896" w:name="_Toc172062898"/>
      <w:bookmarkStart w:id="897" w:name="_Toc172063342"/>
      <w:bookmarkStart w:id="898" w:name="_Toc172063786"/>
      <w:bookmarkStart w:id="899" w:name="_Toc172064230"/>
      <w:bookmarkStart w:id="900" w:name="_Toc172064674"/>
      <w:bookmarkStart w:id="901" w:name="_Toc172065118"/>
      <w:bookmarkStart w:id="902" w:name="_Toc172065562"/>
      <w:bookmarkStart w:id="903" w:name="_Toc172066006"/>
      <w:bookmarkStart w:id="904" w:name="_Toc172066450"/>
      <w:bookmarkStart w:id="905" w:name="_Toc172111366"/>
      <w:bookmarkStart w:id="906" w:name="_Toc172118894"/>
      <w:bookmarkStart w:id="907" w:name="_Toc172119688"/>
      <w:r w:rsidRPr="00921B83">
        <w:rPr>
          <w:rFonts w:ascii="Times New Roman" w:eastAsiaTheme="minorHAnsi" w:hAnsi="Times New Roman"/>
          <w:b w:val="0"/>
          <w:iCs/>
          <w:caps w:val="0"/>
          <w:kern w:val="0"/>
          <w:lang w:val="ru-RU" w:eastAsia="en-US"/>
        </w:rPr>
        <w:t xml:space="preserve">2. </w:t>
      </w:r>
      <w:r w:rsidR="00471029" w:rsidRPr="00921B83">
        <w:rPr>
          <w:rFonts w:ascii="Times New Roman" w:eastAsiaTheme="minorHAnsi" w:hAnsi="Times New Roman"/>
          <w:b w:val="0"/>
          <w:iCs/>
          <w:caps w:val="0"/>
          <w:kern w:val="0"/>
          <w:lang w:val="ru-RU" w:eastAsia="en-US"/>
        </w:rPr>
        <w:t xml:space="preserve">История. Всеобщая история. 11 класс: учебник для общеобразоват. организаций: базовый уровень. – М.: </w:t>
      </w:r>
      <w:r w:rsidRPr="00921B83">
        <w:rPr>
          <w:rFonts w:ascii="Times New Roman" w:eastAsiaTheme="minorHAnsi" w:hAnsi="Times New Roman"/>
          <w:b w:val="0"/>
          <w:iCs/>
          <w:caps w:val="0"/>
          <w:kern w:val="0"/>
          <w:lang w:val="ru-RU" w:eastAsia="en-US"/>
        </w:rPr>
        <w:t>«</w:t>
      </w:r>
      <w:r w:rsidR="00471029" w:rsidRPr="00921B83">
        <w:rPr>
          <w:rFonts w:ascii="Times New Roman" w:eastAsiaTheme="minorHAnsi" w:hAnsi="Times New Roman"/>
          <w:b w:val="0"/>
          <w:iCs/>
          <w:caps w:val="0"/>
          <w:kern w:val="0"/>
          <w:lang w:val="ru-RU" w:eastAsia="en-US"/>
        </w:rPr>
        <w:t>Просвещение</w:t>
      </w:r>
      <w:r w:rsidRPr="00921B83">
        <w:rPr>
          <w:rFonts w:ascii="Times New Roman" w:eastAsiaTheme="minorHAnsi" w:hAnsi="Times New Roman"/>
          <w:b w:val="0"/>
          <w:iCs/>
          <w:caps w:val="0"/>
          <w:kern w:val="0"/>
          <w:lang w:val="ru-RU" w:eastAsia="en-US"/>
        </w:rPr>
        <w:t>»</w:t>
      </w:r>
      <w:r w:rsidR="00471029" w:rsidRPr="00921B83">
        <w:rPr>
          <w:rFonts w:ascii="Times New Roman" w:eastAsiaTheme="minorHAnsi" w:hAnsi="Times New Roman"/>
          <w:b w:val="0"/>
          <w:iCs/>
          <w:caps w:val="0"/>
          <w:kern w:val="0"/>
          <w:lang w:val="ru-RU" w:eastAsia="en-US"/>
        </w:rPr>
        <w:t>, 2021. – 287 с.</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r w:rsidR="00471029" w:rsidRPr="00921B83">
        <w:rPr>
          <w:rFonts w:ascii="Times New Roman" w:eastAsiaTheme="minorHAnsi" w:hAnsi="Times New Roman"/>
          <w:b w:val="0"/>
          <w:iCs/>
          <w:caps w:val="0"/>
          <w:kern w:val="0"/>
          <w:lang w:val="ru-RU" w:eastAsia="en-US"/>
        </w:rPr>
        <w:t xml:space="preserve"> </w:t>
      </w:r>
    </w:p>
    <w:p w14:paraId="37C13D47" w14:textId="77777777" w:rsidR="00F55466" w:rsidRDefault="00F55466" w:rsidP="008212A5">
      <w:pPr>
        <w:pStyle w:val="1f1"/>
        <w:spacing w:before="240" w:after="0"/>
        <w:outlineLvl w:val="9"/>
        <w:rPr>
          <w:rFonts w:ascii="Times New Roman" w:hAnsi="Times New Roman"/>
          <w:lang w:val="ru-RU"/>
        </w:rPr>
      </w:pPr>
      <w:bookmarkStart w:id="908" w:name="_Toc172051797"/>
      <w:bookmarkStart w:id="909" w:name="_Toc172052241"/>
      <w:bookmarkStart w:id="910" w:name="_Toc172052685"/>
      <w:bookmarkStart w:id="911" w:name="_Toc172053129"/>
      <w:bookmarkStart w:id="912" w:name="_Toc172053573"/>
      <w:bookmarkStart w:id="913" w:name="_Toc172054017"/>
      <w:bookmarkStart w:id="914" w:name="_Toc172054463"/>
      <w:bookmarkStart w:id="915" w:name="_Toc172054907"/>
      <w:bookmarkStart w:id="916" w:name="_Toc172055351"/>
      <w:bookmarkStart w:id="917" w:name="_Toc172055795"/>
      <w:bookmarkStart w:id="918" w:name="_Toc172056239"/>
      <w:bookmarkStart w:id="919" w:name="_Toc172056683"/>
      <w:bookmarkStart w:id="920" w:name="_Toc172057127"/>
      <w:bookmarkStart w:id="921" w:name="_Toc172057571"/>
      <w:bookmarkStart w:id="922" w:name="_Toc172058015"/>
      <w:bookmarkStart w:id="923" w:name="_Toc172058459"/>
      <w:bookmarkStart w:id="924" w:name="_Toc172058903"/>
      <w:bookmarkStart w:id="925" w:name="_Toc172059347"/>
      <w:bookmarkStart w:id="926" w:name="_Toc172059791"/>
      <w:bookmarkStart w:id="927" w:name="_Toc172060235"/>
      <w:bookmarkStart w:id="928" w:name="_Toc172060679"/>
      <w:bookmarkStart w:id="929" w:name="_Toc172061123"/>
      <w:bookmarkStart w:id="930" w:name="_Toc172061567"/>
      <w:bookmarkStart w:id="931" w:name="_Toc172062011"/>
      <w:bookmarkStart w:id="932" w:name="_Toc172062899"/>
      <w:bookmarkStart w:id="933" w:name="_Toc172063343"/>
      <w:bookmarkStart w:id="934" w:name="_Toc172063787"/>
      <w:bookmarkStart w:id="935" w:name="_Toc172064231"/>
      <w:bookmarkStart w:id="936" w:name="_Toc172064675"/>
      <w:bookmarkStart w:id="937" w:name="_Toc172065119"/>
      <w:bookmarkStart w:id="938" w:name="_Toc172065563"/>
      <w:bookmarkStart w:id="939" w:name="_Toc172066007"/>
      <w:bookmarkStart w:id="940" w:name="_Toc172066451"/>
      <w:bookmarkStart w:id="941" w:name="_Toc172111367"/>
      <w:bookmarkStart w:id="942" w:name="_Toc172118895"/>
      <w:bookmarkStart w:id="943" w:name="_Toc172119689"/>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4799FF3A" w14:textId="77777777" w:rsidR="0026250B" w:rsidRPr="00AB3FF0" w:rsidRDefault="0026250B" w:rsidP="0026250B">
      <w:pPr>
        <w:suppressAutoHyphens/>
        <w:ind w:firstLine="567"/>
        <w:jc w:val="both"/>
        <w:rPr>
          <w:rFonts w:ascii="Times New Roman" w:hAnsi="Times New Roman"/>
          <w:sz w:val="24"/>
          <w:szCs w:val="24"/>
        </w:rPr>
      </w:pPr>
      <w:r w:rsidRPr="00AB3FF0">
        <w:rPr>
          <w:rFonts w:ascii="Times New Roman" w:hAnsi="Times New Roman"/>
          <w:spacing w:val="-2"/>
          <w:sz w:val="24"/>
        </w:rPr>
        <w:t xml:space="preserve">Организация </w:t>
      </w:r>
      <w:r w:rsidRPr="00AB3FF0">
        <w:rPr>
          <w:rFonts w:ascii="Times New Roman" w:hAnsi="Times New Roman"/>
          <w:sz w:val="24"/>
        </w:rPr>
        <w:t xml:space="preserve">перерывов для </w:t>
      </w:r>
      <w:r w:rsidRPr="00AB3FF0">
        <w:rPr>
          <w:rFonts w:ascii="Times New Roman" w:hAnsi="Times New Roman"/>
          <w:spacing w:val="-2"/>
          <w:sz w:val="24"/>
        </w:rPr>
        <w:t xml:space="preserve">проведения необходимых </w:t>
      </w:r>
      <w:r w:rsidRPr="00AB3FF0">
        <w:rPr>
          <w:rFonts w:ascii="Times New Roman" w:hAnsi="Times New Roman"/>
          <w:sz w:val="24"/>
        </w:rPr>
        <w:t xml:space="preserve">лечебных и </w:t>
      </w:r>
      <w:r w:rsidRPr="00AB3FF0">
        <w:rPr>
          <w:rFonts w:ascii="Times New Roman" w:hAnsi="Times New Roman"/>
          <w:spacing w:val="-2"/>
          <w:sz w:val="24"/>
        </w:rPr>
        <w:t>профилактиче</w:t>
      </w:r>
      <w:r w:rsidRPr="00AB3FF0">
        <w:rPr>
          <w:rFonts w:ascii="Times New Roman" w:hAnsi="Times New Roman"/>
          <w:spacing w:val="-4"/>
          <w:sz w:val="24"/>
        </w:rPr>
        <w:t xml:space="preserve">ских </w:t>
      </w:r>
      <w:r w:rsidRPr="00AB3FF0">
        <w:rPr>
          <w:rFonts w:ascii="Times New Roman" w:hAnsi="Times New Roman"/>
          <w:spacing w:val="-2"/>
          <w:sz w:val="24"/>
        </w:rPr>
        <w:t xml:space="preserve">мероприятий </w:t>
      </w:r>
      <w:r w:rsidRPr="00AB3FF0">
        <w:rPr>
          <w:rFonts w:ascii="Times New Roman" w:hAnsi="Times New Roman"/>
          <w:sz w:val="24"/>
        </w:rPr>
        <w:t xml:space="preserve">во время </w:t>
      </w:r>
      <w:r w:rsidRPr="00AB3FF0">
        <w:rPr>
          <w:rFonts w:ascii="Times New Roman" w:hAnsi="Times New Roman"/>
          <w:spacing w:val="-2"/>
          <w:sz w:val="24"/>
        </w:rPr>
        <w:t>проведения контрольных и оценочных мероприятий</w:t>
      </w:r>
    </w:p>
    <w:p w14:paraId="79E13254" w14:textId="77777777" w:rsidR="0026250B" w:rsidRPr="00AB3FF0" w:rsidRDefault="0026250B" w:rsidP="0026250B">
      <w:pPr>
        <w:ind w:firstLine="709"/>
        <w:jc w:val="both"/>
        <w:rPr>
          <w:rFonts w:ascii="Times New Roman" w:hAnsi="Times New Roman"/>
          <w:sz w:val="28"/>
        </w:rPr>
      </w:pPr>
    </w:p>
    <w:p w14:paraId="678D9CA0" w14:textId="77777777" w:rsidR="0026250B" w:rsidRPr="00921B83" w:rsidRDefault="0026250B" w:rsidP="008212A5">
      <w:pPr>
        <w:pStyle w:val="1f1"/>
        <w:spacing w:before="240" w:after="0"/>
        <w:outlineLvl w:val="9"/>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8"/>
        <w:gridCol w:w="3451"/>
        <w:gridCol w:w="2995"/>
      </w:tblGrid>
      <w:tr w:rsidR="00921B83" w:rsidRPr="00921B83" w14:paraId="37AEC564" w14:textId="77777777" w:rsidTr="00AD3BA6">
        <w:trPr>
          <w:trHeight w:val="519"/>
        </w:trPr>
        <w:tc>
          <w:tcPr>
            <w:tcW w:w="1838" w:type="pct"/>
            <w:vAlign w:val="center"/>
          </w:tcPr>
          <w:p w14:paraId="0B588C43" w14:textId="77777777" w:rsidR="00F55466" w:rsidRPr="00921B83" w:rsidRDefault="00F5546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692" w:type="pct"/>
            <w:vAlign w:val="center"/>
          </w:tcPr>
          <w:p w14:paraId="5F09940B" w14:textId="77777777" w:rsidR="00F55466" w:rsidRPr="00921B83" w:rsidRDefault="00F5546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469" w:type="pct"/>
            <w:vAlign w:val="center"/>
          </w:tcPr>
          <w:p w14:paraId="0D81628F" w14:textId="77777777" w:rsidR="00F55466" w:rsidRPr="00921B83" w:rsidRDefault="00F5546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256E5BF3"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284A0F75" w14:textId="0A02D3C4"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692" w:type="pct"/>
            <w:tcBorders>
              <w:top w:val="single" w:sz="4" w:space="0" w:color="auto"/>
              <w:left w:val="single" w:sz="4" w:space="0" w:color="auto"/>
              <w:bottom w:val="single" w:sz="4" w:space="0" w:color="auto"/>
              <w:right w:val="single" w:sz="4" w:space="0" w:color="auto"/>
            </w:tcBorders>
            <w:vAlign w:val="center"/>
          </w:tcPr>
          <w:p w14:paraId="1A8FB486" w14:textId="77777777" w:rsidR="00AD3BA6" w:rsidRPr="00921B83" w:rsidRDefault="00AD3BA6" w:rsidP="008212A5">
            <w:pPr>
              <w:pStyle w:val="a6"/>
              <w:numPr>
                <w:ilvl w:val="0"/>
                <w:numId w:val="69"/>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C3FCB14" w14:textId="160D4842"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469" w:type="pct"/>
            <w:vMerge w:val="restart"/>
            <w:tcBorders>
              <w:top w:val="single" w:sz="4" w:space="0" w:color="auto"/>
              <w:left w:val="single" w:sz="4" w:space="0" w:color="auto"/>
              <w:right w:val="single" w:sz="4" w:space="0" w:color="auto"/>
            </w:tcBorders>
            <w:vAlign w:val="center"/>
          </w:tcPr>
          <w:p w14:paraId="05FEEB12" w14:textId="06ADED72"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опрос;</w:t>
            </w:r>
          </w:p>
          <w:p w14:paraId="1F8CB97A" w14:textId="597AD740"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аналитическая работа с</w:t>
            </w:r>
          </w:p>
          <w:p w14:paraId="74B4500A" w14:textId="58A08BDD"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текстами</w:t>
            </w:r>
          </w:p>
          <w:p w14:paraId="446F7DDA" w14:textId="2222806B"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домашняя работа</w:t>
            </w:r>
          </w:p>
          <w:p w14:paraId="043BF588" w14:textId="20A54843"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творческого и</w:t>
            </w:r>
          </w:p>
          <w:p w14:paraId="0B471403" w14:textId="7FD1FF70"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проблемного характера;</w:t>
            </w:r>
          </w:p>
          <w:p w14:paraId="40D77402" w14:textId="3641685E"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написание рефератов</w:t>
            </w:r>
          </w:p>
          <w:p w14:paraId="248A3E0E" w14:textId="064DC195"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тестирование</w:t>
            </w:r>
          </w:p>
          <w:p w14:paraId="359C474F" w14:textId="70082607"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написание эссе</w:t>
            </w:r>
          </w:p>
          <w:p w14:paraId="476881D5" w14:textId="03A7BD87"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контроль представления выполнения домашних заданий проблемного и творческого характера</w:t>
            </w:r>
          </w:p>
          <w:p w14:paraId="0F49A3F2" w14:textId="551E9592"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(эссе и выступлений);</w:t>
            </w:r>
          </w:p>
          <w:p w14:paraId="3B83C654" w14:textId="115CDE5B"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выступлений на семинарах;</w:t>
            </w:r>
          </w:p>
          <w:p w14:paraId="495C5B5B" w14:textId="741DB51E"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защит реферативных</w:t>
            </w:r>
          </w:p>
          <w:p w14:paraId="765E945B" w14:textId="2F04F3ED" w:rsidR="00AD3BA6" w:rsidRPr="00921B83" w:rsidRDefault="00AD3BA6" w:rsidP="008212A5">
            <w:pPr>
              <w:pStyle w:val="a6"/>
              <w:numPr>
                <w:ilvl w:val="0"/>
                <w:numId w:val="70"/>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работ</w:t>
            </w:r>
          </w:p>
        </w:tc>
      </w:tr>
      <w:tr w:rsidR="00921B83" w:rsidRPr="00921B83" w14:paraId="3B3EDDA3"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4C14A16A" w14:textId="4BDE483C"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692" w:type="pct"/>
            <w:tcBorders>
              <w:top w:val="single" w:sz="4" w:space="0" w:color="auto"/>
              <w:left w:val="single" w:sz="4" w:space="0" w:color="auto"/>
              <w:bottom w:val="single" w:sz="4" w:space="0" w:color="auto"/>
              <w:right w:val="single" w:sz="4" w:space="0" w:color="auto"/>
            </w:tcBorders>
            <w:vAlign w:val="center"/>
          </w:tcPr>
          <w:p w14:paraId="1699BBB5" w14:textId="77777777" w:rsidR="00AD3BA6" w:rsidRPr="00921B83" w:rsidRDefault="00AD3BA6" w:rsidP="008212A5">
            <w:pPr>
              <w:pStyle w:val="a6"/>
              <w:numPr>
                <w:ilvl w:val="0"/>
                <w:numId w:val="69"/>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4E814BEE" w14:textId="22C2DD48"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469" w:type="pct"/>
            <w:vMerge/>
            <w:tcBorders>
              <w:left w:val="single" w:sz="4" w:space="0" w:color="auto"/>
              <w:right w:val="single" w:sz="4" w:space="0" w:color="auto"/>
            </w:tcBorders>
            <w:vAlign w:val="center"/>
          </w:tcPr>
          <w:p w14:paraId="514ABCEE" w14:textId="77777777" w:rsidR="00AD3BA6" w:rsidRPr="00921B83" w:rsidRDefault="00AD3BA6" w:rsidP="008212A5">
            <w:pPr>
              <w:suppressAutoHyphens/>
              <w:contextualSpacing/>
              <w:jc w:val="both"/>
              <w:rPr>
                <w:rFonts w:ascii="Times New Roman" w:hAnsi="Times New Roman" w:cs="Times New Roman"/>
                <w:sz w:val="20"/>
                <w:szCs w:val="20"/>
              </w:rPr>
            </w:pPr>
          </w:p>
        </w:tc>
      </w:tr>
      <w:tr w:rsidR="00921B83" w:rsidRPr="00921B83" w14:paraId="79F5C5BF"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270FC7C6" w14:textId="773C7366"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04</w:t>
            </w:r>
            <w:r w:rsidRPr="00921B83">
              <w:rPr>
                <w:rFonts w:ascii="Times New Roman" w:hAnsi="Times New Roman" w:cs="Times New Roman"/>
                <w:iCs/>
                <w:sz w:val="20"/>
                <w:szCs w:val="20"/>
              </w:rPr>
              <w:t xml:space="preserve">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692" w:type="pct"/>
            <w:tcBorders>
              <w:top w:val="single" w:sz="4" w:space="0" w:color="auto"/>
              <w:left w:val="single" w:sz="4" w:space="0" w:color="auto"/>
              <w:bottom w:val="single" w:sz="4" w:space="0" w:color="auto"/>
              <w:right w:val="single" w:sz="4" w:space="0" w:color="auto"/>
            </w:tcBorders>
            <w:vAlign w:val="center"/>
          </w:tcPr>
          <w:p w14:paraId="236FAF0E" w14:textId="28AFD46C"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организовывать работу коллектива и команды</w:t>
            </w:r>
          </w:p>
        </w:tc>
        <w:tc>
          <w:tcPr>
            <w:tcW w:w="1469" w:type="pct"/>
            <w:vMerge/>
            <w:tcBorders>
              <w:left w:val="single" w:sz="4" w:space="0" w:color="auto"/>
              <w:right w:val="single" w:sz="4" w:space="0" w:color="auto"/>
            </w:tcBorders>
            <w:vAlign w:val="center"/>
          </w:tcPr>
          <w:p w14:paraId="0E9B6170" w14:textId="77777777" w:rsidR="00AD3BA6" w:rsidRPr="00921B83" w:rsidRDefault="00AD3BA6" w:rsidP="008212A5">
            <w:pPr>
              <w:suppressAutoHyphens/>
              <w:contextualSpacing/>
              <w:jc w:val="both"/>
              <w:rPr>
                <w:rFonts w:ascii="Times New Roman" w:hAnsi="Times New Roman" w:cs="Times New Roman"/>
                <w:sz w:val="20"/>
                <w:szCs w:val="20"/>
              </w:rPr>
            </w:pPr>
          </w:p>
        </w:tc>
      </w:tr>
      <w:tr w:rsidR="00921B83" w:rsidRPr="00921B83" w14:paraId="6FCA89C2" w14:textId="77777777" w:rsidTr="00AD3BA6">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64B03C33" w14:textId="068CCB9E"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05</w:t>
            </w:r>
            <w:r w:rsidRPr="00921B83">
              <w:rPr>
                <w:rFonts w:ascii="Times New Roman" w:hAnsi="Times New Roman" w:cs="Times New Roman"/>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92" w:type="pct"/>
            <w:tcBorders>
              <w:top w:val="single" w:sz="4" w:space="0" w:color="auto"/>
              <w:left w:val="single" w:sz="4" w:space="0" w:color="auto"/>
              <w:bottom w:val="single" w:sz="4" w:space="0" w:color="auto"/>
              <w:right w:val="single" w:sz="4" w:space="0" w:color="auto"/>
            </w:tcBorders>
            <w:vAlign w:val="center"/>
          </w:tcPr>
          <w:p w14:paraId="7C74EEB9" w14:textId="77777777" w:rsidR="00AD3BA6" w:rsidRPr="00921B83" w:rsidRDefault="00AD3BA6" w:rsidP="008212A5">
            <w:pPr>
              <w:pStyle w:val="a6"/>
              <w:numPr>
                <w:ilvl w:val="0"/>
                <w:numId w:val="69"/>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58026EA1" w14:textId="2CF737F4"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469" w:type="pct"/>
            <w:vMerge/>
            <w:tcBorders>
              <w:left w:val="single" w:sz="4" w:space="0" w:color="auto"/>
              <w:right w:val="single" w:sz="4" w:space="0" w:color="auto"/>
            </w:tcBorders>
            <w:vAlign w:val="center"/>
          </w:tcPr>
          <w:p w14:paraId="705B0B39" w14:textId="77777777" w:rsidR="00AD3BA6" w:rsidRPr="00921B83" w:rsidRDefault="00AD3BA6" w:rsidP="008212A5">
            <w:pPr>
              <w:suppressAutoHyphens/>
              <w:contextualSpacing/>
              <w:jc w:val="both"/>
              <w:rPr>
                <w:rFonts w:ascii="Times New Roman" w:hAnsi="Times New Roman" w:cs="Times New Roman"/>
                <w:sz w:val="20"/>
                <w:szCs w:val="20"/>
              </w:rPr>
            </w:pPr>
          </w:p>
        </w:tc>
      </w:tr>
      <w:tr w:rsidR="00AD3BA6" w:rsidRPr="00921B83" w14:paraId="4B661A67" w14:textId="77777777" w:rsidTr="00AD3BA6">
        <w:trPr>
          <w:trHeight w:val="63"/>
        </w:trPr>
        <w:tc>
          <w:tcPr>
            <w:tcW w:w="1838" w:type="pct"/>
            <w:tcBorders>
              <w:top w:val="single" w:sz="4" w:space="0" w:color="auto"/>
              <w:left w:val="single" w:sz="4" w:space="0" w:color="auto"/>
              <w:right w:val="single" w:sz="4" w:space="0" w:color="auto"/>
            </w:tcBorders>
            <w:vAlign w:val="center"/>
          </w:tcPr>
          <w:p w14:paraId="4863F81D" w14:textId="132F4C14" w:rsidR="00AD3BA6" w:rsidRPr="00921B83" w:rsidRDefault="00AD3BA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06</w:t>
            </w:r>
            <w:r w:rsidRPr="00921B83">
              <w:rPr>
                <w:rFonts w:ascii="Times New Roman" w:hAnsi="Times New Roman" w:cs="Times New Roman"/>
                <w:iCs/>
                <w:sz w:val="20"/>
                <w:szCs w:val="20"/>
              </w:rPr>
              <w:t xml:space="preserve"> </w:t>
            </w:r>
            <w:r w:rsidRPr="00921B83">
              <w:rPr>
                <w:rFonts w:ascii="Times New Roman" w:hAnsi="Times New Roman" w:cs="Times New Roman"/>
                <w:sz w:val="20"/>
                <w:szCs w:val="20"/>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921B83">
              <w:rPr>
                <w:rFonts w:ascii="Times New Roman" w:hAnsi="Times New Roman" w:cs="Times New Roman"/>
                <w:sz w:val="20"/>
                <w:szCs w:val="20"/>
              </w:rPr>
              <w:lastRenderedPageBreak/>
              <w:t>отношений, применять стандарты антикоррупционного поведения</w:t>
            </w:r>
          </w:p>
        </w:tc>
        <w:tc>
          <w:tcPr>
            <w:tcW w:w="1692" w:type="pct"/>
            <w:tcBorders>
              <w:top w:val="single" w:sz="4" w:space="0" w:color="auto"/>
              <w:left w:val="single" w:sz="4" w:space="0" w:color="auto"/>
              <w:right w:val="single" w:sz="4" w:space="0" w:color="auto"/>
            </w:tcBorders>
            <w:vAlign w:val="center"/>
          </w:tcPr>
          <w:p w14:paraId="3E324787" w14:textId="232A5226" w:rsidR="00AD3BA6" w:rsidRPr="00921B83" w:rsidRDefault="00AD3BA6"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lastRenderedPageBreak/>
              <w:t>описывать значимость своей специальности</w:t>
            </w:r>
          </w:p>
        </w:tc>
        <w:tc>
          <w:tcPr>
            <w:tcW w:w="1469" w:type="pct"/>
            <w:vMerge/>
            <w:tcBorders>
              <w:left w:val="single" w:sz="4" w:space="0" w:color="auto"/>
              <w:right w:val="single" w:sz="4" w:space="0" w:color="auto"/>
            </w:tcBorders>
            <w:vAlign w:val="center"/>
          </w:tcPr>
          <w:p w14:paraId="29EEDB77" w14:textId="77777777" w:rsidR="00AD3BA6" w:rsidRPr="00921B83" w:rsidRDefault="00AD3BA6" w:rsidP="008212A5">
            <w:pPr>
              <w:suppressAutoHyphens/>
              <w:contextualSpacing/>
              <w:jc w:val="both"/>
              <w:rPr>
                <w:rFonts w:ascii="Times New Roman" w:hAnsi="Times New Roman" w:cs="Times New Roman"/>
                <w:sz w:val="20"/>
                <w:szCs w:val="20"/>
              </w:rPr>
            </w:pPr>
          </w:p>
        </w:tc>
      </w:tr>
    </w:tbl>
    <w:p w14:paraId="6CBDB9B6" w14:textId="0297116B" w:rsidR="00764380" w:rsidRPr="00921B83" w:rsidRDefault="00764380" w:rsidP="008212A5">
      <w:pPr>
        <w:pStyle w:val="a6"/>
        <w:ind w:left="0"/>
        <w:jc w:val="both"/>
        <w:rPr>
          <w:rFonts w:ascii="Times New Roman" w:eastAsia="Segoe UI" w:hAnsi="Times New Roman" w:cs="Times New Roman"/>
          <w:b/>
          <w:bCs/>
          <w:caps/>
          <w:kern w:val="32"/>
          <w:sz w:val="24"/>
          <w:szCs w:val="24"/>
          <w:lang w:eastAsia="x-none"/>
        </w:rPr>
      </w:pPr>
    </w:p>
    <w:p w14:paraId="1FDE4D1D" w14:textId="556D3C7A" w:rsidR="00992333" w:rsidRPr="00921B83" w:rsidRDefault="00764380" w:rsidP="008212A5">
      <w:pPr>
        <w:jc w:val="right"/>
        <w:rPr>
          <w:rFonts w:ascii="Times New Roman" w:hAnsi="Times New Roman" w:cs="Times New Roman"/>
          <w:b/>
          <w:bCs/>
          <w:sz w:val="24"/>
          <w:szCs w:val="24"/>
        </w:rPr>
      </w:pPr>
      <w:r w:rsidRPr="00921B83">
        <w:rPr>
          <w:rFonts w:ascii="Times New Roman" w:eastAsia="Segoe UI" w:hAnsi="Times New Roman" w:cs="Times New Roman"/>
          <w:b/>
          <w:bCs/>
          <w:caps/>
          <w:kern w:val="32"/>
          <w:sz w:val="24"/>
          <w:szCs w:val="24"/>
          <w:lang w:eastAsia="x-none"/>
        </w:rPr>
        <w:br w:type="page"/>
      </w:r>
      <w:r w:rsidR="00992333" w:rsidRPr="00921B83">
        <w:rPr>
          <w:rFonts w:ascii="Times New Roman" w:hAnsi="Times New Roman" w:cs="Times New Roman"/>
          <w:b/>
          <w:bCs/>
          <w:sz w:val="24"/>
          <w:szCs w:val="24"/>
        </w:rPr>
        <w:lastRenderedPageBreak/>
        <w:t>Приложение 2.</w:t>
      </w:r>
      <w:r w:rsidR="00BC7B16">
        <w:rPr>
          <w:rFonts w:ascii="Times New Roman" w:hAnsi="Times New Roman" w:cs="Times New Roman"/>
          <w:b/>
          <w:bCs/>
          <w:sz w:val="24"/>
          <w:szCs w:val="24"/>
        </w:rPr>
        <w:t>3</w:t>
      </w:r>
    </w:p>
    <w:p w14:paraId="0B4BDE91" w14:textId="77777777" w:rsidR="00F85D64" w:rsidRPr="00921B83" w:rsidRDefault="00992333"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ОПОП-П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2E4107A3" w14:textId="6ADBBF6E" w:rsidR="00992333"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0FCEB13D" w14:textId="77777777" w:rsidR="00992333" w:rsidRPr="00921B83" w:rsidRDefault="00992333" w:rsidP="008212A5">
      <w:pPr>
        <w:jc w:val="right"/>
        <w:rPr>
          <w:rFonts w:ascii="Times New Roman" w:hAnsi="Times New Roman" w:cs="Times New Roman"/>
          <w:b/>
          <w:bCs/>
          <w:sz w:val="24"/>
          <w:szCs w:val="24"/>
        </w:rPr>
      </w:pPr>
    </w:p>
    <w:p w14:paraId="07722D68" w14:textId="77777777" w:rsidR="00992333" w:rsidRPr="00921B83" w:rsidRDefault="00992333" w:rsidP="008212A5">
      <w:pPr>
        <w:jc w:val="right"/>
        <w:rPr>
          <w:rFonts w:ascii="Times New Roman" w:hAnsi="Times New Roman" w:cs="Times New Roman"/>
          <w:b/>
          <w:bCs/>
          <w:sz w:val="24"/>
          <w:szCs w:val="24"/>
        </w:rPr>
      </w:pPr>
    </w:p>
    <w:p w14:paraId="4244A3C1" w14:textId="77777777" w:rsidR="00992333" w:rsidRPr="00921B83" w:rsidRDefault="00992333" w:rsidP="008212A5">
      <w:pPr>
        <w:jc w:val="right"/>
        <w:rPr>
          <w:rFonts w:ascii="Times New Roman" w:hAnsi="Times New Roman" w:cs="Times New Roman"/>
          <w:b/>
          <w:bCs/>
          <w:sz w:val="24"/>
          <w:szCs w:val="24"/>
        </w:rPr>
      </w:pPr>
    </w:p>
    <w:p w14:paraId="5E4B0D0F" w14:textId="77777777" w:rsidR="00992333" w:rsidRPr="00921B83" w:rsidRDefault="00992333" w:rsidP="008212A5">
      <w:pPr>
        <w:jc w:val="right"/>
        <w:rPr>
          <w:rFonts w:ascii="Times New Roman" w:hAnsi="Times New Roman" w:cs="Times New Roman"/>
          <w:b/>
          <w:bCs/>
          <w:sz w:val="24"/>
          <w:szCs w:val="24"/>
        </w:rPr>
      </w:pPr>
    </w:p>
    <w:p w14:paraId="0040F283" w14:textId="77777777" w:rsidR="00992333" w:rsidRPr="00921B83" w:rsidRDefault="00992333" w:rsidP="008212A5">
      <w:pPr>
        <w:jc w:val="right"/>
        <w:rPr>
          <w:rFonts w:ascii="Times New Roman" w:hAnsi="Times New Roman" w:cs="Times New Roman"/>
          <w:b/>
          <w:bCs/>
          <w:sz w:val="24"/>
          <w:szCs w:val="24"/>
        </w:rPr>
      </w:pPr>
    </w:p>
    <w:p w14:paraId="56A43AF2" w14:textId="34FD95B2" w:rsidR="00992333" w:rsidRPr="00921B83" w:rsidRDefault="00992333" w:rsidP="008212A5">
      <w:pPr>
        <w:jc w:val="right"/>
        <w:rPr>
          <w:rFonts w:ascii="Times New Roman" w:hAnsi="Times New Roman" w:cs="Times New Roman"/>
          <w:b/>
          <w:bCs/>
          <w:sz w:val="24"/>
          <w:szCs w:val="24"/>
        </w:rPr>
      </w:pPr>
    </w:p>
    <w:p w14:paraId="7F64A806" w14:textId="77777777" w:rsidR="00992333" w:rsidRPr="00921B83" w:rsidRDefault="00992333" w:rsidP="008212A5">
      <w:pPr>
        <w:jc w:val="right"/>
        <w:rPr>
          <w:rFonts w:ascii="Times New Roman" w:hAnsi="Times New Roman" w:cs="Times New Roman"/>
          <w:b/>
          <w:bCs/>
          <w:sz w:val="24"/>
          <w:szCs w:val="24"/>
        </w:rPr>
      </w:pPr>
    </w:p>
    <w:p w14:paraId="50E7EC9F" w14:textId="77777777" w:rsidR="00992333" w:rsidRPr="00921B83" w:rsidRDefault="00992333" w:rsidP="008212A5">
      <w:pPr>
        <w:jc w:val="right"/>
        <w:rPr>
          <w:rFonts w:ascii="Times New Roman" w:hAnsi="Times New Roman" w:cs="Times New Roman"/>
          <w:b/>
          <w:bCs/>
          <w:sz w:val="24"/>
          <w:szCs w:val="24"/>
        </w:rPr>
      </w:pPr>
    </w:p>
    <w:p w14:paraId="6C6D6B19" w14:textId="77777777" w:rsidR="00992333" w:rsidRPr="00921B83" w:rsidRDefault="00992333" w:rsidP="008212A5">
      <w:pPr>
        <w:jc w:val="right"/>
        <w:rPr>
          <w:rFonts w:ascii="Times New Roman" w:hAnsi="Times New Roman" w:cs="Times New Roman"/>
          <w:b/>
          <w:bCs/>
          <w:sz w:val="24"/>
          <w:szCs w:val="24"/>
        </w:rPr>
      </w:pPr>
    </w:p>
    <w:p w14:paraId="3CB28808" w14:textId="77777777" w:rsidR="00992333" w:rsidRPr="00921B83" w:rsidRDefault="00992333" w:rsidP="008212A5">
      <w:pPr>
        <w:jc w:val="right"/>
        <w:rPr>
          <w:rFonts w:ascii="Times New Roman" w:hAnsi="Times New Roman" w:cs="Times New Roman"/>
          <w:b/>
          <w:bCs/>
          <w:sz w:val="24"/>
          <w:szCs w:val="24"/>
        </w:rPr>
      </w:pPr>
    </w:p>
    <w:p w14:paraId="28196EC1" w14:textId="77777777" w:rsidR="00992333" w:rsidRPr="00921B83" w:rsidRDefault="00992333"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72BA9F67" w14:textId="385A8313" w:rsidR="00992333" w:rsidRPr="00921B83" w:rsidRDefault="00992333" w:rsidP="008212A5">
      <w:pPr>
        <w:pStyle w:val="1"/>
      </w:pPr>
      <w:bookmarkStart w:id="944" w:name="_Toc173539630"/>
      <w:r w:rsidRPr="00921B83">
        <w:t>«</w:t>
      </w:r>
      <w:r w:rsidR="009A5201" w:rsidRPr="00921B83">
        <w:t>ОГСЭ.03 ПСИХОЛОГИЯ ОБЩЕНИЯ»</w:t>
      </w:r>
      <w:bookmarkEnd w:id="944"/>
    </w:p>
    <w:p w14:paraId="7C822295" w14:textId="77777777" w:rsidR="00992333" w:rsidRPr="00921B83" w:rsidRDefault="00992333" w:rsidP="008212A5">
      <w:pPr>
        <w:jc w:val="center"/>
        <w:rPr>
          <w:rFonts w:ascii="Times New Roman" w:hAnsi="Times New Roman" w:cs="Times New Roman"/>
          <w:b/>
          <w:bCs/>
          <w:sz w:val="24"/>
          <w:szCs w:val="24"/>
        </w:rPr>
      </w:pPr>
    </w:p>
    <w:p w14:paraId="2775AB30" w14:textId="77777777" w:rsidR="00992333" w:rsidRPr="00921B83" w:rsidRDefault="00992333" w:rsidP="008212A5">
      <w:pPr>
        <w:jc w:val="center"/>
        <w:rPr>
          <w:rFonts w:ascii="Times New Roman" w:hAnsi="Times New Roman" w:cs="Times New Roman"/>
          <w:b/>
          <w:bCs/>
          <w:sz w:val="24"/>
          <w:szCs w:val="24"/>
        </w:rPr>
      </w:pPr>
    </w:p>
    <w:p w14:paraId="68350A0E" w14:textId="77777777" w:rsidR="00992333" w:rsidRPr="00921B83" w:rsidRDefault="00992333" w:rsidP="008212A5">
      <w:pPr>
        <w:jc w:val="center"/>
        <w:rPr>
          <w:rFonts w:ascii="Times New Roman" w:hAnsi="Times New Roman" w:cs="Times New Roman"/>
          <w:b/>
          <w:bCs/>
          <w:sz w:val="24"/>
          <w:szCs w:val="24"/>
        </w:rPr>
      </w:pPr>
    </w:p>
    <w:p w14:paraId="55CFAF13" w14:textId="77777777" w:rsidR="00992333" w:rsidRPr="00921B83" w:rsidRDefault="00992333" w:rsidP="008212A5">
      <w:pPr>
        <w:jc w:val="center"/>
        <w:rPr>
          <w:rFonts w:ascii="Times New Roman" w:hAnsi="Times New Roman" w:cs="Times New Roman"/>
          <w:b/>
          <w:bCs/>
          <w:sz w:val="24"/>
          <w:szCs w:val="24"/>
        </w:rPr>
      </w:pPr>
    </w:p>
    <w:p w14:paraId="1B7C4CA3" w14:textId="77777777" w:rsidR="00992333" w:rsidRPr="00921B83" w:rsidRDefault="00992333" w:rsidP="008212A5">
      <w:pPr>
        <w:jc w:val="center"/>
        <w:rPr>
          <w:rFonts w:ascii="Times New Roman" w:hAnsi="Times New Roman" w:cs="Times New Roman"/>
          <w:b/>
          <w:bCs/>
          <w:sz w:val="24"/>
          <w:szCs w:val="24"/>
        </w:rPr>
      </w:pPr>
    </w:p>
    <w:p w14:paraId="0A94CFCD" w14:textId="77777777" w:rsidR="00992333" w:rsidRPr="00921B83" w:rsidRDefault="00992333" w:rsidP="008212A5">
      <w:pPr>
        <w:jc w:val="center"/>
        <w:rPr>
          <w:rFonts w:ascii="Times New Roman" w:hAnsi="Times New Roman" w:cs="Times New Roman"/>
          <w:b/>
          <w:bCs/>
          <w:sz w:val="24"/>
          <w:szCs w:val="24"/>
        </w:rPr>
      </w:pPr>
    </w:p>
    <w:p w14:paraId="09F4A300" w14:textId="77777777" w:rsidR="00992333" w:rsidRPr="00921B83" w:rsidRDefault="00992333" w:rsidP="008212A5">
      <w:pPr>
        <w:jc w:val="center"/>
        <w:rPr>
          <w:rFonts w:ascii="Times New Roman" w:hAnsi="Times New Roman" w:cs="Times New Roman"/>
          <w:b/>
          <w:bCs/>
          <w:sz w:val="24"/>
          <w:szCs w:val="24"/>
        </w:rPr>
      </w:pPr>
    </w:p>
    <w:p w14:paraId="091DDAF8" w14:textId="77777777" w:rsidR="00992333" w:rsidRPr="00921B83" w:rsidRDefault="00992333" w:rsidP="008212A5">
      <w:pPr>
        <w:jc w:val="center"/>
        <w:rPr>
          <w:rFonts w:ascii="Times New Roman" w:hAnsi="Times New Roman" w:cs="Times New Roman"/>
          <w:b/>
          <w:bCs/>
          <w:sz w:val="24"/>
          <w:szCs w:val="24"/>
        </w:rPr>
      </w:pPr>
    </w:p>
    <w:p w14:paraId="596616C3" w14:textId="77777777" w:rsidR="00992333" w:rsidRPr="00921B83" w:rsidRDefault="00992333" w:rsidP="008212A5">
      <w:pPr>
        <w:jc w:val="center"/>
        <w:rPr>
          <w:rFonts w:ascii="Times New Roman" w:hAnsi="Times New Roman" w:cs="Times New Roman"/>
          <w:b/>
          <w:bCs/>
          <w:sz w:val="24"/>
          <w:szCs w:val="24"/>
        </w:rPr>
      </w:pPr>
    </w:p>
    <w:p w14:paraId="3C84194C" w14:textId="77777777" w:rsidR="00992333" w:rsidRPr="00921B83" w:rsidRDefault="00992333" w:rsidP="008212A5">
      <w:pPr>
        <w:jc w:val="center"/>
        <w:rPr>
          <w:rFonts w:ascii="Times New Roman" w:hAnsi="Times New Roman" w:cs="Times New Roman"/>
          <w:b/>
          <w:bCs/>
          <w:sz w:val="24"/>
          <w:szCs w:val="24"/>
        </w:rPr>
      </w:pPr>
    </w:p>
    <w:p w14:paraId="32CB4603" w14:textId="6FB86BD2" w:rsidR="00992333" w:rsidRPr="00921B83" w:rsidRDefault="00992333" w:rsidP="008212A5">
      <w:pPr>
        <w:jc w:val="center"/>
        <w:rPr>
          <w:rFonts w:ascii="Times New Roman" w:hAnsi="Times New Roman" w:cs="Times New Roman"/>
          <w:b/>
          <w:bCs/>
          <w:sz w:val="24"/>
          <w:szCs w:val="24"/>
        </w:rPr>
      </w:pPr>
    </w:p>
    <w:p w14:paraId="110D4763" w14:textId="2F2E8352" w:rsidR="00F8453D" w:rsidRPr="00921B83" w:rsidRDefault="00F8453D" w:rsidP="008212A5">
      <w:pPr>
        <w:jc w:val="center"/>
        <w:rPr>
          <w:rFonts w:ascii="Times New Roman" w:hAnsi="Times New Roman" w:cs="Times New Roman"/>
          <w:b/>
          <w:bCs/>
          <w:sz w:val="24"/>
          <w:szCs w:val="24"/>
        </w:rPr>
      </w:pPr>
    </w:p>
    <w:p w14:paraId="26709E62" w14:textId="1E0A3BB7" w:rsidR="00F8453D" w:rsidRPr="00921B83" w:rsidRDefault="00F8453D" w:rsidP="008212A5">
      <w:pPr>
        <w:jc w:val="center"/>
        <w:rPr>
          <w:rFonts w:ascii="Times New Roman" w:hAnsi="Times New Roman" w:cs="Times New Roman"/>
          <w:b/>
          <w:bCs/>
          <w:sz w:val="24"/>
          <w:szCs w:val="24"/>
        </w:rPr>
      </w:pPr>
    </w:p>
    <w:p w14:paraId="09A1AAE8" w14:textId="0DA724AC" w:rsidR="00F8453D" w:rsidRPr="00921B83" w:rsidRDefault="00F8453D" w:rsidP="008212A5">
      <w:pPr>
        <w:jc w:val="center"/>
        <w:rPr>
          <w:rFonts w:ascii="Times New Roman" w:hAnsi="Times New Roman" w:cs="Times New Roman"/>
          <w:b/>
          <w:bCs/>
          <w:sz w:val="24"/>
          <w:szCs w:val="24"/>
        </w:rPr>
      </w:pPr>
    </w:p>
    <w:p w14:paraId="60368FD5" w14:textId="38CA5BBC" w:rsidR="00F8453D" w:rsidRPr="00921B83" w:rsidRDefault="00F8453D" w:rsidP="008212A5">
      <w:pPr>
        <w:jc w:val="center"/>
        <w:rPr>
          <w:rFonts w:ascii="Times New Roman" w:hAnsi="Times New Roman" w:cs="Times New Roman"/>
          <w:b/>
          <w:bCs/>
          <w:sz w:val="24"/>
          <w:szCs w:val="24"/>
        </w:rPr>
      </w:pPr>
    </w:p>
    <w:p w14:paraId="462E10F1" w14:textId="6B447520" w:rsidR="00F8453D" w:rsidRPr="00921B83" w:rsidRDefault="00F8453D" w:rsidP="008212A5">
      <w:pPr>
        <w:jc w:val="center"/>
        <w:rPr>
          <w:rFonts w:ascii="Times New Roman" w:hAnsi="Times New Roman" w:cs="Times New Roman"/>
          <w:b/>
          <w:bCs/>
          <w:sz w:val="24"/>
          <w:szCs w:val="24"/>
        </w:rPr>
      </w:pPr>
    </w:p>
    <w:p w14:paraId="3C4E36B9" w14:textId="4CF523C3" w:rsidR="00F8453D" w:rsidRPr="00921B83" w:rsidRDefault="00F8453D" w:rsidP="008212A5">
      <w:pPr>
        <w:jc w:val="center"/>
        <w:rPr>
          <w:rFonts w:ascii="Times New Roman" w:hAnsi="Times New Roman" w:cs="Times New Roman"/>
          <w:b/>
          <w:bCs/>
          <w:sz w:val="24"/>
          <w:szCs w:val="24"/>
        </w:rPr>
      </w:pPr>
    </w:p>
    <w:p w14:paraId="7369C8C7" w14:textId="6592FB7D" w:rsidR="00F8453D" w:rsidRPr="00921B83" w:rsidRDefault="00F8453D" w:rsidP="008212A5">
      <w:pPr>
        <w:jc w:val="center"/>
        <w:rPr>
          <w:rFonts w:ascii="Times New Roman" w:hAnsi="Times New Roman" w:cs="Times New Roman"/>
          <w:b/>
          <w:bCs/>
          <w:sz w:val="24"/>
          <w:szCs w:val="24"/>
        </w:rPr>
      </w:pPr>
    </w:p>
    <w:p w14:paraId="52C6DC86" w14:textId="06AD478B" w:rsidR="00F8453D" w:rsidRPr="00921B83" w:rsidRDefault="00F8453D" w:rsidP="008212A5">
      <w:pPr>
        <w:jc w:val="center"/>
        <w:rPr>
          <w:rFonts w:ascii="Times New Roman" w:hAnsi="Times New Roman" w:cs="Times New Roman"/>
          <w:b/>
          <w:bCs/>
          <w:sz w:val="24"/>
          <w:szCs w:val="24"/>
        </w:rPr>
      </w:pPr>
    </w:p>
    <w:p w14:paraId="409E4E8D" w14:textId="6E3F59E6" w:rsidR="00F8453D" w:rsidRPr="00921B83" w:rsidRDefault="00F8453D" w:rsidP="008212A5">
      <w:pPr>
        <w:jc w:val="center"/>
        <w:rPr>
          <w:rFonts w:ascii="Times New Roman" w:hAnsi="Times New Roman" w:cs="Times New Roman"/>
          <w:b/>
          <w:bCs/>
          <w:sz w:val="24"/>
          <w:szCs w:val="24"/>
        </w:rPr>
      </w:pPr>
    </w:p>
    <w:p w14:paraId="0F68C1E5" w14:textId="77777777" w:rsidR="00F8453D" w:rsidRPr="00921B83" w:rsidRDefault="00F8453D" w:rsidP="008212A5">
      <w:pPr>
        <w:jc w:val="center"/>
        <w:rPr>
          <w:rFonts w:ascii="Times New Roman" w:hAnsi="Times New Roman" w:cs="Times New Roman"/>
          <w:b/>
          <w:bCs/>
          <w:sz w:val="24"/>
          <w:szCs w:val="24"/>
        </w:rPr>
      </w:pPr>
    </w:p>
    <w:p w14:paraId="3B49ACEB" w14:textId="77777777" w:rsidR="00992333" w:rsidRPr="00921B83" w:rsidRDefault="00992333" w:rsidP="008212A5">
      <w:pPr>
        <w:jc w:val="center"/>
        <w:rPr>
          <w:rFonts w:ascii="Times New Roman" w:hAnsi="Times New Roman" w:cs="Times New Roman"/>
          <w:b/>
          <w:bCs/>
          <w:sz w:val="24"/>
          <w:szCs w:val="24"/>
        </w:rPr>
      </w:pPr>
    </w:p>
    <w:p w14:paraId="147B8652" w14:textId="77777777" w:rsidR="00992333" w:rsidRPr="00921B83" w:rsidRDefault="00992333" w:rsidP="008212A5">
      <w:pPr>
        <w:jc w:val="center"/>
        <w:rPr>
          <w:rFonts w:ascii="Times New Roman" w:hAnsi="Times New Roman" w:cs="Times New Roman"/>
          <w:b/>
          <w:bCs/>
          <w:sz w:val="24"/>
          <w:szCs w:val="24"/>
        </w:rPr>
      </w:pPr>
    </w:p>
    <w:p w14:paraId="61DCAE2F" w14:textId="77777777" w:rsidR="00992333" w:rsidRPr="00921B83" w:rsidRDefault="00992333" w:rsidP="008212A5">
      <w:pPr>
        <w:jc w:val="center"/>
        <w:rPr>
          <w:rFonts w:ascii="Times New Roman" w:hAnsi="Times New Roman" w:cs="Times New Roman"/>
          <w:b/>
          <w:bCs/>
          <w:sz w:val="24"/>
          <w:szCs w:val="24"/>
        </w:rPr>
      </w:pPr>
    </w:p>
    <w:p w14:paraId="6A133C54" w14:textId="77777777" w:rsidR="00992333" w:rsidRPr="00921B83" w:rsidRDefault="00992333" w:rsidP="008212A5">
      <w:pPr>
        <w:jc w:val="center"/>
        <w:rPr>
          <w:rFonts w:ascii="Times New Roman" w:hAnsi="Times New Roman" w:cs="Times New Roman"/>
          <w:b/>
          <w:bCs/>
          <w:sz w:val="24"/>
          <w:szCs w:val="24"/>
        </w:rPr>
      </w:pPr>
    </w:p>
    <w:p w14:paraId="7EFE5AFF" w14:textId="1C1CD6EB" w:rsidR="00992333" w:rsidRPr="00921B83" w:rsidRDefault="00992333" w:rsidP="008212A5">
      <w:pPr>
        <w:jc w:val="center"/>
        <w:rPr>
          <w:rFonts w:ascii="Times New Roman" w:hAnsi="Times New Roman" w:cs="Times New Roman"/>
          <w:b/>
          <w:bCs/>
          <w:sz w:val="24"/>
          <w:szCs w:val="24"/>
        </w:rPr>
      </w:pPr>
    </w:p>
    <w:p w14:paraId="196DB13E" w14:textId="77777777" w:rsidR="00F55570" w:rsidRPr="00921B83" w:rsidRDefault="00F55570" w:rsidP="008212A5">
      <w:pPr>
        <w:jc w:val="center"/>
        <w:rPr>
          <w:rFonts w:ascii="Times New Roman" w:hAnsi="Times New Roman" w:cs="Times New Roman"/>
          <w:b/>
          <w:bCs/>
          <w:sz w:val="24"/>
          <w:szCs w:val="24"/>
        </w:rPr>
      </w:pPr>
    </w:p>
    <w:p w14:paraId="7EF5EBD5" w14:textId="77777777" w:rsidR="00992333" w:rsidRPr="00921B83" w:rsidRDefault="00992333" w:rsidP="008212A5">
      <w:pPr>
        <w:jc w:val="center"/>
        <w:rPr>
          <w:rFonts w:ascii="Times New Roman" w:hAnsi="Times New Roman" w:cs="Times New Roman"/>
          <w:b/>
          <w:bCs/>
          <w:sz w:val="24"/>
          <w:szCs w:val="24"/>
        </w:rPr>
      </w:pPr>
    </w:p>
    <w:p w14:paraId="3B654CAE" w14:textId="77777777" w:rsidR="00992333" w:rsidRPr="00921B83" w:rsidRDefault="00992333" w:rsidP="008212A5">
      <w:pPr>
        <w:jc w:val="center"/>
        <w:rPr>
          <w:rFonts w:ascii="Times New Roman" w:hAnsi="Times New Roman" w:cs="Times New Roman"/>
          <w:b/>
          <w:bCs/>
          <w:sz w:val="24"/>
          <w:szCs w:val="24"/>
        </w:rPr>
      </w:pPr>
    </w:p>
    <w:p w14:paraId="383B8441" w14:textId="1DC716F8" w:rsidR="00992333" w:rsidRPr="00921B83" w:rsidRDefault="00992333" w:rsidP="008212A5">
      <w:pPr>
        <w:pStyle w:val="1f1"/>
        <w:outlineLvl w:val="9"/>
        <w:rPr>
          <w:rFonts w:ascii="Times New Roman" w:hAnsi="Times New Roman"/>
        </w:rPr>
      </w:pPr>
    </w:p>
    <w:p w14:paraId="79C8DBF1" w14:textId="77777777" w:rsidR="00EB4C7F" w:rsidRPr="00921B83" w:rsidRDefault="00EB4C7F" w:rsidP="008212A5">
      <w:pPr>
        <w:pStyle w:val="1f1"/>
        <w:outlineLvl w:val="9"/>
        <w:rPr>
          <w:rFonts w:ascii="Times New Roman" w:hAnsi="Times New Roman"/>
        </w:rPr>
      </w:pPr>
    </w:p>
    <w:p w14:paraId="5E4D91AB" w14:textId="77777777" w:rsidR="00992333" w:rsidRPr="00921B83" w:rsidRDefault="00992333" w:rsidP="008212A5">
      <w:pPr>
        <w:pStyle w:val="1f1"/>
        <w:outlineLvl w:val="9"/>
        <w:rPr>
          <w:rFonts w:ascii="Times New Roman" w:hAnsi="Times New Roman"/>
        </w:rPr>
      </w:pPr>
    </w:p>
    <w:p w14:paraId="60DA4814" w14:textId="3F6622A6" w:rsidR="00992333" w:rsidRPr="00921B83" w:rsidRDefault="00AD3BA6" w:rsidP="008212A5">
      <w:pPr>
        <w:pStyle w:val="1f1"/>
        <w:outlineLvl w:val="9"/>
        <w:rPr>
          <w:rFonts w:ascii="Times New Roman" w:hAnsi="Times New Roman"/>
          <w:lang w:val="ru-RU"/>
        </w:rPr>
      </w:pPr>
      <w:bookmarkStart w:id="945" w:name="_Toc172051798"/>
      <w:bookmarkStart w:id="946" w:name="_Toc172052242"/>
      <w:bookmarkStart w:id="947" w:name="_Toc172052686"/>
      <w:bookmarkStart w:id="948" w:name="_Toc172053130"/>
      <w:bookmarkStart w:id="949" w:name="_Toc172053574"/>
      <w:bookmarkStart w:id="950" w:name="_Toc172054018"/>
      <w:bookmarkStart w:id="951" w:name="_Toc172054464"/>
      <w:bookmarkStart w:id="952" w:name="_Toc172054908"/>
      <w:bookmarkStart w:id="953" w:name="_Toc172055352"/>
      <w:bookmarkStart w:id="954" w:name="_Toc172055796"/>
      <w:bookmarkStart w:id="955" w:name="_Toc172056240"/>
      <w:bookmarkStart w:id="956" w:name="_Toc172056684"/>
      <w:bookmarkStart w:id="957" w:name="_Toc172057128"/>
      <w:bookmarkStart w:id="958" w:name="_Toc172057572"/>
      <w:bookmarkStart w:id="959" w:name="_Toc172058016"/>
      <w:bookmarkStart w:id="960" w:name="_Toc172058460"/>
      <w:bookmarkStart w:id="961" w:name="_Toc172058904"/>
      <w:bookmarkStart w:id="962" w:name="_Toc172059348"/>
      <w:bookmarkStart w:id="963" w:name="_Toc172059792"/>
      <w:bookmarkStart w:id="964" w:name="_Toc172060236"/>
      <w:bookmarkStart w:id="965" w:name="_Toc172060680"/>
      <w:bookmarkStart w:id="966" w:name="_Toc172061124"/>
      <w:bookmarkStart w:id="967" w:name="_Toc172061568"/>
      <w:bookmarkStart w:id="968" w:name="_Toc172062012"/>
      <w:bookmarkStart w:id="969" w:name="_Toc172062900"/>
      <w:bookmarkStart w:id="970" w:name="_Toc172063344"/>
      <w:bookmarkStart w:id="971" w:name="_Toc172063788"/>
      <w:bookmarkStart w:id="972" w:name="_Toc172064232"/>
      <w:bookmarkStart w:id="973" w:name="_Toc172064676"/>
      <w:bookmarkStart w:id="974" w:name="_Toc172065120"/>
      <w:bookmarkStart w:id="975" w:name="_Toc172065564"/>
      <w:bookmarkStart w:id="976" w:name="_Toc172066008"/>
      <w:bookmarkStart w:id="977" w:name="_Toc172066452"/>
      <w:bookmarkStart w:id="978" w:name="_Toc172111368"/>
      <w:bookmarkStart w:id="979" w:name="_Toc172118896"/>
      <w:bookmarkStart w:id="980" w:name="_Toc172119690"/>
      <w:r w:rsidRPr="00921B83">
        <w:rPr>
          <w:rFonts w:ascii="Times New Roman" w:hAnsi="Times New Roman"/>
          <w:caps w:val="0"/>
        </w:rPr>
        <w:t>2024 г.</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138AE49" w14:textId="77777777" w:rsidR="00AD3BA6" w:rsidRPr="00921B83" w:rsidRDefault="00992333" w:rsidP="008212A5">
      <w:pPr>
        <w:pStyle w:val="1f1"/>
        <w:outlineLvl w:val="9"/>
        <w:rPr>
          <w:rFonts w:ascii="Times New Roman" w:hAnsi="Times New Roman"/>
          <w:lang w:val="ru-RU"/>
        </w:rPr>
      </w:pPr>
      <w:r w:rsidRPr="00921B83">
        <w:rPr>
          <w:rFonts w:ascii="Times New Roman" w:hAnsi="Times New Roman"/>
        </w:rPr>
        <w:br w:type="page"/>
      </w:r>
      <w:bookmarkStart w:id="981" w:name="_Toc172051799"/>
      <w:bookmarkStart w:id="982" w:name="_Toc172052243"/>
      <w:bookmarkStart w:id="983" w:name="_Toc172052687"/>
      <w:bookmarkStart w:id="984" w:name="_Toc172053131"/>
      <w:bookmarkStart w:id="985" w:name="_Toc172053575"/>
      <w:bookmarkStart w:id="986" w:name="_Toc172054019"/>
      <w:bookmarkStart w:id="987" w:name="_Toc172054465"/>
      <w:bookmarkStart w:id="988" w:name="_Toc172054909"/>
      <w:bookmarkStart w:id="989" w:name="_Toc172055353"/>
      <w:bookmarkStart w:id="990" w:name="_Toc172055797"/>
      <w:bookmarkStart w:id="991" w:name="_Toc172056241"/>
      <w:bookmarkStart w:id="992" w:name="_Toc172056685"/>
      <w:bookmarkStart w:id="993" w:name="_Toc172057129"/>
      <w:bookmarkStart w:id="994" w:name="_Toc172057573"/>
      <w:bookmarkStart w:id="995" w:name="_Toc172058017"/>
      <w:bookmarkStart w:id="996" w:name="_Toc172058461"/>
      <w:bookmarkStart w:id="997" w:name="_Toc172058905"/>
      <w:bookmarkStart w:id="998" w:name="_Toc172059349"/>
      <w:bookmarkStart w:id="999" w:name="_Toc172059793"/>
      <w:bookmarkStart w:id="1000" w:name="_Toc172060237"/>
      <w:bookmarkStart w:id="1001" w:name="_Toc172060681"/>
      <w:bookmarkStart w:id="1002" w:name="_Toc172061125"/>
      <w:bookmarkStart w:id="1003" w:name="_Toc172061569"/>
      <w:bookmarkStart w:id="1004" w:name="_Toc172062013"/>
      <w:bookmarkStart w:id="1005" w:name="_Toc172062901"/>
      <w:bookmarkStart w:id="1006" w:name="_Toc172063345"/>
      <w:bookmarkStart w:id="1007" w:name="_Toc172063789"/>
      <w:bookmarkStart w:id="1008" w:name="_Toc172064233"/>
      <w:bookmarkStart w:id="1009" w:name="_Toc172064677"/>
      <w:bookmarkStart w:id="1010" w:name="_Toc172065121"/>
      <w:bookmarkStart w:id="1011" w:name="_Toc172065565"/>
      <w:bookmarkStart w:id="1012" w:name="_Toc172066009"/>
      <w:bookmarkStart w:id="1013" w:name="_Toc172066453"/>
      <w:bookmarkStart w:id="1014" w:name="_Toc172111369"/>
      <w:bookmarkStart w:id="1015" w:name="_Toc172118897"/>
      <w:bookmarkStart w:id="1016" w:name="_Toc172119691"/>
      <w:r w:rsidR="00AD3BA6" w:rsidRPr="00921B83">
        <w:rPr>
          <w:rFonts w:ascii="Times New Roman" w:hAnsi="Times New Roman"/>
          <w:lang w:val="ru-RU"/>
        </w:rPr>
        <w:lastRenderedPageBreak/>
        <w:t>СОДЕРЖАНИЕ ПРОГРАММЫ</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9A71EDE" w14:textId="2EEA8C00" w:rsidR="00EB4C7F" w:rsidRPr="00921B83" w:rsidRDefault="00AD3BA6" w:rsidP="008212A5">
      <w:pPr>
        <w:pStyle w:val="15"/>
      </w:pPr>
      <w:r w:rsidRPr="00921B83">
        <w:fldChar w:fldCharType="begin"/>
      </w:r>
      <w:r w:rsidRPr="00921B83">
        <w:instrText xml:space="preserve"> TOC \h \z \t "Раздел 1;1;Раздел 1.1;2" </w:instrText>
      </w:r>
      <w:r w:rsidRPr="00921B83">
        <w:fldChar w:fldCharType="separate"/>
      </w:r>
    </w:p>
    <w:p w14:paraId="5935B2A1" w14:textId="02BC04B1" w:rsidR="00EB4C7F" w:rsidRPr="00921B83" w:rsidRDefault="00EB4C7F" w:rsidP="008212A5">
      <w:pPr>
        <w:pStyle w:val="15"/>
        <w:rPr>
          <w:rFonts w:asciiTheme="minorHAnsi" w:eastAsiaTheme="minorEastAsia" w:hAnsiTheme="minorHAnsi" w:cstheme="minorBidi"/>
          <w:b w:val="0"/>
          <w:sz w:val="24"/>
          <w:szCs w:val="24"/>
          <w:lang w:eastAsia="ru-RU"/>
        </w:rPr>
      </w:pPr>
      <w:hyperlink w:anchor="_Toc172058462" w:history="1">
        <w:r w:rsidRPr="00921B83">
          <w:rPr>
            <w:rStyle w:val="af2"/>
            <w:b w:val="0"/>
            <w:color w:val="auto"/>
            <w:sz w:val="24"/>
            <w:szCs w:val="24"/>
            <w:lang w:eastAsia="nl-NL"/>
          </w:rPr>
          <w:t>1.</w:t>
        </w:r>
        <w:r w:rsidRPr="00921B83">
          <w:rPr>
            <w:rFonts w:asciiTheme="minorHAnsi" w:eastAsiaTheme="minorEastAsia" w:hAnsiTheme="minorHAnsi" w:cstheme="minorBidi"/>
            <w:b w:val="0"/>
            <w:sz w:val="24"/>
            <w:szCs w:val="24"/>
            <w:lang w:eastAsia="ru-RU"/>
          </w:rPr>
          <w:tab/>
        </w:r>
        <w:r w:rsidRPr="00921B83">
          <w:rPr>
            <w:rStyle w:val="af2"/>
            <w:b w:val="0"/>
            <w:iCs/>
            <w:color w:val="auto"/>
            <w:sz w:val="24"/>
            <w:szCs w:val="24"/>
          </w:rPr>
          <w:t xml:space="preserve">Общая характеристика рабочей программы учебной дисциплины </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_Toc172058462 \h </w:instrText>
        </w:r>
        <w:r w:rsidRPr="00921B83">
          <w:rPr>
            <w:b w:val="0"/>
            <w:webHidden/>
            <w:sz w:val="24"/>
            <w:szCs w:val="24"/>
          </w:rPr>
        </w:r>
        <w:r w:rsidRPr="00921B83">
          <w:rPr>
            <w:b w:val="0"/>
            <w:webHidden/>
            <w:sz w:val="24"/>
            <w:szCs w:val="24"/>
          </w:rPr>
          <w:fldChar w:fldCharType="separate"/>
        </w:r>
        <w:r w:rsidR="00BC5DDD">
          <w:rPr>
            <w:b w:val="0"/>
            <w:webHidden/>
            <w:sz w:val="24"/>
            <w:szCs w:val="24"/>
          </w:rPr>
          <w:t>21</w:t>
        </w:r>
        <w:r w:rsidRPr="00921B83">
          <w:rPr>
            <w:b w:val="0"/>
            <w:webHidden/>
            <w:sz w:val="24"/>
            <w:szCs w:val="24"/>
          </w:rPr>
          <w:fldChar w:fldCharType="end"/>
        </w:r>
      </w:hyperlink>
    </w:p>
    <w:p w14:paraId="7C12B7E1" w14:textId="3D258970"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463"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_Toc172058463 \h </w:instrText>
        </w:r>
        <w:r w:rsidRPr="00921B83">
          <w:rPr>
            <w:i w:val="0"/>
            <w:webHidden/>
          </w:rPr>
        </w:r>
        <w:r w:rsidRPr="00921B83">
          <w:rPr>
            <w:i w:val="0"/>
            <w:webHidden/>
          </w:rPr>
          <w:fldChar w:fldCharType="separate"/>
        </w:r>
        <w:r w:rsidR="00BC5DDD">
          <w:rPr>
            <w:i w:val="0"/>
            <w:webHidden/>
          </w:rPr>
          <w:t>21</w:t>
        </w:r>
        <w:r w:rsidRPr="00921B83">
          <w:rPr>
            <w:i w:val="0"/>
            <w:webHidden/>
          </w:rPr>
          <w:fldChar w:fldCharType="end"/>
        </w:r>
      </w:hyperlink>
    </w:p>
    <w:p w14:paraId="75253A6E" w14:textId="4CAAB165"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464"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_Toc172058464 \h </w:instrText>
        </w:r>
        <w:r w:rsidRPr="00921B83">
          <w:rPr>
            <w:i w:val="0"/>
            <w:webHidden/>
          </w:rPr>
        </w:r>
        <w:r w:rsidRPr="00921B83">
          <w:rPr>
            <w:i w:val="0"/>
            <w:webHidden/>
          </w:rPr>
          <w:fldChar w:fldCharType="separate"/>
        </w:r>
        <w:r w:rsidR="00BC5DDD">
          <w:rPr>
            <w:i w:val="0"/>
            <w:webHidden/>
          </w:rPr>
          <w:t>21</w:t>
        </w:r>
        <w:r w:rsidRPr="00921B83">
          <w:rPr>
            <w:i w:val="0"/>
            <w:webHidden/>
          </w:rPr>
          <w:fldChar w:fldCharType="end"/>
        </w:r>
      </w:hyperlink>
    </w:p>
    <w:p w14:paraId="303F8C5E" w14:textId="62ECA67D" w:rsidR="00EB4C7F" w:rsidRPr="00921B83" w:rsidRDefault="00EB4C7F" w:rsidP="008212A5">
      <w:pPr>
        <w:pStyle w:val="15"/>
        <w:rPr>
          <w:rFonts w:asciiTheme="minorHAnsi" w:eastAsiaTheme="minorEastAsia" w:hAnsiTheme="minorHAnsi" w:cstheme="minorBidi"/>
          <w:b w:val="0"/>
          <w:sz w:val="24"/>
          <w:szCs w:val="24"/>
          <w:lang w:eastAsia="ru-RU"/>
        </w:rPr>
      </w:pPr>
      <w:hyperlink w:anchor="_Toc172058465"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_Toc172058465 \h </w:instrText>
        </w:r>
        <w:r w:rsidRPr="00921B83">
          <w:rPr>
            <w:b w:val="0"/>
            <w:webHidden/>
            <w:sz w:val="24"/>
            <w:szCs w:val="24"/>
          </w:rPr>
        </w:r>
        <w:r w:rsidRPr="00921B83">
          <w:rPr>
            <w:b w:val="0"/>
            <w:webHidden/>
            <w:sz w:val="24"/>
            <w:szCs w:val="24"/>
          </w:rPr>
          <w:fldChar w:fldCharType="separate"/>
        </w:r>
        <w:r w:rsidR="00BC5DDD">
          <w:rPr>
            <w:b w:val="0"/>
            <w:webHidden/>
            <w:sz w:val="24"/>
            <w:szCs w:val="24"/>
          </w:rPr>
          <w:t>21</w:t>
        </w:r>
        <w:r w:rsidRPr="00921B83">
          <w:rPr>
            <w:b w:val="0"/>
            <w:webHidden/>
            <w:sz w:val="24"/>
            <w:szCs w:val="24"/>
          </w:rPr>
          <w:fldChar w:fldCharType="end"/>
        </w:r>
      </w:hyperlink>
    </w:p>
    <w:p w14:paraId="10F8B61D" w14:textId="643786D5"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466"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_Toc172058466 \h </w:instrText>
        </w:r>
        <w:r w:rsidRPr="00921B83">
          <w:rPr>
            <w:i w:val="0"/>
            <w:webHidden/>
          </w:rPr>
        </w:r>
        <w:r w:rsidRPr="00921B83">
          <w:rPr>
            <w:i w:val="0"/>
            <w:webHidden/>
          </w:rPr>
          <w:fldChar w:fldCharType="separate"/>
        </w:r>
        <w:r w:rsidR="00BC5DDD">
          <w:rPr>
            <w:i w:val="0"/>
            <w:webHidden/>
          </w:rPr>
          <w:t>21</w:t>
        </w:r>
        <w:r w:rsidRPr="00921B83">
          <w:rPr>
            <w:i w:val="0"/>
            <w:webHidden/>
          </w:rPr>
          <w:fldChar w:fldCharType="end"/>
        </w:r>
      </w:hyperlink>
    </w:p>
    <w:p w14:paraId="306F2059" w14:textId="47F77330"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467"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_Toc172058467 \h </w:instrText>
        </w:r>
        <w:r w:rsidRPr="00921B83">
          <w:rPr>
            <w:i w:val="0"/>
            <w:webHidden/>
          </w:rPr>
        </w:r>
        <w:r w:rsidRPr="00921B83">
          <w:rPr>
            <w:i w:val="0"/>
            <w:webHidden/>
          </w:rPr>
          <w:fldChar w:fldCharType="separate"/>
        </w:r>
        <w:r w:rsidR="00BC5DDD">
          <w:rPr>
            <w:i w:val="0"/>
            <w:webHidden/>
          </w:rPr>
          <w:t>22</w:t>
        </w:r>
        <w:r w:rsidRPr="00921B83">
          <w:rPr>
            <w:i w:val="0"/>
            <w:webHidden/>
          </w:rPr>
          <w:fldChar w:fldCharType="end"/>
        </w:r>
      </w:hyperlink>
    </w:p>
    <w:p w14:paraId="3238B772" w14:textId="682F0B1A" w:rsidR="00EB4C7F" w:rsidRPr="00921B83" w:rsidRDefault="00EB4C7F" w:rsidP="008212A5">
      <w:pPr>
        <w:pStyle w:val="15"/>
        <w:rPr>
          <w:rFonts w:asciiTheme="minorHAnsi" w:eastAsiaTheme="minorEastAsia" w:hAnsiTheme="minorHAnsi" w:cstheme="minorBidi"/>
          <w:b w:val="0"/>
          <w:sz w:val="24"/>
          <w:szCs w:val="24"/>
          <w:lang w:eastAsia="ru-RU"/>
        </w:rPr>
      </w:pPr>
      <w:hyperlink w:anchor="_Toc172058468"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_Toc172058468 \h </w:instrText>
        </w:r>
        <w:r w:rsidRPr="00921B83">
          <w:rPr>
            <w:b w:val="0"/>
            <w:webHidden/>
            <w:sz w:val="24"/>
            <w:szCs w:val="24"/>
          </w:rPr>
        </w:r>
        <w:r w:rsidRPr="00921B83">
          <w:rPr>
            <w:b w:val="0"/>
            <w:webHidden/>
            <w:sz w:val="24"/>
            <w:szCs w:val="24"/>
          </w:rPr>
          <w:fldChar w:fldCharType="separate"/>
        </w:r>
        <w:r w:rsidR="00BC5DDD">
          <w:rPr>
            <w:b w:val="0"/>
            <w:webHidden/>
            <w:sz w:val="24"/>
            <w:szCs w:val="24"/>
          </w:rPr>
          <w:t>24</w:t>
        </w:r>
        <w:r w:rsidRPr="00921B83">
          <w:rPr>
            <w:b w:val="0"/>
            <w:webHidden/>
            <w:sz w:val="24"/>
            <w:szCs w:val="24"/>
          </w:rPr>
          <w:fldChar w:fldCharType="end"/>
        </w:r>
      </w:hyperlink>
    </w:p>
    <w:p w14:paraId="44E26455" w14:textId="2D5B9CBD"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469"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_Toc172058469 \h </w:instrText>
        </w:r>
        <w:r w:rsidRPr="00921B83">
          <w:rPr>
            <w:i w:val="0"/>
            <w:webHidden/>
          </w:rPr>
        </w:r>
        <w:r w:rsidRPr="00921B83">
          <w:rPr>
            <w:i w:val="0"/>
            <w:webHidden/>
          </w:rPr>
          <w:fldChar w:fldCharType="separate"/>
        </w:r>
        <w:r w:rsidR="00BC5DDD">
          <w:rPr>
            <w:i w:val="0"/>
            <w:webHidden/>
          </w:rPr>
          <w:t>24</w:t>
        </w:r>
        <w:r w:rsidRPr="00921B83">
          <w:rPr>
            <w:i w:val="0"/>
            <w:webHidden/>
          </w:rPr>
          <w:fldChar w:fldCharType="end"/>
        </w:r>
      </w:hyperlink>
    </w:p>
    <w:p w14:paraId="3C2FFB81" w14:textId="3820FEE6" w:rsidR="00EB4C7F" w:rsidRPr="00921B83" w:rsidRDefault="00EB4C7F"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470"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_Toc172058470 \h </w:instrText>
        </w:r>
        <w:r w:rsidRPr="00921B83">
          <w:rPr>
            <w:i w:val="0"/>
            <w:webHidden/>
          </w:rPr>
        </w:r>
        <w:r w:rsidRPr="00921B83">
          <w:rPr>
            <w:i w:val="0"/>
            <w:webHidden/>
          </w:rPr>
          <w:fldChar w:fldCharType="separate"/>
        </w:r>
        <w:r w:rsidR="00BC5DDD">
          <w:rPr>
            <w:i w:val="0"/>
            <w:webHidden/>
          </w:rPr>
          <w:t>24</w:t>
        </w:r>
        <w:r w:rsidRPr="00921B83">
          <w:rPr>
            <w:i w:val="0"/>
            <w:webHidden/>
          </w:rPr>
          <w:fldChar w:fldCharType="end"/>
        </w:r>
      </w:hyperlink>
    </w:p>
    <w:p w14:paraId="35887162" w14:textId="6E4D2B8E" w:rsidR="00EB4C7F" w:rsidRPr="00921B83" w:rsidRDefault="00EB4C7F" w:rsidP="008212A5">
      <w:pPr>
        <w:pStyle w:val="15"/>
        <w:rPr>
          <w:rStyle w:val="af2"/>
          <w:b w:val="0"/>
          <w:color w:val="auto"/>
          <w:sz w:val="24"/>
          <w:szCs w:val="24"/>
        </w:rPr>
      </w:pPr>
      <w:hyperlink w:anchor="_Toc172058482"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_Toc172058482 \h </w:instrText>
        </w:r>
        <w:r w:rsidRPr="00921B83">
          <w:rPr>
            <w:b w:val="0"/>
            <w:webHidden/>
            <w:sz w:val="24"/>
            <w:szCs w:val="24"/>
          </w:rPr>
        </w:r>
        <w:r w:rsidRPr="00921B83">
          <w:rPr>
            <w:b w:val="0"/>
            <w:webHidden/>
            <w:sz w:val="24"/>
            <w:szCs w:val="24"/>
          </w:rPr>
          <w:fldChar w:fldCharType="separate"/>
        </w:r>
        <w:r w:rsidR="00BC5DDD">
          <w:rPr>
            <w:b w:val="0"/>
            <w:webHidden/>
            <w:sz w:val="24"/>
            <w:szCs w:val="24"/>
          </w:rPr>
          <w:t>33</w:t>
        </w:r>
        <w:r w:rsidRPr="00921B83">
          <w:rPr>
            <w:b w:val="0"/>
            <w:webHidden/>
            <w:sz w:val="24"/>
            <w:szCs w:val="24"/>
          </w:rPr>
          <w:fldChar w:fldCharType="end"/>
        </w:r>
      </w:hyperlink>
    </w:p>
    <w:p w14:paraId="402EDD35" w14:textId="7B9E0B30" w:rsidR="00EB4C7F" w:rsidRPr="00921B83" w:rsidRDefault="00EB4C7F" w:rsidP="008212A5">
      <w:pPr>
        <w:rPr>
          <w:noProof/>
        </w:rPr>
      </w:pPr>
    </w:p>
    <w:p w14:paraId="792038CE" w14:textId="77777777" w:rsidR="00EB4C7F" w:rsidRPr="00921B83" w:rsidRDefault="00EB4C7F" w:rsidP="008212A5">
      <w:pPr>
        <w:rPr>
          <w:noProof/>
        </w:rPr>
      </w:pPr>
    </w:p>
    <w:p w14:paraId="086F4B1F" w14:textId="3DF48CCE" w:rsidR="00AD3BA6" w:rsidRPr="00921B83" w:rsidRDefault="00AD3BA6" w:rsidP="008212A5">
      <w:pPr>
        <w:pStyle w:val="1f1"/>
        <w:ind w:left="720"/>
        <w:outlineLvl w:val="9"/>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1017" w:name="_Toc172051800"/>
      <w:bookmarkStart w:id="1018" w:name="_Toc172052244"/>
      <w:bookmarkStart w:id="1019" w:name="_Toc172052688"/>
      <w:bookmarkStart w:id="1020" w:name="_Toc172053132"/>
      <w:bookmarkStart w:id="1021" w:name="_Toc172053576"/>
      <w:bookmarkStart w:id="1022" w:name="_Toc172054020"/>
      <w:bookmarkStart w:id="1023" w:name="_Toc172054466"/>
      <w:bookmarkStart w:id="1024" w:name="_Toc172054910"/>
      <w:bookmarkStart w:id="1025" w:name="_Toc172055354"/>
      <w:bookmarkStart w:id="1026" w:name="_Toc172055798"/>
      <w:bookmarkStart w:id="1027" w:name="_Toc172056242"/>
      <w:bookmarkStart w:id="1028" w:name="_Toc172056686"/>
      <w:bookmarkStart w:id="1029" w:name="_Toc172057130"/>
      <w:bookmarkStart w:id="1030" w:name="_Toc172057574"/>
      <w:bookmarkStart w:id="1031" w:name="_Toc172058018"/>
      <w:bookmarkStart w:id="1032" w:name="_Toc172058462"/>
      <w:bookmarkStart w:id="1033" w:name="_Toc172058906"/>
      <w:bookmarkStart w:id="1034" w:name="_Toc172059350"/>
      <w:bookmarkStart w:id="1035" w:name="_Toc172059794"/>
      <w:bookmarkStart w:id="1036" w:name="_Toc172060238"/>
      <w:bookmarkStart w:id="1037" w:name="_Toc172060682"/>
      <w:bookmarkStart w:id="1038" w:name="_Toc172061126"/>
      <w:bookmarkStart w:id="1039" w:name="_Toc172061570"/>
      <w:bookmarkStart w:id="1040" w:name="_Toc172062014"/>
      <w:bookmarkStart w:id="1041" w:name="_Toc172062902"/>
      <w:bookmarkStart w:id="1042" w:name="_Toc172063346"/>
      <w:bookmarkStart w:id="1043" w:name="_Toc172063790"/>
      <w:bookmarkStart w:id="1044" w:name="_Toc172064234"/>
      <w:bookmarkStart w:id="1045" w:name="_Toc172064678"/>
      <w:bookmarkStart w:id="1046" w:name="_Toc172065122"/>
      <w:bookmarkStart w:id="1047" w:name="_Toc172065566"/>
      <w:bookmarkStart w:id="1048" w:name="_Toc172066010"/>
      <w:bookmarkStart w:id="1049" w:name="_Toc172066454"/>
      <w:bookmarkStart w:id="1050" w:name="_Toc172111370"/>
      <w:bookmarkStart w:id="1051" w:name="_Toc172118898"/>
      <w:bookmarkStart w:id="1052" w:name="_Toc172119692"/>
      <w:r w:rsidRPr="00921B83">
        <w:rPr>
          <w:rFonts w:ascii="Times New Roman" w:hAnsi="Times New Roman"/>
          <w:lang w:val="ru-RU"/>
        </w:rPr>
        <w:lastRenderedPageBreak/>
        <w:t xml:space="preserve">1. </w:t>
      </w:r>
      <w:r w:rsidRPr="00921B83">
        <w:rPr>
          <w:rStyle w:val="afd"/>
          <w:i w:val="0"/>
          <w:iCs/>
        </w:rPr>
        <w:t>Общая характеристика РАБОЧЕЙ ПРОГРАММЫ УЧЕБНОЙ ДИСЦИПЛИНЫ</w:t>
      </w:r>
      <w:r w:rsidRPr="00921B83">
        <w:rPr>
          <w:rStyle w:val="afd"/>
          <w:i w:val="0"/>
          <w:iCs/>
          <w:lang w:val="ru-RU"/>
        </w:rPr>
        <w:t xml:space="preserve"> </w:t>
      </w:r>
      <w:r w:rsidRPr="00921B83">
        <w:t>ОГСЭ.03 ПСИХОЛОГИЯ ОБЩЕНИЯ</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30A18D40" w14:textId="77777777" w:rsidR="00AD3BA6" w:rsidRPr="00921B83" w:rsidRDefault="00AD3BA6" w:rsidP="008212A5">
      <w:pPr>
        <w:pStyle w:val="114"/>
        <w:spacing w:after="0" w:line="240" w:lineRule="auto"/>
        <w:outlineLvl w:val="9"/>
        <w:rPr>
          <w:rFonts w:ascii="Times New Roman" w:hAnsi="Times New Roman"/>
        </w:rPr>
      </w:pPr>
      <w:bookmarkStart w:id="1053" w:name="_Toc172051801"/>
      <w:bookmarkStart w:id="1054" w:name="_Toc172052245"/>
      <w:bookmarkStart w:id="1055" w:name="_Toc172052689"/>
      <w:bookmarkStart w:id="1056" w:name="_Toc172053133"/>
      <w:bookmarkStart w:id="1057" w:name="_Toc172053577"/>
      <w:bookmarkStart w:id="1058" w:name="_Toc172054021"/>
      <w:bookmarkStart w:id="1059" w:name="_Toc172054467"/>
      <w:bookmarkStart w:id="1060" w:name="_Toc172054911"/>
      <w:bookmarkStart w:id="1061" w:name="_Toc172055355"/>
      <w:bookmarkStart w:id="1062" w:name="_Toc172055799"/>
      <w:bookmarkStart w:id="1063" w:name="_Toc172056243"/>
      <w:bookmarkStart w:id="1064" w:name="_Toc172056687"/>
      <w:bookmarkStart w:id="1065" w:name="_Toc172057131"/>
      <w:bookmarkStart w:id="1066" w:name="_Toc172057575"/>
      <w:bookmarkStart w:id="1067" w:name="_Toc172058019"/>
      <w:bookmarkStart w:id="1068" w:name="_Toc172058463"/>
      <w:bookmarkStart w:id="1069" w:name="_Toc172058907"/>
      <w:bookmarkStart w:id="1070" w:name="_Toc172059351"/>
      <w:bookmarkStart w:id="1071" w:name="_Toc172059795"/>
      <w:bookmarkStart w:id="1072" w:name="_Toc172060239"/>
      <w:bookmarkStart w:id="1073" w:name="_Toc172060683"/>
      <w:bookmarkStart w:id="1074" w:name="_Toc172061127"/>
      <w:bookmarkStart w:id="1075" w:name="_Toc172061571"/>
      <w:bookmarkStart w:id="1076" w:name="_Toc172062015"/>
      <w:bookmarkStart w:id="1077" w:name="_Toc172062903"/>
      <w:bookmarkStart w:id="1078" w:name="_Toc172063347"/>
      <w:bookmarkStart w:id="1079" w:name="_Toc172063791"/>
      <w:bookmarkStart w:id="1080" w:name="_Toc172064235"/>
      <w:bookmarkStart w:id="1081" w:name="_Toc172064679"/>
      <w:bookmarkStart w:id="1082" w:name="_Toc172065123"/>
      <w:bookmarkStart w:id="1083" w:name="_Toc172065567"/>
      <w:bookmarkStart w:id="1084" w:name="_Toc172066011"/>
      <w:bookmarkStart w:id="1085" w:name="_Toc172066455"/>
      <w:bookmarkStart w:id="1086" w:name="_Toc172111371"/>
      <w:bookmarkStart w:id="1087" w:name="_Toc172118899"/>
      <w:bookmarkStart w:id="1088" w:name="_Toc172119693"/>
      <w:r w:rsidRPr="00921B83">
        <w:rPr>
          <w:rFonts w:ascii="Times New Roman" w:hAnsi="Times New Roman"/>
        </w:rPr>
        <w:t>1.1. Цель и место дисциплины в структуре образовательной программы</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0B49170" w14:textId="081F2EE9" w:rsidR="00AD3BA6" w:rsidRPr="00921B83" w:rsidRDefault="00AD3BA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«Психология общения»</w:t>
      </w:r>
      <w:r w:rsidRPr="00921B83">
        <w:rPr>
          <w:rFonts w:ascii="Times New Roman" w:eastAsia="Times New Roman" w:hAnsi="Times New Roman" w:cs="Times New Roman"/>
          <w:sz w:val="24"/>
          <w:szCs w:val="24"/>
          <w:lang w:eastAsia="ru-RU"/>
        </w:rPr>
        <w:t>: принципы, процессы и закономерности взаимодействия между людьми с целью развития навыков эффективного общения и понимания влияния факторов на успешное общение.</w:t>
      </w:r>
    </w:p>
    <w:p w14:paraId="6A3C5093" w14:textId="6DEC79A4" w:rsidR="00AD3BA6" w:rsidRPr="00921B83" w:rsidRDefault="00AD3BA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A53A5F" w:rsidRPr="00921B83">
        <w:rPr>
          <w:rFonts w:ascii="Times New Roman" w:hAnsi="Times New Roman" w:cs="Times New Roman"/>
          <w:sz w:val="24"/>
          <w:szCs w:val="24"/>
        </w:rPr>
        <w:t>Психология общения»</w:t>
      </w:r>
      <w:r w:rsidRPr="00921B83">
        <w:rPr>
          <w:rFonts w:ascii="Times New Roman" w:hAnsi="Times New Roman" w:cs="Times New Roman"/>
          <w:sz w:val="24"/>
          <w:szCs w:val="24"/>
        </w:rPr>
        <w:t xml:space="preserve"> включена в обязательную часть общего гуманитарного и социально-экономического цикла образовательной программы.</w:t>
      </w:r>
    </w:p>
    <w:p w14:paraId="26EBFDE8" w14:textId="77777777" w:rsidR="00AD3BA6" w:rsidRPr="00921B83" w:rsidRDefault="00AD3BA6" w:rsidP="008212A5">
      <w:pPr>
        <w:pStyle w:val="114"/>
        <w:spacing w:before="240" w:after="0" w:line="240" w:lineRule="auto"/>
        <w:outlineLvl w:val="9"/>
        <w:rPr>
          <w:rFonts w:ascii="Times New Roman" w:hAnsi="Times New Roman"/>
        </w:rPr>
      </w:pPr>
      <w:bookmarkStart w:id="1089" w:name="_Toc172051802"/>
      <w:bookmarkStart w:id="1090" w:name="_Toc172052246"/>
      <w:bookmarkStart w:id="1091" w:name="_Toc172052690"/>
      <w:bookmarkStart w:id="1092" w:name="_Toc172053134"/>
      <w:bookmarkStart w:id="1093" w:name="_Toc172053578"/>
      <w:bookmarkStart w:id="1094" w:name="_Toc172054022"/>
      <w:bookmarkStart w:id="1095" w:name="_Toc172054468"/>
      <w:bookmarkStart w:id="1096" w:name="_Toc172054912"/>
      <w:bookmarkStart w:id="1097" w:name="_Toc172055356"/>
      <w:bookmarkStart w:id="1098" w:name="_Toc172055800"/>
      <w:bookmarkStart w:id="1099" w:name="_Toc172056244"/>
      <w:bookmarkStart w:id="1100" w:name="_Toc172056688"/>
      <w:bookmarkStart w:id="1101" w:name="_Toc172057132"/>
      <w:bookmarkStart w:id="1102" w:name="_Toc172057576"/>
      <w:bookmarkStart w:id="1103" w:name="_Toc172058020"/>
      <w:bookmarkStart w:id="1104" w:name="_Toc172058464"/>
      <w:bookmarkStart w:id="1105" w:name="_Toc172058908"/>
      <w:bookmarkStart w:id="1106" w:name="_Toc172059352"/>
      <w:bookmarkStart w:id="1107" w:name="_Toc172059796"/>
      <w:bookmarkStart w:id="1108" w:name="_Toc172060240"/>
      <w:bookmarkStart w:id="1109" w:name="_Toc172060684"/>
      <w:bookmarkStart w:id="1110" w:name="_Toc172061128"/>
      <w:bookmarkStart w:id="1111" w:name="_Toc172061572"/>
      <w:bookmarkStart w:id="1112" w:name="_Toc172062016"/>
      <w:bookmarkStart w:id="1113" w:name="_Toc172062904"/>
      <w:bookmarkStart w:id="1114" w:name="_Toc172063348"/>
      <w:bookmarkStart w:id="1115" w:name="_Toc172063792"/>
      <w:bookmarkStart w:id="1116" w:name="_Toc172064236"/>
      <w:bookmarkStart w:id="1117" w:name="_Toc172064680"/>
      <w:bookmarkStart w:id="1118" w:name="_Toc172065124"/>
      <w:bookmarkStart w:id="1119" w:name="_Toc172065568"/>
      <w:bookmarkStart w:id="1120" w:name="_Toc172066012"/>
      <w:bookmarkStart w:id="1121" w:name="_Toc172066456"/>
      <w:bookmarkStart w:id="1122" w:name="_Toc172111372"/>
      <w:bookmarkStart w:id="1123" w:name="_Toc172118900"/>
      <w:bookmarkStart w:id="1124" w:name="_Toc172119694"/>
      <w:r w:rsidRPr="00921B83">
        <w:rPr>
          <w:rFonts w:ascii="Times New Roman" w:hAnsi="Times New Roman"/>
        </w:rPr>
        <w:t>1.2. Планируемые результаты освоения дисциплины</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6787357" w14:textId="77777777" w:rsidR="00AD3BA6" w:rsidRPr="00921B83" w:rsidRDefault="00AD3BA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15EDA414" w14:textId="1BCDAC77" w:rsidR="00AD3BA6" w:rsidRDefault="00AD3BA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3C5E1857" w14:textId="77777777" w:rsidR="00902C54" w:rsidRPr="00921B83" w:rsidRDefault="00902C54"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673"/>
        <w:gridCol w:w="4108"/>
      </w:tblGrid>
      <w:tr w:rsidR="00921B83" w:rsidRPr="00921B83" w14:paraId="2AC8D168" w14:textId="77777777" w:rsidTr="00113281">
        <w:trPr>
          <w:trHeight w:val="20"/>
        </w:trPr>
        <w:tc>
          <w:tcPr>
            <w:tcW w:w="693" w:type="pct"/>
            <w:tcBorders>
              <w:top w:val="single" w:sz="4" w:space="0" w:color="auto"/>
              <w:left w:val="single" w:sz="4" w:space="0" w:color="auto"/>
              <w:right w:val="single" w:sz="4" w:space="0" w:color="auto"/>
            </w:tcBorders>
          </w:tcPr>
          <w:p w14:paraId="58BC5414" w14:textId="0EA6AFA4" w:rsidR="00AD3BA6" w:rsidRPr="00921B83" w:rsidRDefault="00113281" w:rsidP="008212A5">
            <w:pPr>
              <w:jc w:val="center"/>
              <w:rPr>
                <w:rStyle w:val="afd"/>
                <w:b/>
                <w:i w:val="0"/>
                <w:sz w:val="20"/>
                <w:szCs w:val="20"/>
              </w:rPr>
            </w:pPr>
            <w:r w:rsidRPr="00921B83">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4BF261AD" w14:textId="77777777" w:rsidR="00AD3BA6" w:rsidRPr="00921B83" w:rsidRDefault="00AD3BA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2C99FE98" w14:textId="77777777" w:rsidR="00AD3BA6" w:rsidRPr="00921B83" w:rsidRDefault="00AD3BA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2CC39CE" w14:textId="77777777" w:rsidTr="00113281">
        <w:trPr>
          <w:trHeight w:val="20"/>
        </w:trPr>
        <w:tc>
          <w:tcPr>
            <w:tcW w:w="693" w:type="pct"/>
            <w:tcBorders>
              <w:top w:val="single" w:sz="4" w:space="0" w:color="auto"/>
              <w:left w:val="single" w:sz="4" w:space="0" w:color="auto"/>
              <w:right w:val="single" w:sz="4" w:space="0" w:color="auto"/>
            </w:tcBorders>
            <w:vAlign w:val="center"/>
          </w:tcPr>
          <w:p w14:paraId="7516417E"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92" w:type="pct"/>
            <w:tcBorders>
              <w:top w:val="single" w:sz="4" w:space="0" w:color="auto"/>
              <w:left w:val="single" w:sz="4" w:space="0" w:color="auto"/>
              <w:right w:val="single" w:sz="4" w:space="0" w:color="auto"/>
            </w:tcBorders>
            <w:vAlign w:val="center"/>
          </w:tcPr>
          <w:p w14:paraId="71DB803F" w14:textId="6FE3E0E6" w:rsidR="00AD3BA6" w:rsidRPr="00921B83" w:rsidRDefault="00AD3BA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0CD3EC4C"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391CD961"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191E462F" w14:textId="77777777" w:rsidTr="00113281">
        <w:trPr>
          <w:trHeight w:val="20"/>
        </w:trPr>
        <w:tc>
          <w:tcPr>
            <w:tcW w:w="693" w:type="pct"/>
            <w:tcBorders>
              <w:left w:val="single" w:sz="4" w:space="0" w:color="auto"/>
              <w:bottom w:val="single" w:sz="4" w:space="0" w:color="auto"/>
              <w:right w:val="single" w:sz="4" w:space="0" w:color="auto"/>
            </w:tcBorders>
            <w:vAlign w:val="center"/>
          </w:tcPr>
          <w:p w14:paraId="36677C47"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2" w:type="pct"/>
            <w:tcBorders>
              <w:left w:val="single" w:sz="4" w:space="0" w:color="auto"/>
              <w:bottom w:val="single" w:sz="4" w:space="0" w:color="auto"/>
              <w:right w:val="single" w:sz="4" w:space="0" w:color="auto"/>
            </w:tcBorders>
            <w:vAlign w:val="center"/>
          </w:tcPr>
          <w:p w14:paraId="60EE479F" w14:textId="77777777" w:rsidR="007A01EC"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p w14:paraId="3B178E5A" w14:textId="303E806F" w:rsidR="00AD3BA6"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5CD0F55" w14:textId="77777777" w:rsidR="007A01EC"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p w14:paraId="11BCF561" w14:textId="46D1EE12" w:rsidR="00AD3BA6" w:rsidRPr="00921B83" w:rsidRDefault="007A01EC"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особенности личности</w:t>
            </w:r>
          </w:p>
        </w:tc>
      </w:tr>
      <w:tr w:rsidR="00921B83" w:rsidRPr="00921B83" w14:paraId="289270F6" w14:textId="77777777" w:rsidTr="00113281">
        <w:trPr>
          <w:trHeight w:val="20"/>
        </w:trPr>
        <w:tc>
          <w:tcPr>
            <w:tcW w:w="693" w:type="pct"/>
            <w:tcBorders>
              <w:left w:val="single" w:sz="4" w:space="0" w:color="auto"/>
              <w:bottom w:val="single" w:sz="4" w:space="0" w:color="auto"/>
              <w:right w:val="single" w:sz="4" w:space="0" w:color="auto"/>
            </w:tcBorders>
            <w:vAlign w:val="center"/>
          </w:tcPr>
          <w:p w14:paraId="0AE4EA9A" w14:textId="77777777" w:rsidR="00AD3BA6" w:rsidRPr="00921B83" w:rsidRDefault="00AD3BA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92" w:type="pct"/>
            <w:tcBorders>
              <w:left w:val="single" w:sz="4" w:space="0" w:color="auto"/>
              <w:bottom w:val="single" w:sz="4" w:space="0" w:color="auto"/>
              <w:right w:val="single" w:sz="4" w:space="0" w:color="auto"/>
            </w:tcBorders>
            <w:vAlign w:val="center"/>
          </w:tcPr>
          <w:p w14:paraId="0B08D590"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6CF5B0F4" w14:textId="77777777" w:rsidR="00AD3BA6" w:rsidRPr="00921B83" w:rsidRDefault="00AD3BA6"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15044BA3" w14:textId="77777777" w:rsidR="00AD3BA6" w:rsidRPr="00921B83" w:rsidRDefault="00AD3BA6" w:rsidP="008212A5">
      <w:pPr>
        <w:pStyle w:val="1f1"/>
        <w:spacing w:before="240"/>
        <w:outlineLvl w:val="9"/>
        <w:rPr>
          <w:rFonts w:ascii="Times New Roman" w:hAnsi="Times New Roman"/>
          <w:lang w:val="ru-RU"/>
        </w:rPr>
      </w:pPr>
      <w:bookmarkStart w:id="1125" w:name="_Toc172051803"/>
      <w:bookmarkStart w:id="1126" w:name="_Toc172052247"/>
      <w:bookmarkStart w:id="1127" w:name="_Toc172052691"/>
      <w:bookmarkStart w:id="1128" w:name="_Toc172053135"/>
      <w:bookmarkStart w:id="1129" w:name="_Toc172053579"/>
      <w:bookmarkStart w:id="1130" w:name="_Toc172054023"/>
      <w:bookmarkStart w:id="1131" w:name="_Toc172054469"/>
      <w:bookmarkStart w:id="1132" w:name="_Toc172054913"/>
      <w:bookmarkStart w:id="1133" w:name="_Toc172055357"/>
      <w:bookmarkStart w:id="1134" w:name="_Toc172055801"/>
      <w:bookmarkStart w:id="1135" w:name="_Toc172056245"/>
      <w:bookmarkStart w:id="1136" w:name="_Toc172056689"/>
      <w:bookmarkStart w:id="1137" w:name="_Toc172057133"/>
      <w:bookmarkStart w:id="1138" w:name="_Toc172057577"/>
      <w:bookmarkStart w:id="1139" w:name="_Toc172058021"/>
      <w:bookmarkStart w:id="1140" w:name="_Toc172058465"/>
      <w:bookmarkStart w:id="1141" w:name="_Toc172058909"/>
      <w:bookmarkStart w:id="1142" w:name="_Toc172059353"/>
      <w:bookmarkStart w:id="1143" w:name="_Toc172059797"/>
      <w:bookmarkStart w:id="1144" w:name="_Toc172060241"/>
      <w:bookmarkStart w:id="1145" w:name="_Toc172060685"/>
      <w:bookmarkStart w:id="1146" w:name="_Toc172061129"/>
      <w:bookmarkStart w:id="1147" w:name="_Toc172061573"/>
      <w:bookmarkStart w:id="1148" w:name="_Toc172062017"/>
      <w:bookmarkStart w:id="1149" w:name="_Toc172062905"/>
      <w:bookmarkStart w:id="1150" w:name="_Toc172063349"/>
      <w:bookmarkStart w:id="1151" w:name="_Toc172063793"/>
      <w:bookmarkStart w:id="1152" w:name="_Toc172064237"/>
      <w:bookmarkStart w:id="1153" w:name="_Toc172064681"/>
      <w:bookmarkStart w:id="1154" w:name="_Toc172065125"/>
      <w:bookmarkStart w:id="1155" w:name="_Toc172065569"/>
      <w:bookmarkStart w:id="1156" w:name="_Toc172066013"/>
      <w:bookmarkStart w:id="1157" w:name="_Toc172066457"/>
      <w:bookmarkStart w:id="1158" w:name="_Toc172111373"/>
      <w:bookmarkStart w:id="1159" w:name="_Toc172118901"/>
      <w:bookmarkStart w:id="1160" w:name="_Toc172119695"/>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60D65D84" w14:textId="00D8838C" w:rsidR="00AD3BA6" w:rsidRDefault="00AD3BA6" w:rsidP="008212A5">
      <w:pPr>
        <w:pStyle w:val="114"/>
        <w:spacing w:after="0" w:line="240" w:lineRule="auto"/>
        <w:outlineLvl w:val="9"/>
        <w:rPr>
          <w:rFonts w:ascii="Times New Roman" w:hAnsi="Times New Roman"/>
        </w:rPr>
      </w:pPr>
      <w:bookmarkStart w:id="1161" w:name="_Toc172051804"/>
      <w:bookmarkStart w:id="1162" w:name="_Toc172052248"/>
      <w:bookmarkStart w:id="1163" w:name="_Toc172052692"/>
      <w:bookmarkStart w:id="1164" w:name="_Toc172053136"/>
      <w:bookmarkStart w:id="1165" w:name="_Toc172053580"/>
      <w:bookmarkStart w:id="1166" w:name="_Toc172054024"/>
      <w:bookmarkStart w:id="1167" w:name="_Toc172054470"/>
      <w:bookmarkStart w:id="1168" w:name="_Toc172054914"/>
      <w:bookmarkStart w:id="1169" w:name="_Toc172055358"/>
      <w:bookmarkStart w:id="1170" w:name="_Toc172055802"/>
      <w:bookmarkStart w:id="1171" w:name="_Toc172056246"/>
      <w:bookmarkStart w:id="1172" w:name="_Toc172056690"/>
      <w:bookmarkStart w:id="1173" w:name="_Toc172057134"/>
      <w:bookmarkStart w:id="1174" w:name="_Toc172057578"/>
      <w:bookmarkStart w:id="1175" w:name="_Toc172058022"/>
      <w:bookmarkStart w:id="1176" w:name="_Toc172058466"/>
      <w:bookmarkStart w:id="1177" w:name="_Toc172058910"/>
      <w:bookmarkStart w:id="1178" w:name="_Toc172059354"/>
      <w:bookmarkStart w:id="1179" w:name="_Toc172059798"/>
      <w:bookmarkStart w:id="1180" w:name="_Toc172060242"/>
      <w:bookmarkStart w:id="1181" w:name="_Toc172060686"/>
      <w:bookmarkStart w:id="1182" w:name="_Toc172061130"/>
      <w:bookmarkStart w:id="1183" w:name="_Toc172061574"/>
      <w:bookmarkStart w:id="1184" w:name="_Toc172062018"/>
      <w:bookmarkStart w:id="1185" w:name="_Toc172062906"/>
      <w:bookmarkStart w:id="1186" w:name="_Toc172063350"/>
      <w:bookmarkStart w:id="1187" w:name="_Toc172063794"/>
      <w:bookmarkStart w:id="1188" w:name="_Toc172064238"/>
      <w:bookmarkStart w:id="1189" w:name="_Toc172064682"/>
      <w:bookmarkStart w:id="1190" w:name="_Toc172065126"/>
      <w:bookmarkStart w:id="1191" w:name="_Toc172065570"/>
      <w:bookmarkStart w:id="1192" w:name="_Toc172066014"/>
      <w:bookmarkStart w:id="1193" w:name="_Toc172066458"/>
      <w:bookmarkStart w:id="1194" w:name="_Toc172111374"/>
      <w:bookmarkStart w:id="1195" w:name="_Toc172118902"/>
      <w:bookmarkStart w:id="1196" w:name="_Toc172119696"/>
      <w:r w:rsidRPr="00921B83">
        <w:rPr>
          <w:rFonts w:ascii="Times New Roman" w:hAnsi="Times New Roman"/>
        </w:rPr>
        <w:t>2.1. Трудоемкость освоения дисциплины</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921B83">
        <w:rPr>
          <w:rFonts w:ascii="Times New Roman" w:hAnsi="Times New Roman"/>
        </w:rPr>
        <w:t xml:space="preserve"> </w:t>
      </w:r>
    </w:p>
    <w:p w14:paraId="0D3B3F58" w14:textId="34F9D043" w:rsidR="00902C54" w:rsidRDefault="00902C54" w:rsidP="008212A5">
      <w:pPr>
        <w:pStyle w:val="114"/>
        <w:spacing w:after="0" w:line="240" w:lineRule="auto"/>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902C54" w:rsidRPr="00921B83" w14:paraId="0D7604FB" w14:textId="77777777" w:rsidTr="00294F64">
        <w:trPr>
          <w:trHeight w:val="23"/>
        </w:trPr>
        <w:tc>
          <w:tcPr>
            <w:tcW w:w="3259" w:type="pct"/>
            <w:vAlign w:val="center"/>
          </w:tcPr>
          <w:p w14:paraId="659235F6" w14:textId="77777777" w:rsidR="00902C54" w:rsidRPr="00921B83" w:rsidRDefault="00902C5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352D0385" w14:textId="77777777" w:rsidR="00902C54" w:rsidRPr="00921B83" w:rsidRDefault="00902C54" w:rsidP="00294F64">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1AECE766" w14:textId="77777777" w:rsidR="00902C54" w:rsidRPr="00921B83" w:rsidRDefault="00902C54" w:rsidP="00294F64">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02C54" w:rsidRPr="00921B83" w14:paraId="2FA8ACBF" w14:textId="77777777" w:rsidTr="00294F64">
        <w:trPr>
          <w:trHeight w:val="23"/>
        </w:trPr>
        <w:tc>
          <w:tcPr>
            <w:tcW w:w="3259" w:type="pct"/>
            <w:vAlign w:val="center"/>
          </w:tcPr>
          <w:p w14:paraId="03A9CB42" w14:textId="77777777" w:rsidR="00902C54" w:rsidRPr="00921B83" w:rsidRDefault="00902C54" w:rsidP="00294F6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23E74DB0" w14:textId="364F70A8" w:rsidR="00902C54" w:rsidRPr="00921B83" w:rsidRDefault="00902C54" w:rsidP="00902C54">
            <w:pPr>
              <w:jc w:val="center"/>
              <w:rPr>
                <w:rFonts w:ascii="Times New Roman" w:hAnsi="Times New Roman" w:cs="Times New Roman"/>
                <w:bCs/>
                <w:sz w:val="20"/>
                <w:szCs w:val="20"/>
              </w:rPr>
            </w:pPr>
            <w:r>
              <w:rPr>
                <w:rFonts w:ascii="Times New Roman" w:hAnsi="Times New Roman" w:cs="Times New Roman"/>
                <w:bCs/>
                <w:sz w:val="20"/>
                <w:szCs w:val="20"/>
              </w:rPr>
              <w:t>42</w:t>
            </w:r>
          </w:p>
        </w:tc>
        <w:tc>
          <w:tcPr>
            <w:tcW w:w="1162" w:type="pct"/>
            <w:vAlign w:val="center"/>
          </w:tcPr>
          <w:p w14:paraId="7B9C20F1" w14:textId="0547F9CA" w:rsidR="00902C54" w:rsidRPr="00921B83" w:rsidRDefault="00902C54" w:rsidP="00294F64">
            <w:pPr>
              <w:jc w:val="center"/>
              <w:rPr>
                <w:rFonts w:ascii="Times New Roman" w:hAnsi="Times New Roman" w:cs="Times New Roman"/>
                <w:bCs/>
                <w:sz w:val="20"/>
                <w:szCs w:val="20"/>
              </w:rPr>
            </w:pPr>
            <w:r>
              <w:rPr>
                <w:rFonts w:ascii="Times New Roman" w:hAnsi="Times New Roman" w:cs="Times New Roman"/>
                <w:bCs/>
                <w:sz w:val="20"/>
                <w:szCs w:val="20"/>
              </w:rPr>
              <w:t>12</w:t>
            </w:r>
          </w:p>
        </w:tc>
      </w:tr>
      <w:tr w:rsidR="00902C54" w:rsidRPr="00921B83" w14:paraId="3D76A73E" w14:textId="77777777" w:rsidTr="00294F64">
        <w:trPr>
          <w:trHeight w:val="23"/>
        </w:trPr>
        <w:tc>
          <w:tcPr>
            <w:tcW w:w="3259" w:type="pct"/>
            <w:vAlign w:val="center"/>
          </w:tcPr>
          <w:p w14:paraId="74F7E424" w14:textId="77777777" w:rsidR="00902C54" w:rsidRPr="00921B83" w:rsidRDefault="00902C54" w:rsidP="00294F64">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64F8213A" w14:textId="68285728" w:rsidR="00902C54" w:rsidRPr="00921B83" w:rsidRDefault="00902C54" w:rsidP="00294F64">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1162" w:type="pct"/>
            <w:vAlign w:val="center"/>
          </w:tcPr>
          <w:p w14:paraId="1E1F9A7E" w14:textId="77777777" w:rsidR="00902C54" w:rsidRPr="00921B83" w:rsidRDefault="00902C54" w:rsidP="00294F6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02C54" w:rsidRPr="00921B83" w14:paraId="14CAB483" w14:textId="77777777" w:rsidTr="00294F64">
        <w:trPr>
          <w:trHeight w:val="23"/>
        </w:trPr>
        <w:tc>
          <w:tcPr>
            <w:tcW w:w="3259" w:type="pct"/>
            <w:vAlign w:val="center"/>
          </w:tcPr>
          <w:p w14:paraId="0BFADCB4" w14:textId="77777777" w:rsidR="00902C54" w:rsidRPr="00921B83" w:rsidRDefault="00902C54" w:rsidP="00294F6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31F19D70" w14:textId="78A5940F" w:rsidR="00902C54" w:rsidRPr="00921B83" w:rsidRDefault="00902C54" w:rsidP="00294F64">
            <w:pPr>
              <w:jc w:val="center"/>
              <w:rPr>
                <w:rFonts w:ascii="Times New Roman" w:hAnsi="Times New Roman" w:cs="Times New Roman"/>
                <w:b/>
                <w:sz w:val="20"/>
                <w:szCs w:val="20"/>
              </w:rPr>
            </w:pPr>
            <w:r>
              <w:rPr>
                <w:rFonts w:ascii="Times New Roman" w:hAnsi="Times New Roman" w:cs="Times New Roman"/>
                <w:b/>
                <w:sz w:val="20"/>
                <w:szCs w:val="20"/>
              </w:rPr>
              <w:t>44</w:t>
            </w:r>
          </w:p>
        </w:tc>
        <w:tc>
          <w:tcPr>
            <w:tcW w:w="1162" w:type="pct"/>
            <w:vAlign w:val="center"/>
          </w:tcPr>
          <w:p w14:paraId="1D31A66F" w14:textId="0D5C262E" w:rsidR="00902C54" w:rsidRPr="00921B83" w:rsidRDefault="00902C54" w:rsidP="00294F64">
            <w:pPr>
              <w:jc w:val="center"/>
              <w:rPr>
                <w:rFonts w:ascii="Times New Roman" w:hAnsi="Times New Roman" w:cs="Times New Roman"/>
                <w:b/>
                <w:sz w:val="20"/>
                <w:szCs w:val="20"/>
              </w:rPr>
            </w:pPr>
            <w:r>
              <w:rPr>
                <w:rFonts w:ascii="Times New Roman" w:hAnsi="Times New Roman" w:cs="Times New Roman"/>
                <w:b/>
                <w:sz w:val="20"/>
                <w:szCs w:val="20"/>
              </w:rPr>
              <w:t>12</w:t>
            </w:r>
          </w:p>
        </w:tc>
      </w:tr>
    </w:tbl>
    <w:p w14:paraId="6EB76FA5" w14:textId="35C04ABA" w:rsidR="00902C54" w:rsidRDefault="00902C54" w:rsidP="008212A5">
      <w:pPr>
        <w:pStyle w:val="114"/>
        <w:spacing w:after="0" w:line="240" w:lineRule="auto"/>
        <w:outlineLvl w:val="9"/>
        <w:rPr>
          <w:rFonts w:ascii="Times New Roman" w:hAnsi="Times New Roman"/>
        </w:rPr>
      </w:pPr>
    </w:p>
    <w:p w14:paraId="2CFF9F62" w14:textId="77777777" w:rsidR="00902C54" w:rsidRPr="00921B83" w:rsidRDefault="00902C54" w:rsidP="008212A5">
      <w:pPr>
        <w:pStyle w:val="114"/>
        <w:spacing w:after="0" w:line="240" w:lineRule="auto"/>
        <w:outlineLvl w:val="9"/>
        <w:rPr>
          <w:rFonts w:ascii="Times New Roman" w:hAnsi="Times New Roman"/>
        </w:rPr>
      </w:pPr>
    </w:p>
    <w:p w14:paraId="0AD2EFEB" w14:textId="77777777" w:rsidR="00AD3BA6" w:rsidRPr="00921B83" w:rsidRDefault="00AD3BA6" w:rsidP="008212A5">
      <w:pPr>
        <w:rPr>
          <w:rFonts w:ascii="Times New Roman" w:hAnsi="Times New Roman" w:cs="Times New Roman"/>
        </w:rPr>
        <w:sectPr w:rsidR="00AD3BA6" w:rsidRPr="00921B83" w:rsidSect="00AB5CB8">
          <w:headerReference w:type="even" r:id="rId10"/>
          <w:pgSz w:w="11906" w:h="16838"/>
          <w:pgMar w:top="851" w:right="851" w:bottom="851" w:left="851" w:header="709" w:footer="709" w:gutter="0"/>
          <w:cols w:space="708"/>
          <w:docGrid w:linePitch="360"/>
        </w:sectPr>
      </w:pPr>
      <w:r w:rsidRPr="00921B83">
        <w:rPr>
          <w:rFonts w:ascii="Times New Roman" w:hAnsi="Times New Roman" w:cs="Times New Roman"/>
        </w:rPr>
        <w:br w:type="page"/>
      </w:r>
    </w:p>
    <w:p w14:paraId="594AB41B" w14:textId="66430560" w:rsidR="00AD3BA6" w:rsidRDefault="00AD3BA6" w:rsidP="008212A5">
      <w:pPr>
        <w:pStyle w:val="114"/>
        <w:spacing w:line="240" w:lineRule="auto"/>
        <w:outlineLvl w:val="9"/>
        <w:rPr>
          <w:rFonts w:ascii="Times New Roman" w:hAnsi="Times New Roman"/>
        </w:rPr>
      </w:pPr>
      <w:bookmarkStart w:id="1197" w:name="_Toc172051805"/>
      <w:bookmarkStart w:id="1198" w:name="_Toc172052249"/>
      <w:bookmarkStart w:id="1199" w:name="_Toc172052693"/>
      <w:bookmarkStart w:id="1200" w:name="_Toc172053137"/>
      <w:bookmarkStart w:id="1201" w:name="_Toc172053581"/>
      <w:bookmarkStart w:id="1202" w:name="_Toc172054025"/>
      <w:bookmarkStart w:id="1203" w:name="_Toc172054471"/>
      <w:bookmarkStart w:id="1204" w:name="_Toc172054915"/>
      <w:bookmarkStart w:id="1205" w:name="_Toc172055359"/>
      <w:bookmarkStart w:id="1206" w:name="_Toc172055803"/>
      <w:bookmarkStart w:id="1207" w:name="_Toc172056247"/>
      <w:bookmarkStart w:id="1208" w:name="_Toc172056691"/>
      <w:bookmarkStart w:id="1209" w:name="_Toc172057135"/>
      <w:bookmarkStart w:id="1210" w:name="_Toc172057579"/>
      <w:bookmarkStart w:id="1211" w:name="_Toc172058023"/>
      <w:bookmarkStart w:id="1212" w:name="_Toc172058467"/>
      <w:bookmarkStart w:id="1213" w:name="_Toc172058911"/>
      <w:bookmarkStart w:id="1214" w:name="_Toc172059355"/>
      <w:bookmarkStart w:id="1215" w:name="_Toc172059799"/>
      <w:bookmarkStart w:id="1216" w:name="_Toc172060243"/>
      <w:bookmarkStart w:id="1217" w:name="_Toc172060687"/>
      <w:bookmarkStart w:id="1218" w:name="_Toc172061131"/>
      <w:bookmarkStart w:id="1219" w:name="_Toc172061575"/>
      <w:bookmarkStart w:id="1220" w:name="_Toc172062019"/>
      <w:bookmarkStart w:id="1221" w:name="_Toc172062907"/>
      <w:bookmarkStart w:id="1222" w:name="_Toc172063351"/>
      <w:bookmarkStart w:id="1223" w:name="_Toc172063795"/>
      <w:bookmarkStart w:id="1224" w:name="_Toc172064239"/>
      <w:bookmarkStart w:id="1225" w:name="_Toc172064683"/>
      <w:bookmarkStart w:id="1226" w:name="_Toc172065127"/>
      <w:bookmarkStart w:id="1227" w:name="_Toc172065571"/>
      <w:bookmarkStart w:id="1228" w:name="_Toc172066015"/>
      <w:bookmarkStart w:id="1229" w:name="_Toc172066459"/>
      <w:bookmarkStart w:id="1230" w:name="_Toc172111375"/>
      <w:bookmarkStart w:id="1231" w:name="_Toc172118903"/>
      <w:bookmarkStart w:id="1232" w:name="_Toc172119697"/>
      <w:r w:rsidRPr="00921B83">
        <w:rPr>
          <w:rFonts w:ascii="Times New Roman" w:hAnsi="Times New Roman"/>
        </w:rPr>
        <w:lastRenderedPageBreak/>
        <w:t>2.2. Содержание дисциплины</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34322518" w14:textId="77777777" w:rsidR="00DA5DD5" w:rsidRDefault="00DA5DD5" w:rsidP="008212A5">
      <w:pPr>
        <w:pStyle w:val="114"/>
        <w:spacing w:line="240" w:lineRule="auto"/>
        <w:outlineLvl w:val="9"/>
        <w:rPr>
          <w:rFonts w:ascii="Times New Roman" w:hAnsi="Times New Roman"/>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27"/>
        <w:gridCol w:w="8129"/>
        <w:gridCol w:w="2208"/>
        <w:gridCol w:w="2762"/>
      </w:tblGrid>
      <w:tr w:rsidR="00921B83" w:rsidRPr="00921B83" w14:paraId="23E4BA35" w14:textId="77777777" w:rsidTr="00E62554">
        <w:trPr>
          <w:trHeight w:val="20"/>
        </w:trPr>
        <w:tc>
          <w:tcPr>
            <w:tcW w:w="670" w:type="pct"/>
            <w:shd w:val="clear" w:color="auto" w:fill="auto"/>
            <w:vAlign w:val="center"/>
          </w:tcPr>
          <w:p w14:paraId="6E72C026" w14:textId="4F8CF6B5" w:rsidR="007A01EC" w:rsidRPr="00921B83" w:rsidRDefault="007A01EC" w:rsidP="008212A5">
            <w:pPr>
              <w:pStyle w:val="TableParagraph"/>
              <w:ind w:left="146" w:right="132"/>
              <w:jc w:val="center"/>
              <w:rPr>
                <w:b/>
                <w:sz w:val="20"/>
                <w:szCs w:val="20"/>
              </w:rPr>
            </w:pPr>
            <w:r w:rsidRPr="00921B83">
              <w:rPr>
                <w:b/>
                <w:bCs/>
                <w:sz w:val="20"/>
                <w:szCs w:val="20"/>
                <w:lang w:eastAsia="ru-RU"/>
              </w:rPr>
              <w:t>Наименование разделов и тем</w:t>
            </w:r>
          </w:p>
        </w:tc>
        <w:tc>
          <w:tcPr>
            <w:tcW w:w="2687" w:type="pct"/>
            <w:shd w:val="clear" w:color="auto" w:fill="auto"/>
            <w:vAlign w:val="center"/>
          </w:tcPr>
          <w:p w14:paraId="5F4B0CB1" w14:textId="4F728BEB" w:rsidR="007A01EC" w:rsidRPr="00921B83" w:rsidRDefault="006D3E94" w:rsidP="008212A5">
            <w:pPr>
              <w:pStyle w:val="TableParagraph"/>
              <w:ind w:left="362" w:right="348"/>
              <w:jc w:val="center"/>
              <w:rPr>
                <w:b/>
                <w:sz w:val="20"/>
                <w:szCs w:val="20"/>
                <w:lang w:val="ru-RU"/>
              </w:rPr>
            </w:pPr>
            <w:r>
              <w:rPr>
                <w:b/>
                <w:bCs/>
                <w:sz w:val="20"/>
                <w:szCs w:val="20"/>
                <w:lang w:val="ru-RU" w:eastAsia="ru-RU"/>
              </w:rPr>
              <w:t>Содержание учебного материала, практических и лабораторных занятий</w:t>
            </w:r>
          </w:p>
        </w:tc>
        <w:tc>
          <w:tcPr>
            <w:tcW w:w="730" w:type="pct"/>
            <w:shd w:val="clear" w:color="auto" w:fill="auto"/>
            <w:vAlign w:val="center"/>
          </w:tcPr>
          <w:p w14:paraId="5D32B95E" w14:textId="02C5CECF" w:rsidR="007A01EC" w:rsidRPr="00921B83" w:rsidRDefault="007A01EC" w:rsidP="008212A5">
            <w:pPr>
              <w:pStyle w:val="TableParagraph"/>
              <w:jc w:val="center"/>
              <w:rPr>
                <w:b/>
                <w:sz w:val="20"/>
                <w:szCs w:val="20"/>
                <w:lang w:val="ru-RU"/>
              </w:rPr>
            </w:pPr>
            <w:r w:rsidRPr="00921B83">
              <w:rPr>
                <w:b/>
                <w:bCs/>
                <w:sz w:val="20"/>
                <w:szCs w:val="20"/>
                <w:lang w:val="ru-RU"/>
              </w:rPr>
              <w:t>Объем, ак. ч. /</w:t>
            </w:r>
            <w:r w:rsidR="00FD69FB" w:rsidRPr="00921B83">
              <w:rPr>
                <w:b/>
                <w:bCs/>
                <w:sz w:val="20"/>
                <w:szCs w:val="20"/>
                <w:lang w:val="ru-RU"/>
              </w:rPr>
              <w:br/>
            </w:r>
            <w:r w:rsidRPr="00921B83">
              <w:rPr>
                <w:b/>
                <w:bCs/>
                <w:sz w:val="20"/>
                <w:szCs w:val="20"/>
                <w:lang w:val="ru-RU"/>
              </w:rPr>
              <w:t>в том числе в форме практической</w:t>
            </w:r>
            <w:r w:rsidR="00DA5DD5">
              <w:rPr>
                <w:b/>
                <w:bCs/>
                <w:sz w:val="20"/>
                <w:szCs w:val="20"/>
                <w:lang w:val="ru-RU"/>
              </w:rPr>
              <w:br/>
            </w:r>
            <w:r w:rsidRPr="00921B83">
              <w:rPr>
                <w:b/>
                <w:bCs/>
                <w:sz w:val="20"/>
                <w:szCs w:val="20"/>
                <w:lang w:val="ru-RU"/>
              </w:rPr>
              <w:t xml:space="preserve"> подготовки, </w:t>
            </w:r>
            <w:r w:rsidRPr="00921B83">
              <w:rPr>
                <w:b/>
                <w:bCs/>
                <w:sz w:val="20"/>
                <w:szCs w:val="20"/>
                <w:lang w:val="ru-RU"/>
              </w:rPr>
              <w:br/>
              <w:t>ак. ч.</w:t>
            </w:r>
          </w:p>
        </w:tc>
        <w:tc>
          <w:tcPr>
            <w:tcW w:w="913" w:type="pct"/>
            <w:shd w:val="clear" w:color="auto" w:fill="auto"/>
            <w:vAlign w:val="center"/>
          </w:tcPr>
          <w:p w14:paraId="1A3F8B30" w14:textId="631C47B1" w:rsidR="007A01EC" w:rsidRPr="00921B83" w:rsidRDefault="007A01EC" w:rsidP="008212A5">
            <w:pPr>
              <w:pStyle w:val="TableParagraph"/>
              <w:ind w:left="311" w:right="292"/>
              <w:jc w:val="center"/>
              <w:rPr>
                <w:b/>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921B83" w:rsidRPr="00921B83" w14:paraId="4E03CA57" w14:textId="77777777" w:rsidTr="00E62554">
        <w:trPr>
          <w:trHeight w:val="20"/>
        </w:trPr>
        <w:tc>
          <w:tcPr>
            <w:tcW w:w="3357" w:type="pct"/>
            <w:gridSpan w:val="2"/>
            <w:shd w:val="clear" w:color="auto" w:fill="auto"/>
            <w:vAlign w:val="center"/>
          </w:tcPr>
          <w:p w14:paraId="329DA4BE" w14:textId="77777777" w:rsidR="007A01EC" w:rsidRPr="00921B83" w:rsidRDefault="007A01EC" w:rsidP="008212A5">
            <w:pPr>
              <w:pStyle w:val="TableParagraph"/>
              <w:ind w:left="107"/>
              <w:jc w:val="both"/>
              <w:rPr>
                <w:sz w:val="20"/>
                <w:szCs w:val="20"/>
              </w:rPr>
            </w:pPr>
            <w:r w:rsidRPr="00921B83">
              <w:rPr>
                <w:b/>
                <w:sz w:val="20"/>
                <w:szCs w:val="20"/>
              </w:rPr>
              <w:t xml:space="preserve">Раздел 1. </w:t>
            </w:r>
            <w:r w:rsidRPr="00921B83">
              <w:rPr>
                <w:sz w:val="20"/>
                <w:szCs w:val="20"/>
              </w:rPr>
              <w:t>Психологические аспекты общения</w:t>
            </w:r>
          </w:p>
        </w:tc>
        <w:tc>
          <w:tcPr>
            <w:tcW w:w="730" w:type="pct"/>
            <w:shd w:val="clear" w:color="auto" w:fill="auto"/>
            <w:vAlign w:val="center"/>
          </w:tcPr>
          <w:p w14:paraId="64C5DCAC" w14:textId="76512A4E" w:rsidR="007A01EC" w:rsidRPr="00921B83" w:rsidRDefault="007A01EC" w:rsidP="00DA5DD5">
            <w:pPr>
              <w:pStyle w:val="TableParagraph"/>
              <w:ind w:left="564" w:right="552"/>
              <w:jc w:val="center"/>
              <w:rPr>
                <w:b/>
                <w:sz w:val="20"/>
                <w:szCs w:val="20"/>
                <w:lang w:val="ru-RU"/>
              </w:rPr>
            </w:pPr>
            <w:r w:rsidRPr="00921B83">
              <w:rPr>
                <w:b/>
                <w:sz w:val="20"/>
                <w:szCs w:val="20"/>
              </w:rPr>
              <w:t>2</w:t>
            </w:r>
            <w:r w:rsidR="00FD69FB" w:rsidRPr="00921B83">
              <w:rPr>
                <w:b/>
                <w:sz w:val="20"/>
                <w:szCs w:val="20"/>
                <w:lang w:val="ru-RU"/>
              </w:rPr>
              <w:t>2</w:t>
            </w:r>
            <w:r w:rsidRPr="00921B83">
              <w:rPr>
                <w:b/>
                <w:sz w:val="20"/>
                <w:szCs w:val="20"/>
              </w:rPr>
              <w:t>/</w:t>
            </w:r>
            <w:r w:rsidR="00DA5DD5">
              <w:rPr>
                <w:b/>
                <w:sz w:val="20"/>
                <w:szCs w:val="20"/>
                <w:lang w:val="ru-RU"/>
              </w:rPr>
              <w:t>6</w:t>
            </w:r>
          </w:p>
        </w:tc>
        <w:tc>
          <w:tcPr>
            <w:tcW w:w="913" w:type="pct"/>
            <w:shd w:val="clear" w:color="auto" w:fill="auto"/>
            <w:vAlign w:val="center"/>
          </w:tcPr>
          <w:p w14:paraId="15AF8F8C" w14:textId="77777777" w:rsidR="007A01EC" w:rsidRPr="00921B83" w:rsidRDefault="007A01EC" w:rsidP="008212A5">
            <w:pPr>
              <w:pStyle w:val="TableParagraph"/>
              <w:jc w:val="center"/>
              <w:rPr>
                <w:sz w:val="20"/>
                <w:szCs w:val="20"/>
              </w:rPr>
            </w:pPr>
          </w:p>
        </w:tc>
      </w:tr>
      <w:tr w:rsidR="00921B83" w:rsidRPr="00921B83" w14:paraId="5BC1823C" w14:textId="77777777" w:rsidTr="00E62554">
        <w:trPr>
          <w:trHeight w:val="20"/>
        </w:trPr>
        <w:tc>
          <w:tcPr>
            <w:tcW w:w="670" w:type="pct"/>
            <w:vMerge w:val="restart"/>
            <w:shd w:val="clear" w:color="auto" w:fill="auto"/>
            <w:vAlign w:val="center"/>
          </w:tcPr>
          <w:p w14:paraId="6235215E" w14:textId="53466E4A" w:rsidR="007A01EC" w:rsidRPr="00921B83" w:rsidRDefault="007A01EC" w:rsidP="008212A5">
            <w:pPr>
              <w:pStyle w:val="TableParagraph"/>
              <w:ind w:left="143" w:right="132"/>
              <w:jc w:val="center"/>
              <w:rPr>
                <w:b/>
                <w:sz w:val="20"/>
                <w:szCs w:val="20"/>
                <w:lang w:val="ru-RU"/>
              </w:rPr>
            </w:pPr>
            <w:r w:rsidRPr="00921B83">
              <w:rPr>
                <w:b/>
                <w:sz w:val="20"/>
                <w:szCs w:val="20"/>
                <w:lang w:val="ru-RU"/>
              </w:rPr>
              <w:t>Тема 1.1</w:t>
            </w:r>
          </w:p>
          <w:p w14:paraId="027649F2" w14:textId="685D6694" w:rsidR="007A01EC" w:rsidRPr="00921B83" w:rsidRDefault="007A01EC" w:rsidP="008212A5">
            <w:pPr>
              <w:pStyle w:val="TableParagraph"/>
              <w:ind w:left="143" w:right="132"/>
              <w:jc w:val="center"/>
              <w:rPr>
                <w:sz w:val="20"/>
                <w:szCs w:val="20"/>
                <w:lang w:val="ru-RU"/>
              </w:rPr>
            </w:pPr>
            <w:r w:rsidRPr="00921B83">
              <w:rPr>
                <w:sz w:val="20"/>
                <w:szCs w:val="20"/>
                <w:lang w:val="ru-RU"/>
              </w:rPr>
              <w:t>Общение – основа человеческого бытия.</w:t>
            </w:r>
          </w:p>
        </w:tc>
        <w:tc>
          <w:tcPr>
            <w:tcW w:w="2687" w:type="pct"/>
            <w:shd w:val="clear" w:color="auto" w:fill="auto"/>
            <w:vAlign w:val="center"/>
          </w:tcPr>
          <w:p w14:paraId="0EFF7054" w14:textId="77777777" w:rsidR="007A01EC" w:rsidRPr="00921B83" w:rsidRDefault="007A01EC" w:rsidP="008212A5">
            <w:pPr>
              <w:pStyle w:val="TableParagraph"/>
              <w:ind w:left="110"/>
              <w:jc w:val="both"/>
              <w:rPr>
                <w:b/>
                <w:sz w:val="20"/>
                <w:szCs w:val="20"/>
              </w:rPr>
            </w:pPr>
            <w:r w:rsidRPr="00921B83">
              <w:rPr>
                <w:b/>
                <w:sz w:val="20"/>
                <w:szCs w:val="20"/>
              </w:rPr>
              <w:t>Содержание</w:t>
            </w:r>
          </w:p>
        </w:tc>
        <w:tc>
          <w:tcPr>
            <w:tcW w:w="730" w:type="pct"/>
            <w:shd w:val="clear" w:color="auto" w:fill="auto"/>
            <w:vAlign w:val="center"/>
          </w:tcPr>
          <w:p w14:paraId="78850ED2" w14:textId="4FD8C83C" w:rsidR="007A01EC" w:rsidRPr="00921B83" w:rsidRDefault="00FD69FB" w:rsidP="008212A5">
            <w:pPr>
              <w:pStyle w:val="TableParagraph"/>
              <w:ind w:left="564" w:right="552"/>
              <w:jc w:val="center"/>
              <w:rPr>
                <w:b/>
                <w:sz w:val="20"/>
                <w:szCs w:val="20"/>
              </w:rPr>
            </w:pPr>
            <w:r w:rsidRPr="00921B83">
              <w:rPr>
                <w:b/>
                <w:sz w:val="20"/>
                <w:szCs w:val="20"/>
                <w:lang w:val="ru-RU"/>
              </w:rPr>
              <w:t>4</w:t>
            </w:r>
            <w:r w:rsidR="007A01EC" w:rsidRPr="00921B83">
              <w:rPr>
                <w:b/>
                <w:sz w:val="20"/>
                <w:szCs w:val="20"/>
              </w:rPr>
              <w:t>/0</w:t>
            </w:r>
          </w:p>
        </w:tc>
        <w:tc>
          <w:tcPr>
            <w:tcW w:w="913" w:type="pct"/>
            <w:shd w:val="clear" w:color="auto" w:fill="auto"/>
            <w:vAlign w:val="center"/>
          </w:tcPr>
          <w:p w14:paraId="239689FF" w14:textId="77777777" w:rsidR="007A01EC" w:rsidRPr="00921B83" w:rsidRDefault="007A01EC" w:rsidP="008212A5">
            <w:pPr>
              <w:pStyle w:val="TableParagraph"/>
              <w:jc w:val="center"/>
              <w:rPr>
                <w:sz w:val="20"/>
                <w:szCs w:val="20"/>
              </w:rPr>
            </w:pPr>
          </w:p>
        </w:tc>
      </w:tr>
      <w:tr w:rsidR="00921B83" w:rsidRPr="00921B83" w14:paraId="2A7DAAFF" w14:textId="77777777" w:rsidTr="00E62554">
        <w:trPr>
          <w:trHeight w:val="20"/>
        </w:trPr>
        <w:tc>
          <w:tcPr>
            <w:tcW w:w="670" w:type="pct"/>
            <w:vMerge/>
            <w:shd w:val="clear" w:color="auto" w:fill="auto"/>
            <w:vAlign w:val="center"/>
          </w:tcPr>
          <w:p w14:paraId="29AE11CA" w14:textId="68FC35B4" w:rsidR="007A01EC" w:rsidRPr="00921B83" w:rsidRDefault="007A01EC" w:rsidP="008212A5">
            <w:pPr>
              <w:pStyle w:val="TableParagraph"/>
              <w:ind w:left="143" w:right="132"/>
              <w:jc w:val="center"/>
              <w:rPr>
                <w:sz w:val="20"/>
                <w:szCs w:val="20"/>
              </w:rPr>
            </w:pPr>
          </w:p>
        </w:tc>
        <w:tc>
          <w:tcPr>
            <w:tcW w:w="2687" w:type="pct"/>
            <w:tcBorders>
              <w:bottom w:val="nil"/>
            </w:tcBorders>
            <w:shd w:val="clear" w:color="auto" w:fill="auto"/>
            <w:vAlign w:val="center"/>
          </w:tcPr>
          <w:p w14:paraId="15ED2BA2" w14:textId="77777777" w:rsidR="007A01EC" w:rsidRPr="00921B83" w:rsidRDefault="007A01EC" w:rsidP="008212A5">
            <w:pPr>
              <w:pStyle w:val="TableParagraph"/>
              <w:ind w:left="110"/>
              <w:jc w:val="both"/>
              <w:rPr>
                <w:sz w:val="20"/>
                <w:szCs w:val="20"/>
                <w:lang w:val="ru-RU"/>
              </w:rPr>
            </w:pPr>
            <w:r w:rsidRPr="00921B83">
              <w:rPr>
                <w:sz w:val="20"/>
                <w:szCs w:val="20"/>
                <w:lang w:val="ru-RU"/>
              </w:rPr>
              <w:t>Общение в системе межличностных и общественных отношений. Роль общения в профессиональной деятельности.</w:t>
            </w:r>
          </w:p>
        </w:tc>
        <w:tc>
          <w:tcPr>
            <w:tcW w:w="730" w:type="pct"/>
            <w:tcBorders>
              <w:bottom w:val="nil"/>
            </w:tcBorders>
            <w:shd w:val="clear" w:color="auto" w:fill="auto"/>
            <w:vAlign w:val="center"/>
          </w:tcPr>
          <w:p w14:paraId="584C8C30" w14:textId="77777777" w:rsidR="007A01EC" w:rsidRPr="00921B83" w:rsidRDefault="007A01EC"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2FFFB179" w14:textId="30270FEA" w:rsidR="007A01EC"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62C39EDE" w14:textId="77777777" w:rsidTr="00E62554">
        <w:trPr>
          <w:trHeight w:val="20"/>
        </w:trPr>
        <w:tc>
          <w:tcPr>
            <w:tcW w:w="670" w:type="pct"/>
            <w:vMerge/>
            <w:shd w:val="clear" w:color="auto" w:fill="auto"/>
            <w:vAlign w:val="center"/>
          </w:tcPr>
          <w:p w14:paraId="2EDB5DAC"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30A5698D" w14:textId="77777777" w:rsidR="00FD69FB" w:rsidRPr="00921B83" w:rsidRDefault="00FD69FB" w:rsidP="008212A5">
            <w:pPr>
              <w:pStyle w:val="TableParagraph"/>
              <w:ind w:left="110" w:right="95"/>
              <w:jc w:val="both"/>
              <w:rPr>
                <w:sz w:val="20"/>
                <w:szCs w:val="20"/>
              </w:rPr>
            </w:pPr>
            <w:r w:rsidRPr="00921B83">
              <w:rPr>
                <w:sz w:val="20"/>
                <w:szCs w:val="20"/>
                <w:lang w:val="ru-RU"/>
              </w:rPr>
              <w:t xml:space="preserve">Общение как восприятие людьми друг друга (перцептивная сторона общения). </w:t>
            </w:r>
            <w:r w:rsidRPr="00921B83">
              <w:rPr>
                <w:sz w:val="20"/>
                <w:szCs w:val="20"/>
              </w:rPr>
              <w:t>Общение как взаимодействие (интерактивная сторона общения).</w:t>
            </w:r>
          </w:p>
        </w:tc>
        <w:tc>
          <w:tcPr>
            <w:tcW w:w="730" w:type="pct"/>
            <w:shd w:val="clear" w:color="auto" w:fill="auto"/>
            <w:vAlign w:val="center"/>
          </w:tcPr>
          <w:p w14:paraId="2536C3B7" w14:textId="379CCCA8"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62743390" w14:textId="156428F1"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0771ED61" w14:textId="77777777" w:rsidTr="00E62554">
        <w:trPr>
          <w:trHeight w:val="20"/>
        </w:trPr>
        <w:tc>
          <w:tcPr>
            <w:tcW w:w="670" w:type="pct"/>
            <w:vMerge/>
            <w:shd w:val="clear" w:color="auto" w:fill="auto"/>
            <w:vAlign w:val="center"/>
          </w:tcPr>
          <w:p w14:paraId="05B2A59C" w14:textId="77777777" w:rsidR="007A01EC" w:rsidRPr="00921B83" w:rsidRDefault="007A01EC" w:rsidP="008212A5">
            <w:pPr>
              <w:pStyle w:val="TableParagraph"/>
              <w:jc w:val="center"/>
              <w:rPr>
                <w:sz w:val="20"/>
                <w:szCs w:val="20"/>
              </w:rPr>
            </w:pPr>
          </w:p>
        </w:tc>
        <w:tc>
          <w:tcPr>
            <w:tcW w:w="2687" w:type="pct"/>
            <w:shd w:val="clear" w:color="auto" w:fill="auto"/>
            <w:vAlign w:val="center"/>
          </w:tcPr>
          <w:p w14:paraId="318807EC" w14:textId="77777777" w:rsidR="007A01EC" w:rsidRPr="00921B83" w:rsidRDefault="007A01EC" w:rsidP="008212A5">
            <w:pPr>
              <w:pStyle w:val="TableParagraph"/>
              <w:ind w:left="110"/>
              <w:jc w:val="both"/>
              <w:rPr>
                <w:b/>
                <w:sz w:val="20"/>
                <w:szCs w:val="20"/>
                <w:lang w:val="ru-RU"/>
              </w:rPr>
            </w:pPr>
            <w:r w:rsidRPr="00921B83">
              <w:rPr>
                <w:b/>
                <w:sz w:val="20"/>
                <w:szCs w:val="20"/>
                <w:lang w:val="ru-RU"/>
              </w:rPr>
              <w:t>В том числе практических занятий</w:t>
            </w:r>
          </w:p>
        </w:tc>
        <w:tc>
          <w:tcPr>
            <w:tcW w:w="730" w:type="pct"/>
            <w:shd w:val="clear" w:color="auto" w:fill="auto"/>
            <w:vAlign w:val="center"/>
          </w:tcPr>
          <w:p w14:paraId="4AA4AFB1" w14:textId="235A3338" w:rsidR="007A01EC" w:rsidRPr="00921B83" w:rsidRDefault="00FD69FB" w:rsidP="008212A5">
            <w:pPr>
              <w:pStyle w:val="TableParagraph"/>
              <w:ind w:left="564" w:right="552"/>
              <w:jc w:val="center"/>
              <w:rPr>
                <w:b/>
                <w:sz w:val="20"/>
                <w:szCs w:val="20"/>
              </w:rPr>
            </w:pPr>
            <w:r w:rsidRPr="00921B83">
              <w:rPr>
                <w:b/>
                <w:sz w:val="20"/>
                <w:szCs w:val="20"/>
                <w:lang w:val="ru-RU"/>
              </w:rPr>
              <w:t>4</w:t>
            </w:r>
            <w:r w:rsidR="007A01EC" w:rsidRPr="00921B83">
              <w:rPr>
                <w:b/>
                <w:sz w:val="20"/>
                <w:szCs w:val="20"/>
              </w:rPr>
              <w:t>/2</w:t>
            </w:r>
          </w:p>
        </w:tc>
        <w:tc>
          <w:tcPr>
            <w:tcW w:w="913" w:type="pct"/>
            <w:shd w:val="clear" w:color="auto" w:fill="auto"/>
            <w:vAlign w:val="center"/>
          </w:tcPr>
          <w:p w14:paraId="2AF4F3AA" w14:textId="77777777" w:rsidR="007A01EC" w:rsidRPr="00921B83" w:rsidRDefault="007A01EC" w:rsidP="008212A5">
            <w:pPr>
              <w:pStyle w:val="TableParagraph"/>
              <w:jc w:val="center"/>
              <w:rPr>
                <w:sz w:val="20"/>
                <w:szCs w:val="20"/>
              </w:rPr>
            </w:pPr>
          </w:p>
        </w:tc>
      </w:tr>
      <w:tr w:rsidR="00921B83" w:rsidRPr="00921B83" w14:paraId="08DF0DAA" w14:textId="77777777" w:rsidTr="00E62554">
        <w:trPr>
          <w:trHeight w:val="20"/>
        </w:trPr>
        <w:tc>
          <w:tcPr>
            <w:tcW w:w="670" w:type="pct"/>
            <w:vMerge/>
            <w:shd w:val="clear" w:color="auto" w:fill="auto"/>
            <w:vAlign w:val="center"/>
          </w:tcPr>
          <w:p w14:paraId="38AC4CB9" w14:textId="77777777" w:rsidR="007A01EC" w:rsidRPr="00921B83" w:rsidRDefault="007A01EC" w:rsidP="008212A5">
            <w:pPr>
              <w:pStyle w:val="TableParagraph"/>
              <w:jc w:val="center"/>
              <w:rPr>
                <w:sz w:val="20"/>
                <w:szCs w:val="20"/>
              </w:rPr>
            </w:pPr>
          </w:p>
        </w:tc>
        <w:tc>
          <w:tcPr>
            <w:tcW w:w="2687" w:type="pct"/>
            <w:shd w:val="clear" w:color="auto" w:fill="auto"/>
            <w:vAlign w:val="center"/>
          </w:tcPr>
          <w:p w14:paraId="45082EAC" w14:textId="77777777" w:rsidR="007A01EC" w:rsidRPr="00F42E56" w:rsidRDefault="007A01EC" w:rsidP="008212A5">
            <w:pPr>
              <w:pStyle w:val="TableParagraph"/>
              <w:ind w:left="110" w:right="95"/>
              <w:jc w:val="both"/>
              <w:rPr>
                <w:sz w:val="20"/>
                <w:szCs w:val="20"/>
                <w:lang w:val="ru-RU"/>
              </w:rPr>
            </w:pPr>
            <w:r w:rsidRPr="00921B83">
              <w:rPr>
                <w:sz w:val="20"/>
                <w:szCs w:val="20"/>
                <w:lang w:val="ru-RU"/>
              </w:rPr>
              <w:t xml:space="preserve">Практическая работа №1. Самодиагностика по теме «Механизмы восприятия». Диагностический инструментарий: «Ваши эмпатические способности». </w:t>
            </w:r>
            <w:r w:rsidRPr="00F42E56">
              <w:rPr>
                <w:sz w:val="20"/>
                <w:szCs w:val="20"/>
                <w:lang w:val="ru-RU"/>
              </w:rPr>
              <w:t>Анализ результатов тестирования.</w:t>
            </w:r>
          </w:p>
        </w:tc>
        <w:tc>
          <w:tcPr>
            <w:tcW w:w="730" w:type="pct"/>
            <w:shd w:val="clear" w:color="auto" w:fill="auto"/>
            <w:vAlign w:val="center"/>
          </w:tcPr>
          <w:p w14:paraId="429147D8" w14:textId="77777777" w:rsidR="007A01EC" w:rsidRPr="00921B83" w:rsidRDefault="007A01EC" w:rsidP="008212A5">
            <w:pPr>
              <w:pStyle w:val="TableParagraph"/>
              <w:ind w:left="564" w:right="552"/>
              <w:jc w:val="center"/>
              <w:rPr>
                <w:sz w:val="20"/>
                <w:szCs w:val="20"/>
              </w:rPr>
            </w:pPr>
            <w:r w:rsidRPr="00921B83">
              <w:rPr>
                <w:sz w:val="20"/>
                <w:szCs w:val="20"/>
              </w:rPr>
              <w:t>2/2</w:t>
            </w:r>
          </w:p>
        </w:tc>
        <w:tc>
          <w:tcPr>
            <w:tcW w:w="913" w:type="pct"/>
            <w:shd w:val="clear" w:color="auto" w:fill="auto"/>
            <w:vAlign w:val="center"/>
          </w:tcPr>
          <w:p w14:paraId="64A50494" w14:textId="1E3B792F" w:rsidR="007A01EC"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232F02D7" w14:textId="77777777" w:rsidTr="00E62554">
        <w:trPr>
          <w:trHeight w:val="20"/>
        </w:trPr>
        <w:tc>
          <w:tcPr>
            <w:tcW w:w="670" w:type="pct"/>
            <w:vMerge/>
            <w:shd w:val="clear" w:color="auto" w:fill="auto"/>
            <w:vAlign w:val="center"/>
          </w:tcPr>
          <w:p w14:paraId="3CB3FA96" w14:textId="77777777" w:rsidR="00FD69FB" w:rsidRPr="00921B83" w:rsidRDefault="00FD69FB" w:rsidP="008212A5">
            <w:pPr>
              <w:pStyle w:val="TableParagraph"/>
              <w:ind w:left="114" w:right="103" w:hanging="1"/>
              <w:jc w:val="center"/>
              <w:rPr>
                <w:b/>
                <w:sz w:val="20"/>
                <w:szCs w:val="20"/>
              </w:rPr>
            </w:pPr>
          </w:p>
        </w:tc>
        <w:tc>
          <w:tcPr>
            <w:tcW w:w="2687" w:type="pct"/>
            <w:shd w:val="clear" w:color="auto" w:fill="auto"/>
            <w:vAlign w:val="center"/>
          </w:tcPr>
          <w:p w14:paraId="5FA12043" w14:textId="05A29D8B" w:rsidR="00FD69FB" w:rsidRPr="00921B83" w:rsidRDefault="00FD69FB" w:rsidP="008212A5">
            <w:pPr>
              <w:pStyle w:val="TableParagraph"/>
              <w:ind w:left="110"/>
              <w:jc w:val="both"/>
              <w:rPr>
                <w:b/>
                <w:sz w:val="20"/>
                <w:szCs w:val="20"/>
                <w:lang w:val="ru-RU"/>
              </w:rPr>
            </w:pPr>
            <w:r w:rsidRPr="00921B83">
              <w:rPr>
                <w:sz w:val="20"/>
                <w:szCs w:val="20"/>
                <w:lang w:val="ru-RU"/>
              </w:rPr>
              <w:t>Практическая работа №2. Классификация, виды, структура и функции общения. Вербальные и невербальные средства общения.</w:t>
            </w:r>
          </w:p>
        </w:tc>
        <w:tc>
          <w:tcPr>
            <w:tcW w:w="730" w:type="pct"/>
            <w:shd w:val="clear" w:color="auto" w:fill="auto"/>
            <w:vAlign w:val="center"/>
          </w:tcPr>
          <w:p w14:paraId="435F8707" w14:textId="0F15A1A5" w:rsidR="00FD69FB" w:rsidRPr="00DA5DD5" w:rsidRDefault="00FD69FB" w:rsidP="00DA5DD5">
            <w:pPr>
              <w:pStyle w:val="TableParagraph"/>
              <w:ind w:left="564" w:right="552"/>
              <w:jc w:val="center"/>
              <w:rPr>
                <w:b/>
                <w:sz w:val="20"/>
                <w:szCs w:val="20"/>
                <w:lang w:val="ru-RU"/>
              </w:rPr>
            </w:pPr>
            <w:r w:rsidRPr="00921B83">
              <w:rPr>
                <w:sz w:val="20"/>
                <w:szCs w:val="20"/>
              </w:rPr>
              <w:t>2/</w:t>
            </w:r>
            <w:r w:rsidR="00DA5DD5">
              <w:rPr>
                <w:sz w:val="20"/>
                <w:szCs w:val="20"/>
                <w:lang w:val="ru-RU"/>
              </w:rPr>
              <w:t>2</w:t>
            </w:r>
          </w:p>
        </w:tc>
        <w:tc>
          <w:tcPr>
            <w:tcW w:w="913" w:type="pct"/>
            <w:shd w:val="clear" w:color="auto" w:fill="auto"/>
            <w:vAlign w:val="center"/>
          </w:tcPr>
          <w:p w14:paraId="42CBE578" w14:textId="625B6C88" w:rsidR="00FD69FB" w:rsidRPr="00921B83" w:rsidRDefault="00FD69FB" w:rsidP="008212A5">
            <w:pPr>
              <w:pStyle w:val="TableParagraph"/>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1B817A9B" w14:textId="77777777" w:rsidTr="00E62554">
        <w:trPr>
          <w:trHeight w:val="20"/>
        </w:trPr>
        <w:tc>
          <w:tcPr>
            <w:tcW w:w="670" w:type="pct"/>
            <w:vMerge w:val="restart"/>
            <w:shd w:val="clear" w:color="auto" w:fill="auto"/>
            <w:vAlign w:val="center"/>
          </w:tcPr>
          <w:p w14:paraId="6949E368" w14:textId="5001FF73" w:rsidR="007A01EC" w:rsidRPr="00921B83" w:rsidRDefault="007A01EC" w:rsidP="008212A5">
            <w:pPr>
              <w:pStyle w:val="TableParagraph"/>
              <w:ind w:left="114" w:right="103" w:hanging="1"/>
              <w:jc w:val="center"/>
              <w:rPr>
                <w:b/>
                <w:sz w:val="20"/>
                <w:szCs w:val="20"/>
              </w:rPr>
            </w:pPr>
            <w:r w:rsidRPr="00921B83">
              <w:rPr>
                <w:b/>
                <w:sz w:val="20"/>
                <w:szCs w:val="20"/>
              </w:rPr>
              <w:t>Тема 1.2</w:t>
            </w:r>
          </w:p>
          <w:p w14:paraId="701BE807" w14:textId="2B4DF8AE" w:rsidR="007A01EC" w:rsidRPr="00921B83" w:rsidRDefault="007A01EC" w:rsidP="008212A5">
            <w:pPr>
              <w:pStyle w:val="TableParagraph"/>
              <w:ind w:left="114" w:right="103" w:hanging="1"/>
              <w:jc w:val="center"/>
              <w:rPr>
                <w:sz w:val="20"/>
                <w:szCs w:val="20"/>
              </w:rPr>
            </w:pPr>
            <w:r w:rsidRPr="00921B83">
              <w:rPr>
                <w:sz w:val="20"/>
                <w:szCs w:val="20"/>
              </w:rPr>
              <w:t>Коммуникации в общении</w:t>
            </w:r>
          </w:p>
        </w:tc>
        <w:tc>
          <w:tcPr>
            <w:tcW w:w="2687" w:type="pct"/>
            <w:shd w:val="clear" w:color="auto" w:fill="auto"/>
            <w:vAlign w:val="center"/>
          </w:tcPr>
          <w:p w14:paraId="79A15A5D" w14:textId="77777777" w:rsidR="007A01EC" w:rsidRPr="00921B83" w:rsidRDefault="007A01EC" w:rsidP="008212A5">
            <w:pPr>
              <w:pStyle w:val="TableParagraph"/>
              <w:ind w:left="110"/>
              <w:jc w:val="both"/>
              <w:rPr>
                <w:b/>
                <w:sz w:val="20"/>
                <w:szCs w:val="20"/>
              </w:rPr>
            </w:pPr>
            <w:r w:rsidRPr="00921B83">
              <w:rPr>
                <w:b/>
                <w:sz w:val="20"/>
                <w:szCs w:val="20"/>
              </w:rPr>
              <w:t>Содержание</w:t>
            </w:r>
          </w:p>
        </w:tc>
        <w:tc>
          <w:tcPr>
            <w:tcW w:w="730" w:type="pct"/>
            <w:shd w:val="clear" w:color="auto" w:fill="auto"/>
            <w:vAlign w:val="center"/>
          </w:tcPr>
          <w:p w14:paraId="3E148B82" w14:textId="7BEC169C" w:rsidR="007A01EC" w:rsidRPr="00921B83" w:rsidRDefault="00FD69FB" w:rsidP="008212A5">
            <w:pPr>
              <w:pStyle w:val="TableParagraph"/>
              <w:ind w:left="564" w:right="552"/>
              <w:jc w:val="center"/>
              <w:rPr>
                <w:b/>
                <w:sz w:val="20"/>
                <w:szCs w:val="20"/>
              </w:rPr>
            </w:pPr>
            <w:r w:rsidRPr="00921B83">
              <w:rPr>
                <w:b/>
                <w:sz w:val="20"/>
                <w:szCs w:val="20"/>
                <w:lang w:val="ru-RU"/>
              </w:rPr>
              <w:t>2</w:t>
            </w:r>
            <w:r w:rsidR="007A01EC" w:rsidRPr="00921B83">
              <w:rPr>
                <w:b/>
                <w:sz w:val="20"/>
                <w:szCs w:val="20"/>
              </w:rPr>
              <w:t>/0</w:t>
            </w:r>
          </w:p>
        </w:tc>
        <w:tc>
          <w:tcPr>
            <w:tcW w:w="913" w:type="pct"/>
            <w:shd w:val="clear" w:color="auto" w:fill="auto"/>
            <w:vAlign w:val="center"/>
          </w:tcPr>
          <w:p w14:paraId="3538DF75" w14:textId="77777777" w:rsidR="007A01EC" w:rsidRPr="00921B83" w:rsidRDefault="007A01EC" w:rsidP="008212A5">
            <w:pPr>
              <w:pStyle w:val="TableParagraph"/>
              <w:jc w:val="center"/>
              <w:rPr>
                <w:sz w:val="20"/>
                <w:szCs w:val="20"/>
              </w:rPr>
            </w:pPr>
          </w:p>
        </w:tc>
      </w:tr>
      <w:tr w:rsidR="00921B83" w:rsidRPr="00921B83" w14:paraId="32F2570F" w14:textId="77777777" w:rsidTr="00E62554">
        <w:trPr>
          <w:trHeight w:val="20"/>
        </w:trPr>
        <w:tc>
          <w:tcPr>
            <w:tcW w:w="670" w:type="pct"/>
            <w:vMerge/>
            <w:shd w:val="clear" w:color="auto" w:fill="auto"/>
            <w:vAlign w:val="center"/>
          </w:tcPr>
          <w:p w14:paraId="032C27AB" w14:textId="40DD3080" w:rsidR="00FD69FB" w:rsidRPr="00921B83" w:rsidRDefault="00FD69FB" w:rsidP="008212A5">
            <w:pPr>
              <w:pStyle w:val="TableParagraph"/>
              <w:ind w:left="114" w:right="103" w:hanging="1"/>
              <w:jc w:val="center"/>
              <w:rPr>
                <w:sz w:val="20"/>
                <w:szCs w:val="20"/>
              </w:rPr>
            </w:pPr>
          </w:p>
        </w:tc>
        <w:tc>
          <w:tcPr>
            <w:tcW w:w="2687" w:type="pct"/>
            <w:shd w:val="clear" w:color="auto" w:fill="auto"/>
            <w:vAlign w:val="center"/>
          </w:tcPr>
          <w:p w14:paraId="4FFA7E85" w14:textId="77777777" w:rsidR="00FD69FB" w:rsidRPr="00921B83" w:rsidRDefault="00FD69FB" w:rsidP="008212A5">
            <w:pPr>
              <w:pStyle w:val="TableParagraph"/>
              <w:ind w:left="110" w:right="92"/>
              <w:jc w:val="both"/>
              <w:rPr>
                <w:sz w:val="20"/>
                <w:szCs w:val="20"/>
                <w:lang w:val="ru-RU"/>
              </w:rPr>
            </w:pPr>
            <w:r w:rsidRPr="00921B83">
              <w:rPr>
                <w:sz w:val="20"/>
                <w:szCs w:val="20"/>
                <w:lang w:val="ru-RU"/>
              </w:rPr>
              <w:t>Основные элементы коммуникации. Виды коммуникаций. Коммуникативные барьеры. Методы развития коммуникативных способностей</w:t>
            </w:r>
          </w:p>
        </w:tc>
        <w:tc>
          <w:tcPr>
            <w:tcW w:w="730" w:type="pct"/>
            <w:shd w:val="clear" w:color="auto" w:fill="auto"/>
            <w:vAlign w:val="center"/>
          </w:tcPr>
          <w:p w14:paraId="13D9951E" w14:textId="31BD9D66"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6E576FFD" w14:textId="524C13C4"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922D726" w14:textId="77777777" w:rsidTr="00E62554">
        <w:trPr>
          <w:trHeight w:val="20"/>
        </w:trPr>
        <w:tc>
          <w:tcPr>
            <w:tcW w:w="670" w:type="pct"/>
            <w:vMerge/>
            <w:shd w:val="clear" w:color="auto" w:fill="auto"/>
            <w:vAlign w:val="center"/>
          </w:tcPr>
          <w:p w14:paraId="418B1C57" w14:textId="77777777" w:rsidR="007A01EC" w:rsidRPr="00921B83" w:rsidRDefault="007A01EC" w:rsidP="008212A5">
            <w:pPr>
              <w:pStyle w:val="TableParagraph"/>
              <w:ind w:left="114" w:right="103" w:hanging="1"/>
              <w:jc w:val="center"/>
              <w:rPr>
                <w:sz w:val="20"/>
                <w:szCs w:val="20"/>
              </w:rPr>
            </w:pPr>
          </w:p>
        </w:tc>
        <w:tc>
          <w:tcPr>
            <w:tcW w:w="2687" w:type="pct"/>
            <w:shd w:val="clear" w:color="auto" w:fill="auto"/>
            <w:vAlign w:val="center"/>
          </w:tcPr>
          <w:p w14:paraId="10CAFD17" w14:textId="5F924489" w:rsidR="007A01EC" w:rsidRPr="00921B83" w:rsidRDefault="007A01EC" w:rsidP="008212A5">
            <w:pPr>
              <w:pStyle w:val="TableParagraph"/>
              <w:ind w:left="110" w:right="92"/>
              <w:jc w:val="both"/>
              <w:rPr>
                <w:sz w:val="20"/>
                <w:szCs w:val="20"/>
                <w:lang w:val="ru-RU"/>
              </w:rPr>
            </w:pPr>
            <w:r w:rsidRPr="00921B83">
              <w:rPr>
                <w:b/>
                <w:sz w:val="20"/>
                <w:szCs w:val="20"/>
                <w:lang w:val="ru-RU"/>
              </w:rPr>
              <w:t>В том числе практических занятий</w:t>
            </w:r>
          </w:p>
        </w:tc>
        <w:tc>
          <w:tcPr>
            <w:tcW w:w="730" w:type="pct"/>
            <w:shd w:val="clear" w:color="auto" w:fill="auto"/>
            <w:vAlign w:val="center"/>
          </w:tcPr>
          <w:p w14:paraId="565C19C5" w14:textId="017F3A57" w:rsidR="007A01EC" w:rsidRPr="00921B83" w:rsidRDefault="00FD69FB" w:rsidP="008212A5">
            <w:pPr>
              <w:pStyle w:val="TableParagraph"/>
              <w:ind w:left="564" w:right="552"/>
              <w:jc w:val="center"/>
              <w:rPr>
                <w:b/>
                <w:bCs/>
                <w:sz w:val="20"/>
                <w:szCs w:val="20"/>
                <w:lang w:val="ru-RU"/>
              </w:rPr>
            </w:pPr>
            <w:r w:rsidRPr="00921B83">
              <w:rPr>
                <w:b/>
                <w:bCs/>
                <w:sz w:val="20"/>
                <w:szCs w:val="20"/>
                <w:lang w:val="ru-RU"/>
              </w:rPr>
              <w:t>2/2</w:t>
            </w:r>
          </w:p>
        </w:tc>
        <w:tc>
          <w:tcPr>
            <w:tcW w:w="913" w:type="pct"/>
            <w:shd w:val="clear" w:color="auto" w:fill="auto"/>
            <w:vAlign w:val="center"/>
          </w:tcPr>
          <w:p w14:paraId="2655802C" w14:textId="77777777" w:rsidR="007A01EC" w:rsidRPr="00921B83" w:rsidRDefault="007A01EC" w:rsidP="008212A5">
            <w:pPr>
              <w:pStyle w:val="TableParagraph"/>
              <w:ind w:left="311" w:right="294"/>
              <w:jc w:val="center"/>
              <w:rPr>
                <w:sz w:val="20"/>
                <w:szCs w:val="20"/>
                <w:lang w:val="ru-RU"/>
              </w:rPr>
            </w:pPr>
          </w:p>
        </w:tc>
      </w:tr>
      <w:tr w:rsidR="00921B83" w:rsidRPr="00921B83" w14:paraId="56DB4E47" w14:textId="77777777" w:rsidTr="00E62554">
        <w:trPr>
          <w:trHeight w:val="20"/>
        </w:trPr>
        <w:tc>
          <w:tcPr>
            <w:tcW w:w="670" w:type="pct"/>
            <w:vMerge/>
            <w:shd w:val="clear" w:color="auto" w:fill="auto"/>
            <w:vAlign w:val="center"/>
          </w:tcPr>
          <w:p w14:paraId="1602B8F0" w14:textId="77777777" w:rsidR="007A01EC" w:rsidRPr="00921B83" w:rsidRDefault="007A01EC" w:rsidP="008212A5">
            <w:pPr>
              <w:jc w:val="center"/>
              <w:rPr>
                <w:rFonts w:ascii="Times New Roman" w:hAnsi="Times New Roman" w:cs="Times New Roman"/>
                <w:sz w:val="20"/>
                <w:szCs w:val="20"/>
                <w:lang w:val="ru-RU"/>
              </w:rPr>
            </w:pPr>
          </w:p>
        </w:tc>
        <w:tc>
          <w:tcPr>
            <w:tcW w:w="2687" w:type="pct"/>
            <w:shd w:val="clear" w:color="auto" w:fill="auto"/>
            <w:vAlign w:val="center"/>
          </w:tcPr>
          <w:p w14:paraId="47526232" w14:textId="173A5219" w:rsidR="007A01EC" w:rsidRPr="00921B83" w:rsidRDefault="007A01EC" w:rsidP="008212A5">
            <w:pPr>
              <w:pStyle w:val="TableParagraph"/>
              <w:ind w:left="110"/>
              <w:jc w:val="both"/>
              <w:rPr>
                <w:sz w:val="20"/>
                <w:szCs w:val="20"/>
                <w:lang w:val="ru-RU"/>
              </w:rPr>
            </w:pPr>
            <w:r w:rsidRPr="00921B83">
              <w:rPr>
                <w:sz w:val="20"/>
                <w:szCs w:val="20"/>
                <w:lang w:val="ru-RU"/>
              </w:rPr>
              <w:t>Практическая работа №3. Техника активного слушания. Виды, правила и техники слушания.</w:t>
            </w:r>
          </w:p>
        </w:tc>
        <w:tc>
          <w:tcPr>
            <w:tcW w:w="730" w:type="pct"/>
            <w:shd w:val="clear" w:color="auto" w:fill="auto"/>
            <w:vAlign w:val="center"/>
          </w:tcPr>
          <w:p w14:paraId="68477974" w14:textId="658E8841" w:rsidR="007A01EC" w:rsidRPr="00921B83" w:rsidRDefault="00FD69FB" w:rsidP="008212A5">
            <w:pPr>
              <w:pStyle w:val="TableParagraph"/>
              <w:ind w:left="564" w:right="552"/>
              <w:jc w:val="center"/>
              <w:rPr>
                <w:sz w:val="20"/>
                <w:szCs w:val="20"/>
                <w:lang w:val="ru-RU"/>
              </w:rPr>
            </w:pPr>
            <w:r w:rsidRPr="00921B83">
              <w:rPr>
                <w:sz w:val="20"/>
                <w:szCs w:val="20"/>
                <w:lang w:val="ru-RU"/>
              </w:rPr>
              <w:t>2/2</w:t>
            </w:r>
          </w:p>
        </w:tc>
        <w:tc>
          <w:tcPr>
            <w:tcW w:w="913" w:type="pct"/>
            <w:shd w:val="clear" w:color="auto" w:fill="auto"/>
            <w:vAlign w:val="center"/>
          </w:tcPr>
          <w:p w14:paraId="23339DBC" w14:textId="4368957B" w:rsidR="007A01EC"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701D28BE" w14:textId="77777777" w:rsidTr="00E62554">
        <w:trPr>
          <w:trHeight w:val="20"/>
        </w:trPr>
        <w:tc>
          <w:tcPr>
            <w:tcW w:w="670" w:type="pct"/>
            <w:vMerge w:val="restart"/>
            <w:shd w:val="clear" w:color="auto" w:fill="auto"/>
            <w:vAlign w:val="center"/>
          </w:tcPr>
          <w:p w14:paraId="5A4460DE" w14:textId="77777777" w:rsidR="007A01EC" w:rsidRPr="00921B83" w:rsidRDefault="007A01EC" w:rsidP="008212A5">
            <w:pPr>
              <w:pStyle w:val="TableParagraph"/>
              <w:jc w:val="center"/>
              <w:rPr>
                <w:b/>
                <w:sz w:val="20"/>
                <w:szCs w:val="20"/>
              </w:rPr>
            </w:pPr>
            <w:r w:rsidRPr="00921B83">
              <w:rPr>
                <w:b/>
                <w:sz w:val="20"/>
                <w:szCs w:val="20"/>
              </w:rPr>
              <w:t>Тема 1.3</w:t>
            </w:r>
          </w:p>
          <w:p w14:paraId="0C45022A" w14:textId="77777777" w:rsidR="007A01EC" w:rsidRPr="00921B83" w:rsidRDefault="007A01EC" w:rsidP="008212A5">
            <w:pPr>
              <w:pStyle w:val="TableParagraph"/>
              <w:jc w:val="center"/>
              <w:rPr>
                <w:sz w:val="20"/>
                <w:szCs w:val="20"/>
              </w:rPr>
            </w:pPr>
            <w:r w:rsidRPr="00921B83">
              <w:rPr>
                <w:sz w:val="20"/>
                <w:szCs w:val="20"/>
              </w:rPr>
              <w:t>Деловое</w:t>
            </w:r>
          </w:p>
          <w:p w14:paraId="3656CD6A" w14:textId="4E70ACBF" w:rsidR="007A01EC" w:rsidRPr="00921B83" w:rsidRDefault="007A01EC" w:rsidP="008212A5">
            <w:pPr>
              <w:pStyle w:val="TableParagraph"/>
              <w:jc w:val="center"/>
              <w:rPr>
                <w:sz w:val="20"/>
                <w:szCs w:val="20"/>
              </w:rPr>
            </w:pPr>
            <w:r w:rsidRPr="00921B83">
              <w:rPr>
                <w:sz w:val="20"/>
                <w:szCs w:val="20"/>
              </w:rPr>
              <w:t>общение</w:t>
            </w:r>
          </w:p>
        </w:tc>
        <w:tc>
          <w:tcPr>
            <w:tcW w:w="2687" w:type="pct"/>
            <w:shd w:val="clear" w:color="auto" w:fill="auto"/>
            <w:vAlign w:val="center"/>
          </w:tcPr>
          <w:p w14:paraId="3B132A42" w14:textId="77777777" w:rsidR="007A01EC" w:rsidRPr="00921B83" w:rsidRDefault="007A01EC" w:rsidP="008212A5">
            <w:pPr>
              <w:pStyle w:val="TableParagraph"/>
              <w:ind w:left="110"/>
              <w:jc w:val="both"/>
              <w:rPr>
                <w:b/>
                <w:sz w:val="20"/>
                <w:szCs w:val="20"/>
              </w:rPr>
            </w:pPr>
            <w:r w:rsidRPr="00921B83">
              <w:rPr>
                <w:b/>
                <w:sz w:val="20"/>
                <w:szCs w:val="20"/>
              </w:rPr>
              <w:t>Содержание</w:t>
            </w:r>
          </w:p>
        </w:tc>
        <w:tc>
          <w:tcPr>
            <w:tcW w:w="730" w:type="pct"/>
            <w:shd w:val="clear" w:color="auto" w:fill="auto"/>
            <w:vAlign w:val="center"/>
          </w:tcPr>
          <w:p w14:paraId="6948FC24" w14:textId="30684A6F" w:rsidR="007A01EC" w:rsidRPr="00921B83" w:rsidRDefault="00FD69FB" w:rsidP="008212A5">
            <w:pPr>
              <w:pStyle w:val="TableParagraph"/>
              <w:ind w:left="564" w:right="552"/>
              <w:jc w:val="center"/>
              <w:rPr>
                <w:b/>
                <w:sz w:val="20"/>
                <w:szCs w:val="20"/>
              </w:rPr>
            </w:pPr>
            <w:r w:rsidRPr="00921B83">
              <w:rPr>
                <w:b/>
                <w:sz w:val="20"/>
                <w:szCs w:val="20"/>
                <w:lang w:val="ru-RU"/>
              </w:rPr>
              <w:t>10</w:t>
            </w:r>
            <w:r w:rsidR="007A01EC" w:rsidRPr="00921B83">
              <w:rPr>
                <w:b/>
                <w:sz w:val="20"/>
                <w:szCs w:val="20"/>
              </w:rPr>
              <w:t>/0</w:t>
            </w:r>
          </w:p>
        </w:tc>
        <w:tc>
          <w:tcPr>
            <w:tcW w:w="913" w:type="pct"/>
            <w:shd w:val="clear" w:color="auto" w:fill="auto"/>
            <w:vAlign w:val="center"/>
          </w:tcPr>
          <w:p w14:paraId="2FFDECF0" w14:textId="77777777" w:rsidR="007A01EC" w:rsidRPr="00921B83" w:rsidRDefault="007A01EC" w:rsidP="008212A5">
            <w:pPr>
              <w:pStyle w:val="TableParagraph"/>
              <w:jc w:val="center"/>
              <w:rPr>
                <w:sz w:val="20"/>
                <w:szCs w:val="20"/>
              </w:rPr>
            </w:pPr>
          </w:p>
        </w:tc>
      </w:tr>
      <w:tr w:rsidR="00921B83" w:rsidRPr="00921B83" w14:paraId="3155553A" w14:textId="77777777" w:rsidTr="00E62554">
        <w:trPr>
          <w:trHeight w:val="20"/>
        </w:trPr>
        <w:tc>
          <w:tcPr>
            <w:tcW w:w="670" w:type="pct"/>
            <w:vMerge/>
            <w:shd w:val="clear" w:color="auto" w:fill="auto"/>
            <w:vAlign w:val="center"/>
          </w:tcPr>
          <w:p w14:paraId="29B1063F" w14:textId="6265CB96" w:rsidR="00FD69FB" w:rsidRPr="00921B83" w:rsidRDefault="00FD69FB" w:rsidP="008212A5">
            <w:pPr>
              <w:pStyle w:val="TableParagraph"/>
              <w:ind w:left="422"/>
              <w:jc w:val="center"/>
              <w:rPr>
                <w:sz w:val="20"/>
                <w:szCs w:val="20"/>
              </w:rPr>
            </w:pPr>
          </w:p>
        </w:tc>
        <w:tc>
          <w:tcPr>
            <w:tcW w:w="2687" w:type="pct"/>
            <w:shd w:val="clear" w:color="auto" w:fill="auto"/>
            <w:vAlign w:val="center"/>
          </w:tcPr>
          <w:p w14:paraId="0749773B" w14:textId="77B1AE33" w:rsidR="00FD69FB" w:rsidRPr="00921B83" w:rsidRDefault="00FD69FB" w:rsidP="008212A5">
            <w:pPr>
              <w:pStyle w:val="TableParagraph"/>
              <w:ind w:left="110" w:right="94"/>
              <w:jc w:val="both"/>
              <w:rPr>
                <w:sz w:val="20"/>
                <w:szCs w:val="20"/>
                <w:lang w:val="ru-RU"/>
              </w:rPr>
            </w:pPr>
            <w:r w:rsidRPr="00921B83">
              <w:rPr>
                <w:sz w:val="20"/>
                <w:szCs w:val="20"/>
                <w:lang w:val="ru-RU"/>
              </w:rPr>
              <w:t>Деловое общение. Виды делового общения. Этапы делового общения.</w:t>
            </w:r>
          </w:p>
        </w:tc>
        <w:tc>
          <w:tcPr>
            <w:tcW w:w="730" w:type="pct"/>
            <w:shd w:val="clear" w:color="auto" w:fill="auto"/>
            <w:vAlign w:val="center"/>
          </w:tcPr>
          <w:p w14:paraId="63EB6319" w14:textId="6D86031D"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31781713" w14:textId="49326519"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17073F66" w14:textId="77777777" w:rsidTr="00E62554">
        <w:trPr>
          <w:trHeight w:val="20"/>
        </w:trPr>
        <w:tc>
          <w:tcPr>
            <w:tcW w:w="670" w:type="pct"/>
            <w:vMerge/>
            <w:shd w:val="clear" w:color="auto" w:fill="auto"/>
            <w:vAlign w:val="center"/>
          </w:tcPr>
          <w:p w14:paraId="475798B5" w14:textId="05E94E72" w:rsidR="00FD69FB" w:rsidRPr="00921B83" w:rsidRDefault="00FD69FB" w:rsidP="008212A5">
            <w:pPr>
              <w:pStyle w:val="TableParagraph"/>
              <w:ind w:left="422"/>
              <w:jc w:val="center"/>
              <w:rPr>
                <w:b/>
                <w:sz w:val="20"/>
                <w:szCs w:val="20"/>
              </w:rPr>
            </w:pPr>
          </w:p>
        </w:tc>
        <w:tc>
          <w:tcPr>
            <w:tcW w:w="2687" w:type="pct"/>
            <w:tcBorders>
              <w:bottom w:val="nil"/>
            </w:tcBorders>
            <w:shd w:val="clear" w:color="auto" w:fill="auto"/>
            <w:vAlign w:val="center"/>
          </w:tcPr>
          <w:p w14:paraId="068A3352" w14:textId="7E1472D4" w:rsidR="00FD69FB" w:rsidRPr="00921B83" w:rsidRDefault="00FD69FB" w:rsidP="008212A5">
            <w:pPr>
              <w:pStyle w:val="TableParagraph"/>
              <w:tabs>
                <w:tab w:val="left" w:pos="1482"/>
                <w:tab w:val="left" w:pos="3318"/>
                <w:tab w:val="left" w:pos="4845"/>
                <w:tab w:val="left" w:pos="5195"/>
                <w:tab w:val="left" w:pos="6224"/>
              </w:tabs>
              <w:ind w:left="110" w:right="94"/>
              <w:jc w:val="both"/>
              <w:rPr>
                <w:sz w:val="20"/>
                <w:szCs w:val="20"/>
                <w:lang w:val="ru-RU"/>
              </w:rPr>
            </w:pPr>
            <w:r w:rsidRPr="00921B83">
              <w:rPr>
                <w:sz w:val="20"/>
                <w:szCs w:val="20"/>
                <w:lang w:val="ru-RU"/>
              </w:rPr>
              <w:t>Психологические особенности ведения деловых дискуссий и публичных выступлений.</w:t>
            </w:r>
          </w:p>
        </w:tc>
        <w:tc>
          <w:tcPr>
            <w:tcW w:w="730" w:type="pct"/>
            <w:tcBorders>
              <w:bottom w:val="nil"/>
            </w:tcBorders>
            <w:shd w:val="clear" w:color="auto" w:fill="auto"/>
            <w:vAlign w:val="center"/>
          </w:tcPr>
          <w:p w14:paraId="5FAE38B4" w14:textId="6EE3F4AA"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36378193" w14:textId="3A2DFF64"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CBE1DAA" w14:textId="77777777" w:rsidTr="00E62554">
        <w:trPr>
          <w:trHeight w:val="20"/>
        </w:trPr>
        <w:tc>
          <w:tcPr>
            <w:tcW w:w="670" w:type="pct"/>
            <w:vMerge/>
            <w:shd w:val="clear" w:color="auto" w:fill="auto"/>
            <w:vAlign w:val="center"/>
          </w:tcPr>
          <w:p w14:paraId="6875CF3E" w14:textId="662ED5C3" w:rsidR="00FD69FB" w:rsidRPr="00921B83" w:rsidRDefault="00FD69FB" w:rsidP="008212A5">
            <w:pPr>
              <w:pStyle w:val="TableParagraph"/>
              <w:ind w:left="422"/>
              <w:jc w:val="center"/>
              <w:rPr>
                <w:sz w:val="20"/>
                <w:szCs w:val="20"/>
              </w:rPr>
            </w:pPr>
          </w:p>
        </w:tc>
        <w:tc>
          <w:tcPr>
            <w:tcW w:w="2687" w:type="pct"/>
            <w:shd w:val="clear" w:color="auto" w:fill="auto"/>
            <w:vAlign w:val="center"/>
          </w:tcPr>
          <w:p w14:paraId="0A9C642E" w14:textId="4952A491" w:rsidR="00FD69FB" w:rsidRPr="00921B83" w:rsidRDefault="00FD69FB" w:rsidP="008212A5">
            <w:pPr>
              <w:pStyle w:val="TableParagraph"/>
              <w:ind w:left="110" w:right="94"/>
              <w:jc w:val="both"/>
              <w:rPr>
                <w:sz w:val="20"/>
                <w:szCs w:val="20"/>
                <w:lang w:val="ru-RU"/>
              </w:rPr>
            </w:pPr>
            <w:r w:rsidRPr="00921B83">
              <w:rPr>
                <w:sz w:val="20"/>
                <w:szCs w:val="20"/>
                <w:lang w:val="ru-RU"/>
              </w:rPr>
              <w:t>Проявление индивидуальных особенностей в деловом общении. Темперамент. Типы темперамента. Свойства темперамента.</w:t>
            </w:r>
          </w:p>
        </w:tc>
        <w:tc>
          <w:tcPr>
            <w:tcW w:w="730" w:type="pct"/>
            <w:shd w:val="clear" w:color="auto" w:fill="auto"/>
            <w:vAlign w:val="center"/>
          </w:tcPr>
          <w:p w14:paraId="3F808932" w14:textId="787CCD80"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5AC5D31A" w14:textId="66E49891"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E6620EF" w14:textId="77777777" w:rsidTr="00E62554">
        <w:trPr>
          <w:trHeight w:val="20"/>
        </w:trPr>
        <w:tc>
          <w:tcPr>
            <w:tcW w:w="670" w:type="pct"/>
            <w:vMerge/>
            <w:shd w:val="clear" w:color="auto" w:fill="auto"/>
            <w:vAlign w:val="center"/>
          </w:tcPr>
          <w:p w14:paraId="0E7096F2" w14:textId="77777777" w:rsidR="00FD69FB" w:rsidRPr="00921B83" w:rsidRDefault="00FD69FB" w:rsidP="008212A5">
            <w:pPr>
              <w:pStyle w:val="TableParagraph"/>
              <w:jc w:val="center"/>
              <w:rPr>
                <w:sz w:val="20"/>
                <w:szCs w:val="20"/>
              </w:rPr>
            </w:pPr>
          </w:p>
        </w:tc>
        <w:tc>
          <w:tcPr>
            <w:tcW w:w="2687" w:type="pct"/>
            <w:tcBorders>
              <w:bottom w:val="nil"/>
            </w:tcBorders>
            <w:shd w:val="clear" w:color="auto" w:fill="auto"/>
            <w:vAlign w:val="center"/>
          </w:tcPr>
          <w:p w14:paraId="105B850E" w14:textId="02802A8B" w:rsidR="00FD69FB" w:rsidRPr="00921B83" w:rsidRDefault="00FD69FB" w:rsidP="008212A5">
            <w:pPr>
              <w:pStyle w:val="TableParagraph"/>
              <w:ind w:left="110"/>
              <w:jc w:val="both"/>
              <w:rPr>
                <w:sz w:val="20"/>
                <w:szCs w:val="20"/>
              </w:rPr>
            </w:pPr>
            <w:r w:rsidRPr="00921B83">
              <w:rPr>
                <w:sz w:val="20"/>
                <w:szCs w:val="20"/>
                <w:lang w:val="ru-RU"/>
              </w:rPr>
              <w:t xml:space="preserve">Этикет в профессиональной деятельности. Понятие этикета. Деловой этикет в профессиональной деятельности. </w:t>
            </w:r>
            <w:r w:rsidRPr="00921B83">
              <w:rPr>
                <w:sz w:val="20"/>
                <w:szCs w:val="20"/>
              </w:rPr>
              <w:t>Взаимосвязь делового этикета и этики деловых отношений.</w:t>
            </w:r>
          </w:p>
        </w:tc>
        <w:tc>
          <w:tcPr>
            <w:tcW w:w="730" w:type="pct"/>
            <w:tcBorders>
              <w:bottom w:val="nil"/>
            </w:tcBorders>
            <w:shd w:val="clear" w:color="auto" w:fill="auto"/>
            <w:vAlign w:val="center"/>
          </w:tcPr>
          <w:p w14:paraId="220C13F9" w14:textId="0EEB6F29"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4466FF8A" w14:textId="7914430B"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7E95444B" w14:textId="77777777" w:rsidTr="00E62554">
        <w:trPr>
          <w:trHeight w:val="20"/>
        </w:trPr>
        <w:tc>
          <w:tcPr>
            <w:tcW w:w="670" w:type="pct"/>
            <w:vMerge/>
            <w:shd w:val="clear" w:color="auto" w:fill="auto"/>
            <w:vAlign w:val="center"/>
          </w:tcPr>
          <w:p w14:paraId="6484D733" w14:textId="77777777" w:rsidR="00FD69FB" w:rsidRPr="00921B83" w:rsidRDefault="00FD69FB" w:rsidP="008212A5">
            <w:pPr>
              <w:pStyle w:val="TableParagraph"/>
              <w:jc w:val="center"/>
              <w:rPr>
                <w:sz w:val="20"/>
                <w:szCs w:val="20"/>
              </w:rPr>
            </w:pPr>
          </w:p>
        </w:tc>
        <w:tc>
          <w:tcPr>
            <w:tcW w:w="2687" w:type="pct"/>
            <w:tcBorders>
              <w:bottom w:val="nil"/>
            </w:tcBorders>
            <w:shd w:val="clear" w:color="auto" w:fill="auto"/>
            <w:vAlign w:val="center"/>
          </w:tcPr>
          <w:p w14:paraId="5740B490" w14:textId="77777777" w:rsidR="00FD69FB" w:rsidRPr="00921B83" w:rsidRDefault="00FD69FB" w:rsidP="008212A5">
            <w:pPr>
              <w:pStyle w:val="TableParagraph"/>
              <w:ind w:left="110"/>
              <w:jc w:val="both"/>
              <w:rPr>
                <w:sz w:val="20"/>
                <w:szCs w:val="20"/>
              </w:rPr>
            </w:pPr>
            <w:r w:rsidRPr="00921B83">
              <w:rPr>
                <w:sz w:val="20"/>
                <w:szCs w:val="20"/>
                <w:lang w:val="ru-RU"/>
              </w:rPr>
              <w:t>Деловые переговоры</w:t>
            </w:r>
            <w:r w:rsidRPr="00921B83">
              <w:rPr>
                <w:b/>
                <w:sz w:val="20"/>
                <w:szCs w:val="20"/>
                <w:lang w:val="ru-RU"/>
              </w:rPr>
              <w:t xml:space="preserve">. </w:t>
            </w:r>
            <w:r w:rsidRPr="00921B83">
              <w:rPr>
                <w:sz w:val="20"/>
                <w:szCs w:val="20"/>
                <w:lang w:val="ru-RU"/>
              </w:rPr>
              <w:t xml:space="preserve">Переговоры как разновидность делового общения. </w:t>
            </w:r>
            <w:r w:rsidRPr="00921B83">
              <w:rPr>
                <w:sz w:val="20"/>
                <w:szCs w:val="20"/>
              </w:rPr>
              <w:t>Подготовка к переговорам. Ведение переговоров.</w:t>
            </w:r>
          </w:p>
        </w:tc>
        <w:tc>
          <w:tcPr>
            <w:tcW w:w="730" w:type="pct"/>
            <w:tcBorders>
              <w:bottom w:val="nil"/>
            </w:tcBorders>
            <w:shd w:val="clear" w:color="auto" w:fill="auto"/>
            <w:vAlign w:val="center"/>
          </w:tcPr>
          <w:p w14:paraId="29C183FE" w14:textId="207B7311"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59AFD837" w14:textId="3AFA0C46"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2D6A2ED" w14:textId="77777777" w:rsidTr="00E62554">
        <w:trPr>
          <w:trHeight w:val="20"/>
        </w:trPr>
        <w:tc>
          <w:tcPr>
            <w:tcW w:w="3357" w:type="pct"/>
            <w:gridSpan w:val="2"/>
            <w:shd w:val="clear" w:color="auto" w:fill="auto"/>
            <w:vAlign w:val="center"/>
          </w:tcPr>
          <w:p w14:paraId="6D7FCD3F" w14:textId="77777777" w:rsidR="00FD69FB" w:rsidRPr="00921B83" w:rsidRDefault="00FD69FB" w:rsidP="008212A5">
            <w:pPr>
              <w:pStyle w:val="TableParagraph"/>
              <w:ind w:left="107"/>
              <w:jc w:val="both"/>
              <w:rPr>
                <w:sz w:val="20"/>
                <w:szCs w:val="20"/>
                <w:lang w:val="ru-RU"/>
              </w:rPr>
            </w:pPr>
            <w:r w:rsidRPr="00921B83">
              <w:rPr>
                <w:b/>
                <w:sz w:val="20"/>
                <w:szCs w:val="20"/>
                <w:lang w:val="ru-RU"/>
              </w:rPr>
              <w:t xml:space="preserve">Раздел 2. </w:t>
            </w:r>
            <w:r w:rsidRPr="00921B83">
              <w:rPr>
                <w:sz w:val="20"/>
                <w:szCs w:val="20"/>
                <w:lang w:val="ru-RU"/>
              </w:rPr>
              <w:t>Конфликты и стресс в деловом общении</w:t>
            </w:r>
          </w:p>
        </w:tc>
        <w:tc>
          <w:tcPr>
            <w:tcW w:w="730" w:type="pct"/>
            <w:shd w:val="clear" w:color="auto" w:fill="auto"/>
            <w:vAlign w:val="center"/>
          </w:tcPr>
          <w:p w14:paraId="5AF1D974" w14:textId="73B73DD2" w:rsidR="00FD69FB" w:rsidRPr="00921B83" w:rsidRDefault="00DA5DD5" w:rsidP="00DA5DD5">
            <w:pPr>
              <w:pStyle w:val="TableParagraph"/>
              <w:ind w:left="564" w:right="552"/>
              <w:jc w:val="center"/>
              <w:rPr>
                <w:b/>
                <w:sz w:val="20"/>
                <w:szCs w:val="20"/>
                <w:lang w:val="ru-RU"/>
              </w:rPr>
            </w:pPr>
            <w:r>
              <w:rPr>
                <w:b/>
                <w:sz w:val="20"/>
                <w:szCs w:val="20"/>
                <w:lang w:val="ru-RU"/>
              </w:rPr>
              <w:t>20</w:t>
            </w:r>
            <w:r w:rsidR="00FD69FB" w:rsidRPr="00921B83">
              <w:rPr>
                <w:b/>
                <w:sz w:val="20"/>
                <w:szCs w:val="20"/>
              </w:rPr>
              <w:t>/</w:t>
            </w:r>
            <w:r>
              <w:rPr>
                <w:b/>
                <w:sz w:val="20"/>
                <w:szCs w:val="20"/>
                <w:lang w:val="ru-RU"/>
              </w:rPr>
              <w:t>6</w:t>
            </w:r>
          </w:p>
        </w:tc>
        <w:tc>
          <w:tcPr>
            <w:tcW w:w="913" w:type="pct"/>
            <w:shd w:val="clear" w:color="auto" w:fill="auto"/>
            <w:vAlign w:val="center"/>
          </w:tcPr>
          <w:p w14:paraId="0B3022D1" w14:textId="77777777" w:rsidR="00FD69FB" w:rsidRPr="00921B83" w:rsidRDefault="00FD69FB" w:rsidP="008212A5">
            <w:pPr>
              <w:pStyle w:val="TableParagraph"/>
              <w:jc w:val="center"/>
              <w:rPr>
                <w:sz w:val="20"/>
                <w:szCs w:val="20"/>
              </w:rPr>
            </w:pPr>
          </w:p>
        </w:tc>
      </w:tr>
      <w:tr w:rsidR="00921B83" w:rsidRPr="00921B83" w14:paraId="7B862E5D" w14:textId="77777777" w:rsidTr="00E62554">
        <w:trPr>
          <w:trHeight w:val="20"/>
        </w:trPr>
        <w:tc>
          <w:tcPr>
            <w:tcW w:w="670" w:type="pct"/>
            <w:vMerge w:val="restart"/>
            <w:shd w:val="clear" w:color="auto" w:fill="auto"/>
            <w:vAlign w:val="center"/>
          </w:tcPr>
          <w:p w14:paraId="42E0642C" w14:textId="7674C90B" w:rsidR="00FD69FB" w:rsidRPr="00921B83" w:rsidRDefault="00FD69FB" w:rsidP="008212A5">
            <w:pPr>
              <w:pStyle w:val="TableParagraph"/>
              <w:ind w:left="143" w:right="132"/>
              <w:jc w:val="center"/>
              <w:rPr>
                <w:b/>
                <w:sz w:val="20"/>
                <w:szCs w:val="20"/>
                <w:lang w:val="ru-RU"/>
              </w:rPr>
            </w:pPr>
            <w:r w:rsidRPr="00921B83">
              <w:rPr>
                <w:b/>
                <w:sz w:val="20"/>
                <w:szCs w:val="20"/>
                <w:lang w:val="ru-RU"/>
              </w:rPr>
              <w:t>Тема 2.1</w:t>
            </w:r>
          </w:p>
          <w:p w14:paraId="6F3538C2" w14:textId="52A5EF76" w:rsidR="00FD69FB" w:rsidRPr="00921B83" w:rsidRDefault="00FD69FB" w:rsidP="008212A5">
            <w:pPr>
              <w:pStyle w:val="TableParagraph"/>
              <w:ind w:left="143" w:right="132"/>
              <w:jc w:val="center"/>
              <w:rPr>
                <w:sz w:val="20"/>
                <w:szCs w:val="20"/>
                <w:lang w:val="ru-RU"/>
              </w:rPr>
            </w:pPr>
            <w:r w:rsidRPr="00921B83">
              <w:rPr>
                <w:sz w:val="20"/>
                <w:szCs w:val="20"/>
                <w:lang w:val="ru-RU"/>
              </w:rPr>
              <w:t>Конфликт в деловом общении</w:t>
            </w:r>
          </w:p>
        </w:tc>
        <w:tc>
          <w:tcPr>
            <w:tcW w:w="2687" w:type="pct"/>
            <w:shd w:val="clear" w:color="auto" w:fill="auto"/>
            <w:vAlign w:val="center"/>
          </w:tcPr>
          <w:p w14:paraId="67CF626F" w14:textId="77777777" w:rsidR="00FD69FB" w:rsidRPr="00921B83" w:rsidRDefault="00FD69FB" w:rsidP="008212A5">
            <w:pPr>
              <w:pStyle w:val="TableParagraph"/>
              <w:ind w:left="110"/>
              <w:jc w:val="both"/>
              <w:rPr>
                <w:b/>
                <w:sz w:val="20"/>
                <w:szCs w:val="20"/>
              </w:rPr>
            </w:pPr>
            <w:r w:rsidRPr="00921B83">
              <w:rPr>
                <w:b/>
                <w:sz w:val="20"/>
                <w:szCs w:val="20"/>
              </w:rPr>
              <w:t>Содержание</w:t>
            </w:r>
          </w:p>
        </w:tc>
        <w:tc>
          <w:tcPr>
            <w:tcW w:w="730" w:type="pct"/>
            <w:shd w:val="clear" w:color="auto" w:fill="auto"/>
            <w:vAlign w:val="center"/>
          </w:tcPr>
          <w:p w14:paraId="1A003530" w14:textId="055A88D4" w:rsidR="00FD69FB" w:rsidRPr="00921B83" w:rsidRDefault="00FD69FB" w:rsidP="008212A5">
            <w:pPr>
              <w:pStyle w:val="TableParagraph"/>
              <w:ind w:left="564" w:right="552"/>
              <w:jc w:val="center"/>
              <w:rPr>
                <w:b/>
                <w:sz w:val="20"/>
                <w:szCs w:val="20"/>
              </w:rPr>
            </w:pPr>
            <w:r w:rsidRPr="00921B83">
              <w:rPr>
                <w:b/>
                <w:sz w:val="20"/>
                <w:szCs w:val="20"/>
                <w:lang w:val="ru-RU"/>
              </w:rPr>
              <w:t>2</w:t>
            </w:r>
            <w:r w:rsidRPr="00921B83">
              <w:rPr>
                <w:b/>
                <w:sz w:val="20"/>
                <w:szCs w:val="20"/>
              </w:rPr>
              <w:t>/0</w:t>
            </w:r>
          </w:p>
        </w:tc>
        <w:tc>
          <w:tcPr>
            <w:tcW w:w="913" w:type="pct"/>
            <w:shd w:val="clear" w:color="auto" w:fill="auto"/>
            <w:vAlign w:val="center"/>
          </w:tcPr>
          <w:p w14:paraId="15052564" w14:textId="77777777" w:rsidR="00FD69FB" w:rsidRPr="00921B83" w:rsidRDefault="00FD69FB" w:rsidP="008212A5">
            <w:pPr>
              <w:pStyle w:val="TableParagraph"/>
              <w:jc w:val="center"/>
              <w:rPr>
                <w:sz w:val="20"/>
                <w:szCs w:val="20"/>
              </w:rPr>
            </w:pPr>
          </w:p>
        </w:tc>
      </w:tr>
      <w:tr w:rsidR="00921B83" w:rsidRPr="00921B83" w14:paraId="63A5B8AC" w14:textId="77777777" w:rsidTr="00E62554">
        <w:trPr>
          <w:trHeight w:val="20"/>
        </w:trPr>
        <w:tc>
          <w:tcPr>
            <w:tcW w:w="670" w:type="pct"/>
            <w:vMerge/>
            <w:shd w:val="clear" w:color="auto" w:fill="auto"/>
            <w:vAlign w:val="center"/>
          </w:tcPr>
          <w:p w14:paraId="65AD97C0" w14:textId="3BA7EAD2" w:rsidR="00FD69FB" w:rsidRPr="00921B83" w:rsidRDefault="00FD69FB" w:rsidP="008212A5">
            <w:pPr>
              <w:pStyle w:val="TableParagraph"/>
              <w:ind w:left="143" w:right="132"/>
              <w:jc w:val="center"/>
              <w:rPr>
                <w:sz w:val="20"/>
                <w:szCs w:val="20"/>
              </w:rPr>
            </w:pPr>
          </w:p>
        </w:tc>
        <w:tc>
          <w:tcPr>
            <w:tcW w:w="2687" w:type="pct"/>
            <w:tcBorders>
              <w:bottom w:val="nil"/>
            </w:tcBorders>
            <w:shd w:val="clear" w:color="auto" w:fill="auto"/>
            <w:vAlign w:val="center"/>
          </w:tcPr>
          <w:p w14:paraId="4FA390C4" w14:textId="42D48056" w:rsidR="00FD69FB" w:rsidRPr="00921B83" w:rsidRDefault="00FD69FB" w:rsidP="008212A5">
            <w:pPr>
              <w:pStyle w:val="TableParagraph"/>
              <w:ind w:left="110"/>
              <w:jc w:val="both"/>
              <w:rPr>
                <w:sz w:val="20"/>
                <w:szCs w:val="20"/>
              </w:rPr>
            </w:pPr>
            <w:r w:rsidRPr="00921B83">
              <w:rPr>
                <w:sz w:val="20"/>
                <w:szCs w:val="20"/>
                <w:lang w:val="ru-RU"/>
              </w:rPr>
              <w:t xml:space="preserve">Понятие конфликта и его структура. </w:t>
            </w:r>
            <w:r w:rsidRPr="00921B83">
              <w:rPr>
                <w:sz w:val="20"/>
                <w:szCs w:val="20"/>
              </w:rPr>
              <w:t xml:space="preserve">Динамика конфликта. Виды </w:t>
            </w:r>
            <w:r w:rsidRPr="00921B83">
              <w:rPr>
                <w:sz w:val="20"/>
                <w:szCs w:val="20"/>
                <w:lang w:val="ru-RU"/>
              </w:rPr>
              <w:t xml:space="preserve">  </w:t>
            </w:r>
            <w:r w:rsidRPr="00921B83">
              <w:rPr>
                <w:sz w:val="20"/>
                <w:szCs w:val="20"/>
              </w:rPr>
              <w:t>конфликтов</w:t>
            </w:r>
          </w:p>
        </w:tc>
        <w:tc>
          <w:tcPr>
            <w:tcW w:w="730" w:type="pct"/>
            <w:tcBorders>
              <w:bottom w:val="nil"/>
            </w:tcBorders>
            <w:shd w:val="clear" w:color="auto" w:fill="auto"/>
            <w:vAlign w:val="center"/>
          </w:tcPr>
          <w:p w14:paraId="79C4B811" w14:textId="2B7CAA24"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tcBorders>
              <w:bottom w:val="nil"/>
            </w:tcBorders>
            <w:shd w:val="clear" w:color="auto" w:fill="auto"/>
            <w:vAlign w:val="center"/>
          </w:tcPr>
          <w:p w14:paraId="059AB31C" w14:textId="6897EB56"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0AF8AD33" w14:textId="77777777" w:rsidTr="00E62554">
        <w:trPr>
          <w:trHeight w:val="20"/>
        </w:trPr>
        <w:tc>
          <w:tcPr>
            <w:tcW w:w="670" w:type="pct"/>
            <w:vMerge/>
            <w:shd w:val="clear" w:color="auto" w:fill="auto"/>
            <w:vAlign w:val="center"/>
          </w:tcPr>
          <w:p w14:paraId="4BA8ED53" w14:textId="77777777" w:rsidR="00FD69FB" w:rsidRPr="00921B83" w:rsidRDefault="00FD69FB" w:rsidP="008212A5">
            <w:pPr>
              <w:jc w:val="center"/>
              <w:rPr>
                <w:rFonts w:ascii="Times New Roman" w:hAnsi="Times New Roman" w:cs="Times New Roman"/>
                <w:sz w:val="20"/>
                <w:szCs w:val="20"/>
              </w:rPr>
            </w:pPr>
          </w:p>
        </w:tc>
        <w:tc>
          <w:tcPr>
            <w:tcW w:w="2687" w:type="pct"/>
            <w:tcBorders>
              <w:bottom w:val="single" w:sz="4" w:space="0" w:color="auto"/>
            </w:tcBorders>
            <w:shd w:val="clear" w:color="auto" w:fill="auto"/>
            <w:vAlign w:val="center"/>
          </w:tcPr>
          <w:p w14:paraId="2AA563F8" w14:textId="41CADCF3" w:rsidR="00FD69FB" w:rsidRPr="00921B83" w:rsidRDefault="00FD69FB" w:rsidP="008212A5">
            <w:pPr>
              <w:pStyle w:val="TableParagraph"/>
              <w:ind w:left="110" w:right="89"/>
              <w:jc w:val="both"/>
              <w:rPr>
                <w:sz w:val="20"/>
                <w:szCs w:val="20"/>
                <w:lang w:val="ru-RU"/>
              </w:rPr>
            </w:pPr>
            <w:r w:rsidRPr="00921B83">
              <w:rPr>
                <w:b/>
                <w:sz w:val="20"/>
                <w:szCs w:val="20"/>
                <w:lang w:val="ru-RU"/>
              </w:rPr>
              <w:t>В том числе практических занятий</w:t>
            </w:r>
          </w:p>
        </w:tc>
        <w:tc>
          <w:tcPr>
            <w:tcW w:w="730" w:type="pct"/>
            <w:tcBorders>
              <w:bottom w:val="single" w:sz="4" w:space="0" w:color="auto"/>
            </w:tcBorders>
            <w:shd w:val="clear" w:color="auto" w:fill="auto"/>
            <w:vAlign w:val="center"/>
          </w:tcPr>
          <w:p w14:paraId="25F8DA44" w14:textId="185F1E9B" w:rsidR="00FD69FB" w:rsidRPr="00921B83" w:rsidRDefault="00DA5DD5" w:rsidP="008212A5">
            <w:pPr>
              <w:pStyle w:val="TableParagraph"/>
              <w:ind w:left="564" w:right="552"/>
              <w:jc w:val="center"/>
              <w:rPr>
                <w:b/>
                <w:bCs/>
                <w:sz w:val="20"/>
                <w:szCs w:val="20"/>
                <w:lang w:val="ru-RU"/>
              </w:rPr>
            </w:pPr>
            <w:r>
              <w:rPr>
                <w:b/>
                <w:bCs/>
                <w:sz w:val="20"/>
                <w:szCs w:val="20"/>
                <w:lang w:val="ru-RU"/>
              </w:rPr>
              <w:t>12</w:t>
            </w:r>
            <w:r w:rsidR="00FD69FB" w:rsidRPr="00921B83">
              <w:rPr>
                <w:b/>
                <w:bCs/>
                <w:sz w:val="20"/>
                <w:szCs w:val="20"/>
                <w:lang w:val="ru-RU"/>
              </w:rPr>
              <w:t>/0</w:t>
            </w:r>
          </w:p>
        </w:tc>
        <w:tc>
          <w:tcPr>
            <w:tcW w:w="913" w:type="pct"/>
            <w:tcBorders>
              <w:bottom w:val="single" w:sz="4" w:space="0" w:color="auto"/>
            </w:tcBorders>
            <w:shd w:val="clear" w:color="auto" w:fill="auto"/>
            <w:vAlign w:val="center"/>
          </w:tcPr>
          <w:p w14:paraId="56DA2CE2" w14:textId="77777777" w:rsidR="00FD69FB" w:rsidRPr="00921B83" w:rsidRDefault="00FD69FB" w:rsidP="008212A5">
            <w:pPr>
              <w:pStyle w:val="TableParagraph"/>
              <w:ind w:left="311" w:right="294"/>
              <w:jc w:val="center"/>
              <w:rPr>
                <w:sz w:val="20"/>
                <w:szCs w:val="20"/>
                <w:lang w:val="ru-RU"/>
              </w:rPr>
            </w:pPr>
          </w:p>
        </w:tc>
      </w:tr>
      <w:tr w:rsidR="00921B83" w:rsidRPr="00921B83" w14:paraId="6D6B4376" w14:textId="77777777" w:rsidTr="00E62554">
        <w:trPr>
          <w:trHeight w:val="20"/>
        </w:trPr>
        <w:tc>
          <w:tcPr>
            <w:tcW w:w="670" w:type="pct"/>
            <w:vMerge/>
            <w:tcBorders>
              <w:right w:val="single" w:sz="4" w:space="0" w:color="auto"/>
            </w:tcBorders>
            <w:shd w:val="clear" w:color="auto" w:fill="auto"/>
            <w:vAlign w:val="center"/>
          </w:tcPr>
          <w:p w14:paraId="561BD1E0" w14:textId="77777777" w:rsidR="00FD69FB" w:rsidRPr="00921B83" w:rsidRDefault="00FD69FB" w:rsidP="008212A5">
            <w:pPr>
              <w:pStyle w:val="TableParagraph"/>
              <w:jc w:val="center"/>
              <w:rPr>
                <w:sz w:val="20"/>
                <w:szCs w:val="20"/>
                <w:lang w:val="ru-RU"/>
              </w:rPr>
            </w:pPr>
          </w:p>
        </w:tc>
        <w:tc>
          <w:tcPr>
            <w:tcW w:w="2687" w:type="pct"/>
            <w:tcBorders>
              <w:top w:val="single" w:sz="4" w:space="0" w:color="auto"/>
              <w:left w:val="single" w:sz="4" w:space="0" w:color="auto"/>
              <w:bottom w:val="single" w:sz="4" w:space="0" w:color="auto"/>
              <w:right w:val="single" w:sz="4" w:space="0" w:color="auto"/>
            </w:tcBorders>
            <w:shd w:val="clear" w:color="auto" w:fill="auto"/>
            <w:vAlign w:val="center"/>
          </w:tcPr>
          <w:p w14:paraId="044F5AFE" w14:textId="08479182" w:rsidR="00FD69FB" w:rsidRPr="00921B83" w:rsidRDefault="00FD69FB" w:rsidP="008212A5">
            <w:pPr>
              <w:pStyle w:val="TableParagraph"/>
              <w:ind w:left="110"/>
              <w:jc w:val="both"/>
              <w:rPr>
                <w:sz w:val="20"/>
                <w:szCs w:val="20"/>
                <w:lang w:val="ru-RU"/>
              </w:rPr>
            </w:pPr>
            <w:r w:rsidRPr="00921B83">
              <w:rPr>
                <w:sz w:val="20"/>
                <w:szCs w:val="20"/>
                <w:lang w:val="ru-RU"/>
              </w:rPr>
              <w:t>Практическая работа №4. Конфликты в деловом общении. Правила поведения в конфликтах.</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736262DD" w14:textId="39EB115A" w:rsidR="00FD69FB" w:rsidRPr="00DA5DD5" w:rsidRDefault="00DA5DD5" w:rsidP="00DA5DD5">
            <w:pPr>
              <w:pStyle w:val="TableParagraph"/>
              <w:ind w:left="564" w:right="552"/>
              <w:jc w:val="center"/>
              <w:rPr>
                <w:sz w:val="20"/>
                <w:szCs w:val="20"/>
                <w:lang w:val="ru-RU"/>
              </w:rPr>
            </w:pPr>
            <w:r>
              <w:rPr>
                <w:sz w:val="20"/>
                <w:szCs w:val="20"/>
                <w:lang w:val="ru-RU"/>
              </w:rPr>
              <w:t>4</w:t>
            </w:r>
            <w:r w:rsidR="00FD69FB" w:rsidRPr="00921B83">
              <w:rPr>
                <w:sz w:val="20"/>
                <w:szCs w:val="20"/>
              </w:rPr>
              <w:t>/</w:t>
            </w:r>
            <w:r>
              <w:rPr>
                <w:sz w:val="20"/>
                <w:szCs w:val="20"/>
                <w:lang w:val="ru-RU"/>
              </w:rPr>
              <w:t>2</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513E54FE" w14:textId="7D8E3BD3" w:rsidR="00FD69FB" w:rsidRPr="00921B83" w:rsidRDefault="00FD69FB" w:rsidP="008212A5">
            <w:pPr>
              <w:pStyle w:val="TableParagraph"/>
              <w:ind w:left="311" w:right="294"/>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2C100EF9" w14:textId="77777777" w:rsidTr="00E62554">
        <w:trPr>
          <w:trHeight w:val="20"/>
        </w:trPr>
        <w:tc>
          <w:tcPr>
            <w:tcW w:w="670" w:type="pct"/>
            <w:vMerge/>
            <w:tcBorders>
              <w:right w:val="single" w:sz="4" w:space="0" w:color="auto"/>
            </w:tcBorders>
            <w:shd w:val="clear" w:color="auto" w:fill="auto"/>
            <w:vAlign w:val="center"/>
          </w:tcPr>
          <w:p w14:paraId="11CF8639" w14:textId="77777777" w:rsidR="00FD69FB" w:rsidRPr="00921B83" w:rsidRDefault="00FD69FB" w:rsidP="008212A5">
            <w:pPr>
              <w:pStyle w:val="TableParagraph"/>
              <w:jc w:val="center"/>
              <w:rPr>
                <w:sz w:val="20"/>
                <w:szCs w:val="20"/>
              </w:rPr>
            </w:pPr>
          </w:p>
        </w:tc>
        <w:tc>
          <w:tcPr>
            <w:tcW w:w="2687" w:type="pct"/>
            <w:tcBorders>
              <w:top w:val="single" w:sz="4" w:space="0" w:color="auto"/>
              <w:left w:val="single" w:sz="4" w:space="0" w:color="auto"/>
              <w:bottom w:val="single" w:sz="4" w:space="0" w:color="auto"/>
              <w:right w:val="single" w:sz="4" w:space="0" w:color="auto"/>
            </w:tcBorders>
            <w:shd w:val="clear" w:color="auto" w:fill="auto"/>
            <w:vAlign w:val="center"/>
          </w:tcPr>
          <w:p w14:paraId="615D0342" w14:textId="73FFDDFB" w:rsidR="00FD69FB" w:rsidRPr="00921B83" w:rsidRDefault="00FD69FB" w:rsidP="008212A5">
            <w:pPr>
              <w:pStyle w:val="TableParagraph"/>
              <w:ind w:left="110"/>
              <w:jc w:val="both"/>
              <w:rPr>
                <w:sz w:val="20"/>
                <w:szCs w:val="20"/>
                <w:lang w:val="ru-RU"/>
              </w:rPr>
            </w:pPr>
            <w:r w:rsidRPr="00921B83">
              <w:rPr>
                <w:sz w:val="20"/>
                <w:szCs w:val="20"/>
                <w:lang w:val="ru-RU"/>
              </w:rPr>
              <w:t>Практическая работа №5. Стратегии и тактики поведения в конфликтной ситуации.</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4852F0EA" w14:textId="5288B515" w:rsidR="00FD69FB" w:rsidRPr="00921B83" w:rsidRDefault="00DA5DD5" w:rsidP="008212A5">
            <w:pPr>
              <w:pStyle w:val="TableParagraph"/>
              <w:ind w:left="564" w:right="552"/>
              <w:jc w:val="center"/>
              <w:rPr>
                <w:sz w:val="20"/>
                <w:szCs w:val="20"/>
                <w:lang w:val="ru-RU"/>
              </w:rPr>
            </w:pPr>
            <w:r>
              <w:rPr>
                <w:sz w:val="20"/>
                <w:szCs w:val="20"/>
                <w:lang w:val="ru-RU"/>
              </w:rPr>
              <w:t>4</w:t>
            </w:r>
            <w:r w:rsidR="00FD69FB" w:rsidRPr="00921B83">
              <w:rPr>
                <w:sz w:val="20"/>
                <w:szCs w:val="20"/>
              </w:rPr>
              <w:t>/0</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30F1171A" w14:textId="36F54694" w:rsidR="00FD69FB" w:rsidRPr="00921B83" w:rsidRDefault="00FD69FB" w:rsidP="008212A5">
            <w:pPr>
              <w:pStyle w:val="TableParagraph"/>
              <w:ind w:left="311" w:right="294"/>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6E450DC8" w14:textId="77777777" w:rsidTr="00E62554">
        <w:trPr>
          <w:trHeight w:val="20"/>
        </w:trPr>
        <w:tc>
          <w:tcPr>
            <w:tcW w:w="670" w:type="pct"/>
            <w:vMerge/>
            <w:tcBorders>
              <w:right w:val="single" w:sz="4" w:space="0" w:color="auto"/>
            </w:tcBorders>
            <w:shd w:val="clear" w:color="auto" w:fill="auto"/>
            <w:vAlign w:val="center"/>
          </w:tcPr>
          <w:p w14:paraId="490E3D34" w14:textId="77777777" w:rsidR="00FD69FB" w:rsidRPr="00921B83" w:rsidRDefault="00FD69FB" w:rsidP="008212A5">
            <w:pPr>
              <w:pStyle w:val="TableParagraph"/>
              <w:jc w:val="center"/>
              <w:rPr>
                <w:sz w:val="20"/>
                <w:szCs w:val="20"/>
                <w:lang w:val="ru-RU"/>
              </w:rPr>
            </w:pPr>
          </w:p>
        </w:tc>
        <w:tc>
          <w:tcPr>
            <w:tcW w:w="2687" w:type="pct"/>
            <w:tcBorders>
              <w:top w:val="single" w:sz="4" w:space="0" w:color="auto"/>
              <w:left w:val="single" w:sz="4" w:space="0" w:color="auto"/>
              <w:bottom w:val="single" w:sz="4" w:space="0" w:color="auto"/>
              <w:right w:val="single" w:sz="4" w:space="0" w:color="auto"/>
            </w:tcBorders>
            <w:shd w:val="clear" w:color="auto" w:fill="auto"/>
            <w:vAlign w:val="center"/>
          </w:tcPr>
          <w:p w14:paraId="424EE183" w14:textId="6B4039F8" w:rsidR="00FD69FB" w:rsidRPr="00921B83" w:rsidRDefault="00FD69FB" w:rsidP="008212A5">
            <w:pPr>
              <w:pStyle w:val="TableParagraph"/>
              <w:ind w:left="110"/>
              <w:jc w:val="both"/>
              <w:rPr>
                <w:sz w:val="20"/>
                <w:szCs w:val="20"/>
                <w:lang w:val="ru-RU"/>
              </w:rPr>
            </w:pPr>
            <w:r w:rsidRPr="00921B83">
              <w:rPr>
                <w:sz w:val="20"/>
                <w:szCs w:val="20"/>
                <w:lang w:val="ru-RU"/>
              </w:rPr>
              <w:t>Практическая работа №6. Особенности эмоционального реагирования в конфликтах</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14:paraId="672E2E76" w14:textId="6C7023A4" w:rsidR="00FD69FB" w:rsidRPr="00921B83" w:rsidRDefault="00DA5DD5" w:rsidP="008212A5">
            <w:pPr>
              <w:pStyle w:val="TableParagraph"/>
              <w:ind w:left="564" w:right="552"/>
              <w:jc w:val="center"/>
              <w:rPr>
                <w:sz w:val="20"/>
                <w:szCs w:val="20"/>
                <w:lang w:val="ru-RU"/>
              </w:rPr>
            </w:pPr>
            <w:r>
              <w:rPr>
                <w:sz w:val="20"/>
                <w:szCs w:val="20"/>
                <w:lang w:val="ru-RU"/>
              </w:rPr>
              <w:t>4/</w:t>
            </w:r>
            <w:r w:rsidR="00FD69FB" w:rsidRPr="00921B83">
              <w:rPr>
                <w:sz w:val="20"/>
                <w:szCs w:val="20"/>
              </w:rPr>
              <w:t>0</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71B956D5" w14:textId="1FDEA4D6" w:rsidR="00FD69FB" w:rsidRPr="00921B83" w:rsidRDefault="00FD69FB" w:rsidP="008212A5">
            <w:pPr>
              <w:pStyle w:val="TableParagraph"/>
              <w:ind w:left="311" w:right="294"/>
              <w:jc w:val="center"/>
              <w:rPr>
                <w:sz w:val="20"/>
                <w:szCs w:val="20"/>
                <w:lang w:val="ru-RU"/>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0928B347" w14:textId="77777777" w:rsidTr="00E62554">
        <w:trPr>
          <w:trHeight w:val="20"/>
        </w:trPr>
        <w:tc>
          <w:tcPr>
            <w:tcW w:w="670" w:type="pct"/>
            <w:vMerge w:val="restart"/>
            <w:shd w:val="clear" w:color="auto" w:fill="auto"/>
            <w:vAlign w:val="center"/>
          </w:tcPr>
          <w:p w14:paraId="1DD0ECA2" w14:textId="77777777" w:rsidR="00FD69FB" w:rsidRPr="00921B83" w:rsidRDefault="00FD69FB" w:rsidP="008212A5">
            <w:pPr>
              <w:pStyle w:val="TableParagraph"/>
              <w:ind w:left="412" w:right="398" w:firstLine="2"/>
              <w:jc w:val="center"/>
              <w:rPr>
                <w:b/>
                <w:sz w:val="20"/>
                <w:szCs w:val="20"/>
                <w:lang w:val="ru-RU"/>
              </w:rPr>
            </w:pPr>
            <w:r w:rsidRPr="00921B83">
              <w:rPr>
                <w:b/>
                <w:sz w:val="20"/>
                <w:szCs w:val="20"/>
                <w:lang w:val="ru-RU"/>
              </w:rPr>
              <w:t>Тема 2.2</w:t>
            </w:r>
          </w:p>
          <w:p w14:paraId="3D9EC115" w14:textId="7951A833" w:rsidR="00FD69FB" w:rsidRPr="00921B83" w:rsidRDefault="00FD69FB" w:rsidP="008212A5">
            <w:pPr>
              <w:pStyle w:val="TableParagraph"/>
              <w:ind w:left="412" w:right="398" w:firstLine="2"/>
              <w:jc w:val="center"/>
              <w:rPr>
                <w:sz w:val="20"/>
                <w:szCs w:val="20"/>
                <w:lang w:val="ru-RU"/>
              </w:rPr>
            </w:pPr>
            <w:r w:rsidRPr="00921B83">
              <w:rPr>
                <w:sz w:val="20"/>
                <w:szCs w:val="20"/>
                <w:lang w:val="ru-RU"/>
              </w:rPr>
              <w:lastRenderedPageBreak/>
              <w:t>Стресс в деловом общении</w:t>
            </w:r>
          </w:p>
        </w:tc>
        <w:tc>
          <w:tcPr>
            <w:tcW w:w="2687" w:type="pct"/>
            <w:tcBorders>
              <w:top w:val="single" w:sz="4" w:space="0" w:color="auto"/>
            </w:tcBorders>
            <w:shd w:val="clear" w:color="auto" w:fill="auto"/>
            <w:vAlign w:val="center"/>
          </w:tcPr>
          <w:p w14:paraId="661BAB8E" w14:textId="77777777" w:rsidR="00FD69FB" w:rsidRPr="00921B83" w:rsidRDefault="00FD69FB" w:rsidP="008212A5">
            <w:pPr>
              <w:pStyle w:val="TableParagraph"/>
              <w:ind w:left="110"/>
              <w:jc w:val="both"/>
              <w:rPr>
                <w:b/>
                <w:sz w:val="20"/>
                <w:szCs w:val="20"/>
              </w:rPr>
            </w:pPr>
            <w:r w:rsidRPr="00921B83">
              <w:rPr>
                <w:b/>
                <w:sz w:val="20"/>
                <w:szCs w:val="20"/>
              </w:rPr>
              <w:lastRenderedPageBreak/>
              <w:t>Содержание</w:t>
            </w:r>
          </w:p>
        </w:tc>
        <w:tc>
          <w:tcPr>
            <w:tcW w:w="730" w:type="pct"/>
            <w:tcBorders>
              <w:top w:val="single" w:sz="4" w:space="0" w:color="auto"/>
            </w:tcBorders>
            <w:shd w:val="clear" w:color="auto" w:fill="auto"/>
            <w:vAlign w:val="center"/>
          </w:tcPr>
          <w:p w14:paraId="38D6BF70" w14:textId="77777777" w:rsidR="00FD69FB" w:rsidRPr="00921B83" w:rsidRDefault="00FD69FB" w:rsidP="008212A5">
            <w:pPr>
              <w:pStyle w:val="TableParagraph"/>
              <w:ind w:left="564" w:right="552"/>
              <w:jc w:val="center"/>
              <w:rPr>
                <w:b/>
                <w:sz w:val="20"/>
                <w:szCs w:val="20"/>
              </w:rPr>
            </w:pPr>
            <w:r w:rsidRPr="00921B83">
              <w:rPr>
                <w:b/>
                <w:sz w:val="20"/>
                <w:szCs w:val="20"/>
              </w:rPr>
              <w:t>2/0</w:t>
            </w:r>
          </w:p>
        </w:tc>
        <w:tc>
          <w:tcPr>
            <w:tcW w:w="913" w:type="pct"/>
            <w:tcBorders>
              <w:top w:val="single" w:sz="4" w:space="0" w:color="auto"/>
            </w:tcBorders>
            <w:shd w:val="clear" w:color="auto" w:fill="auto"/>
            <w:vAlign w:val="center"/>
          </w:tcPr>
          <w:p w14:paraId="2B78E057" w14:textId="7BF5120E" w:rsidR="00FD69FB" w:rsidRPr="00921B83" w:rsidRDefault="00FD69FB" w:rsidP="008212A5">
            <w:pPr>
              <w:pStyle w:val="TableParagraph"/>
              <w:ind w:left="311" w:right="294"/>
              <w:jc w:val="center"/>
              <w:rPr>
                <w:sz w:val="20"/>
                <w:szCs w:val="20"/>
              </w:rPr>
            </w:pPr>
          </w:p>
        </w:tc>
      </w:tr>
      <w:tr w:rsidR="00921B83" w:rsidRPr="00921B83" w14:paraId="26420F3A" w14:textId="77777777" w:rsidTr="00E62554">
        <w:trPr>
          <w:trHeight w:val="20"/>
        </w:trPr>
        <w:tc>
          <w:tcPr>
            <w:tcW w:w="670" w:type="pct"/>
            <w:vMerge/>
            <w:shd w:val="clear" w:color="auto" w:fill="auto"/>
            <w:vAlign w:val="center"/>
          </w:tcPr>
          <w:p w14:paraId="797269A8"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354C3B15" w14:textId="77777777" w:rsidR="00FD69FB" w:rsidRPr="00921B83" w:rsidRDefault="00FD69FB" w:rsidP="008212A5">
            <w:pPr>
              <w:pStyle w:val="TableParagraph"/>
              <w:ind w:left="110"/>
              <w:jc w:val="both"/>
              <w:rPr>
                <w:sz w:val="20"/>
                <w:szCs w:val="20"/>
                <w:lang w:val="ru-RU"/>
              </w:rPr>
            </w:pPr>
            <w:r w:rsidRPr="00921B83">
              <w:rPr>
                <w:sz w:val="20"/>
                <w:szCs w:val="20"/>
                <w:lang w:val="ru-RU"/>
              </w:rPr>
              <w:t>Стресс, его особенности. Характеристика стрессов.</w:t>
            </w:r>
          </w:p>
        </w:tc>
        <w:tc>
          <w:tcPr>
            <w:tcW w:w="730" w:type="pct"/>
            <w:shd w:val="clear" w:color="auto" w:fill="auto"/>
            <w:vAlign w:val="center"/>
          </w:tcPr>
          <w:p w14:paraId="48836194" w14:textId="77777777" w:rsidR="00FD69FB" w:rsidRPr="00921B83" w:rsidRDefault="00FD69FB" w:rsidP="008212A5">
            <w:pPr>
              <w:pStyle w:val="TableParagraph"/>
              <w:ind w:left="564" w:right="552"/>
              <w:jc w:val="center"/>
              <w:rPr>
                <w:sz w:val="20"/>
                <w:szCs w:val="20"/>
              </w:rPr>
            </w:pPr>
            <w:r w:rsidRPr="00921B83">
              <w:rPr>
                <w:sz w:val="20"/>
                <w:szCs w:val="20"/>
              </w:rPr>
              <w:t>2/0</w:t>
            </w:r>
          </w:p>
        </w:tc>
        <w:tc>
          <w:tcPr>
            <w:tcW w:w="913" w:type="pct"/>
            <w:shd w:val="clear" w:color="auto" w:fill="auto"/>
            <w:vAlign w:val="center"/>
          </w:tcPr>
          <w:p w14:paraId="5B4DAFF3" w14:textId="61C13C45" w:rsidR="00FD69FB" w:rsidRPr="00921B83" w:rsidRDefault="00FD69FB" w:rsidP="008212A5">
            <w:pPr>
              <w:pStyle w:val="TableParagraph"/>
              <w:ind w:left="330"/>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65591063" w14:textId="77777777" w:rsidTr="00E62554">
        <w:trPr>
          <w:trHeight w:val="20"/>
        </w:trPr>
        <w:tc>
          <w:tcPr>
            <w:tcW w:w="670" w:type="pct"/>
            <w:vMerge/>
            <w:shd w:val="clear" w:color="auto" w:fill="auto"/>
            <w:vAlign w:val="center"/>
          </w:tcPr>
          <w:p w14:paraId="4F4EFA2A"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23DFEBC9" w14:textId="77777777" w:rsidR="00FD69FB" w:rsidRPr="00921B83" w:rsidRDefault="00FD69FB" w:rsidP="008212A5">
            <w:pPr>
              <w:pStyle w:val="TableParagraph"/>
              <w:ind w:left="110"/>
              <w:jc w:val="both"/>
              <w:rPr>
                <w:sz w:val="20"/>
                <w:szCs w:val="20"/>
                <w:lang w:val="ru-RU"/>
              </w:rPr>
            </w:pPr>
            <w:r w:rsidRPr="00921B83">
              <w:rPr>
                <w:b/>
                <w:sz w:val="20"/>
                <w:szCs w:val="20"/>
                <w:lang w:val="ru-RU"/>
              </w:rPr>
              <w:t>В том числе практических занятий</w:t>
            </w:r>
          </w:p>
        </w:tc>
        <w:tc>
          <w:tcPr>
            <w:tcW w:w="730" w:type="pct"/>
            <w:shd w:val="clear" w:color="auto" w:fill="auto"/>
            <w:vAlign w:val="center"/>
          </w:tcPr>
          <w:p w14:paraId="60653F48" w14:textId="77678053" w:rsidR="00FD69FB" w:rsidRPr="00921B83" w:rsidRDefault="00FD69FB" w:rsidP="008212A5">
            <w:pPr>
              <w:pStyle w:val="TableParagraph"/>
              <w:ind w:left="564" w:right="552"/>
              <w:jc w:val="center"/>
              <w:rPr>
                <w:sz w:val="20"/>
                <w:szCs w:val="20"/>
                <w:lang w:val="ru-RU"/>
              </w:rPr>
            </w:pPr>
            <w:r w:rsidRPr="00921B83">
              <w:rPr>
                <w:b/>
                <w:sz w:val="20"/>
                <w:szCs w:val="20"/>
                <w:lang w:val="ru-RU"/>
              </w:rPr>
              <w:t>4</w:t>
            </w:r>
            <w:r w:rsidRPr="00921B83">
              <w:rPr>
                <w:b/>
                <w:sz w:val="20"/>
                <w:szCs w:val="20"/>
              </w:rPr>
              <w:t>/</w:t>
            </w:r>
            <w:r w:rsidRPr="00921B83">
              <w:rPr>
                <w:b/>
                <w:sz w:val="20"/>
                <w:szCs w:val="20"/>
                <w:lang w:val="ru-RU"/>
              </w:rPr>
              <w:t>4</w:t>
            </w:r>
          </w:p>
        </w:tc>
        <w:tc>
          <w:tcPr>
            <w:tcW w:w="913" w:type="pct"/>
            <w:shd w:val="clear" w:color="auto" w:fill="auto"/>
            <w:vAlign w:val="center"/>
          </w:tcPr>
          <w:p w14:paraId="27398F04" w14:textId="77777777" w:rsidR="00FD69FB" w:rsidRPr="00921B83" w:rsidRDefault="00FD69FB" w:rsidP="008212A5">
            <w:pPr>
              <w:pStyle w:val="TableParagraph"/>
              <w:ind w:left="330"/>
              <w:jc w:val="center"/>
              <w:rPr>
                <w:sz w:val="20"/>
                <w:szCs w:val="20"/>
              </w:rPr>
            </w:pPr>
          </w:p>
        </w:tc>
      </w:tr>
      <w:tr w:rsidR="00921B83" w:rsidRPr="00921B83" w14:paraId="3417908D" w14:textId="77777777" w:rsidTr="00E62554">
        <w:trPr>
          <w:trHeight w:val="20"/>
        </w:trPr>
        <w:tc>
          <w:tcPr>
            <w:tcW w:w="670" w:type="pct"/>
            <w:vMerge/>
            <w:shd w:val="clear" w:color="auto" w:fill="auto"/>
            <w:vAlign w:val="center"/>
          </w:tcPr>
          <w:p w14:paraId="24D69C47"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5836225D" w14:textId="11ADFF5C" w:rsidR="00FD69FB" w:rsidRPr="00921B83" w:rsidRDefault="00FD69FB" w:rsidP="008212A5">
            <w:pPr>
              <w:pStyle w:val="TableParagraph"/>
              <w:ind w:left="110"/>
              <w:jc w:val="both"/>
              <w:rPr>
                <w:b/>
                <w:sz w:val="20"/>
                <w:szCs w:val="20"/>
                <w:lang w:val="ru-RU"/>
              </w:rPr>
            </w:pPr>
            <w:r w:rsidRPr="00921B83">
              <w:rPr>
                <w:sz w:val="20"/>
                <w:szCs w:val="20"/>
                <w:lang w:val="ru-RU"/>
              </w:rPr>
              <w:t>Практическая работа №7. Деловая игра «Пресс-конференция».</w:t>
            </w:r>
          </w:p>
        </w:tc>
        <w:tc>
          <w:tcPr>
            <w:tcW w:w="730" w:type="pct"/>
            <w:shd w:val="clear" w:color="auto" w:fill="auto"/>
            <w:vAlign w:val="center"/>
          </w:tcPr>
          <w:p w14:paraId="0647B7AE" w14:textId="77777777" w:rsidR="00FD69FB" w:rsidRPr="00921B83" w:rsidRDefault="00FD69FB" w:rsidP="008212A5">
            <w:pPr>
              <w:pStyle w:val="TableParagraph"/>
              <w:ind w:left="564" w:right="552"/>
              <w:jc w:val="center"/>
              <w:rPr>
                <w:b/>
                <w:sz w:val="20"/>
                <w:szCs w:val="20"/>
              </w:rPr>
            </w:pPr>
            <w:r w:rsidRPr="00921B83">
              <w:rPr>
                <w:sz w:val="20"/>
                <w:szCs w:val="20"/>
              </w:rPr>
              <w:t>2/2</w:t>
            </w:r>
          </w:p>
        </w:tc>
        <w:tc>
          <w:tcPr>
            <w:tcW w:w="913" w:type="pct"/>
            <w:shd w:val="clear" w:color="auto" w:fill="auto"/>
            <w:vAlign w:val="center"/>
          </w:tcPr>
          <w:p w14:paraId="4D701E0E" w14:textId="160470D0" w:rsidR="00FD69FB" w:rsidRPr="00921B83" w:rsidRDefault="00FD69FB" w:rsidP="008212A5">
            <w:pPr>
              <w:pStyle w:val="TableParagraph"/>
              <w:ind w:left="330"/>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3BAECAA7" w14:textId="77777777" w:rsidTr="00E62554">
        <w:trPr>
          <w:trHeight w:val="20"/>
        </w:trPr>
        <w:tc>
          <w:tcPr>
            <w:tcW w:w="670" w:type="pct"/>
            <w:vMerge/>
            <w:shd w:val="clear" w:color="auto" w:fill="auto"/>
            <w:vAlign w:val="center"/>
          </w:tcPr>
          <w:p w14:paraId="07113B2E" w14:textId="77777777" w:rsidR="00FD69FB" w:rsidRPr="00921B83" w:rsidRDefault="00FD69FB" w:rsidP="008212A5">
            <w:pPr>
              <w:jc w:val="center"/>
              <w:rPr>
                <w:rFonts w:ascii="Times New Roman" w:hAnsi="Times New Roman" w:cs="Times New Roman"/>
                <w:sz w:val="20"/>
                <w:szCs w:val="20"/>
              </w:rPr>
            </w:pPr>
          </w:p>
        </w:tc>
        <w:tc>
          <w:tcPr>
            <w:tcW w:w="2687" w:type="pct"/>
            <w:shd w:val="clear" w:color="auto" w:fill="auto"/>
            <w:vAlign w:val="center"/>
          </w:tcPr>
          <w:p w14:paraId="3B1811E7" w14:textId="7E077ED4" w:rsidR="00FD69FB" w:rsidRPr="00921B83" w:rsidRDefault="00FD69FB" w:rsidP="008212A5">
            <w:pPr>
              <w:pStyle w:val="TableParagraph"/>
              <w:ind w:left="110"/>
              <w:jc w:val="both"/>
              <w:rPr>
                <w:b/>
                <w:sz w:val="20"/>
                <w:szCs w:val="20"/>
                <w:lang w:val="ru-RU"/>
              </w:rPr>
            </w:pPr>
            <w:r w:rsidRPr="00921B83">
              <w:rPr>
                <w:sz w:val="20"/>
                <w:szCs w:val="20"/>
                <w:lang w:val="ru-RU"/>
              </w:rPr>
              <w:t>Практическая работа №8. Деловая игра «Пресс-конференция».</w:t>
            </w:r>
          </w:p>
        </w:tc>
        <w:tc>
          <w:tcPr>
            <w:tcW w:w="730" w:type="pct"/>
            <w:shd w:val="clear" w:color="auto" w:fill="auto"/>
            <w:vAlign w:val="center"/>
          </w:tcPr>
          <w:p w14:paraId="25739B9E" w14:textId="08B7F66C" w:rsidR="00FD69FB" w:rsidRPr="00921B83" w:rsidRDefault="00FD69FB" w:rsidP="008212A5">
            <w:pPr>
              <w:pStyle w:val="TableParagraph"/>
              <w:ind w:left="564" w:right="552"/>
              <w:jc w:val="center"/>
              <w:rPr>
                <w:b/>
                <w:sz w:val="20"/>
                <w:szCs w:val="20"/>
              </w:rPr>
            </w:pPr>
            <w:r w:rsidRPr="00921B83">
              <w:rPr>
                <w:sz w:val="20"/>
                <w:szCs w:val="20"/>
              </w:rPr>
              <w:t>2/2</w:t>
            </w:r>
          </w:p>
        </w:tc>
        <w:tc>
          <w:tcPr>
            <w:tcW w:w="913" w:type="pct"/>
            <w:shd w:val="clear" w:color="auto" w:fill="auto"/>
            <w:vAlign w:val="center"/>
          </w:tcPr>
          <w:p w14:paraId="5F25C7ED" w14:textId="4D321961" w:rsidR="00FD69FB" w:rsidRPr="00921B83" w:rsidRDefault="00FD69FB" w:rsidP="008212A5">
            <w:pPr>
              <w:pStyle w:val="TableParagraph"/>
              <w:ind w:left="330"/>
              <w:jc w:val="center"/>
              <w:rPr>
                <w:sz w:val="20"/>
                <w:szCs w:val="20"/>
              </w:rPr>
            </w:pPr>
            <w:r w:rsidRPr="00921B83">
              <w:rPr>
                <w:sz w:val="20"/>
                <w:szCs w:val="20"/>
              </w:rPr>
              <w:t>ОК 01</w:t>
            </w:r>
            <w:r w:rsidRPr="00921B83">
              <w:rPr>
                <w:sz w:val="20"/>
                <w:szCs w:val="20"/>
                <w:lang w:val="ru-RU"/>
              </w:rPr>
              <w:t xml:space="preserve">, </w:t>
            </w:r>
            <w:r w:rsidRPr="00921B83">
              <w:rPr>
                <w:sz w:val="20"/>
                <w:szCs w:val="20"/>
              </w:rPr>
              <w:t>ОК 04</w:t>
            </w:r>
            <w:r w:rsidRPr="00921B83">
              <w:rPr>
                <w:sz w:val="20"/>
                <w:szCs w:val="20"/>
                <w:lang w:val="ru-RU"/>
              </w:rPr>
              <w:t xml:space="preserve">, </w:t>
            </w:r>
            <w:r w:rsidRPr="00921B83">
              <w:rPr>
                <w:sz w:val="20"/>
                <w:szCs w:val="20"/>
              </w:rPr>
              <w:t>ОК 06</w:t>
            </w:r>
          </w:p>
        </w:tc>
      </w:tr>
      <w:tr w:rsidR="00921B83" w:rsidRPr="00921B83" w14:paraId="4D04E818" w14:textId="77777777" w:rsidTr="00E62554">
        <w:trPr>
          <w:trHeight w:val="20"/>
        </w:trPr>
        <w:tc>
          <w:tcPr>
            <w:tcW w:w="3357" w:type="pct"/>
            <w:gridSpan w:val="2"/>
            <w:shd w:val="clear" w:color="auto" w:fill="auto"/>
            <w:vAlign w:val="center"/>
          </w:tcPr>
          <w:p w14:paraId="62934DF5" w14:textId="55228A9C" w:rsidR="00FD69FB" w:rsidRPr="00921B83" w:rsidRDefault="00FD69FB" w:rsidP="008212A5">
            <w:pPr>
              <w:pStyle w:val="TableParagraph"/>
              <w:ind w:left="110"/>
              <w:jc w:val="both"/>
              <w:rPr>
                <w:b/>
                <w:sz w:val="20"/>
                <w:szCs w:val="20"/>
                <w:lang w:val="ru-RU"/>
              </w:rPr>
            </w:pPr>
            <w:r w:rsidRPr="00921B83">
              <w:rPr>
                <w:b/>
                <w:sz w:val="20"/>
                <w:szCs w:val="20"/>
                <w:lang w:val="ru-RU"/>
              </w:rPr>
              <w:t>Итоговая аттестация в форме зачета</w:t>
            </w:r>
          </w:p>
        </w:tc>
        <w:tc>
          <w:tcPr>
            <w:tcW w:w="730" w:type="pct"/>
            <w:shd w:val="clear" w:color="auto" w:fill="auto"/>
            <w:vAlign w:val="center"/>
          </w:tcPr>
          <w:p w14:paraId="4822A8F0" w14:textId="0E79A02E" w:rsidR="00FD69FB" w:rsidRPr="00921B83" w:rsidRDefault="00DA5DD5" w:rsidP="008212A5">
            <w:pPr>
              <w:pStyle w:val="TableParagraph"/>
              <w:ind w:left="564" w:right="552"/>
              <w:jc w:val="center"/>
              <w:rPr>
                <w:b/>
                <w:sz w:val="20"/>
                <w:szCs w:val="20"/>
                <w:lang w:val="ru-RU"/>
              </w:rPr>
            </w:pPr>
            <w:r>
              <w:rPr>
                <w:b/>
                <w:sz w:val="20"/>
                <w:szCs w:val="20"/>
                <w:lang w:val="ru-RU"/>
              </w:rPr>
              <w:t>2</w:t>
            </w:r>
          </w:p>
        </w:tc>
        <w:tc>
          <w:tcPr>
            <w:tcW w:w="913" w:type="pct"/>
            <w:shd w:val="clear" w:color="auto" w:fill="auto"/>
            <w:vAlign w:val="center"/>
          </w:tcPr>
          <w:p w14:paraId="74B7DF78" w14:textId="77777777" w:rsidR="00FD69FB" w:rsidRPr="00921B83" w:rsidRDefault="00FD69FB" w:rsidP="008212A5">
            <w:pPr>
              <w:pStyle w:val="TableParagraph"/>
              <w:ind w:left="330"/>
              <w:jc w:val="center"/>
              <w:rPr>
                <w:sz w:val="20"/>
                <w:szCs w:val="20"/>
                <w:lang w:val="ru-RU"/>
              </w:rPr>
            </w:pPr>
          </w:p>
        </w:tc>
      </w:tr>
      <w:tr w:rsidR="00FD69FB" w:rsidRPr="00921B83" w14:paraId="4774F150" w14:textId="77777777" w:rsidTr="00E62554">
        <w:trPr>
          <w:trHeight w:val="20"/>
        </w:trPr>
        <w:tc>
          <w:tcPr>
            <w:tcW w:w="3357" w:type="pct"/>
            <w:gridSpan w:val="2"/>
            <w:shd w:val="clear" w:color="auto" w:fill="auto"/>
            <w:vAlign w:val="center"/>
          </w:tcPr>
          <w:p w14:paraId="02C23B5F" w14:textId="4A8B0604" w:rsidR="00FD69FB" w:rsidRPr="00921B83" w:rsidRDefault="00FD69FB" w:rsidP="008212A5">
            <w:pPr>
              <w:pStyle w:val="TableParagraph"/>
              <w:ind w:left="110"/>
              <w:jc w:val="right"/>
              <w:rPr>
                <w:b/>
                <w:sz w:val="20"/>
                <w:szCs w:val="20"/>
              </w:rPr>
            </w:pPr>
            <w:r w:rsidRPr="00921B83">
              <w:rPr>
                <w:b/>
                <w:sz w:val="20"/>
                <w:szCs w:val="20"/>
              </w:rPr>
              <w:t>ВСЕ</w:t>
            </w:r>
            <w:r w:rsidRPr="00921B83">
              <w:rPr>
                <w:b/>
                <w:sz w:val="20"/>
                <w:szCs w:val="20"/>
                <w:lang w:val="ru-RU"/>
              </w:rPr>
              <w:t>ГО</w:t>
            </w:r>
          </w:p>
        </w:tc>
        <w:tc>
          <w:tcPr>
            <w:tcW w:w="730" w:type="pct"/>
            <w:shd w:val="clear" w:color="auto" w:fill="auto"/>
            <w:vAlign w:val="center"/>
          </w:tcPr>
          <w:p w14:paraId="706C5C70" w14:textId="2F1CB44E" w:rsidR="00FD69FB" w:rsidRPr="00921B83" w:rsidRDefault="00DA5DD5" w:rsidP="00DA5DD5">
            <w:pPr>
              <w:pStyle w:val="TableParagraph"/>
              <w:ind w:left="564" w:right="552"/>
              <w:jc w:val="center"/>
              <w:rPr>
                <w:b/>
                <w:sz w:val="20"/>
                <w:szCs w:val="20"/>
                <w:lang w:val="ru-RU"/>
              </w:rPr>
            </w:pPr>
            <w:r>
              <w:rPr>
                <w:b/>
                <w:sz w:val="20"/>
                <w:szCs w:val="20"/>
                <w:lang w:val="ru-RU"/>
              </w:rPr>
              <w:t>44</w:t>
            </w:r>
            <w:r w:rsidR="00FD69FB" w:rsidRPr="00921B83">
              <w:rPr>
                <w:b/>
                <w:sz w:val="20"/>
                <w:szCs w:val="20"/>
                <w:lang w:val="ru-RU"/>
              </w:rPr>
              <w:t>/</w:t>
            </w:r>
            <w:r>
              <w:rPr>
                <w:b/>
                <w:sz w:val="20"/>
                <w:szCs w:val="20"/>
                <w:lang w:val="ru-RU"/>
              </w:rPr>
              <w:t>12</w:t>
            </w:r>
          </w:p>
        </w:tc>
        <w:tc>
          <w:tcPr>
            <w:tcW w:w="913" w:type="pct"/>
            <w:shd w:val="clear" w:color="auto" w:fill="auto"/>
            <w:vAlign w:val="center"/>
          </w:tcPr>
          <w:p w14:paraId="082325FC" w14:textId="77777777" w:rsidR="00FD69FB" w:rsidRPr="00921B83" w:rsidRDefault="00FD69FB" w:rsidP="008212A5">
            <w:pPr>
              <w:pStyle w:val="TableParagraph"/>
              <w:ind w:left="330"/>
              <w:jc w:val="center"/>
              <w:rPr>
                <w:sz w:val="20"/>
                <w:szCs w:val="20"/>
              </w:rPr>
            </w:pPr>
          </w:p>
        </w:tc>
      </w:tr>
    </w:tbl>
    <w:p w14:paraId="71A481DB" w14:textId="77777777" w:rsidR="007A01EC" w:rsidRPr="00921B83" w:rsidRDefault="007A01EC" w:rsidP="008212A5">
      <w:pPr>
        <w:pStyle w:val="114"/>
        <w:spacing w:line="240" w:lineRule="auto"/>
        <w:outlineLvl w:val="9"/>
        <w:rPr>
          <w:rFonts w:ascii="Times New Roman" w:hAnsi="Times New Roman"/>
        </w:rPr>
      </w:pPr>
    </w:p>
    <w:p w14:paraId="4A399674" w14:textId="77777777" w:rsidR="00AD3BA6" w:rsidRPr="00921B83" w:rsidRDefault="00AD3BA6" w:rsidP="008212A5">
      <w:pPr>
        <w:pStyle w:val="1f1"/>
        <w:outlineLvl w:val="9"/>
        <w:rPr>
          <w:rFonts w:ascii="Times New Roman" w:hAnsi="Times New Roman"/>
        </w:rPr>
        <w:sectPr w:rsidR="00AD3BA6" w:rsidRPr="00921B83" w:rsidSect="00AB5CB8">
          <w:pgSz w:w="16838" w:h="11906" w:orient="landscape"/>
          <w:pgMar w:top="851" w:right="851" w:bottom="851" w:left="851" w:header="709" w:footer="709" w:gutter="0"/>
          <w:cols w:space="708"/>
          <w:docGrid w:linePitch="360"/>
        </w:sectPr>
      </w:pPr>
    </w:p>
    <w:p w14:paraId="1E4DB4F6" w14:textId="77777777" w:rsidR="00AD3BA6" w:rsidRPr="00921B83" w:rsidRDefault="00AD3BA6" w:rsidP="008212A5">
      <w:pPr>
        <w:pStyle w:val="1f1"/>
        <w:outlineLvl w:val="9"/>
        <w:rPr>
          <w:rFonts w:ascii="Times New Roman" w:hAnsi="Times New Roman"/>
          <w:lang w:val="ru-RU"/>
        </w:rPr>
      </w:pPr>
      <w:bookmarkStart w:id="1233" w:name="_Toc172051806"/>
      <w:bookmarkStart w:id="1234" w:name="_Toc172052250"/>
      <w:bookmarkStart w:id="1235" w:name="_Toc172052694"/>
      <w:bookmarkStart w:id="1236" w:name="_Toc172053138"/>
      <w:bookmarkStart w:id="1237" w:name="_Toc172053582"/>
      <w:bookmarkStart w:id="1238" w:name="_Toc172054026"/>
      <w:bookmarkStart w:id="1239" w:name="_Toc172054472"/>
      <w:bookmarkStart w:id="1240" w:name="_Toc172054916"/>
      <w:bookmarkStart w:id="1241" w:name="_Toc172055360"/>
      <w:bookmarkStart w:id="1242" w:name="_Toc172055804"/>
      <w:bookmarkStart w:id="1243" w:name="_Toc172056248"/>
      <w:bookmarkStart w:id="1244" w:name="_Toc172056692"/>
      <w:bookmarkStart w:id="1245" w:name="_Toc172057136"/>
      <w:bookmarkStart w:id="1246" w:name="_Toc172057580"/>
      <w:bookmarkStart w:id="1247" w:name="_Toc172058024"/>
      <w:bookmarkStart w:id="1248" w:name="_Toc172058468"/>
      <w:bookmarkStart w:id="1249" w:name="_Toc172058912"/>
      <w:bookmarkStart w:id="1250" w:name="_Toc172059356"/>
      <w:bookmarkStart w:id="1251" w:name="_Toc172059800"/>
      <w:bookmarkStart w:id="1252" w:name="_Toc172060244"/>
      <w:bookmarkStart w:id="1253" w:name="_Toc172060688"/>
      <w:bookmarkStart w:id="1254" w:name="_Toc172061132"/>
      <w:bookmarkStart w:id="1255" w:name="_Toc172061576"/>
      <w:bookmarkStart w:id="1256" w:name="_Toc172062020"/>
      <w:bookmarkStart w:id="1257" w:name="_Toc172062908"/>
      <w:bookmarkStart w:id="1258" w:name="_Toc172063352"/>
      <w:bookmarkStart w:id="1259" w:name="_Toc172063796"/>
      <w:bookmarkStart w:id="1260" w:name="_Toc172064240"/>
      <w:bookmarkStart w:id="1261" w:name="_Toc172064684"/>
      <w:bookmarkStart w:id="1262" w:name="_Toc172065128"/>
      <w:bookmarkStart w:id="1263" w:name="_Toc172065572"/>
      <w:bookmarkStart w:id="1264" w:name="_Toc172066016"/>
      <w:bookmarkStart w:id="1265" w:name="_Toc172066460"/>
      <w:bookmarkStart w:id="1266" w:name="_Toc172111376"/>
      <w:bookmarkStart w:id="1267" w:name="_Toc172118904"/>
      <w:bookmarkStart w:id="1268" w:name="_Toc172119698"/>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26240C86" w14:textId="77777777" w:rsidR="00AD3BA6" w:rsidRPr="00921B83" w:rsidRDefault="00AD3BA6" w:rsidP="008212A5">
      <w:pPr>
        <w:pStyle w:val="114"/>
        <w:spacing w:after="0" w:line="240" w:lineRule="auto"/>
        <w:jc w:val="both"/>
        <w:outlineLvl w:val="9"/>
        <w:rPr>
          <w:rFonts w:ascii="Times New Roman" w:hAnsi="Times New Roman"/>
        </w:rPr>
      </w:pPr>
      <w:bookmarkStart w:id="1269" w:name="_Toc172051807"/>
      <w:bookmarkStart w:id="1270" w:name="_Toc172052251"/>
      <w:bookmarkStart w:id="1271" w:name="_Toc172052695"/>
      <w:bookmarkStart w:id="1272" w:name="_Toc172053139"/>
      <w:bookmarkStart w:id="1273" w:name="_Toc172053583"/>
      <w:bookmarkStart w:id="1274" w:name="_Toc172054027"/>
      <w:bookmarkStart w:id="1275" w:name="_Toc172054473"/>
      <w:bookmarkStart w:id="1276" w:name="_Toc172054917"/>
      <w:bookmarkStart w:id="1277" w:name="_Toc172055361"/>
      <w:bookmarkStart w:id="1278" w:name="_Toc172055805"/>
      <w:bookmarkStart w:id="1279" w:name="_Toc172056249"/>
      <w:bookmarkStart w:id="1280" w:name="_Toc172056693"/>
      <w:bookmarkStart w:id="1281" w:name="_Toc172057137"/>
      <w:bookmarkStart w:id="1282" w:name="_Toc172057581"/>
      <w:bookmarkStart w:id="1283" w:name="_Toc172058025"/>
      <w:bookmarkStart w:id="1284" w:name="_Toc172058469"/>
      <w:bookmarkStart w:id="1285" w:name="_Toc172058913"/>
      <w:bookmarkStart w:id="1286" w:name="_Toc172059357"/>
      <w:bookmarkStart w:id="1287" w:name="_Toc172059801"/>
      <w:bookmarkStart w:id="1288" w:name="_Toc172060245"/>
      <w:bookmarkStart w:id="1289" w:name="_Toc172060689"/>
      <w:bookmarkStart w:id="1290" w:name="_Toc172061133"/>
      <w:bookmarkStart w:id="1291" w:name="_Toc172061577"/>
      <w:bookmarkStart w:id="1292" w:name="_Toc172062021"/>
      <w:bookmarkStart w:id="1293" w:name="_Toc172062909"/>
      <w:bookmarkStart w:id="1294" w:name="_Toc172063353"/>
      <w:bookmarkStart w:id="1295" w:name="_Toc172063797"/>
      <w:bookmarkStart w:id="1296" w:name="_Toc172064241"/>
      <w:bookmarkStart w:id="1297" w:name="_Toc172064685"/>
      <w:bookmarkStart w:id="1298" w:name="_Toc172065129"/>
      <w:bookmarkStart w:id="1299" w:name="_Toc172065573"/>
      <w:bookmarkStart w:id="1300" w:name="_Toc172066017"/>
      <w:bookmarkStart w:id="1301" w:name="_Toc172066461"/>
      <w:bookmarkStart w:id="1302" w:name="_Toc172111377"/>
      <w:bookmarkStart w:id="1303" w:name="_Toc172118905"/>
      <w:bookmarkStart w:id="1304" w:name="_Toc172119699"/>
      <w:r w:rsidRPr="00921B83">
        <w:rPr>
          <w:rFonts w:ascii="Times New Roman" w:hAnsi="Times New Roman"/>
        </w:rPr>
        <w:t>3.1. Материально-техническое обеспечение</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0012B46" w14:textId="4715D91A" w:rsidR="00AD3BA6" w:rsidRPr="00921B83" w:rsidRDefault="00B5344E" w:rsidP="008212A5">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 xml:space="preserve">Кабинет </w:t>
      </w:r>
      <w:r w:rsidR="00AD3BA6" w:rsidRPr="00921B83">
        <w:rPr>
          <w:rFonts w:ascii="Times New Roman" w:hAnsi="Times New Roman" w:cs="Times New Roman"/>
          <w:bCs/>
          <w:sz w:val="24"/>
          <w:szCs w:val="24"/>
        </w:rPr>
        <w:t>социально-экономических дисциплин, оснащенный в соответствии с п. 6.1 образовательной программы по специальности 09.02.07 Информационные системы и программирование.</w:t>
      </w:r>
    </w:p>
    <w:p w14:paraId="57E5F7EA" w14:textId="77777777" w:rsidR="00AD3BA6" w:rsidRPr="00921B83" w:rsidRDefault="00AD3BA6" w:rsidP="008212A5">
      <w:pPr>
        <w:pStyle w:val="114"/>
        <w:spacing w:before="240" w:after="0" w:line="240" w:lineRule="auto"/>
        <w:jc w:val="both"/>
        <w:outlineLvl w:val="9"/>
        <w:rPr>
          <w:rFonts w:ascii="Times New Roman" w:eastAsia="Times New Roman" w:hAnsi="Times New Roman"/>
        </w:rPr>
      </w:pPr>
      <w:bookmarkStart w:id="1305" w:name="_Toc172051808"/>
      <w:bookmarkStart w:id="1306" w:name="_Toc172052252"/>
      <w:bookmarkStart w:id="1307" w:name="_Toc172052696"/>
      <w:bookmarkStart w:id="1308" w:name="_Toc172053140"/>
      <w:bookmarkStart w:id="1309" w:name="_Toc172053584"/>
      <w:bookmarkStart w:id="1310" w:name="_Toc172054028"/>
      <w:bookmarkStart w:id="1311" w:name="_Toc172054474"/>
      <w:bookmarkStart w:id="1312" w:name="_Toc172054918"/>
      <w:bookmarkStart w:id="1313" w:name="_Toc172055362"/>
      <w:bookmarkStart w:id="1314" w:name="_Toc172055806"/>
      <w:bookmarkStart w:id="1315" w:name="_Toc172056250"/>
      <w:bookmarkStart w:id="1316" w:name="_Toc172056694"/>
      <w:bookmarkStart w:id="1317" w:name="_Toc172057138"/>
      <w:bookmarkStart w:id="1318" w:name="_Toc172057582"/>
      <w:bookmarkStart w:id="1319" w:name="_Toc172058026"/>
      <w:bookmarkStart w:id="1320" w:name="_Toc172058470"/>
      <w:bookmarkStart w:id="1321" w:name="_Toc172058914"/>
      <w:bookmarkStart w:id="1322" w:name="_Toc172059358"/>
      <w:bookmarkStart w:id="1323" w:name="_Toc172059802"/>
      <w:bookmarkStart w:id="1324" w:name="_Toc172060246"/>
      <w:bookmarkStart w:id="1325" w:name="_Toc172060690"/>
      <w:bookmarkStart w:id="1326" w:name="_Toc172061134"/>
      <w:bookmarkStart w:id="1327" w:name="_Toc172061578"/>
      <w:bookmarkStart w:id="1328" w:name="_Toc172062022"/>
      <w:bookmarkStart w:id="1329" w:name="_Toc172062910"/>
      <w:bookmarkStart w:id="1330" w:name="_Toc172063354"/>
      <w:bookmarkStart w:id="1331" w:name="_Toc172063798"/>
      <w:bookmarkStart w:id="1332" w:name="_Toc172064242"/>
      <w:bookmarkStart w:id="1333" w:name="_Toc172064686"/>
      <w:bookmarkStart w:id="1334" w:name="_Toc172065130"/>
      <w:bookmarkStart w:id="1335" w:name="_Toc172065574"/>
      <w:bookmarkStart w:id="1336" w:name="_Toc172066018"/>
      <w:bookmarkStart w:id="1337" w:name="_Toc172066462"/>
      <w:bookmarkStart w:id="1338" w:name="_Toc172111378"/>
      <w:bookmarkStart w:id="1339" w:name="_Toc172118906"/>
      <w:bookmarkStart w:id="1340" w:name="_Toc172119700"/>
      <w:r w:rsidRPr="00921B83">
        <w:rPr>
          <w:rFonts w:ascii="Times New Roman" w:hAnsi="Times New Roman"/>
        </w:rPr>
        <w:t>3.2. Учебно-методическое обеспечение</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BCC7573" w14:textId="77777777" w:rsidR="00E62554" w:rsidRPr="00921B83" w:rsidRDefault="00AD3BA6"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7EE0F176" w14:textId="3D9E7546" w:rsidR="00E62554" w:rsidRPr="00921B83" w:rsidRDefault="00E62554" w:rsidP="008212A5">
      <w:pPr>
        <w:pStyle w:val="a6"/>
        <w:ind w:left="0" w:firstLine="709"/>
        <w:jc w:val="both"/>
        <w:rPr>
          <w:rFonts w:ascii="Times New Roman" w:hAnsi="Times New Roman"/>
          <w:iCs/>
        </w:rPr>
      </w:pPr>
      <w:r w:rsidRPr="00921B83">
        <w:rPr>
          <w:rFonts w:ascii="Times New Roman" w:hAnsi="Times New Roman"/>
          <w:iCs/>
        </w:rPr>
        <w:t>1. Ефимова Н.С. Психология общения. Практикум по психологии: учебное пособие. – М.: Издательский дом «ФОРУМ»: ИНФРА-М, 2019. – 192 с.</w:t>
      </w:r>
    </w:p>
    <w:p w14:paraId="0196FD6D" w14:textId="7DE81692" w:rsidR="00E62554" w:rsidRPr="00921B83" w:rsidRDefault="00E62554" w:rsidP="008212A5">
      <w:pPr>
        <w:pStyle w:val="a6"/>
        <w:ind w:left="0" w:firstLine="709"/>
        <w:jc w:val="both"/>
        <w:rPr>
          <w:rFonts w:ascii="Times New Roman" w:hAnsi="Times New Roman"/>
          <w:iCs/>
        </w:rPr>
      </w:pPr>
      <w:r w:rsidRPr="00921B83">
        <w:rPr>
          <w:rFonts w:ascii="Times New Roman" w:hAnsi="Times New Roman"/>
          <w:iCs/>
        </w:rPr>
        <w:t>2. Кошевая И.П. Профессиональная этика и психология делового общения: учебное пособие. – М.: ИД «ФОРУМ»: ИНФРА-М, 2019. – 304 с.</w:t>
      </w:r>
    </w:p>
    <w:p w14:paraId="5E1AA225" w14:textId="3263D237" w:rsidR="00AD3BA6" w:rsidRPr="00921B83" w:rsidRDefault="00E62554" w:rsidP="008212A5">
      <w:pPr>
        <w:pStyle w:val="a6"/>
        <w:spacing w:before="240"/>
        <w:ind w:left="0"/>
        <w:contextualSpacing w:val="0"/>
        <w:jc w:val="center"/>
        <w:rPr>
          <w:rFonts w:ascii="Times New Roman" w:hAnsi="Times New Roman" w:cs="Times New Roman"/>
          <w:b/>
          <w:bCs/>
          <w:sz w:val="24"/>
          <w:szCs w:val="24"/>
        </w:rPr>
      </w:pPr>
      <w:r w:rsidRPr="00921B83">
        <w:rPr>
          <w:rFonts w:ascii="Times New Roman" w:hAnsi="Times New Roman"/>
          <w:b/>
          <w:bCs/>
        </w:rPr>
        <w:t xml:space="preserve">4. КОНТРОЛЬ И ОЦЕНКА РЕЗУЛЬТАТОВ </w:t>
      </w:r>
      <w:r w:rsidRPr="00921B83">
        <w:rPr>
          <w:rFonts w:ascii="Times New Roman" w:hAnsi="Times New Roman"/>
          <w:b/>
          <w:bCs/>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7"/>
        <w:gridCol w:w="4202"/>
        <w:gridCol w:w="2245"/>
      </w:tblGrid>
      <w:tr w:rsidR="00921B83" w:rsidRPr="00921B83" w14:paraId="4E6D9D5F" w14:textId="77777777" w:rsidTr="00E62554">
        <w:trPr>
          <w:trHeight w:val="519"/>
        </w:trPr>
        <w:tc>
          <w:tcPr>
            <w:tcW w:w="1838" w:type="pct"/>
            <w:vAlign w:val="center"/>
          </w:tcPr>
          <w:p w14:paraId="3ECB5ED3" w14:textId="77777777" w:rsidR="00AD3BA6" w:rsidRPr="00921B83" w:rsidRDefault="00AD3BA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61" w:type="pct"/>
            <w:vAlign w:val="center"/>
          </w:tcPr>
          <w:p w14:paraId="1B01A862" w14:textId="77777777" w:rsidR="00AD3BA6" w:rsidRPr="00921B83" w:rsidRDefault="00AD3BA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01" w:type="pct"/>
            <w:vAlign w:val="center"/>
          </w:tcPr>
          <w:p w14:paraId="29A58860" w14:textId="77777777" w:rsidR="00AD3BA6" w:rsidRPr="00921B83" w:rsidRDefault="00AD3BA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1CB49A2C" w14:textId="77777777" w:rsidTr="00E62554">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5E3B1ED3" w14:textId="7EA3CB7C" w:rsidR="00E62554" w:rsidRPr="00921B83" w:rsidRDefault="00E62554"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61" w:type="pct"/>
            <w:tcBorders>
              <w:top w:val="single" w:sz="4" w:space="0" w:color="auto"/>
              <w:left w:val="single" w:sz="4" w:space="0" w:color="auto"/>
              <w:bottom w:val="single" w:sz="4" w:space="0" w:color="auto"/>
              <w:right w:val="single" w:sz="4" w:space="0" w:color="auto"/>
            </w:tcBorders>
            <w:vAlign w:val="center"/>
          </w:tcPr>
          <w:p w14:paraId="0E86056A" w14:textId="77777777" w:rsidR="00E62554" w:rsidRPr="00921B83" w:rsidRDefault="00E62554"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1A9EB74E" w14:textId="468A7EF6" w:rsidR="00E62554" w:rsidRPr="00921B83" w:rsidRDefault="00E62554"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101" w:type="pct"/>
            <w:vMerge w:val="restart"/>
            <w:tcBorders>
              <w:top w:val="single" w:sz="4" w:space="0" w:color="auto"/>
              <w:left w:val="single" w:sz="4" w:space="0" w:color="auto"/>
              <w:right w:val="single" w:sz="4" w:space="0" w:color="auto"/>
            </w:tcBorders>
            <w:vAlign w:val="center"/>
          </w:tcPr>
          <w:p w14:paraId="55D66E74" w14:textId="5828829F" w:rsidR="00E62554" w:rsidRPr="00921B83" w:rsidRDefault="00E62554" w:rsidP="008212A5">
            <w:pPr>
              <w:pStyle w:val="TableParagraph"/>
              <w:numPr>
                <w:ilvl w:val="0"/>
                <w:numId w:val="71"/>
              </w:numPr>
              <w:tabs>
                <w:tab w:val="left" w:pos="178"/>
                <w:tab w:val="left" w:pos="1823"/>
              </w:tabs>
              <w:spacing w:before="21"/>
              <w:ind w:left="0" w:firstLine="0"/>
              <w:jc w:val="both"/>
              <w:rPr>
                <w:sz w:val="20"/>
                <w:szCs w:val="20"/>
              </w:rPr>
            </w:pPr>
            <w:r w:rsidRPr="00921B83">
              <w:rPr>
                <w:sz w:val="20"/>
                <w:szCs w:val="20"/>
              </w:rPr>
              <w:t>оценка в рамках текущего контроля результатов выполнения индивидуальных контрольных заданий, результатов выполнения практических работ</w:t>
            </w:r>
          </w:p>
          <w:p w14:paraId="1E584A42" w14:textId="072DD633" w:rsidR="00E62554" w:rsidRPr="00921B83" w:rsidRDefault="00E62554" w:rsidP="008212A5">
            <w:pPr>
              <w:pStyle w:val="TableParagraph"/>
              <w:numPr>
                <w:ilvl w:val="0"/>
                <w:numId w:val="71"/>
              </w:numPr>
              <w:tabs>
                <w:tab w:val="left" w:pos="178"/>
              </w:tabs>
              <w:ind w:left="0" w:firstLine="0"/>
              <w:jc w:val="both"/>
              <w:rPr>
                <w:sz w:val="20"/>
                <w:szCs w:val="20"/>
              </w:rPr>
            </w:pPr>
            <w:r w:rsidRPr="00921B83">
              <w:rPr>
                <w:sz w:val="20"/>
                <w:szCs w:val="20"/>
              </w:rPr>
              <w:t>устный индивидуальный</w:t>
            </w:r>
          </w:p>
          <w:p w14:paraId="796B1940" w14:textId="700850DF" w:rsidR="00E62554" w:rsidRPr="00921B83" w:rsidRDefault="00E62554" w:rsidP="008212A5">
            <w:pPr>
              <w:pStyle w:val="TableParagraph"/>
              <w:numPr>
                <w:ilvl w:val="0"/>
                <w:numId w:val="71"/>
              </w:numPr>
              <w:tabs>
                <w:tab w:val="left" w:pos="178"/>
              </w:tabs>
              <w:ind w:left="0" w:firstLine="0"/>
              <w:jc w:val="both"/>
              <w:rPr>
                <w:sz w:val="20"/>
                <w:szCs w:val="20"/>
              </w:rPr>
            </w:pPr>
            <w:r w:rsidRPr="00921B83">
              <w:rPr>
                <w:sz w:val="20"/>
                <w:szCs w:val="20"/>
              </w:rPr>
              <w:t>опрос письменный опрос в форме тестирования.</w:t>
            </w:r>
          </w:p>
        </w:tc>
      </w:tr>
      <w:tr w:rsidR="00921B83" w:rsidRPr="00921B83" w14:paraId="4F45DE98" w14:textId="77777777" w:rsidTr="00E62554">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578B4F71" w14:textId="5023BA28" w:rsidR="00E62554" w:rsidRPr="00921B83" w:rsidRDefault="00E62554"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2061" w:type="pct"/>
            <w:tcBorders>
              <w:top w:val="single" w:sz="4" w:space="0" w:color="auto"/>
              <w:left w:val="single" w:sz="4" w:space="0" w:color="auto"/>
              <w:bottom w:val="single" w:sz="4" w:space="0" w:color="auto"/>
              <w:right w:val="single" w:sz="4" w:space="0" w:color="auto"/>
            </w:tcBorders>
            <w:vAlign w:val="center"/>
          </w:tcPr>
          <w:p w14:paraId="2D4EFC83" w14:textId="77777777" w:rsidR="00E62554" w:rsidRPr="00921B83" w:rsidRDefault="00E62554" w:rsidP="008212A5">
            <w:pPr>
              <w:pStyle w:val="a6"/>
              <w:numPr>
                <w:ilvl w:val="0"/>
                <w:numId w:val="68"/>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p w14:paraId="69953247" w14:textId="4A3A09DD" w:rsidR="00E62554" w:rsidRPr="00921B83" w:rsidRDefault="00E62554"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p>
        </w:tc>
        <w:tc>
          <w:tcPr>
            <w:tcW w:w="1101" w:type="pct"/>
            <w:vMerge/>
            <w:tcBorders>
              <w:left w:val="single" w:sz="4" w:space="0" w:color="auto"/>
              <w:right w:val="single" w:sz="4" w:space="0" w:color="auto"/>
            </w:tcBorders>
            <w:vAlign w:val="center"/>
          </w:tcPr>
          <w:p w14:paraId="1BB6CF92" w14:textId="77777777" w:rsidR="00E62554" w:rsidRPr="00921B83" w:rsidRDefault="00E62554" w:rsidP="008212A5">
            <w:pPr>
              <w:suppressAutoHyphens/>
              <w:contextualSpacing/>
              <w:jc w:val="both"/>
              <w:rPr>
                <w:rFonts w:ascii="Times New Roman" w:hAnsi="Times New Roman" w:cs="Times New Roman"/>
                <w:sz w:val="20"/>
                <w:szCs w:val="20"/>
              </w:rPr>
            </w:pPr>
          </w:p>
        </w:tc>
      </w:tr>
      <w:tr w:rsidR="00E62554" w:rsidRPr="00921B83" w14:paraId="77956B1C" w14:textId="77777777" w:rsidTr="00E62554">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46793CCB" w14:textId="4EE304E0" w:rsidR="00E62554" w:rsidRPr="00921B83" w:rsidRDefault="00E62554"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1" w:type="pct"/>
            <w:tcBorders>
              <w:top w:val="single" w:sz="4" w:space="0" w:color="auto"/>
              <w:left w:val="single" w:sz="4" w:space="0" w:color="auto"/>
              <w:bottom w:val="single" w:sz="4" w:space="0" w:color="auto"/>
              <w:right w:val="single" w:sz="4" w:space="0" w:color="auto"/>
            </w:tcBorders>
            <w:vAlign w:val="center"/>
          </w:tcPr>
          <w:p w14:paraId="341E0DD7" w14:textId="16002DF1" w:rsidR="00E62554" w:rsidRPr="00921B83" w:rsidRDefault="00E62554" w:rsidP="008212A5">
            <w:pPr>
              <w:pStyle w:val="a6"/>
              <w:numPr>
                <w:ilvl w:val="0"/>
                <w:numId w:val="69"/>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описывать значимость своей специальности</w:t>
            </w:r>
          </w:p>
        </w:tc>
        <w:tc>
          <w:tcPr>
            <w:tcW w:w="1101" w:type="pct"/>
            <w:vMerge/>
            <w:tcBorders>
              <w:left w:val="single" w:sz="4" w:space="0" w:color="auto"/>
              <w:right w:val="single" w:sz="4" w:space="0" w:color="auto"/>
            </w:tcBorders>
            <w:vAlign w:val="center"/>
          </w:tcPr>
          <w:p w14:paraId="0005BFA2" w14:textId="77777777" w:rsidR="00E62554" w:rsidRPr="00921B83" w:rsidRDefault="00E62554" w:rsidP="008212A5">
            <w:pPr>
              <w:suppressAutoHyphens/>
              <w:contextualSpacing/>
              <w:jc w:val="both"/>
              <w:rPr>
                <w:rFonts w:ascii="Times New Roman" w:hAnsi="Times New Roman" w:cs="Times New Roman"/>
                <w:sz w:val="20"/>
                <w:szCs w:val="20"/>
              </w:rPr>
            </w:pPr>
          </w:p>
        </w:tc>
      </w:tr>
    </w:tbl>
    <w:p w14:paraId="0A164DC3" w14:textId="77777777" w:rsidR="00AD3BA6" w:rsidRPr="00921B83" w:rsidRDefault="00AD3BA6" w:rsidP="008212A5">
      <w:pPr>
        <w:pStyle w:val="a6"/>
        <w:ind w:left="0"/>
        <w:jc w:val="both"/>
        <w:rPr>
          <w:rFonts w:ascii="Times New Roman" w:eastAsia="Segoe UI" w:hAnsi="Times New Roman" w:cs="Times New Roman"/>
          <w:b/>
          <w:bCs/>
          <w:caps/>
          <w:kern w:val="32"/>
          <w:sz w:val="24"/>
          <w:szCs w:val="24"/>
          <w:lang w:eastAsia="x-none"/>
        </w:rPr>
      </w:pPr>
    </w:p>
    <w:p w14:paraId="7883E97E" w14:textId="14B1FA73" w:rsidR="00992333" w:rsidRPr="00921B83" w:rsidRDefault="00AD3BA6"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712A439F" w14:textId="20DF363C" w:rsidR="005C5CB9" w:rsidRPr="00921B83" w:rsidRDefault="005C5CB9"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w:t>
      </w:r>
      <w:r w:rsidR="00D215D8">
        <w:rPr>
          <w:rFonts w:ascii="Times New Roman" w:hAnsi="Times New Roman" w:cs="Times New Roman"/>
          <w:b/>
          <w:bCs/>
          <w:sz w:val="24"/>
          <w:szCs w:val="24"/>
        </w:rPr>
        <w:t>4</w:t>
      </w:r>
    </w:p>
    <w:p w14:paraId="189ABAFB" w14:textId="77777777" w:rsidR="00F85D64" w:rsidRPr="00921B83" w:rsidRDefault="005C5CB9"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ОПОП-П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 xml:space="preserve">09.02.07 Информационные системы </w:t>
      </w:r>
    </w:p>
    <w:p w14:paraId="7D71159B" w14:textId="10834FD8" w:rsidR="005C5CB9"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7656DC68" w14:textId="77777777" w:rsidR="005C5CB9" w:rsidRPr="00921B83" w:rsidRDefault="005C5CB9" w:rsidP="008212A5">
      <w:pPr>
        <w:jc w:val="right"/>
        <w:rPr>
          <w:rFonts w:ascii="Times New Roman" w:hAnsi="Times New Roman" w:cs="Times New Roman"/>
          <w:b/>
          <w:bCs/>
          <w:sz w:val="24"/>
          <w:szCs w:val="24"/>
        </w:rPr>
      </w:pPr>
    </w:p>
    <w:p w14:paraId="7D5280C8" w14:textId="77777777" w:rsidR="005C5CB9" w:rsidRPr="00921B83" w:rsidRDefault="005C5CB9" w:rsidP="008212A5">
      <w:pPr>
        <w:jc w:val="right"/>
        <w:rPr>
          <w:rFonts w:ascii="Times New Roman" w:hAnsi="Times New Roman" w:cs="Times New Roman"/>
          <w:b/>
          <w:bCs/>
          <w:sz w:val="24"/>
          <w:szCs w:val="24"/>
        </w:rPr>
      </w:pPr>
    </w:p>
    <w:p w14:paraId="6123745C" w14:textId="77777777" w:rsidR="005C5CB9" w:rsidRPr="00921B83" w:rsidRDefault="005C5CB9" w:rsidP="008212A5">
      <w:pPr>
        <w:jc w:val="right"/>
        <w:rPr>
          <w:rFonts w:ascii="Times New Roman" w:hAnsi="Times New Roman" w:cs="Times New Roman"/>
          <w:b/>
          <w:bCs/>
          <w:sz w:val="24"/>
          <w:szCs w:val="24"/>
        </w:rPr>
      </w:pPr>
    </w:p>
    <w:p w14:paraId="2833E96E" w14:textId="77777777" w:rsidR="005C5CB9" w:rsidRPr="00921B83" w:rsidRDefault="005C5CB9" w:rsidP="008212A5">
      <w:pPr>
        <w:jc w:val="right"/>
        <w:rPr>
          <w:rFonts w:ascii="Times New Roman" w:hAnsi="Times New Roman" w:cs="Times New Roman"/>
          <w:b/>
          <w:bCs/>
          <w:sz w:val="24"/>
          <w:szCs w:val="24"/>
        </w:rPr>
      </w:pPr>
    </w:p>
    <w:p w14:paraId="6A8EEC09" w14:textId="77777777" w:rsidR="005C5CB9" w:rsidRPr="00921B83" w:rsidRDefault="005C5CB9" w:rsidP="008212A5">
      <w:pPr>
        <w:jc w:val="right"/>
        <w:rPr>
          <w:rFonts w:ascii="Times New Roman" w:hAnsi="Times New Roman" w:cs="Times New Roman"/>
          <w:b/>
          <w:bCs/>
          <w:sz w:val="24"/>
          <w:szCs w:val="24"/>
        </w:rPr>
      </w:pPr>
    </w:p>
    <w:p w14:paraId="080215A0" w14:textId="77777777" w:rsidR="005C5CB9" w:rsidRPr="00921B83" w:rsidRDefault="005C5CB9" w:rsidP="008212A5">
      <w:pPr>
        <w:jc w:val="right"/>
        <w:rPr>
          <w:rFonts w:ascii="Times New Roman" w:hAnsi="Times New Roman" w:cs="Times New Roman"/>
          <w:b/>
          <w:bCs/>
          <w:sz w:val="24"/>
          <w:szCs w:val="24"/>
        </w:rPr>
      </w:pPr>
    </w:p>
    <w:p w14:paraId="5304545F" w14:textId="77777777" w:rsidR="005C5CB9" w:rsidRPr="00921B83" w:rsidRDefault="005C5CB9" w:rsidP="008212A5">
      <w:pPr>
        <w:jc w:val="right"/>
        <w:rPr>
          <w:rFonts w:ascii="Times New Roman" w:hAnsi="Times New Roman" w:cs="Times New Roman"/>
          <w:b/>
          <w:bCs/>
          <w:sz w:val="24"/>
          <w:szCs w:val="24"/>
        </w:rPr>
      </w:pPr>
    </w:p>
    <w:p w14:paraId="682591A8" w14:textId="77777777" w:rsidR="005C5CB9" w:rsidRPr="00921B83" w:rsidRDefault="005C5CB9" w:rsidP="008212A5">
      <w:pPr>
        <w:jc w:val="right"/>
        <w:rPr>
          <w:rFonts w:ascii="Times New Roman" w:hAnsi="Times New Roman" w:cs="Times New Roman"/>
          <w:b/>
          <w:bCs/>
          <w:sz w:val="24"/>
          <w:szCs w:val="24"/>
        </w:rPr>
      </w:pPr>
    </w:p>
    <w:p w14:paraId="0451CF5F" w14:textId="77777777" w:rsidR="005C5CB9" w:rsidRPr="00921B83" w:rsidRDefault="005C5CB9" w:rsidP="008212A5">
      <w:pPr>
        <w:jc w:val="right"/>
        <w:rPr>
          <w:rFonts w:ascii="Times New Roman" w:hAnsi="Times New Roman" w:cs="Times New Roman"/>
          <w:b/>
          <w:bCs/>
          <w:sz w:val="24"/>
          <w:szCs w:val="24"/>
        </w:rPr>
      </w:pPr>
    </w:p>
    <w:p w14:paraId="518D3438" w14:textId="77777777" w:rsidR="005C5CB9" w:rsidRPr="00921B83" w:rsidRDefault="005C5CB9" w:rsidP="008212A5">
      <w:pPr>
        <w:jc w:val="right"/>
        <w:rPr>
          <w:rFonts w:ascii="Times New Roman" w:hAnsi="Times New Roman" w:cs="Times New Roman"/>
          <w:b/>
          <w:bCs/>
          <w:sz w:val="24"/>
          <w:szCs w:val="24"/>
        </w:rPr>
      </w:pPr>
    </w:p>
    <w:p w14:paraId="311937D7" w14:textId="77777777" w:rsidR="005C5CB9" w:rsidRPr="00921B83" w:rsidRDefault="005C5CB9"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2F7FF15F" w14:textId="75F96D20" w:rsidR="005C5CB9" w:rsidRPr="00921B83" w:rsidRDefault="005C5CB9" w:rsidP="008212A5">
      <w:pPr>
        <w:pStyle w:val="1"/>
      </w:pPr>
      <w:bookmarkStart w:id="1341" w:name="_Toc173539631"/>
      <w:r w:rsidRPr="00921B83">
        <w:t>«</w:t>
      </w:r>
      <w:r w:rsidR="009A5201" w:rsidRPr="00921B83">
        <w:t>ОГСЭ.04 ИНОСТРАННЫЙ ЯЗЫК В ПРОФЕССИОНАЛЬНОЙ ДЕЯТЕЛЬНОСТИ»</w:t>
      </w:r>
      <w:bookmarkEnd w:id="1341"/>
    </w:p>
    <w:p w14:paraId="5A5BA12D" w14:textId="77777777" w:rsidR="005C5CB9" w:rsidRPr="00921B83" w:rsidRDefault="005C5CB9" w:rsidP="008212A5">
      <w:pPr>
        <w:jc w:val="center"/>
        <w:rPr>
          <w:rFonts w:ascii="Times New Roman" w:hAnsi="Times New Roman" w:cs="Times New Roman"/>
          <w:b/>
          <w:bCs/>
          <w:sz w:val="24"/>
          <w:szCs w:val="24"/>
        </w:rPr>
      </w:pPr>
    </w:p>
    <w:p w14:paraId="0843291F" w14:textId="77777777" w:rsidR="005C5CB9" w:rsidRPr="00921B83" w:rsidRDefault="005C5CB9" w:rsidP="008212A5">
      <w:pPr>
        <w:jc w:val="center"/>
        <w:rPr>
          <w:rFonts w:ascii="Times New Roman" w:hAnsi="Times New Roman" w:cs="Times New Roman"/>
          <w:b/>
          <w:bCs/>
          <w:sz w:val="24"/>
          <w:szCs w:val="24"/>
        </w:rPr>
      </w:pPr>
    </w:p>
    <w:p w14:paraId="138D41B6" w14:textId="77777777" w:rsidR="005C5CB9" w:rsidRPr="00921B83" w:rsidRDefault="005C5CB9" w:rsidP="008212A5">
      <w:pPr>
        <w:jc w:val="center"/>
        <w:rPr>
          <w:rFonts w:ascii="Times New Roman" w:hAnsi="Times New Roman" w:cs="Times New Roman"/>
          <w:b/>
          <w:bCs/>
          <w:sz w:val="24"/>
          <w:szCs w:val="24"/>
        </w:rPr>
      </w:pPr>
    </w:p>
    <w:p w14:paraId="2D1EA67B" w14:textId="77777777" w:rsidR="005C5CB9" w:rsidRPr="00921B83" w:rsidRDefault="005C5CB9" w:rsidP="008212A5">
      <w:pPr>
        <w:jc w:val="center"/>
        <w:rPr>
          <w:rFonts w:ascii="Times New Roman" w:hAnsi="Times New Roman" w:cs="Times New Roman"/>
          <w:b/>
          <w:bCs/>
          <w:sz w:val="24"/>
          <w:szCs w:val="24"/>
        </w:rPr>
      </w:pPr>
    </w:p>
    <w:p w14:paraId="0BE57B7A" w14:textId="77777777" w:rsidR="005C5CB9" w:rsidRPr="00921B83" w:rsidRDefault="005C5CB9" w:rsidP="008212A5">
      <w:pPr>
        <w:jc w:val="center"/>
        <w:rPr>
          <w:rFonts w:ascii="Times New Roman" w:hAnsi="Times New Roman" w:cs="Times New Roman"/>
          <w:b/>
          <w:bCs/>
          <w:sz w:val="24"/>
          <w:szCs w:val="24"/>
        </w:rPr>
      </w:pPr>
    </w:p>
    <w:p w14:paraId="7DBEB309" w14:textId="77777777" w:rsidR="005C5CB9" w:rsidRPr="00921B83" w:rsidRDefault="005C5CB9" w:rsidP="008212A5">
      <w:pPr>
        <w:jc w:val="center"/>
        <w:rPr>
          <w:rFonts w:ascii="Times New Roman" w:hAnsi="Times New Roman" w:cs="Times New Roman"/>
          <w:b/>
          <w:bCs/>
          <w:sz w:val="24"/>
          <w:szCs w:val="24"/>
        </w:rPr>
      </w:pPr>
    </w:p>
    <w:p w14:paraId="17E7578F" w14:textId="77777777" w:rsidR="005C5CB9" w:rsidRPr="00921B83" w:rsidRDefault="005C5CB9" w:rsidP="008212A5">
      <w:pPr>
        <w:jc w:val="center"/>
        <w:rPr>
          <w:rFonts w:ascii="Times New Roman" w:hAnsi="Times New Roman" w:cs="Times New Roman"/>
          <w:b/>
          <w:bCs/>
          <w:sz w:val="24"/>
          <w:szCs w:val="24"/>
        </w:rPr>
      </w:pPr>
    </w:p>
    <w:p w14:paraId="2116C305" w14:textId="77777777" w:rsidR="005C5CB9" w:rsidRPr="00921B83" w:rsidRDefault="005C5CB9" w:rsidP="008212A5">
      <w:pPr>
        <w:jc w:val="center"/>
        <w:rPr>
          <w:rFonts w:ascii="Times New Roman" w:hAnsi="Times New Roman" w:cs="Times New Roman"/>
          <w:b/>
          <w:bCs/>
          <w:sz w:val="24"/>
          <w:szCs w:val="24"/>
        </w:rPr>
      </w:pPr>
    </w:p>
    <w:p w14:paraId="014467E5" w14:textId="77777777" w:rsidR="005C5CB9" w:rsidRPr="00921B83" w:rsidRDefault="005C5CB9" w:rsidP="008212A5">
      <w:pPr>
        <w:jc w:val="center"/>
        <w:rPr>
          <w:rFonts w:ascii="Times New Roman" w:hAnsi="Times New Roman" w:cs="Times New Roman"/>
          <w:b/>
          <w:bCs/>
          <w:sz w:val="24"/>
          <w:szCs w:val="24"/>
        </w:rPr>
      </w:pPr>
    </w:p>
    <w:p w14:paraId="38525DD6" w14:textId="77777777" w:rsidR="005C5CB9" w:rsidRPr="00921B83" w:rsidRDefault="005C5CB9" w:rsidP="008212A5">
      <w:pPr>
        <w:jc w:val="center"/>
        <w:rPr>
          <w:rFonts w:ascii="Times New Roman" w:hAnsi="Times New Roman" w:cs="Times New Roman"/>
          <w:b/>
          <w:bCs/>
          <w:sz w:val="24"/>
          <w:szCs w:val="24"/>
        </w:rPr>
      </w:pPr>
    </w:p>
    <w:p w14:paraId="4AE6A393" w14:textId="77777777" w:rsidR="005C5CB9" w:rsidRPr="00921B83" w:rsidRDefault="005C5CB9" w:rsidP="008212A5">
      <w:pPr>
        <w:jc w:val="center"/>
        <w:rPr>
          <w:rFonts w:ascii="Times New Roman" w:hAnsi="Times New Roman" w:cs="Times New Roman"/>
          <w:b/>
          <w:bCs/>
          <w:sz w:val="24"/>
          <w:szCs w:val="24"/>
        </w:rPr>
      </w:pPr>
    </w:p>
    <w:p w14:paraId="0D1E12A0" w14:textId="77777777" w:rsidR="005C5CB9" w:rsidRPr="00921B83" w:rsidRDefault="005C5CB9" w:rsidP="008212A5">
      <w:pPr>
        <w:jc w:val="center"/>
        <w:rPr>
          <w:rFonts w:ascii="Times New Roman" w:hAnsi="Times New Roman" w:cs="Times New Roman"/>
          <w:b/>
          <w:bCs/>
          <w:sz w:val="24"/>
          <w:szCs w:val="24"/>
        </w:rPr>
      </w:pPr>
    </w:p>
    <w:p w14:paraId="55BD3DE5" w14:textId="77777777" w:rsidR="005C5CB9" w:rsidRPr="00921B83" w:rsidRDefault="005C5CB9" w:rsidP="008212A5">
      <w:pPr>
        <w:jc w:val="center"/>
        <w:rPr>
          <w:rFonts w:ascii="Times New Roman" w:hAnsi="Times New Roman" w:cs="Times New Roman"/>
          <w:b/>
          <w:bCs/>
          <w:sz w:val="24"/>
          <w:szCs w:val="24"/>
        </w:rPr>
      </w:pPr>
    </w:p>
    <w:p w14:paraId="57FC55C1" w14:textId="77777777" w:rsidR="005C5CB9" w:rsidRPr="00921B83" w:rsidRDefault="005C5CB9" w:rsidP="008212A5">
      <w:pPr>
        <w:jc w:val="center"/>
        <w:rPr>
          <w:rFonts w:ascii="Times New Roman" w:hAnsi="Times New Roman" w:cs="Times New Roman"/>
          <w:b/>
          <w:bCs/>
          <w:sz w:val="24"/>
          <w:szCs w:val="24"/>
        </w:rPr>
      </w:pPr>
    </w:p>
    <w:p w14:paraId="0672A59C" w14:textId="198EC3EA" w:rsidR="005C5CB9" w:rsidRPr="00921B83" w:rsidRDefault="005C5CB9" w:rsidP="008212A5">
      <w:pPr>
        <w:jc w:val="center"/>
        <w:rPr>
          <w:rFonts w:ascii="Times New Roman" w:hAnsi="Times New Roman" w:cs="Times New Roman"/>
          <w:b/>
          <w:bCs/>
          <w:sz w:val="24"/>
          <w:szCs w:val="24"/>
        </w:rPr>
      </w:pPr>
    </w:p>
    <w:p w14:paraId="14FEA24E" w14:textId="313CC21D" w:rsidR="00F8453D" w:rsidRPr="00921B83" w:rsidRDefault="00F8453D" w:rsidP="008212A5">
      <w:pPr>
        <w:jc w:val="center"/>
        <w:rPr>
          <w:rFonts w:ascii="Times New Roman" w:hAnsi="Times New Roman" w:cs="Times New Roman"/>
          <w:b/>
          <w:bCs/>
          <w:sz w:val="24"/>
          <w:szCs w:val="24"/>
        </w:rPr>
      </w:pPr>
    </w:p>
    <w:p w14:paraId="02EFAC4E" w14:textId="2129621D" w:rsidR="00F8453D" w:rsidRPr="00921B83" w:rsidRDefault="00F8453D" w:rsidP="008212A5">
      <w:pPr>
        <w:jc w:val="center"/>
        <w:rPr>
          <w:rFonts w:ascii="Times New Roman" w:hAnsi="Times New Roman" w:cs="Times New Roman"/>
          <w:b/>
          <w:bCs/>
          <w:sz w:val="24"/>
          <w:szCs w:val="24"/>
        </w:rPr>
      </w:pPr>
    </w:p>
    <w:p w14:paraId="4BA5B0E1" w14:textId="673EFDB6" w:rsidR="00F8453D" w:rsidRPr="00921B83" w:rsidRDefault="00F8453D" w:rsidP="008212A5">
      <w:pPr>
        <w:jc w:val="center"/>
        <w:rPr>
          <w:rFonts w:ascii="Times New Roman" w:hAnsi="Times New Roman" w:cs="Times New Roman"/>
          <w:b/>
          <w:bCs/>
          <w:sz w:val="24"/>
          <w:szCs w:val="24"/>
        </w:rPr>
      </w:pPr>
    </w:p>
    <w:p w14:paraId="76980FC6" w14:textId="43C99FD6" w:rsidR="00F8453D" w:rsidRPr="00921B83" w:rsidRDefault="00F8453D" w:rsidP="008212A5">
      <w:pPr>
        <w:jc w:val="center"/>
        <w:rPr>
          <w:rFonts w:ascii="Times New Roman" w:hAnsi="Times New Roman" w:cs="Times New Roman"/>
          <w:b/>
          <w:bCs/>
          <w:sz w:val="24"/>
          <w:szCs w:val="24"/>
        </w:rPr>
      </w:pPr>
    </w:p>
    <w:p w14:paraId="29059EC6" w14:textId="1385954A" w:rsidR="00F8453D" w:rsidRPr="00921B83" w:rsidRDefault="00F8453D" w:rsidP="008212A5">
      <w:pPr>
        <w:jc w:val="center"/>
        <w:rPr>
          <w:rFonts w:ascii="Times New Roman" w:hAnsi="Times New Roman" w:cs="Times New Roman"/>
          <w:b/>
          <w:bCs/>
          <w:sz w:val="24"/>
          <w:szCs w:val="24"/>
        </w:rPr>
      </w:pPr>
    </w:p>
    <w:p w14:paraId="06BCECB6" w14:textId="1781DED4" w:rsidR="00F8453D" w:rsidRPr="00921B83" w:rsidRDefault="00F8453D" w:rsidP="008212A5">
      <w:pPr>
        <w:jc w:val="center"/>
        <w:rPr>
          <w:rFonts w:ascii="Times New Roman" w:hAnsi="Times New Roman" w:cs="Times New Roman"/>
          <w:b/>
          <w:bCs/>
          <w:sz w:val="24"/>
          <w:szCs w:val="24"/>
        </w:rPr>
      </w:pPr>
    </w:p>
    <w:p w14:paraId="6C4E1CB1" w14:textId="38149FF8" w:rsidR="00F8453D" w:rsidRPr="00921B83" w:rsidRDefault="00F8453D" w:rsidP="008212A5">
      <w:pPr>
        <w:jc w:val="center"/>
        <w:rPr>
          <w:rFonts w:ascii="Times New Roman" w:hAnsi="Times New Roman" w:cs="Times New Roman"/>
          <w:b/>
          <w:bCs/>
          <w:sz w:val="24"/>
          <w:szCs w:val="24"/>
        </w:rPr>
      </w:pPr>
    </w:p>
    <w:p w14:paraId="0A49CD75" w14:textId="1128483B" w:rsidR="00F8453D" w:rsidRPr="00921B83" w:rsidRDefault="00F8453D" w:rsidP="008212A5">
      <w:pPr>
        <w:jc w:val="center"/>
        <w:rPr>
          <w:rFonts w:ascii="Times New Roman" w:hAnsi="Times New Roman" w:cs="Times New Roman"/>
          <w:b/>
          <w:bCs/>
          <w:sz w:val="24"/>
          <w:szCs w:val="24"/>
        </w:rPr>
      </w:pPr>
    </w:p>
    <w:p w14:paraId="5167C078" w14:textId="7C863858" w:rsidR="00F8453D" w:rsidRPr="00921B83" w:rsidRDefault="00F8453D" w:rsidP="008212A5">
      <w:pPr>
        <w:jc w:val="center"/>
        <w:rPr>
          <w:rFonts w:ascii="Times New Roman" w:hAnsi="Times New Roman" w:cs="Times New Roman"/>
          <w:b/>
          <w:bCs/>
          <w:sz w:val="24"/>
          <w:szCs w:val="24"/>
        </w:rPr>
      </w:pPr>
    </w:p>
    <w:p w14:paraId="2C451068" w14:textId="3F5ADB61" w:rsidR="00F8453D" w:rsidRPr="00921B83" w:rsidRDefault="00F8453D" w:rsidP="008212A5">
      <w:pPr>
        <w:jc w:val="center"/>
        <w:rPr>
          <w:rFonts w:ascii="Times New Roman" w:hAnsi="Times New Roman" w:cs="Times New Roman"/>
          <w:b/>
          <w:bCs/>
          <w:sz w:val="24"/>
          <w:szCs w:val="24"/>
        </w:rPr>
      </w:pPr>
    </w:p>
    <w:p w14:paraId="7747F2A3" w14:textId="05B53BE3" w:rsidR="005C5CB9" w:rsidRPr="00921B83" w:rsidRDefault="005C5CB9" w:rsidP="008212A5">
      <w:pPr>
        <w:jc w:val="center"/>
        <w:rPr>
          <w:rFonts w:ascii="Times New Roman" w:hAnsi="Times New Roman" w:cs="Times New Roman"/>
          <w:b/>
          <w:bCs/>
          <w:sz w:val="24"/>
          <w:szCs w:val="24"/>
        </w:rPr>
      </w:pPr>
    </w:p>
    <w:p w14:paraId="14C72B4A" w14:textId="77777777" w:rsidR="003C70B5" w:rsidRPr="00921B83" w:rsidRDefault="003C70B5" w:rsidP="008212A5">
      <w:pPr>
        <w:jc w:val="center"/>
        <w:rPr>
          <w:rFonts w:ascii="Times New Roman" w:hAnsi="Times New Roman" w:cs="Times New Roman"/>
          <w:b/>
          <w:bCs/>
          <w:sz w:val="24"/>
          <w:szCs w:val="24"/>
        </w:rPr>
      </w:pPr>
    </w:p>
    <w:p w14:paraId="1E34546C" w14:textId="77777777" w:rsidR="005C5CB9" w:rsidRPr="00921B83" w:rsidRDefault="005C5CB9" w:rsidP="008212A5">
      <w:pPr>
        <w:jc w:val="center"/>
        <w:rPr>
          <w:rFonts w:ascii="Times New Roman" w:hAnsi="Times New Roman" w:cs="Times New Roman"/>
          <w:b/>
          <w:bCs/>
          <w:sz w:val="24"/>
          <w:szCs w:val="24"/>
        </w:rPr>
      </w:pPr>
    </w:p>
    <w:p w14:paraId="58977ACA" w14:textId="77777777" w:rsidR="005C5CB9" w:rsidRPr="00921B83" w:rsidRDefault="005C5CB9" w:rsidP="008212A5">
      <w:pPr>
        <w:jc w:val="center"/>
        <w:rPr>
          <w:rFonts w:ascii="Times New Roman" w:hAnsi="Times New Roman" w:cs="Times New Roman"/>
          <w:b/>
          <w:bCs/>
          <w:sz w:val="24"/>
          <w:szCs w:val="24"/>
        </w:rPr>
      </w:pPr>
    </w:p>
    <w:p w14:paraId="464E8321" w14:textId="77777777" w:rsidR="005C5CB9" w:rsidRPr="00921B83" w:rsidRDefault="005C5CB9" w:rsidP="008212A5">
      <w:pPr>
        <w:pStyle w:val="1f1"/>
        <w:outlineLvl w:val="9"/>
        <w:rPr>
          <w:rFonts w:ascii="Times New Roman" w:hAnsi="Times New Roman"/>
        </w:rPr>
      </w:pPr>
    </w:p>
    <w:p w14:paraId="4D096A78" w14:textId="77777777" w:rsidR="005C5CB9" w:rsidRPr="00921B83" w:rsidRDefault="005C5CB9" w:rsidP="008212A5">
      <w:pPr>
        <w:pStyle w:val="1f1"/>
        <w:outlineLvl w:val="9"/>
        <w:rPr>
          <w:rFonts w:ascii="Times New Roman" w:hAnsi="Times New Roman"/>
        </w:rPr>
      </w:pPr>
    </w:p>
    <w:p w14:paraId="7D46637E" w14:textId="5BF58726" w:rsidR="005C5CB9" w:rsidRPr="00921B83" w:rsidRDefault="00E62554" w:rsidP="008212A5">
      <w:pPr>
        <w:pStyle w:val="1f1"/>
        <w:outlineLvl w:val="9"/>
        <w:rPr>
          <w:rFonts w:ascii="Times New Roman" w:hAnsi="Times New Roman"/>
          <w:lang w:val="ru-RU"/>
        </w:rPr>
      </w:pPr>
      <w:bookmarkStart w:id="1342" w:name="_Toc172051809"/>
      <w:bookmarkStart w:id="1343" w:name="_Toc172052253"/>
      <w:bookmarkStart w:id="1344" w:name="_Toc172052697"/>
      <w:bookmarkStart w:id="1345" w:name="_Toc172053141"/>
      <w:bookmarkStart w:id="1346" w:name="_Toc172053585"/>
      <w:bookmarkStart w:id="1347" w:name="_Toc172054029"/>
      <w:bookmarkStart w:id="1348" w:name="_Toc172054475"/>
      <w:bookmarkStart w:id="1349" w:name="_Toc172054919"/>
      <w:bookmarkStart w:id="1350" w:name="_Toc172055363"/>
      <w:bookmarkStart w:id="1351" w:name="_Toc172055807"/>
      <w:bookmarkStart w:id="1352" w:name="_Toc172056251"/>
      <w:bookmarkStart w:id="1353" w:name="_Toc172056695"/>
      <w:bookmarkStart w:id="1354" w:name="_Toc172057139"/>
      <w:bookmarkStart w:id="1355" w:name="_Toc172057583"/>
      <w:bookmarkStart w:id="1356" w:name="_Toc172058027"/>
      <w:bookmarkStart w:id="1357" w:name="_Toc172058471"/>
      <w:bookmarkStart w:id="1358" w:name="_Toc172058915"/>
      <w:bookmarkStart w:id="1359" w:name="_Toc172059359"/>
      <w:bookmarkStart w:id="1360" w:name="_Toc172059803"/>
      <w:bookmarkStart w:id="1361" w:name="_Toc172060247"/>
      <w:bookmarkStart w:id="1362" w:name="_Toc172060691"/>
      <w:bookmarkStart w:id="1363" w:name="_Toc172061135"/>
      <w:bookmarkStart w:id="1364" w:name="_Toc172061579"/>
      <w:bookmarkStart w:id="1365" w:name="_Toc172062023"/>
      <w:bookmarkStart w:id="1366" w:name="_Toc172062911"/>
      <w:bookmarkStart w:id="1367" w:name="_Toc172063355"/>
      <w:bookmarkStart w:id="1368" w:name="_Toc172063799"/>
      <w:bookmarkStart w:id="1369" w:name="_Toc172064243"/>
      <w:bookmarkStart w:id="1370" w:name="_Toc172064687"/>
      <w:bookmarkStart w:id="1371" w:name="_Toc172065131"/>
      <w:bookmarkStart w:id="1372" w:name="_Toc172065575"/>
      <w:bookmarkStart w:id="1373" w:name="_Toc172066019"/>
      <w:bookmarkStart w:id="1374" w:name="_Toc172066463"/>
      <w:bookmarkStart w:id="1375" w:name="_Toc172111379"/>
      <w:bookmarkStart w:id="1376" w:name="_Toc172118907"/>
      <w:bookmarkStart w:id="1377" w:name="_Toc172119701"/>
      <w:r w:rsidRPr="00921B83">
        <w:rPr>
          <w:rFonts w:ascii="Times New Roman" w:hAnsi="Times New Roman"/>
          <w:caps w:val="0"/>
        </w:rPr>
        <w:t>2024 г.</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063DA2E" w14:textId="77777777" w:rsidR="005C5CB9" w:rsidRPr="00921B83" w:rsidRDefault="005C5CB9" w:rsidP="008212A5">
      <w:pPr>
        <w:rPr>
          <w:rFonts w:ascii="Times New Roman" w:eastAsia="Segoe UI" w:hAnsi="Times New Roman" w:cs="Times New Roman"/>
          <w:b/>
          <w:bCs/>
          <w:caps/>
          <w:kern w:val="32"/>
          <w:sz w:val="24"/>
          <w:szCs w:val="24"/>
          <w:lang w:eastAsia="x-none"/>
        </w:rPr>
      </w:pPr>
      <w:r w:rsidRPr="00921B83">
        <w:rPr>
          <w:rFonts w:ascii="Times New Roman" w:hAnsi="Times New Roman" w:cs="Times New Roman"/>
        </w:rPr>
        <w:br w:type="page"/>
      </w:r>
    </w:p>
    <w:p w14:paraId="61B5BE7F" w14:textId="77777777" w:rsidR="005C5CB9" w:rsidRPr="00921B83" w:rsidRDefault="005C5CB9" w:rsidP="008212A5">
      <w:pPr>
        <w:pStyle w:val="1f1"/>
        <w:outlineLvl w:val="9"/>
        <w:rPr>
          <w:rFonts w:ascii="Times New Roman" w:hAnsi="Times New Roman"/>
          <w:lang w:val="ru-RU"/>
        </w:rPr>
      </w:pPr>
      <w:bookmarkStart w:id="1378" w:name="_Toc172051810"/>
      <w:bookmarkStart w:id="1379" w:name="_Toc172052254"/>
      <w:bookmarkStart w:id="1380" w:name="_Toc172052698"/>
      <w:bookmarkStart w:id="1381" w:name="_Toc172053142"/>
      <w:bookmarkStart w:id="1382" w:name="_Toc172053586"/>
      <w:bookmarkStart w:id="1383" w:name="_Toc172054030"/>
      <w:bookmarkStart w:id="1384" w:name="_Toc172054476"/>
      <w:bookmarkStart w:id="1385" w:name="_Toc172054920"/>
      <w:bookmarkStart w:id="1386" w:name="_Toc172055364"/>
      <w:bookmarkStart w:id="1387" w:name="_Toc172055808"/>
      <w:bookmarkStart w:id="1388" w:name="_Toc172056252"/>
      <w:bookmarkStart w:id="1389" w:name="_Toc172056696"/>
      <w:bookmarkStart w:id="1390" w:name="_Toc172057140"/>
      <w:bookmarkStart w:id="1391" w:name="_Toc172057584"/>
      <w:bookmarkStart w:id="1392" w:name="_Toc172058028"/>
      <w:bookmarkStart w:id="1393" w:name="_Toc172058472"/>
      <w:bookmarkStart w:id="1394" w:name="_Toc172058916"/>
      <w:bookmarkStart w:id="1395" w:name="_Toc172059360"/>
      <w:bookmarkStart w:id="1396" w:name="_Toc172059804"/>
      <w:bookmarkStart w:id="1397" w:name="_Toc172060248"/>
      <w:bookmarkStart w:id="1398" w:name="_Toc172060692"/>
      <w:bookmarkStart w:id="1399" w:name="_Toc172061136"/>
      <w:bookmarkStart w:id="1400" w:name="_Toc172061580"/>
      <w:bookmarkStart w:id="1401" w:name="_Toc172062024"/>
      <w:bookmarkStart w:id="1402" w:name="_Toc172062912"/>
      <w:bookmarkStart w:id="1403" w:name="_Toc172063356"/>
      <w:bookmarkStart w:id="1404" w:name="_Toc172063800"/>
      <w:bookmarkStart w:id="1405" w:name="_Toc172064244"/>
      <w:bookmarkStart w:id="1406" w:name="_Toc172064688"/>
      <w:bookmarkStart w:id="1407" w:name="_Toc172065132"/>
      <w:bookmarkStart w:id="1408" w:name="_Toc172065576"/>
      <w:bookmarkStart w:id="1409" w:name="_Toc172066020"/>
      <w:bookmarkStart w:id="1410" w:name="_Toc172066464"/>
      <w:bookmarkStart w:id="1411" w:name="_Toc172111380"/>
      <w:bookmarkStart w:id="1412" w:name="_Toc172118908"/>
      <w:bookmarkStart w:id="1413" w:name="_Toc172119702"/>
      <w:r w:rsidRPr="00921B83">
        <w:rPr>
          <w:rFonts w:ascii="Times New Roman" w:hAnsi="Times New Roman"/>
          <w:lang w:val="ru-RU"/>
        </w:rPr>
        <w:lastRenderedPageBreak/>
        <w:t>СОДЕРЖАНИЕ ПРОГРАММЫ</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BEDB76C" w14:textId="7B2E1039" w:rsidR="003C70B5" w:rsidRPr="00921B83" w:rsidRDefault="005C5CB9" w:rsidP="008212A5">
      <w:pPr>
        <w:pStyle w:val="15"/>
      </w:pPr>
      <w:r w:rsidRPr="00921B83">
        <w:fldChar w:fldCharType="begin"/>
      </w:r>
      <w:r w:rsidRPr="00921B83">
        <w:instrText xml:space="preserve"> TOC \h \z \t "Раздел 1;1;Раздел 1.1;2" </w:instrText>
      </w:r>
      <w:r w:rsidRPr="00921B83">
        <w:fldChar w:fldCharType="separate"/>
      </w:r>
    </w:p>
    <w:p w14:paraId="30D6942F" w14:textId="3214CC72" w:rsidR="003C70B5" w:rsidRPr="00921B83" w:rsidRDefault="003C70B5" w:rsidP="008212A5">
      <w:pPr>
        <w:pStyle w:val="15"/>
        <w:rPr>
          <w:rFonts w:asciiTheme="minorHAnsi" w:eastAsiaTheme="minorEastAsia" w:hAnsiTheme="minorHAnsi" w:cstheme="minorBidi"/>
          <w:b w:val="0"/>
          <w:sz w:val="24"/>
          <w:szCs w:val="24"/>
          <w:lang w:eastAsia="ru-RU"/>
        </w:rPr>
      </w:pPr>
      <w:hyperlink w:anchor="_Toc172058917"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_Toc172058917 \h </w:instrText>
        </w:r>
        <w:r w:rsidRPr="00921B83">
          <w:rPr>
            <w:b w:val="0"/>
            <w:webHidden/>
            <w:sz w:val="24"/>
            <w:szCs w:val="24"/>
          </w:rPr>
        </w:r>
        <w:r w:rsidRPr="00921B83">
          <w:rPr>
            <w:b w:val="0"/>
            <w:webHidden/>
            <w:sz w:val="24"/>
            <w:szCs w:val="24"/>
          </w:rPr>
          <w:fldChar w:fldCharType="separate"/>
        </w:r>
        <w:r w:rsidR="00BC5DDD">
          <w:rPr>
            <w:b w:val="0"/>
            <w:webHidden/>
            <w:sz w:val="24"/>
            <w:szCs w:val="24"/>
          </w:rPr>
          <w:t>27</w:t>
        </w:r>
        <w:r w:rsidRPr="00921B83">
          <w:rPr>
            <w:b w:val="0"/>
            <w:webHidden/>
            <w:sz w:val="24"/>
            <w:szCs w:val="24"/>
          </w:rPr>
          <w:fldChar w:fldCharType="end"/>
        </w:r>
      </w:hyperlink>
    </w:p>
    <w:p w14:paraId="32FFA95D" w14:textId="4660B9CC"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18"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_Toc172058918 \h </w:instrText>
        </w:r>
        <w:r w:rsidRPr="00921B83">
          <w:rPr>
            <w:i w:val="0"/>
            <w:webHidden/>
          </w:rPr>
        </w:r>
        <w:r w:rsidRPr="00921B83">
          <w:rPr>
            <w:i w:val="0"/>
            <w:webHidden/>
          </w:rPr>
          <w:fldChar w:fldCharType="separate"/>
        </w:r>
        <w:r w:rsidR="00BC5DDD">
          <w:rPr>
            <w:i w:val="0"/>
            <w:webHidden/>
          </w:rPr>
          <w:t>27</w:t>
        </w:r>
        <w:r w:rsidRPr="00921B83">
          <w:rPr>
            <w:i w:val="0"/>
            <w:webHidden/>
          </w:rPr>
          <w:fldChar w:fldCharType="end"/>
        </w:r>
      </w:hyperlink>
    </w:p>
    <w:p w14:paraId="151129E8" w14:textId="1AC759D3"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19"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_Toc172058919 \h </w:instrText>
        </w:r>
        <w:r w:rsidRPr="00921B83">
          <w:rPr>
            <w:i w:val="0"/>
            <w:webHidden/>
          </w:rPr>
        </w:r>
        <w:r w:rsidRPr="00921B83">
          <w:rPr>
            <w:i w:val="0"/>
            <w:webHidden/>
          </w:rPr>
          <w:fldChar w:fldCharType="separate"/>
        </w:r>
        <w:r w:rsidR="00BC5DDD">
          <w:rPr>
            <w:i w:val="0"/>
            <w:webHidden/>
          </w:rPr>
          <w:t>27</w:t>
        </w:r>
        <w:r w:rsidRPr="00921B83">
          <w:rPr>
            <w:i w:val="0"/>
            <w:webHidden/>
          </w:rPr>
          <w:fldChar w:fldCharType="end"/>
        </w:r>
      </w:hyperlink>
    </w:p>
    <w:p w14:paraId="4E8169F2" w14:textId="2D2ED982" w:rsidR="003C70B5" w:rsidRPr="00921B83" w:rsidRDefault="003C70B5" w:rsidP="008212A5">
      <w:pPr>
        <w:pStyle w:val="15"/>
        <w:rPr>
          <w:rFonts w:asciiTheme="minorHAnsi" w:eastAsiaTheme="minorEastAsia" w:hAnsiTheme="minorHAnsi" w:cstheme="minorBidi"/>
          <w:b w:val="0"/>
          <w:sz w:val="24"/>
          <w:szCs w:val="24"/>
          <w:lang w:eastAsia="ru-RU"/>
        </w:rPr>
      </w:pPr>
      <w:hyperlink w:anchor="_Toc172058920"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_Toc172058920 \h </w:instrText>
        </w:r>
        <w:r w:rsidRPr="00921B83">
          <w:rPr>
            <w:b w:val="0"/>
            <w:webHidden/>
            <w:sz w:val="24"/>
            <w:szCs w:val="24"/>
          </w:rPr>
        </w:r>
        <w:r w:rsidRPr="00921B83">
          <w:rPr>
            <w:b w:val="0"/>
            <w:webHidden/>
            <w:sz w:val="24"/>
            <w:szCs w:val="24"/>
          </w:rPr>
          <w:fldChar w:fldCharType="separate"/>
        </w:r>
        <w:r w:rsidR="00BC5DDD">
          <w:rPr>
            <w:b w:val="0"/>
            <w:webHidden/>
            <w:sz w:val="24"/>
            <w:szCs w:val="24"/>
          </w:rPr>
          <w:t>27</w:t>
        </w:r>
        <w:r w:rsidRPr="00921B83">
          <w:rPr>
            <w:b w:val="0"/>
            <w:webHidden/>
            <w:sz w:val="24"/>
            <w:szCs w:val="24"/>
          </w:rPr>
          <w:fldChar w:fldCharType="end"/>
        </w:r>
      </w:hyperlink>
    </w:p>
    <w:p w14:paraId="55CA3963" w14:textId="387DEA74"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1"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_Toc172058921 \h </w:instrText>
        </w:r>
        <w:r w:rsidRPr="00921B83">
          <w:rPr>
            <w:i w:val="0"/>
            <w:webHidden/>
          </w:rPr>
        </w:r>
        <w:r w:rsidRPr="00921B83">
          <w:rPr>
            <w:i w:val="0"/>
            <w:webHidden/>
          </w:rPr>
          <w:fldChar w:fldCharType="separate"/>
        </w:r>
        <w:r w:rsidR="00BC5DDD">
          <w:rPr>
            <w:i w:val="0"/>
            <w:webHidden/>
          </w:rPr>
          <w:t>27</w:t>
        </w:r>
        <w:r w:rsidRPr="00921B83">
          <w:rPr>
            <w:i w:val="0"/>
            <w:webHidden/>
          </w:rPr>
          <w:fldChar w:fldCharType="end"/>
        </w:r>
      </w:hyperlink>
    </w:p>
    <w:p w14:paraId="4A0867F3" w14:textId="5763A54E"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2"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_Toc172058922 \h </w:instrText>
        </w:r>
        <w:r w:rsidRPr="00921B83">
          <w:rPr>
            <w:i w:val="0"/>
            <w:webHidden/>
          </w:rPr>
        </w:r>
        <w:r w:rsidRPr="00921B83">
          <w:rPr>
            <w:i w:val="0"/>
            <w:webHidden/>
          </w:rPr>
          <w:fldChar w:fldCharType="separate"/>
        </w:r>
        <w:r w:rsidR="00BC5DDD">
          <w:rPr>
            <w:i w:val="0"/>
            <w:webHidden/>
          </w:rPr>
          <w:t>28</w:t>
        </w:r>
        <w:r w:rsidRPr="00921B83">
          <w:rPr>
            <w:i w:val="0"/>
            <w:webHidden/>
          </w:rPr>
          <w:fldChar w:fldCharType="end"/>
        </w:r>
      </w:hyperlink>
    </w:p>
    <w:p w14:paraId="3F88BF14" w14:textId="6172F46A" w:rsidR="003C70B5" w:rsidRPr="00921B83" w:rsidRDefault="003C70B5" w:rsidP="008212A5">
      <w:pPr>
        <w:pStyle w:val="15"/>
        <w:rPr>
          <w:rFonts w:asciiTheme="minorHAnsi" w:eastAsiaTheme="minorEastAsia" w:hAnsiTheme="minorHAnsi" w:cstheme="minorBidi"/>
          <w:b w:val="0"/>
          <w:sz w:val="24"/>
          <w:szCs w:val="24"/>
          <w:lang w:eastAsia="ru-RU"/>
        </w:rPr>
      </w:pPr>
      <w:hyperlink w:anchor="_Toc172058923"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_Toc172058923 \h </w:instrText>
        </w:r>
        <w:r w:rsidRPr="00921B83">
          <w:rPr>
            <w:b w:val="0"/>
            <w:webHidden/>
            <w:sz w:val="24"/>
            <w:szCs w:val="24"/>
          </w:rPr>
        </w:r>
        <w:r w:rsidRPr="00921B83">
          <w:rPr>
            <w:b w:val="0"/>
            <w:webHidden/>
            <w:sz w:val="24"/>
            <w:szCs w:val="24"/>
          </w:rPr>
          <w:fldChar w:fldCharType="separate"/>
        </w:r>
        <w:r w:rsidR="00BC5DDD">
          <w:rPr>
            <w:b w:val="0"/>
            <w:webHidden/>
            <w:sz w:val="24"/>
            <w:szCs w:val="24"/>
          </w:rPr>
          <w:t>32</w:t>
        </w:r>
        <w:r w:rsidRPr="00921B83">
          <w:rPr>
            <w:b w:val="0"/>
            <w:webHidden/>
            <w:sz w:val="24"/>
            <w:szCs w:val="24"/>
          </w:rPr>
          <w:fldChar w:fldCharType="end"/>
        </w:r>
      </w:hyperlink>
    </w:p>
    <w:p w14:paraId="7C172805" w14:textId="26E07C1C"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4"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_Toc172058924 \h </w:instrText>
        </w:r>
        <w:r w:rsidRPr="00921B83">
          <w:rPr>
            <w:i w:val="0"/>
            <w:webHidden/>
          </w:rPr>
        </w:r>
        <w:r w:rsidRPr="00921B83">
          <w:rPr>
            <w:i w:val="0"/>
            <w:webHidden/>
          </w:rPr>
          <w:fldChar w:fldCharType="separate"/>
        </w:r>
        <w:r w:rsidR="00BC5DDD">
          <w:rPr>
            <w:i w:val="0"/>
            <w:webHidden/>
          </w:rPr>
          <w:t>32</w:t>
        </w:r>
        <w:r w:rsidRPr="00921B83">
          <w:rPr>
            <w:i w:val="0"/>
            <w:webHidden/>
          </w:rPr>
          <w:fldChar w:fldCharType="end"/>
        </w:r>
      </w:hyperlink>
    </w:p>
    <w:p w14:paraId="1F674C24" w14:textId="38AF77FE"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5"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_Toc172058925 \h </w:instrText>
        </w:r>
        <w:r w:rsidRPr="00921B83">
          <w:rPr>
            <w:i w:val="0"/>
            <w:webHidden/>
          </w:rPr>
        </w:r>
        <w:r w:rsidRPr="00921B83">
          <w:rPr>
            <w:i w:val="0"/>
            <w:webHidden/>
          </w:rPr>
          <w:fldChar w:fldCharType="separate"/>
        </w:r>
        <w:r w:rsidR="00BC5DDD">
          <w:rPr>
            <w:i w:val="0"/>
            <w:webHidden/>
          </w:rPr>
          <w:t>32</w:t>
        </w:r>
        <w:r w:rsidRPr="00921B83">
          <w:rPr>
            <w:i w:val="0"/>
            <w:webHidden/>
          </w:rPr>
          <w:fldChar w:fldCharType="end"/>
        </w:r>
      </w:hyperlink>
    </w:p>
    <w:p w14:paraId="58E0D286" w14:textId="61FF8ECA" w:rsidR="003C70B5" w:rsidRPr="00921B83" w:rsidRDefault="003C70B5" w:rsidP="008212A5">
      <w:pPr>
        <w:pStyle w:val="15"/>
        <w:rPr>
          <w:rStyle w:val="af2"/>
          <w:b w:val="0"/>
          <w:color w:val="auto"/>
          <w:sz w:val="24"/>
          <w:szCs w:val="24"/>
        </w:rPr>
      </w:pPr>
      <w:hyperlink w:anchor="_Toc172058926"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_Toc172058926 \h </w:instrText>
        </w:r>
        <w:r w:rsidRPr="00921B83">
          <w:rPr>
            <w:b w:val="0"/>
            <w:webHidden/>
            <w:sz w:val="24"/>
            <w:szCs w:val="24"/>
          </w:rPr>
        </w:r>
        <w:r w:rsidRPr="00921B83">
          <w:rPr>
            <w:b w:val="0"/>
            <w:webHidden/>
            <w:sz w:val="24"/>
            <w:szCs w:val="24"/>
          </w:rPr>
          <w:fldChar w:fldCharType="separate"/>
        </w:r>
        <w:r w:rsidR="00BC5DDD">
          <w:rPr>
            <w:b w:val="0"/>
            <w:webHidden/>
            <w:sz w:val="24"/>
            <w:szCs w:val="24"/>
          </w:rPr>
          <w:t>33</w:t>
        </w:r>
        <w:r w:rsidRPr="00921B83">
          <w:rPr>
            <w:b w:val="0"/>
            <w:webHidden/>
            <w:sz w:val="24"/>
            <w:szCs w:val="24"/>
          </w:rPr>
          <w:fldChar w:fldCharType="end"/>
        </w:r>
      </w:hyperlink>
    </w:p>
    <w:p w14:paraId="64B9B05D" w14:textId="05CC8546" w:rsidR="003C70B5" w:rsidRPr="00921B83" w:rsidRDefault="003C70B5" w:rsidP="008212A5">
      <w:pPr>
        <w:tabs>
          <w:tab w:val="right" w:leader="dot" w:pos="10204"/>
        </w:tabs>
        <w:rPr>
          <w:noProof/>
        </w:rPr>
      </w:pPr>
    </w:p>
    <w:p w14:paraId="76775243" w14:textId="036413CC" w:rsidR="00667DF0" w:rsidRPr="00921B83" w:rsidRDefault="005C5CB9" w:rsidP="008212A5">
      <w:pPr>
        <w:pStyle w:val="1f1"/>
        <w:ind w:left="720"/>
        <w:outlineLvl w:val="9"/>
        <w:rPr>
          <w:rFonts w:ascii="Times New Roman" w:hAnsi="Times New Roman"/>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1414" w:name="_Toc172051811"/>
      <w:bookmarkStart w:id="1415" w:name="_Toc172052255"/>
      <w:bookmarkStart w:id="1416" w:name="_Toc172052699"/>
      <w:bookmarkStart w:id="1417" w:name="_Toc172053143"/>
      <w:bookmarkStart w:id="1418" w:name="_Toc172053587"/>
      <w:bookmarkStart w:id="1419" w:name="_Toc172054031"/>
      <w:bookmarkStart w:id="1420" w:name="_Toc172054477"/>
      <w:bookmarkStart w:id="1421" w:name="_Toc172054921"/>
      <w:bookmarkStart w:id="1422" w:name="_Toc172055365"/>
      <w:bookmarkStart w:id="1423" w:name="_Toc172055809"/>
      <w:bookmarkStart w:id="1424" w:name="_Toc172056253"/>
      <w:bookmarkStart w:id="1425" w:name="_Toc172056697"/>
      <w:bookmarkStart w:id="1426" w:name="_Toc172057141"/>
      <w:bookmarkStart w:id="1427" w:name="_Toc172057585"/>
      <w:bookmarkStart w:id="1428" w:name="_Toc172058029"/>
      <w:bookmarkStart w:id="1429" w:name="_Toc172058473"/>
      <w:bookmarkStart w:id="1430" w:name="_Toc172058917"/>
      <w:bookmarkStart w:id="1431" w:name="_Toc172059361"/>
      <w:bookmarkStart w:id="1432" w:name="_Toc172059805"/>
      <w:bookmarkStart w:id="1433" w:name="_Toc172060249"/>
      <w:bookmarkStart w:id="1434" w:name="_Toc172060693"/>
      <w:bookmarkStart w:id="1435" w:name="_Toc172061137"/>
      <w:bookmarkStart w:id="1436" w:name="_Toc172061581"/>
      <w:bookmarkStart w:id="1437" w:name="_Toc172062025"/>
      <w:bookmarkStart w:id="1438" w:name="_Toc172062913"/>
      <w:bookmarkStart w:id="1439" w:name="_Toc172063357"/>
      <w:bookmarkStart w:id="1440" w:name="_Toc172063801"/>
      <w:bookmarkStart w:id="1441" w:name="_Toc172064245"/>
      <w:bookmarkStart w:id="1442" w:name="_Toc172064689"/>
      <w:bookmarkStart w:id="1443" w:name="_Toc172065133"/>
      <w:bookmarkStart w:id="1444" w:name="_Toc172065577"/>
      <w:bookmarkStart w:id="1445" w:name="_Toc172066021"/>
      <w:bookmarkStart w:id="1446" w:name="_Toc172066465"/>
      <w:bookmarkStart w:id="1447" w:name="_Toc172111381"/>
      <w:bookmarkStart w:id="1448" w:name="_Toc172118909"/>
      <w:bookmarkStart w:id="1449" w:name="_Toc172119703"/>
      <w:r w:rsidR="00E62554" w:rsidRPr="00921B83">
        <w:rPr>
          <w:rFonts w:ascii="Times New Roman" w:hAnsi="Times New Roman"/>
          <w:lang w:val="ru-RU"/>
        </w:rPr>
        <w:lastRenderedPageBreak/>
        <w:t xml:space="preserve">1. </w:t>
      </w:r>
      <w:r w:rsidRPr="00921B83">
        <w:rPr>
          <w:rStyle w:val="afd"/>
          <w:i w:val="0"/>
          <w:iCs/>
        </w:rPr>
        <w:t>Общая характеристика РАБОЧЕЙ ПРОГРАММЫ УЧЕБНОЙ ДИСЦИПЛИНЫ</w:t>
      </w:r>
      <w:r w:rsidR="00E62554" w:rsidRPr="00921B83">
        <w:rPr>
          <w:rStyle w:val="afd"/>
          <w:i w:val="0"/>
          <w:iCs/>
          <w:lang w:val="ru-RU"/>
        </w:rPr>
        <w:t xml:space="preserve"> </w:t>
      </w:r>
      <w:r w:rsidR="00667DF0" w:rsidRPr="00921B83">
        <w:rPr>
          <w:rFonts w:ascii="Times New Roman" w:hAnsi="Times New Roman"/>
          <w:lang w:eastAsia="nl-NL"/>
        </w:rPr>
        <w:t>СГ.02 ИНОСТРАННЫЙ ЯЗЫК В ПРОФЕССИОНАЛЬНОЙ ДЕЯТЕЛЬНОСТИ</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03B7B4F" w14:textId="361C4B08" w:rsidR="005C5CB9" w:rsidRPr="00921B83" w:rsidRDefault="005C5CB9" w:rsidP="008212A5">
      <w:pPr>
        <w:pStyle w:val="114"/>
        <w:spacing w:after="0" w:line="240" w:lineRule="auto"/>
        <w:outlineLvl w:val="9"/>
        <w:rPr>
          <w:rFonts w:ascii="Times New Roman" w:hAnsi="Times New Roman"/>
        </w:rPr>
      </w:pPr>
      <w:bookmarkStart w:id="1450" w:name="_Toc172051812"/>
      <w:bookmarkStart w:id="1451" w:name="_Toc172052256"/>
      <w:bookmarkStart w:id="1452" w:name="_Toc172052700"/>
      <w:bookmarkStart w:id="1453" w:name="_Toc172053144"/>
      <w:bookmarkStart w:id="1454" w:name="_Toc172053588"/>
      <w:bookmarkStart w:id="1455" w:name="_Toc172054032"/>
      <w:bookmarkStart w:id="1456" w:name="_Toc172054478"/>
      <w:bookmarkStart w:id="1457" w:name="_Toc172054922"/>
      <w:bookmarkStart w:id="1458" w:name="_Toc172055366"/>
      <w:bookmarkStart w:id="1459" w:name="_Toc172055810"/>
      <w:bookmarkStart w:id="1460" w:name="_Toc172056254"/>
      <w:bookmarkStart w:id="1461" w:name="_Toc172056698"/>
      <w:bookmarkStart w:id="1462" w:name="_Toc172057142"/>
      <w:bookmarkStart w:id="1463" w:name="_Toc172057586"/>
      <w:bookmarkStart w:id="1464" w:name="_Toc172058030"/>
      <w:bookmarkStart w:id="1465" w:name="_Toc172058474"/>
      <w:bookmarkStart w:id="1466" w:name="_Toc172058918"/>
      <w:bookmarkStart w:id="1467" w:name="_Toc172059362"/>
      <w:bookmarkStart w:id="1468" w:name="_Toc172059806"/>
      <w:bookmarkStart w:id="1469" w:name="_Toc172060250"/>
      <w:bookmarkStart w:id="1470" w:name="_Toc172060694"/>
      <w:bookmarkStart w:id="1471" w:name="_Toc172061138"/>
      <w:bookmarkStart w:id="1472" w:name="_Toc172061582"/>
      <w:bookmarkStart w:id="1473" w:name="_Toc172062026"/>
      <w:bookmarkStart w:id="1474" w:name="_Toc172062914"/>
      <w:bookmarkStart w:id="1475" w:name="_Toc172063358"/>
      <w:bookmarkStart w:id="1476" w:name="_Toc172063802"/>
      <w:bookmarkStart w:id="1477" w:name="_Toc172064246"/>
      <w:bookmarkStart w:id="1478" w:name="_Toc172064690"/>
      <w:bookmarkStart w:id="1479" w:name="_Toc172065134"/>
      <w:bookmarkStart w:id="1480" w:name="_Toc172065578"/>
      <w:bookmarkStart w:id="1481" w:name="_Toc172066022"/>
      <w:bookmarkStart w:id="1482" w:name="_Toc172066466"/>
      <w:bookmarkStart w:id="1483" w:name="_Toc172111382"/>
      <w:bookmarkStart w:id="1484" w:name="_Toc172118910"/>
      <w:bookmarkStart w:id="1485" w:name="_Toc172119704"/>
      <w:r w:rsidRPr="00921B83">
        <w:rPr>
          <w:rFonts w:ascii="Times New Roman" w:hAnsi="Times New Roman"/>
        </w:rPr>
        <w:t>1.1. Цель и место дисциплины в структуре образовательной программы</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4F65A99" w14:textId="7114F1F6" w:rsidR="005C5CB9" w:rsidRPr="00921B83" w:rsidRDefault="005C5CB9"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00667DF0" w:rsidRPr="00921B83">
        <w:rPr>
          <w:rFonts w:ascii="Times New Roman" w:hAnsi="Times New Roman" w:cs="Times New Roman"/>
          <w:lang w:eastAsia="nl-NL"/>
        </w:rPr>
        <w:t>Иностранный язык в профессиональной деятельности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w:t>
      </w:r>
      <w:r w:rsidR="00667DF0" w:rsidRPr="00921B83">
        <w:rPr>
          <w:rFonts w:ascii="Times New Roman" w:hAnsi="Times New Roman" w:cs="Times New Roman"/>
        </w:rPr>
        <w:t xml:space="preserve"> </w:t>
      </w:r>
      <w:r w:rsidR="00667DF0" w:rsidRPr="00921B83">
        <w:rPr>
          <w:rFonts w:ascii="Times New Roman" w:eastAsia="Times New Roman" w:hAnsi="Times New Roman" w:cs="Times New Roman"/>
          <w:sz w:val="24"/>
          <w:szCs w:val="24"/>
          <w:lang w:eastAsia="ru-RU"/>
        </w:rPr>
        <w:t>совершенствование навыков и умений иноязычной коммуникации для решения профессиональных задач и осуществления межкультурного общения.</w:t>
      </w:r>
    </w:p>
    <w:p w14:paraId="49FE4B57" w14:textId="6E94B5B7" w:rsidR="005C5CB9" w:rsidRPr="00921B83" w:rsidRDefault="005C5CB9"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667DF0" w:rsidRPr="00921B83">
        <w:rPr>
          <w:rFonts w:ascii="Times New Roman" w:hAnsi="Times New Roman" w:cs="Times New Roman"/>
          <w:lang w:eastAsia="nl-NL"/>
        </w:rPr>
        <w:t>Иностранный язык в профессиональной деятельности</w:t>
      </w:r>
      <w:r w:rsidRPr="00921B83">
        <w:rPr>
          <w:rFonts w:ascii="Times New Roman" w:hAnsi="Times New Roman" w:cs="Times New Roman"/>
          <w:sz w:val="24"/>
          <w:szCs w:val="24"/>
        </w:rPr>
        <w:t xml:space="preserve">» включена в обязательную часть </w:t>
      </w:r>
      <w:r w:rsidR="00C52948" w:rsidRPr="00921B83">
        <w:rPr>
          <w:rFonts w:ascii="Times New Roman" w:hAnsi="Times New Roman" w:cs="Times New Roman"/>
          <w:sz w:val="24"/>
          <w:szCs w:val="24"/>
        </w:rPr>
        <w:t xml:space="preserve">социально-гуманитарного цикла </w:t>
      </w:r>
      <w:r w:rsidRPr="00921B83">
        <w:rPr>
          <w:rFonts w:ascii="Times New Roman" w:hAnsi="Times New Roman" w:cs="Times New Roman"/>
          <w:sz w:val="24"/>
          <w:szCs w:val="24"/>
        </w:rPr>
        <w:t>образовательной программы.</w:t>
      </w:r>
    </w:p>
    <w:p w14:paraId="3B9D2571" w14:textId="77777777" w:rsidR="005C5CB9" w:rsidRPr="00921B83" w:rsidRDefault="005C5CB9" w:rsidP="008212A5">
      <w:pPr>
        <w:pStyle w:val="114"/>
        <w:spacing w:before="240" w:after="0" w:line="240" w:lineRule="auto"/>
        <w:outlineLvl w:val="9"/>
        <w:rPr>
          <w:rFonts w:ascii="Times New Roman" w:hAnsi="Times New Roman"/>
        </w:rPr>
      </w:pPr>
      <w:bookmarkStart w:id="1486" w:name="_Toc172051813"/>
      <w:bookmarkStart w:id="1487" w:name="_Toc172052257"/>
      <w:bookmarkStart w:id="1488" w:name="_Toc172052701"/>
      <w:bookmarkStart w:id="1489" w:name="_Toc172053145"/>
      <w:bookmarkStart w:id="1490" w:name="_Toc172053589"/>
      <w:bookmarkStart w:id="1491" w:name="_Toc172054033"/>
      <w:bookmarkStart w:id="1492" w:name="_Toc172054479"/>
      <w:bookmarkStart w:id="1493" w:name="_Toc172054923"/>
      <w:bookmarkStart w:id="1494" w:name="_Toc172055367"/>
      <w:bookmarkStart w:id="1495" w:name="_Toc172055811"/>
      <w:bookmarkStart w:id="1496" w:name="_Toc172056255"/>
      <w:bookmarkStart w:id="1497" w:name="_Toc172056699"/>
      <w:bookmarkStart w:id="1498" w:name="_Toc172057143"/>
      <w:bookmarkStart w:id="1499" w:name="_Toc172057587"/>
      <w:bookmarkStart w:id="1500" w:name="_Toc172058031"/>
      <w:bookmarkStart w:id="1501" w:name="_Toc172058475"/>
      <w:bookmarkStart w:id="1502" w:name="_Toc172058919"/>
      <w:bookmarkStart w:id="1503" w:name="_Toc172059363"/>
      <w:bookmarkStart w:id="1504" w:name="_Toc172059807"/>
      <w:bookmarkStart w:id="1505" w:name="_Toc172060251"/>
      <w:bookmarkStart w:id="1506" w:name="_Toc172060695"/>
      <w:bookmarkStart w:id="1507" w:name="_Toc172061139"/>
      <w:bookmarkStart w:id="1508" w:name="_Toc172061583"/>
      <w:bookmarkStart w:id="1509" w:name="_Toc172062027"/>
      <w:bookmarkStart w:id="1510" w:name="_Toc172062915"/>
      <w:bookmarkStart w:id="1511" w:name="_Toc172063359"/>
      <w:bookmarkStart w:id="1512" w:name="_Toc172063803"/>
      <w:bookmarkStart w:id="1513" w:name="_Toc172064247"/>
      <w:bookmarkStart w:id="1514" w:name="_Toc172064691"/>
      <w:bookmarkStart w:id="1515" w:name="_Toc172065135"/>
      <w:bookmarkStart w:id="1516" w:name="_Toc172065579"/>
      <w:bookmarkStart w:id="1517" w:name="_Toc172066023"/>
      <w:bookmarkStart w:id="1518" w:name="_Toc172066467"/>
      <w:bookmarkStart w:id="1519" w:name="_Toc172111383"/>
      <w:bookmarkStart w:id="1520" w:name="_Toc172118911"/>
      <w:bookmarkStart w:id="1521" w:name="_Toc172119705"/>
      <w:r w:rsidRPr="00921B83">
        <w:rPr>
          <w:rFonts w:ascii="Times New Roman" w:hAnsi="Times New Roman"/>
        </w:rPr>
        <w:t>1.2. Планируемые результаты освоения дисциплины</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16B23BEA" w14:textId="77777777" w:rsidR="005C5CB9" w:rsidRPr="00921B83" w:rsidRDefault="005C5CB9"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4EB14E02" w14:textId="77777777" w:rsidR="005C5CB9" w:rsidRPr="00921B83" w:rsidRDefault="005C5CB9"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4568"/>
        <w:gridCol w:w="4261"/>
      </w:tblGrid>
      <w:tr w:rsidR="00921B83" w:rsidRPr="00921B83" w14:paraId="22A02290" w14:textId="77777777" w:rsidTr="00B37B74">
        <w:tc>
          <w:tcPr>
            <w:tcW w:w="669" w:type="pct"/>
            <w:tcBorders>
              <w:top w:val="single" w:sz="4" w:space="0" w:color="auto"/>
              <w:left w:val="single" w:sz="4" w:space="0" w:color="auto"/>
              <w:right w:val="single" w:sz="4" w:space="0" w:color="auto"/>
            </w:tcBorders>
            <w:vAlign w:val="center"/>
          </w:tcPr>
          <w:p w14:paraId="030A7FF1" w14:textId="7C3B9178" w:rsidR="005C5CB9" w:rsidRPr="00921B83" w:rsidRDefault="00113281" w:rsidP="008212A5">
            <w:pPr>
              <w:jc w:val="center"/>
              <w:rPr>
                <w:rStyle w:val="afd"/>
                <w:b/>
                <w:i w:val="0"/>
                <w:sz w:val="20"/>
                <w:szCs w:val="20"/>
              </w:rPr>
            </w:pPr>
            <w:r w:rsidRPr="00921B83">
              <w:rPr>
                <w:rStyle w:val="afd"/>
                <w:b/>
                <w:i w:val="0"/>
                <w:sz w:val="20"/>
                <w:szCs w:val="20"/>
              </w:rPr>
              <w:t>Код ОК, ПК</w:t>
            </w:r>
          </w:p>
        </w:tc>
        <w:tc>
          <w:tcPr>
            <w:tcW w:w="2240" w:type="pct"/>
            <w:tcBorders>
              <w:top w:val="single" w:sz="4" w:space="0" w:color="auto"/>
              <w:left w:val="single" w:sz="4" w:space="0" w:color="auto"/>
              <w:right w:val="single" w:sz="4" w:space="0" w:color="auto"/>
            </w:tcBorders>
            <w:vAlign w:val="center"/>
          </w:tcPr>
          <w:p w14:paraId="44DAF287" w14:textId="77777777" w:rsidR="005C5CB9" w:rsidRPr="00921B83" w:rsidRDefault="005C5CB9"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1E9704CE" w14:textId="77777777" w:rsidR="005C5CB9" w:rsidRPr="00921B83" w:rsidRDefault="005C5CB9"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7BB39638" w14:textId="77777777" w:rsidTr="00B37B74">
        <w:tc>
          <w:tcPr>
            <w:tcW w:w="669" w:type="pct"/>
            <w:tcBorders>
              <w:top w:val="single" w:sz="4" w:space="0" w:color="auto"/>
              <w:left w:val="single" w:sz="4" w:space="0" w:color="auto"/>
              <w:right w:val="single" w:sz="4" w:space="0" w:color="auto"/>
            </w:tcBorders>
            <w:vAlign w:val="center"/>
          </w:tcPr>
          <w:p w14:paraId="55848277" w14:textId="158A7B7F" w:rsidR="007E77FE" w:rsidRPr="00921B83" w:rsidRDefault="007E77F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40" w:type="pct"/>
            <w:tcBorders>
              <w:top w:val="single" w:sz="4" w:space="0" w:color="auto"/>
              <w:left w:val="single" w:sz="4" w:space="0" w:color="auto"/>
              <w:right w:val="single" w:sz="4" w:space="0" w:color="auto"/>
            </w:tcBorders>
            <w:vAlign w:val="center"/>
          </w:tcPr>
          <w:p w14:paraId="52BBB756" w14:textId="098AA0BB" w:rsidR="007E77FE" w:rsidRPr="00921B83" w:rsidRDefault="007E77FE"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05A9E895" w14:textId="21D7B25F" w:rsidR="007E77FE" w:rsidRPr="00921B83" w:rsidRDefault="007E77FE" w:rsidP="008212A5">
            <w:pPr>
              <w:pStyle w:val="a6"/>
              <w:numPr>
                <w:ilvl w:val="0"/>
                <w:numId w:val="72"/>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225D9897" w14:textId="12628EC6" w:rsidR="007E77FE" w:rsidRPr="00921B83" w:rsidRDefault="007E77FE" w:rsidP="008212A5">
            <w:pPr>
              <w:pStyle w:val="a6"/>
              <w:numPr>
                <w:ilvl w:val="0"/>
                <w:numId w:val="72"/>
              </w:numPr>
              <w:tabs>
                <w:tab w:val="left" w:pos="174"/>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65C96890" w14:textId="77777777" w:rsidTr="00B37B74">
        <w:tc>
          <w:tcPr>
            <w:tcW w:w="669" w:type="pct"/>
            <w:tcBorders>
              <w:top w:val="single" w:sz="4" w:space="0" w:color="auto"/>
              <w:left w:val="single" w:sz="4" w:space="0" w:color="auto"/>
              <w:right w:val="single" w:sz="4" w:space="0" w:color="auto"/>
            </w:tcBorders>
            <w:vAlign w:val="center"/>
          </w:tcPr>
          <w:p w14:paraId="466D9FA2" w14:textId="4588F42A" w:rsidR="00E62554" w:rsidRPr="00921B83" w:rsidRDefault="00E6255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03</w:t>
            </w:r>
          </w:p>
        </w:tc>
        <w:tc>
          <w:tcPr>
            <w:tcW w:w="2240" w:type="pct"/>
            <w:tcBorders>
              <w:top w:val="single" w:sz="4" w:space="0" w:color="auto"/>
              <w:left w:val="single" w:sz="4" w:space="0" w:color="auto"/>
              <w:right w:val="single" w:sz="4" w:space="0" w:color="auto"/>
            </w:tcBorders>
            <w:vAlign w:val="center"/>
          </w:tcPr>
          <w:p w14:paraId="7691E5EF" w14:textId="45A8EBFE"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562F0B18" w14:textId="491416EB"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31FCA2C6" w14:textId="77777777" w:rsidTr="00B37B74">
        <w:tc>
          <w:tcPr>
            <w:tcW w:w="669" w:type="pct"/>
            <w:tcBorders>
              <w:top w:val="single" w:sz="4" w:space="0" w:color="auto"/>
              <w:left w:val="single" w:sz="4" w:space="0" w:color="auto"/>
              <w:right w:val="single" w:sz="4" w:space="0" w:color="auto"/>
            </w:tcBorders>
            <w:vAlign w:val="center"/>
          </w:tcPr>
          <w:p w14:paraId="46281CB5" w14:textId="09BE4F4B" w:rsidR="00E62554" w:rsidRPr="00921B83" w:rsidRDefault="00E6255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40" w:type="pct"/>
            <w:tcBorders>
              <w:top w:val="single" w:sz="4" w:space="0" w:color="auto"/>
              <w:left w:val="single" w:sz="4" w:space="0" w:color="auto"/>
              <w:right w:val="single" w:sz="4" w:space="0" w:color="auto"/>
            </w:tcBorders>
            <w:vAlign w:val="center"/>
          </w:tcPr>
          <w:p w14:paraId="0BE2339C" w14:textId="68F34183"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организовывать работу коллектива и команды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795E6B36" w14:textId="77777777" w:rsidR="00B37B7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p>
          <w:p w14:paraId="7FE291B4" w14:textId="572539EC" w:rsidR="00E62554" w:rsidRPr="00921B83" w:rsidRDefault="00B37B74" w:rsidP="008212A5">
            <w:pPr>
              <w:pStyle w:val="a6"/>
              <w:numPr>
                <w:ilvl w:val="0"/>
                <w:numId w:val="72"/>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239490FA" w14:textId="77777777" w:rsidTr="00B37B74">
        <w:tc>
          <w:tcPr>
            <w:tcW w:w="669" w:type="pct"/>
            <w:tcBorders>
              <w:top w:val="single" w:sz="4" w:space="0" w:color="auto"/>
              <w:left w:val="single" w:sz="4" w:space="0" w:color="auto"/>
              <w:right w:val="single" w:sz="4" w:space="0" w:color="auto"/>
            </w:tcBorders>
            <w:vAlign w:val="center"/>
          </w:tcPr>
          <w:p w14:paraId="43FD4D7C" w14:textId="16065B3B" w:rsidR="00B37B74" w:rsidRPr="00921B83" w:rsidRDefault="00B37B7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40" w:type="pct"/>
            <w:tcBorders>
              <w:top w:val="single" w:sz="4" w:space="0" w:color="auto"/>
              <w:left w:val="single" w:sz="4" w:space="0" w:color="auto"/>
              <w:right w:val="single" w:sz="4" w:space="0" w:color="auto"/>
            </w:tcBorders>
            <w:vAlign w:val="center"/>
          </w:tcPr>
          <w:p w14:paraId="679279CB" w14:textId="25C83523"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3EE6AAC8" w14:textId="6A9B4861"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оформления документов.</w:t>
            </w:r>
          </w:p>
          <w:p w14:paraId="7957423A" w14:textId="0CAB33B8"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4A7E8FAC" w14:textId="77777777" w:rsidTr="00B37B74">
        <w:tc>
          <w:tcPr>
            <w:tcW w:w="669" w:type="pct"/>
            <w:tcBorders>
              <w:left w:val="single" w:sz="4" w:space="0" w:color="auto"/>
              <w:right w:val="single" w:sz="4" w:space="0" w:color="auto"/>
            </w:tcBorders>
            <w:vAlign w:val="center"/>
          </w:tcPr>
          <w:p w14:paraId="3D221654" w14:textId="1266C543" w:rsidR="00B37B74" w:rsidRPr="00921B83" w:rsidRDefault="00B37B7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40" w:type="pct"/>
            <w:tcBorders>
              <w:left w:val="single" w:sz="4" w:space="0" w:color="auto"/>
              <w:right w:val="single" w:sz="4" w:space="0" w:color="auto"/>
            </w:tcBorders>
            <w:vAlign w:val="center"/>
          </w:tcPr>
          <w:p w14:paraId="07B47D45" w14:textId="77777777" w:rsidR="00B37B74" w:rsidRPr="00921B83" w:rsidRDefault="00B37B74" w:rsidP="008212A5">
            <w:pPr>
              <w:pStyle w:val="a6"/>
              <w:numPr>
                <w:ilvl w:val="0"/>
                <w:numId w:val="72"/>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демонстрировать осознанное поведение</w:t>
            </w:r>
          </w:p>
          <w:p w14:paraId="5FBF7BC4" w14:textId="32366CA6" w:rsidR="00B37B74" w:rsidRPr="00921B83" w:rsidRDefault="00B37B74" w:rsidP="008212A5">
            <w:pPr>
              <w:pStyle w:val="a6"/>
              <w:numPr>
                <w:ilvl w:val="0"/>
                <w:numId w:val="72"/>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описывать значимость своей специальности</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33182F70" w14:textId="77777777"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p w14:paraId="0FBC6BC1" w14:textId="000A4A12" w:rsidR="00B37B74" w:rsidRPr="00921B83" w:rsidRDefault="00B37B74" w:rsidP="008212A5">
            <w:pPr>
              <w:pStyle w:val="a6"/>
              <w:numPr>
                <w:ilvl w:val="0"/>
                <w:numId w:val="72"/>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71DC060D" w14:textId="77777777" w:rsidR="005C5CB9" w:rsidRPr="00921B83" w:rsidRDefault="005C5CB9" w:rsidP="008212A5">
      <w:pPr>
        <w:pStyle w:val="1f1"/>
        <w:spacing w:before="240"/>
        <w:outlineLvl w:val="9"/>
        <w:rPr>
          <w:rFonts w:ascii="Times New Roman" w:hAnsi="Times New Roman"/>
          <w:lang w:val="ru-RU"/>
        </w:rPr>
      </w:pPr>
      <w:bookmarkStart w:id="1522" w:name="_Toc172051814"/>
      <w:bookmarkStart w:id="1523" w:name="_Toc172052258"/>
      <w:bookmarkStart w:id="1524" w:name="_Toc172052702"/>
      <w:bookmarkStart w:id="1525" w:name="_Toc172053146"/>
      <w:bookmarkStart w:id="1526" w:name="_Toc172053590"/>
      <w:bookmarkStart w:id="1527" w:name="_Toc172054034"/>
      <w:bookmarkStart w:id="1528" w:name="_Toc172054480"/>
      <w:bookmarkStart w:id="1529" w:name="_Toc172054924"/>
      <w:bookmarkStart w:id="1530" w:name="_Toc172055368"/>
      <w:bookmarkStart w:id="1531" w:name="_Toc172055812"/>
      <w:bookmarkStart w:id="1532" w:name="_Toc172056256"/>
      <w:bookmarkStart w:id="1533" w:name="_Toc172056700"/>
      <w:bookmarkStart w:id="1534" w:name="_Toc172057144"/>
      <w:bookmarkStart w:id="1535" w:name="_Toc172057588"/>
      <w:bookmarkStart w:id="1536" w:name="_Toc172058032"/>
      <w:bookmarkStart w:id="1537" w:name="_Toc172058476"/>
      <w:bookmarkStart w:id="1538" w:name="_Toc172058920"/>
      <w:bookmarkStart w:id="1539" w:name="_Toc172059364"/>
      <w:bookmarkStart w:id="1540" w:name="_Toc172059808"/>
      <w:bookmarkStart w:id="1541" w:name="_Toc172060252"/>
      <w:bookmarkStart w:id="1542" w:name="_Toc172060696"/>
      <w:bookmarkStart w:id="1543" w:name="_Toc172061140"/>
      <w:bookmarkStart w:id="1544" w:name="_Toc172061584"/>
      <w:bookmarkStart w:id="1545" w:name="_Toc172062028"/>
      <w:bookmarkStart w:id="1546" w:name="_Toc172062916"/>
      <w:bookmarkStart w:id="1547" w:name="_Toc172063360"/>
      <w:bookmarkStart w:id="1548" w:name="_Toc172063804"/>
      <w:bookmarkStart w:id="1549" w:name="_Toc172064248"/>
      <w:bookmarkStart w:id="1550" w:name="_Toc172064692"/>
      <w:bookmarkStart w:id="1551" w:name="_Toc172065136"/>
      <w:bookmarkStart w:id="1552" w:name="_Toc172065580"/>
      <w:bookmarkStart w:id="1553" w:name="_Toc172066024"/>
      <w:bookmarkStart w:id="1554" w:name="_Toc172066468"/>
      <w:bookmarkStart w:id="1555" w:name="_Toc172111384"/>
      <w:bookmarkStart w:id="1556" w:name="_Toc172118912"/>
      <w:bookmarkStart w:id="1557" w:name="_Toc172119706"/>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20E10774" w14:textId="22631AB8" w:rsidR="005C5CB9" w:rsidRDefault="005C5CB9" w:rsidP="008212A5">
      <w:pPr>
        <w:pStyle w:val="114"/>
        <w:spacing w:line="240" w:lineRule="auto"/>
        <w:outlineLvl w:val="9"/>
        <w:rPr>
          <w:rFonts w:ascii="Times New Roman" w:hAnsi="Times New Roman"/>
        </w:rPr>
      </w:pPr>
      <w:bookmarkStart w:id="1558" w:name="_Toc172051815"/>
      <w:bookmarkStart w:id="1559" w:name="_Toc172052259"/>
      <w:bookmarkStart w:id="1560" w:name="_Toc172052703"/>
      <w:bookmarkStart w:id="1561" w:name="_Toc172053147"/>
      <w:bookmarkStart w:id="1562" w:name="_Toc172053591"/>
      <w:bookmarkStart w:id="1563" w:name="_Toc172054035"/>
      <w:bookmarkStart w:id="1564" w:name="_Toc172054481"/>
      <w:bookmarkStart w:id="1565" w:name="_Toc172054925"/>
      <w:bookmarkStart w:id="1566" w:name="_Toc172055369"/>
      <w:bookmarkStart w:id="1567" w:name="_Toc172055813"/>
      <w:bookmarkStart w:id="1568" w:name="_Toc172056257"/>
      <w:bookmarkStart w:id="1569" w:name="_Toc172056701"/>
      <w:bookmarkStart w:id="1570" w:name="_Toc172057145"/>
      <w:bookmarkStart w:id="1571" w:name="_Toc172057589"/>
      <w:bookmarkStart w:id="1572" w:name="_Toc172058033"/>
      <w:bookmarkStart w:id="1573" w:name="_Toc172058477"/>
      <w:bookmarkStart w:id="1574" w:name="_Toc172058921"/>
      <w:bookmarkStart w:id="1575" w:name="_Toc172059365"/>
      <w:bookmarkStart w:id="1576" w:name="_Toc172059809"/>
      <w:bookmarkStart w:id="1577" w:name="_Toc172060253"/>
      <w:bookmarkStart w:id="1578" w:name="_Toc172060697"/>
      <w:bookmarkStart w:id="1579" w:name="_Toc172061141"/>
      <w:bookmarkStart w:id="1580" w:name="_Toc172061585"/>
      <w:bookmarkStart w:id="1581" w:name="_Toc172062029"/>
      <w:bookmarkStart w:id="1582" w:name="_Toc172062917"/>
      <w:bookmarkStart w:id="1583" w:name="_Toc172063361"/>
      <w:bookmarkStart w:id="1584" w:name="_Toc172063805"/>
      <w:bookmarkStart w:id="1585" w:name="_Toc172064249"/>
      <w:bookmarkStart w:id="1586" w:name="_Toc172064693"/>
      <w:bookmarkStart w:id="1587" w:name="_Toc172065137"/>
      <w:bookmarkStart w:id="1588" w:name="_Toc172065581"/>
      <w:bookmarkStart w:id="1589" w:name="_Toc172066025"/>
      <w:bookmarkStart w:id="1590" w:name="_Toc172066469"/>
      <w:bookmarkStart w:id="1591" w:name="_Toc172111385"/>
      <w:bookmarkStart w:id="1592" w:name="_Toc172118913"/>
      <w:bookmarkStart w:id="1593" w:name="_Toc172119707"/>
      <w:r w:rsidRPr="00921B83">
        <w:rPr>
          <w:rFonts w:ascii="Times New Roman" w:hAnsi="Times New Roman"/>
        </w:rPr>
        <w:t>2.1. Трудоемкость освоения дисциплины</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5A0252" w:rsidRPr="00921B83" w14:paraId="34F98F6D" w14:textId="77777777" w:rsidTr="00294F64">
        <w:trPr>
          <w:trHeight w:val="23"/>
        </w:trPr>
        <w:tc>
          <w:tcPr>
            <w:tcW w:w="3259" w:type="pct"/>
            <w:vAlign w:val="center"/>
          </w:tcPr>
          <w:p w14:paraId="36DDB9B8" w14:textId="77777777" w:rsidR="005A0252" w:rsidRPr="00921B83" w:rsidRDefault="005A0252" w:rsidP="00294F6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32A9072" w14:textId="77777777" w:rsidR="005A0252" w:rsidRPr="00921B83" w:rsidRDefault="005A0252" w:rsidP="00294F64">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42F465FE" w14:textId="77777777" w:rsidR="005A0252" w:rsidRPr="00921B83" w:rsidRDefault="005A0252" w:rsidP="00294F64">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5A0252" w:rsidRPr="00921B83" w14:paraId="6DA15ECF" w14:textId="77777777" w:rsidTr="00294F64">
        <w:trPr>
          <w:trHeight w:val="23"/>
        </w:trPr>
        <w:tc>
          <w:tcPr>
            <w:tcW w:w="3259" w:type="pct"/>
            <w:vAlign w:val="center"/>
          </w:tcPr>
          <w:p w14:paraId="65000D61" w14:textId="77777777" w:rsidR="005A0252" w:rsidRPr="00921B83" w:rsidRDefault="005A0252" w:rsidP="00294F6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4E0E38B3" w14:textId="4257FE7E" w:rsidR="005A0252" w:rsidRPr="00921B83" w:rsidRDefault="005A0252" w:rsidP="005A0252">
            <w:pPr>
              <w:jc w:val="center"/>
              <w:rPr>
                <w:rFonts w:ascii="Times New Roman" w:hAnsi="Times New Roman" w:cs="Times New Roman"/>
                <w:bCs/>
                <w:sz w:val="20"/>
                <w:szCs w:val="20"/>
              </w:rPr>
            </w:pPr>
            <w:r w:rsidRPr="00921B83">
              <w:rPr>
                <w:rFonts w:ascii="Times New Roman" w:hAnsi="Times New Roman" w:cs="Times New Roman"/>
                <w:bCs/>
                <w:sz w:val="20"/>
                <w:szCs w:val="20"/>
              </w:rPr>
              <w:t>12</w:t>
            </w:r>
            <w:r>
              <w:rPr>
                <w:rFonts w:ascii="Times New Roman" w:hAnsi="Times New Roman" w:cs="Times New Roman"/>
                <w:bCs/>
                <w:sz w:val="20"/>
                <w:szCs w:val="20"/>
              </w:rPr>
              <w:t>5</w:t>
            </w:r>
          </w:p>
        </w:tc>
        <w:tc>
          <w:tcPr>
            <w:tcW w:w="1162" w:type="pct"/>
            <w:vAlign w:val="center"/>
          </w:tcPr>
          <w:p w14:paraId="12A20B8A" w14:textId="3399050D" w:rsidR="005A0252" w:rsidRPr="00921B83" w:rsidRDefault="00D14F8A" w:rsidP="00294F64">
            <w:pPr>
              <w:jc w:val="center"/>
              <w:rPr>
                <w:rFonts w:ascii="Times New Roman" w:hAnsi="Times New Roman" w:cs="Times New Roman"/>
                <w:bCs/>
                <w:sz w:val="20"/>
                <w:szCs w:val="20"/>
              </w:rPr>
            </w:pPr>
            <w:r>
              <w:rPr>
                <w:rFonts w:ascii="Times New Roman" w:hAnsi="Times New Roman" w:cs="Times New Roman"/>
                <w:bCs/>
                <w:sz w:val="20"/>
                <w:szCs w:val="20"/>
              </w:rPr>
              <w:t>118</w:t>
            </w:r>
          </w:p>
        </w:tc>
      </w:tr>
      <w:tr w:rsidR="005A0252" w:rsidRPr="00921B83" w14:paraId="4DEB94FB" w14:textId="77777777" w:rsidTr="00294F64">
        <w:trPr>
          <w:trHeight w:val="23"/>
        </w:trPr>
        <w:tc>
          <w:tcPr>
            <w:tcW w:w="3259" w:type="pct"/>
            <w:vAlign w:val="center"/>
          </w:tcPr>
          <w:p w14:paraId="62BF1572" w14:textId="77777777" w:rsidR="005A0252" w:rsidRPr="00921B83" w:rsidRDefault="005A0252" w:rsidP="00294F64">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57A6A622" w14:textId="67145223" w:rsidR="005A0252" w:rsidRPr="00921B83" w:rsidRDefault="005A0252" w:rsidP="00294F64">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1162" w:type="pct"/>
            <w:vAlign w:val="center"/>
          </w:tcPr>
          <w:p w14:paraId="2F403986" w14:textId="77777777" w:rsidR="005A0252" w:rsidRPr="00921B83" w:rsidRDefault="005A0252" w:rsidP="00294F6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5A0252" w:rsidRPr="00921B83" w14:paraId="31BC1BB2" w14:textId="77777777" w:rsidTr="00294F64">
        <w:trPr>
          <w:trHeight w:val="23"/>
        </w:trPr>
        <w:tc>
          <w:tcPr>
            <w:tcW w:w="3259" w:type="pct"/>
            <w:vAlign w:val="center"/>
          </w:tcPr>
          <w:p w14:paraId="61BF5013" w14:textId="77777777" w:rsidR="005A0252" w:rsidRPr="00921B83" w:rsidRDefault="005A0252" w:rsidP="00294F6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036FE284" w14:textId="3BF56B1A" w:rsidR="005A0252" w:rsidRPr="00921B83" w:rsidRDefault="005A0252" w:rsidP="005A0252">
            <w:pPr>
              <w:jc w:val="center"/>
              <w:rPr>
                <w:rFonts w:ascii="Times New Roman" w:hAnsi="Times New Roman" w:cs="Times New Roman"/>
                <w:b/>
                <w:sz w:val="20"/>
                <w:szCs w:val="20"/>
              </w:rPr>
            </w:pPr>
            <w:r w:rsidRPr="00921B83">
              <w:rPr>
                <w:rFonts w:ascii="Times New Roman" w:hAnsi="Times New Roman" w:cs="Times New Roman"/>
                <w:b/>
                <w:sz w:val="20"/>
                <w:szCs w:val="20"/>
              </w:rPr>
              <w:t>12</w:t>
            </w:r>
            <w:r>
              <w:rPr>
                <w:rFonts w:ascii="Times New Roman" w:hAnsi="Times New Roman" w:cs="Times New Roman"/>
                <w:b/>
                <w:sz w:val="20"/>
                <w:szCs w:val="20"/>
              </w:rPr>
              <w:t>7</w:t>
            </w:r>
          </w:p>
        </w:tc>
        <w:tc>
          <w:tcPr>
            <w:tcW w:w="1162" w:type="pct"/>
            <w:vAlign w:val="center"/>
          </w:tcPr>
          <w:p w14:paraId="76518DDC" w14:textId="6CF2859F" w:rsidR="005A0252" w:rsidRPr="00921B83" w:rsidRDefault="00D14F8A" w:rsidP="00294F64">
            <w:pPr>
              <w:jc w:val="center"/>
              <w:rPr>
                <w:rFonts w:ascii="Times New Roman" w:hAnsi="Times New Roman" w:cs="Times New Roman"/>
                <w:b/>
                <w:sz w:val="20"/>
                <w:szCs w:val="20"/>
              </w:rPr>
            </w:pPr>
            <w:r>
              <w:rPr>
                <w:rFonts w:ascii="Times New Roman" w:hAnsi="Times New Roman" w:cs="Times New Roman"/>
                <w:b/>
                <w:sz w:val="20"/>
                <w:szCs w:val="20"/>
              </w:rPr>
              <w:t>118</w:t>
            </w:r>
          </w:p>
        </w:tc>
      </w:tr>
    </w:tbl>
    <w:p w14:paraId="4F04DAA3" w14:textId="2372E075" w:rsidR="005A0252" w:rsidRDefault="005A0252" w:rsidP="008212A5">
      <w:pPr>
        <w:pStyle w:val="114"/>
        <w:spacing w:line="240" w:lineRule="auto"/>
        <w:outlineLvl w:val="9"/>
        <w:rPr>
          <w:rFonts w:ascii="Times New Roman" w:hAnsi="Times New Roman"/>
        </w:rPr>
      </w:pPr>
    </w:p>
    <w:p w14:paraId="09199E62" w14:textId="77777777" w:rsidR="005A0252" w:rsidRPr="00921B83" w:rsidRDefault="005A0252" w:rsidP="008212A5">
      <w:pPr>
        <w:pStyle w:val="114"/>
        <w:spacing w:line="240" w:lineRule="auto"/>
        <w:outlineLvl w:val="9"/>
        <w:rPr>
          <w:rFonts w:ascii="Times New Roman" w:hAnsi="Times New Roman"/>
        </w:rPr>
      </w:pPr>
    </w:p>
    <w:p w14:paraId="22A5E20C" w14:textId="77777777" w:rsidR="007264B8" w:rsidRPr="00921B83" w:rsidRDefault="007264B8" w:rsidP="008212A5">
      <w:pPr>
        <w:pStyle w:val="114"/>
        <w:spacing w:line="240" w:lineRule="auto"/>
        <w:outlineLvl w:val="9"/>
        <w:rPr>
          <w:rFonts w:ascii="Times New Roman" w:hAnsi="Times New Roman"/>
        </w:rPr>
        <w:sectPr w:rsidR="007264B8" w:rsidRPr="00921B83" w:rsidSect="00AB5CB8">
          <w:headerReference w:type="even" r:id="rId11"/>
          <w:pgSz w:w="11906" w:h="16838"/>
          <w:pgMar w:top="851" w:right="851" w:bottom="851" w:left="851" w:header="709" w:footer="709" w:gutter="0"/>
          <w:cols w:space="708"/>
          <w:docGrid w:linePitch="360"/>
        </w:sectPr>
      </w:pPr>
    </w:p>
    <w:p w14:paraId="67140D46" w14:textId="7CD21613" w:rsidR="005C5CB9" w:rsidRPr="00921B83" w:rsidRDefault="005C5CB9" w:rsidP="008212A5">
      <w:pPr>
        <w:pStyle w:val="114"/>
        <w:spacing w:line="240" w:lineRule="auto"/>
        <w:outlineLvl w:val="9"/>
        <w:rPr>
          <w:rFonts w:ascii="Times New Roman" w:hAnsi="Times New Roman"/>
        </w:rPr>
      </w:pPr>
      <w:bookmarkStart w:id="1594" w:name="_Toc172051816"/>
      <w:bookmarkStart w:id="1595" w:name="_Toc172052260"/>
      <w:bookmarkStart w:id="1596" w:name="_Toc172052704"/>
      <w:bookmarkStart w:id="1597" w:name="_Toc172053148"/>
      <w:bookmarkStart w:id="1598" w:name="_Toc172053592"/>
      <w:bookmarkStart w:id="1599" w:name="_Toc172054036"/>
      <w:bookmarkStart w:id="1600" w:name="_Toc172054482"/>
      <w:bookmarkStart w:id="1601" w:name="_Toc172054926"/>
      <w:bookmarkStart w:id="1602" w:name="_Toc172055370"/>
      <w:bookmarkStart w:id="1603" w:name="_Toc172055814"/>
      <w:bookmarkStart w:id="1604" w:name="_Toc172056258"/>
      <w:bookmarkStart w:id="1605" w:name="_Toc172056702"/>
      <w:bookmarkStart w:id="1606" w:name="_Toc172057146"/>
      <w:bookmarkStart w:id="1607" w:name="_Toc172057590"/>
      <w:bookmarkStart w:id="1608" w:name="_Toc172058034"/>
      <w:bookmarkStart w:id="1609" w:name="_Toc172058478"/>
      <w:bookmarkStart w:id="1610" w:name="_Toc172058922"/>
      <w:bookmarkStart w:id="1611" w:name="_Toc172059366"/>
      <w:bookmarkStart w:id="1612" w:name="_Toc172059810"/>
      <w:bookmarkStart w:id="1613" w:name="_Toc172060254"/>
      <w:bookmarkStart w:id="1614" w:name="_Toc172060698"/>
      <w:bookmarkStart w:id="1615" w:name="_Toc172061142"/>
      <w:bookmarkStart w:id="1616" w:name="_Toc172061586"/>
      <w:bookmarkStart w:id="1617" w:name="_Toc172062030"/>
      <w:bookmarkStart w:id="1618" w:name="_Toc172062918"/>
      <w:bookmarkStart w:id="1619" w:name="_Toc172063362"/>
      <w:bookmarkStart w:id="1620" w:name="_Toc172063806"/>
      <w:bookmarkStart w:id="1621" w:name="_Toc172064250"/>
      <w:bookmarkStart w:id="1622" w:name="_Toc172064694"/>
      <w:bookmarkStart w:id="1623" w:name="_Toc172065138"/>
      <w:bookmarkStart w:id="1624" w:name="_Toc172065582"/>
      <w:bookmarkStart w:id="1625" w:name="_Toc172066026"/>
      <w:bookmarkStart w:id="1626" w:name="_Toc172066470"/>
      <w:bookmarkStart w:id="1627" w:name="_Toc172111386"/>
      <w:bookmarkStart w:id="1628" w:name="_Toc172118914"/>
      <w:bookmarkStart w:id="1629" w:name="_Toc172119708"/>
      <w:r w:rsidRPr="00921B83">
        <w:rPr>
          <w:rFonts w:ascii="Times New Roman" w:hAnsi="Times New Roman"/>
        </w:rPr>
        <w:lastRenderedPageBreak/>
        <w:t>2.2. Содержание дисциплины</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tbl>
      <w:tblPr>
        <w:tblStyle w:val="116"/>
        <w:tblW w:w="14884" w:type="dxa"/>
        <w:tblLook w:val="04A0" w:firstRow="1" w:lastRow="0" w:firstColumn="1" w:lastColumn="0" w:noHBand="0" w:noVBand="1"/>
      </w:tblPr>
      <w:tblGrid>
        <w:gridCol w:w="2410"/>
        <w:gridCol w:w="7505"/>
        <w:gridCol w:w="2843"/>
        <w:gridCol w:w="2126"/>
      </w:tblGrid>
      <w:tr w:rsidR="00B37B74" w:rsidRPr="00921B83" w14:paraId="59498EB8" w14:textId="77777777" w:rsidTr="00B01B77">
        <w:trPr>
          <w:trHeight w:val="20"/>
        </w:trPr>
        <w:tc>
          <w:tcPr>
            <w:tcW w:w="2410" w:type="dxa"/>
            <w:vAlign w:val="center"/>
          </w:tcPr>
          <w:p w14:paraId="7AC38F08" w14:textId="7459CE49" w:rsidR="00B37B74" w:rsidRPr="00921B83" w:rsidRDefault="00B37B74" w:rsidP="008212A5">
            <w:pPr>
              <w:jc w:val="center"/>
            </w:pPr>
            <w:r w:rsidRPr="00921B83">
              <w:rPr>
                <w:b/>
                <w:bCs/>
              </w:rPr>
              <w:t>Наименование разделов и тем</w:t>
            </w:r>
          </w:p>
        </w:tc>
        <w:tc>
          <w:tcPr>
            <w:tcW w:w="7505" w:type="dxa"/>
            <w:vAlign w:val="center"/>
          </w:tcPr>
          <w:p w14:paraId="3B532450" w14:textId="4351C84A" w:rsidR="00B37B74" w:rsidRPr="00921B83" w:rsidRDefault="006D3E94" w:rsidP="008212A5">
            <w:pPr>
              <w:jc w:val="center"/>
            </w:pPr>
            <w:r>
              <w:rPr>
                <w:b/>
                <w:bCs/>
              </w:rPr>
              <w:t>Содержание учебного материала, практических и лабораторных занятий</w:t>
            </w:r>
          </w:p>
        </w:tc>
        <w:tc>
          <w:tcPr>
            <w:tcW w:w="2843" w:type="dxa"/>
            <w:vAlign w:val="center"/>
          </w:tcPr>
          <w:p w14:paraId="1B3DD18A" w14:textId="77777777" w:rsidR="00B37B74" w:rsidRPr="00921B83" w:rsidRDefault="00B37B74" w:rsidP="008212A5">
            <w:pPr>
              <w:pStyle w:val="TableParagraph"/>
              <w:jc w:val="center"/>
              <w:rPr>
                <w:b/>
                <w:bCs/>
              </w:rPr>
            </w:pPr>
            <w:r w:rsidRPr="00921B83">
              <w:rPr>
                <w:b/>
                <w:bCs/>
              </w:rPr>
              <w:t>Объем, ак. ч. /</w:t>
            </w:r>
          </w:p>
          <w:p w14:paraId="7FA4D505" w14:textId="2D9C635D" w:rsidR="00B37B74" w:rsidRPr="00921B83" w:rsidRDefault="00B37B74" w:rsidP="008212A5">
            <w:pPr>
              <w:jc w:val="center"/>
            </w:pPr>
            <w:r w:rsidRPr="00921B83">
              <w:rPr>
                <w:b/>
                <w:bCs/>
              </w:rPr>
              <w:t xml:space="preserve">в том числе в форме практической подготовки, </w:t>
            </w:r>
            <w:r w:rsidRPr="00921B83">
              <w:rPr>
                <w:b/>
                <w:bCs/>
              </w:rPr>
              <w:br/>
              <w:t>ак. ч.</w:t>
            </w:r>
          </w:p>
        </w:tc>
        <w:tc>
          <w:tcPr>
            <w:tcW w:w="2126" w:type="dxa"/>
            <w:vAlign w:val="center"/>
          </w:tcPr>
          <w:p w14:paraId="718D175A" w14:textId="102C0513" w:rsidR="00B37B74" w:rsidRPr="00921B83" w:rsidRDefault="00B37B74" w:rsidP="008212A5">
            <w:pPr>
              <w:jc w:val="center"/>
            </w:pPr>
            <w:r w:rsidRPr="00921B83">
              <w:rPr>
                <w:b/>
                <w:bCs/>
              </w:rPr>
              <w:t>Коды компетенций, формированию которых способствует элемент программы</w:t>
            </w:r>
          </w:p>
        </w:tc>
      </w:tr>
      <w:tr w:rsidR="00B37B74" w:rsidRPr="00921B83" w14:paraId="4B7A3F8E" w14:textId="77777777" w:rsidTr="00B01B77">
        <w:trPr>
          <w:trHeight w:val="20"/>
        </w:trPr>
        <w:tc>
          <w:tcPr>
            <w:tcW w:w="2410" w:type="dxa"/>
            <w:vMerge w:val="restart"/>
            <w:vAlign w:val="center"/>
          </w:tcPr>
          <w:p w14:paraId="2303BADD" w14:textId="4454EFDC" w:rsidR="00B37B74" w:rsidRPr="00921B83" w:rsidRDefault="00B37B74" w:rsidP="008212A5">
            <w:pPr>
              <w:jc w:val="center"/>
            </w:pPr>
            <w:r w:rsidRPr="00921B83">
              <w:rPr>
                <w:b/>
              </w:rPr>
              <w:t>Тема 1.</w:t>
            </w:r>
          </w:p>
          <w:p w14:paraId="4F165EDA" w14:textId="0982A12B" w:rsidR="00B37B74" w:rsidRPr="00921B83" w:rsidRDefault="00B37B74" w:rsidP="008212A5">
            <w:pPr>
              <w:jc w:val="center"/>
            </w:pPr>
            <w:r w:rsidRPr="00921B83">
              <w:t>Система образования в России и за рубежом.</w:t>
            </w:r>
          </w:p>
        </w:tc>
        <w:tc>
          <w:tcPr>
            <w:tcW w:w="7505" w:type="dxa"/>
            <w:vAlign w:val="center"/>
          </w:tcPr>
          <w:p w14:paraId="2841B2AE" w14:textId="4A6B4BAE" w:rsidR="00B37B74" w:rsidRPr="00921B83" w:rsidRDefault="00B01B77" w:rsidP="008212A5">
            <w:pPr>
              <w:jc w:val="both"/>
              <w:rPr>
                <w:b/>
                <w:bCs/>
              </w:rPr>
            </w:pPr>
            <w:r w:rsidRPr="00921B83">
              <w:rPr>
                <w:b/>
                <w:bCs/>
              </w:rPr>
              <w:t>Содержание</w:t>
            </w:r>
          </w:p>
        </w:tc>
        <w:tc>
          <w:tcPr>
            <w:tcW w:w="2843" w:type="dxa"/>
            <w:vAlign w:val="center"/>
          </w:tcPr>
          <w:p w14:paraId="7B707CBF" w14:textId="28190346" w:rsidR="00B37B74" w:rsidRPr="00921B83" w:rsidRDefault="009E5F01" w:rsidP="00C46439">
            <w:pPr>
              <w:jc w:val="center"/>
            </w:pPr>
            <w:r>
              <w:t>1</w:t>
            </w:r>
            <w:r w:rsidR="00C46439">
              <w:t>3</w:t>
            </w:r>
            <w:r w:rsidR="00B01B77" w:rsidRPr="00921B83">
              <w:t>/</w:t>
            </w:r>
            <w:r>
              <w:t>12</w:t>
            </w:r>
          </w:p>
        </w:tc>
        <w:tc>
          <w:tcPr>
            <w:tcW w:w="2126" w:type="dxa"/>
            <w:vAlign w:val="center"/>
          </w:tcPr>
          <w:p w14:paraId="256EACCA" w14:textId="736DA4B7" w:rsidR="00B37B74" w:rsidRPr="00921B83" w:rsidRDefault="00B37B74" w:rsidP="008212A5">
            <w:pPr>
              <w:jc w:val="center"/>
            </w:pPr>
          </w:p>
        </w:tc>
      </w:tr>
      <w:tr w:rsidR="00B01B77" w:rsidRPr="00921B83" w14:paraId="5C688CFA" w14:textId="77777777" w:rsidTr="00B01B77">
        <w:trPr>
          <w:trHeight w:val="20"/>
        </w:trPr>
        <w:tc>
          <w:tcPr>
            <w:tcW w:w="2410" w:type="dxa"/>
            <w:vMerge/>
            <w:vAlign w:val="center"/>
          </w:tcPr>
          <w:p w14:paraId="61F03F64" w14:textId="77777777" w:rsidR="00B01B77" w:rsidRPr="00921B83" w:rsidRDefault="00B01B77" w:rsidP="008212A5">
            <w:pPr>
              <w:jc w:val="center"/>
            </w:pPr>
          </w:p>
        </w:tc>
        <w:tc>
          <w:tcPr>
            <w:tcW w:w="7505" w:type="dxa"/>
            <w:vAlign w:val="center"/>
          </w:tcPr>
          <w:p w14:paraId="58BCB784" w14:textId="19913048" w:rsidR="00B01B77" w:rsidRPr="00921B83" w:rsidRDefault="00B01B77" w:rsidP="008212A5">
            <w:pPr>
              <w:jc w:val="both"/>
            </w:pPr>
            <w:r w:rsidRPr="00921B83">
              <w:t>Имя существительное: его основные функции в предложении. Введение лексического материала по теме «Образование в России».</w:t>
            </w:r>
          </w:p>
        </w:tc>
        <w:tc>
          <w:tcPr>
            <w:tcW w:w="2843" w:type="dxa"/>
            <w:vAlign w:val="center"/>
          </w:tcPr>
          <w:p w14:paraId="5AD93B23" w14:textId="6F4F688E" w:rsidR="00B01B77" w:rsidRPr="00921B83" w:rsidRDefault="00C46439" w:rsidP="007861F4">
            <w:pPr>
              <w:jc w:val="center"/>
              <w:rPr>
                <w:b/>
              </w:rPr>
            </w:pPr>
            <w:r>
              <w:t>3</w:t>
            </w:r>
            <w:r w:rsidR="00B01B77" w:rsidRPr="00921B83">
              <w:t>/</w:t>
            </w:r>
            <w:r w:rsidR="007861F4">
              <w:t>0</w:t>
            </w:r>
          </w:p>
        </w:tc>
        <w:tc>
          <w:tcPr>
            <w:tcW w:w="2126" w:type="dxa"/>
            <w:vAlign w:val="center"/>
          </w:tcPr>
          <w:p w14:paraId="028EC4C7" w14:textId="77777777" w:rsidR="00B01B77" w:rsidRPr="00921B83" w:rsidRDefault="00B01B77" w:rsidP="008212A5">
            <w:pPr>
              <w:jc w:val="center"/>
            </w:pPr>
            <w:r w:rsidRPr="00921B83">
              <w:t>ОК 01, ОК 03, ОК 04,</w:t>
            </w:r>
          </w:p>
          <w:p w14:paraId="5ABE950A" w14:textId="3A1FC130" w:rsidR="00B01B77" w:rsidRPr="00921B83" w:rsidRDefault="00B01B77" w:rsidP="008212A5">
            <w:pPr>
              <w:jc w:val="center"/>
            </w:pPr>
            <w:r w:rsidRPr="00921B83">
              <w:t>ОК 05, ОК 06</w:t>
            </w:r>
          </w:p>
        </w:tc>
      </w:tr>
      <w:tr w:rsidR="00B37B74" w:rsidRPr="00921B83" w14:paraId="646A5FBE" w14:textId="77777777" w:rsidTr="00B01B77">
        <w:trPr>
          <w:trHeight w:val="20"/>
        </w:trPr>
        <w:tc>
          <w:tcPr>
            <w:tcW w:w="2410" w:type="dxa"/>
            <w:vMerge/>
            <w:vAlign w:val="center"/>
          </w:tcPr>
          <w:p w14:paraId="2BE4FAB0" w14:textId="7FC0F374" w:rsidR="00B37B74" w:rsidRPr="00921B83" w:rsidRDefault="00B37B74" w:rsidP="008212A5">
            <w:pPr>
              <w:jc w:val="center"/>
            </w:pPr>
          </w:p>
        </w:tc>
        <w:tc>
          <w:tcPr>
            <w:tcW w:w="7505" w:type="dxa"/>
            <w:vAlign w:val="center"/>
          </w:tcPr>
          <w:p w14:paraId="0A71EC16" w14:textId="5A22F334" w:rsidR="00B37B74" w:rsidRPr="00921B83" w:rsidRDefault="00B01B77" w:rsidP="008212A5">
            <w:pPr>
              <w:jc w:val="both"/>
            </w:pPr>
            <w:r w:rsidRPr="00921B83">
              <w:rPr>
                <w:b/>
              </w:rPr>
              <w:t>В том числе практических занятий</w:t>
            </w:r>
          </w:p>
        </w:tc>
        <w:tc>
          <w:tcPr>
            <w:tcW w:w="2843" w:type="dxa"/>
            <w:vAlign w:val="center"/>
          </w:tcPr>
          <w:p w14:paraId="3231BF5F" w14:textId="7DECE11D" w:rsidR="00B37B74" w:rsidRPr="00921B83" w:rsidRDefault="00B01B77" w:rsidP="009E5F01">
            <w:pPr>
              <w:jc w:val="center"/>
              <w:rPr>
                <w:b/>
                <w:bCs/>
              </w:rPr>
            </w:pPr>
            <w:r w:rsidRPr="00921B83">
              <w:rPr>
                <w:b/>
                <w:bCs/>
              </w:rPr>
              <w:t>10/</w:t>
            </w:r>
            <w:r w:rsidR="009E5F01">
              <w:rPr>
                <w:b/>
                <w:bCs/>
              </w:rPr>
              <w:t>10</w:t>
            </w:r>
          </w:p>
        </w:tc>
        <w:tc>
          <w:tcPr>
            <w:tcW w:w="2126" w:type="dxa"/>
            <w:vAlign w:val="center"/>
          </w:tcPr>
          <w:p w14:paraId="1AC92015" w14:textId="6843FC8E" w:rsidR="00B37B74" w:rsidRPr="00921B83" w:rsidRDefault="00B37B74" w:rsidP="008212A5">
            <w:pPr>
              <w:jc w:val="center"/>
            </w:pPr>
          </w:p>
        </w:tc>
      </w:tr>
      <w:tr w:rsidR="00B01B77" w:rsidRPr="00921B83" w14:paraId="2E448163" w14:textId="77777777" w:rsidTr="00B01B77">
        <w:trPr>
          <w:trHeight w:val="20"/>
        </w:trPr>
        <w:tc>
          <w:tcPr>
            <w:tcW w:w="2410" w:type="dxa"/>
            <w:vMerge/>
            <w:vAlign w:val="center"/>
          </w:tcPr>
          <w:p w14:paraId="5FE7F2DC" w14:textId="4D3D4645" w:rsidR="00B01B77" w:rsidRPr="00921B83" w:rsidRDefault="00B01B77" w:rsidP="008212A5">
            <w:pPr>
              <w:jc w:val="center"/>
            </w:pPr>
          </w:p>
        </w:tc>
        <w:tc>
          <w:tcPr>
            <w:tcW w:w="7505" w:type="dxa"/>
            <w:vAlign w:val="center"/>
          </w:tcPr>
          <w:p w14:paraId="6114B414" w14:textId="5055063A" w:rsidR="00B01B77" w:rsidRPr="00921B83" w:rsidRDefault="00B01B77" w:rsidP="008212A5">
            <w:pPr>
              <w:jc w:val="both"/>
            </w:pPr>
            <w:r w:rsidRPr="00921B83">
              <w:t>Практическая работа №1. Выполнение грамматических упражнений по теме «Множественное число существительных». Исчисляемые и неисчисляемые существительные.</w:t>
            </w:r>
          </w:p>
        </w:tc>
        <w:tc>
          <w:tcPr>
            <w:tcW w:w="2843" w:type="dxa"/>
            <w:vAlign w:val="center"/>
          </w:tcPr>
          <w:p w14:paraId="1AEB66ED" w14:textId="57ECBB19" w:rsidR="00B01B77" w:rsidRPr="00921B83" w:rsidRDefault="00B01B77" w:rsidP="009E5F01">
            <w:pPr>
              <w:jc w:val="center"/>
            </w:pPr>
            <w:r w:rsidRPr="00921B83">
              <w:t>2/</w:t>
            </w:r>
            <w:r w:rsidR="009E5F01">
              <w:t>2</w:t>
            </w:r>
          </w:p>
        </w:tc>
        <w:tc>
          <w:tcPr>
            <w:tcW w:w="2126" w:type="dxa"/>
            <w:vAlign w:val="center"/>
          </w:tcPr>
          <w:p w14:paraId="669C1B99" w14:textId="77777777" w:rsidR="00B01B77" w:rsidRPr="00921B83" w:rsidRDefault="00B01B77" w:rsidP="008212A5">
            <w:pPr>
              <w:jc w:val="center"/>
            </w:pPr>
            <w:r w:rsidRPr="00921B83">
              <w:t>ОК 01, ОК 03, ОК 04,</w:t>
            </w:r>
          </w:p>
          <w:p w14:paraId="2F6FB658" w14:textId="0DDBBA77" w:rsidR="00B01B77" w:rsidRPr="00921B83" w:rsidRDefault="00B01B77" w:rsidP="008212A5">
            <w:pPr>
              <w:jc w:val="center"/>
            </w:pPr>
            <w:r w:rsidRPr="00921B83">
              <w:t>ОК 05, ОК 06</w:t>
            </w:r>
          </w:p>
        </w:tc>
      </w:tr>
      <w:tr w:rsidR="00B01B77" w:rsidRPr="00921B83" w14:paraId="7B5921E3" w14:textId="77777777" w:rsidTr="00B01B77">
        <w:trPr>
          <w:trHeight w:val="20"/>
        </w:trPr>
        <w:tc>
          <w:tcPr>
            <w:tcW w:w="2410" w:type="dxa"/>
            <w:vMerge/>
            <w:vAlign w:val="center"/>
          </w:tcPr>
          <w:p w14:paraId="152470B5" w14:textId="3A9FA70F" w:rsidR="00B01B77" w:rsidRPr="00921B83" w:rsidRDefault="00B01B77" w:rsidP="008212A5">
            <w:pPr>
              <w:jc w:val="center"/>
            </w:pPr>
          </w:p>
        </w:tc>
        <w:tc>
          <w:tcPr>
            <w:tcW w:w="7505" w:type="dxa"/>
            <w:vAlign w:val="center"/>
          </w:tcPr>
          <w:p w14:paraId="32049D02" w14:textId="68DCC1C0" w:rsidR="00B01B77" w:rsidRPr="00921B83" w:rsidRDefault="00B01B77" w:rsidP="008212A5">
            <w:pPr>
              <w:jc w:val="both"/>
            </w:pPr>
            <w:r w:rsidRPr="00921B83">
              <w:t>Практическая работа №2. Вопросно-ответная форма работа с текстами по теме «Образование в США». Обсуждение отличительных признаков систем образования в России и за рубежом.</w:t>
            </w:r>
          </w:p>
        </w:tc>
        <w:tc>
          <w:tcPr>
            <w:tcW w:w="2843" w:type="dxa"/>
            <w:vAlign w:val="center"/>
          </w:tcPr>
          <w:p w14:paraId="2EE56F96" w14:textId="3A9E3B71" w:rsidR="00B01B77" w:rsidRPr="00921B83" w:rsidRDefault="00B01B77" w:rsidP="009E5F01">
            <w:pPr>
              <w:jc w:val="center"/>
            </w:pPr>
            <w:r w:rsidRPr="00921B83">
              <w:t>2/</w:t>
            </w:r>
            <w:r w:rsidR="009E5F01">
              <w:t>2</w:t>
            </w:r>
          </w:p>
        </w:tc>
        <w:tc>
          <w:tcPr>
            <w:tcW w:w="2126" w:type="dxa"/>
            <w:vAlign w:val="center"/>
          </w:tcPr>
          <w:p w14:paraId="61D4395B" w14:textId="77777777" w:rsidR="00B01B77" w:rsidRPr="00921B83" w:rsidRDefault="00B01B77" w:rsidP="008212A5">
            <w:pPr>
              <w:jc w:val="center"/>
            </w:pPr>
            <w:r w:rsidRPr="00921B83">
              <w:t>ОК 01, ОК 03, ОК 04,</w:t>
            </w:r>
          </w:p>
          <w:p w14:paraId="3BD475AC" w14:textId="25A93CFD" w:rsidR="00B01B77" w:rsidRPr="00921B83" w:rsidRDefault="00B01B77" w:rsidP="008212A5">
            <w:pPr>
              <w:jc w:val="center"/>
            </w:pPr>
            <w:r w:rsidRPr="00921B83">
              <w:t>ОК 05, ОК 06</w:t>
            </w:r>
          </w:p>
        </w:tc>
      </w:tr>
      <w:tr w:rsidR="00B01B77" w:rsidRPr="00921B83" w14:paraId="44772668" w14:textId="77777777" w:rsidTr="00B01B77">
        <w:trPr>
          <w:trHeight w:val="20"/>
        </w:trPr>
        <w:tc>
          <w:tcPr>
            <w:tcW w:w="2410" w:type="dxa"/>
            <w:vMerge/>
            <w:vAlign w:val="center"/>
          </w:tcPr>
          <w:p w14:paraId="4357E155" w14:textId="07EC01E1" w:rsidR="00B01B77" w:rsidRPr="00921B83" w:rsidRDefault="00B01B77" w:rsidP="008212A5">
            <w:pPr>
              <w:jc w:val="center"/>
            </w:pPr>
          </w:p>
        </w:tc>
        <w:tc>
          <w:tcPr>
            <w:tcW w:w="7505" w:type="dxa"/>
            <w:vAlign w:val="center"/>
          </w:tcPr>
          <w:p w14:paraId="60CBC064" w14:textId="7801C50E" w:rsidR="00B01B77" w:rsidRPr="00921B83" w:rsidRDefault="00B01B77" w:rsidP="008212A5">
            <w:pPr>
              <w:jc w:val="both"/>
            </w:pPr>
            <w:r w:rsidRPr="00921B83">
              <w:t>Практическая работа №3. Притяжательный падеж существительных. Выполнение упражнений на трансформацию и субституцию. Подготовка рекламного проспекта «Техникум».</w:t>
            </w:r>
          </w:p>
        </w:tc>
        <w:tc>
          <w:tcPr>
            <w:tcW w:w="2843" w:type="dxa"/>
            <w:vAlign w:val="center"/>
          </w:tcPr>
          <w:p w14:paraId="46FD8FA2" w14:textId="3C9BC197" w:rsidR="00B01B77" w:rsidRPr="00921B83" w:rsidRDefault="00B01B77" w:rsidP="009E5F01">
            <w:pPr>
              <w:jc w:val="center"/>
            </w:pPr>
            <w:r w:rsidRPr="00921B83">
              <w:t>2/</w:t>
            </w:r>
            <w:r w:rsidR="009E5F01">
              <w:t>2</w:t>
            </w:r>
          </w:p>
        </w:tc>
        <w:tc>
          <w:tcPr>
            <w:tcW w:w="2126" w:type="dxa"/>
            <w:vAlign w:val="center"/>
          </w:tcPr>
          <w:p w14:paraId="07461816" w14:textId="77777777" w:rsidR="00B01B77" w:rsidRPr="00921B83" w:rsidRDefault="00B01B77" w:rsidP="008212A5">
            <w:pPr>
              <w:jc w:val="center"/>
            </w:pPr>
            <w:r w:rsidRPr="00921B83">
              <w:t>ОК 01, ОК 03, ОК 04,</w:t>
            </w:r>
          </w:p>
          <w:p w14:paraId="198B104E" w14:textId="2716BD17" w:rsidR="00B01B77" w:rsidRPr="00921B83" w:rsidRDefault="00B01B77" w:rsidP="008212A5">
            <w:pPr>
              <w:jc w:val="center"/>
            </w:pPr>
            <w:r w:rsidRPr="00921B83">
              <w:t>ОК 05, ОК 06</w:t>
            </w:r>
          </w:p>
        </w:tc>
      </w:tr>
      <w:tr w:rsidR="00B01B77" w:rsidRPr="00921B83" w14:paraId="726E64CA" w14:textId="77777777" w:rsidTr="00B01B77">
        <w:trPr>
          <w:trHeight w:val="20"/>
        </w:trPr>
        <w:tc>
          <w:tcPr>
            <w:tcW w:w="2410" w:type="dxa"/>
            <w:vMerge/>
            <w:vAlign w:val="center"/>
          </w:tcPr>
          <w:p w14:paraId="2A092FD6" w14:textId="77777777" w:rsidR="00B01B77" w:rsidRPr="00921B83" w:rsidRDefault="00B01B77" w:rsidP="008212A5">
            <w:pPr>
              <w:jc w:val="center"/>
            </w:pPr>
          </w:p>
        </w:tc>
        <w:tc>
          <w:tcPr>
            <w:tcW w:w="7505" w:type="dxa"/>
            <w:vAlign w:val="center"/>
          </w:tcPr>
          <w:p w14:paraId="3D7CE63B" w14:textId="76F18FE9" w:rsidR="00B01B77" w:rsidRPr="00921B83" w:rsidRDefault="00B01B77" w:rsidP="008212A5">
            <w:pPr>
              <w:jc w:val="both"/>
            </w:pPr>
            <w:r w:rsidRPr="00921B83">
              <w:t>Практическая работа №4. Работа с текстом «Профессиональное образование в России» (вопросно- ответная). Составление плана к рассказу «Мой техникум».</w:t>
            </w:r>
          </w:p>
        </w:tc>
        <w:tc>
          <w:tcPr>
            <w:tcW w:w="2843" w:type="dxa"/>
            <w:vAlign w:val="center"/>
          </w:tcPr>
          <w:p w14:paraId="3FB30266" w14:textId="4A4B033D" w:rsidR="00B01B77" w:rsidRPr="00921B83" w:rsidRDefault="00B01B77" w:rsidP="009E5F01">
            <w:pPr>
              <w:jc w:val="center"/>
            </w:pPr>
            <w:r w:rsidRPr="00921B83">
              <w:t>2/</w:t>
            </w:r>
            <w:r w:rsidR="009E5F01">
              <w:t>2</w:t>
            </w:r>
          </w:p>
        </w:tc>
        <w:tc>
          <w:tcPr>
            <w:tcW w:w="2126" w:type="dxa"/>
            <w:vAlign w:val="center"/>
          </w:tcPr>
          <w:p w14:paraId="09D07858" w14:textId="77777777" w:rsidR="00B01B77" w:rsidRPr="00921B83" w:rsidRDefault="00B01B77" w:rsidP="008212A5">
            <w:pPr>
              <w:jc w:val="center"/>
            </w:pPr>
            <w:r w:rsidRPr="00921B83">
              <w:t>ОК 01, ОК 03, ОК 04,</w:t>
            </w:r>
          </w:p>
          <w:p w14:paraId="097C205B" w14:textId="1DA58915" w:rsidR="00B01B77" w:rsidRPr="00921B83" w:rsidRDefault="00B01B77" w:rsidP="008212A5">
            <w:pPr>
              <w:jc w:val="center"/>
            </w:pPr>
            <w:r w:rsidRPr="00921B83">
              <w:t>ОК 05, ОК 06</w:t>
            </w:r>
          </w:p>
        </w:tc>
      </w:tr>
      <w:tr w:rsidR="00B01B77" w:rsidRPr="00921B83" w14:paraId="32747310" w14:textId="77777777" w:rsidTr="00B01B77">
        <w:trPr>
          <w:trHeight w:val="20"/>
        </w:trPr>
        <w:tc>
          <w:tcPr>
            <w:tcW w:w="2410" w:type="dxa"/>
            <w:vMerge/>
            <w:vAlign w:val="center"/>
          </w:tcPr>
          <w:p w14:paraId="101D8FD9" w14:textId="77777777" w:rsidR="00B01B77" w:rsidRPr="00921B83" w:rsidRDefault="00B01B77" w:rsidP="008212A5">
            <w:pPr>
              <w:jc w:val="center"/>
            </w:pPr>
          </w:p>
        </w:tc>
        <w:tc>
          <w:tcPr>
            <w:tcW w:w="7505" w:type="dxa"/>
            <w:vAlign w:val="center"/>
          </w:tcPr>
          <w:p w14:paraId="5924320D" w14:textId="2C2AD827" w:rsidR="00B01B77" w:rsidRPr="00921B83" w:rsidRDefault="00B01B77" w:rsidP="008212A5">
            <w:pPr>
              <w:jc w:val="both"/>
            </w:pPr>
            <w:r w:rsidRPr="00921B83">
              <w:t>Практическая работа №5. Аудирование «Образование в Соединенном королевстве». Вопросно-ответная форма работы с текстом.</w:t>
            </w:r>
          </w:p>
        </w:tc>
        <w:tc>
          <w:tcPr>
            <w:tcW w:w="2843" w:type="dxa"/>
            <w:vAlign w:val="center"/>
          </w:tcPr>
          <w:p w14:paraId="26E61B10" w14:textId="27A9C062" w:rsidR="00B01B77" w:rsidRPr="00921B83" w:rsidRDefault="00B01B77" w:rsidP="009E5F01">
            <w:pPr>
              <w:jc w:val="center"/>
            </w:pPr>
            <w:r w:rsidRPr="00921B83">
              <w:t>2/</w:t>
            </w:r>
            <w:r w:rsidR="009E5F01">
              <w:t>2</w:t>
            </w:r>
          </w:p>
        </w:tc>
        <w:tc>
          <w:tcPr>
            <w:tcW w:w="2126" w:type="dxa"/>
            <w:vAlign w:val="center"/>
          </w:tcPr>
          <w:p w14:paraId="76B4F1CC" w14:textId="77777777" w:rsidR="00B01B77" w:rsidRPr="00921B83" w:rsidRDefault="00B01B77" w:rsidP="008212A5">
            <w:pPr>
              <w:jc w:val="center"/>
            </w:pPr>
            <w:r w:rsidRPr="00921B83">
              <w:t>ОК 01, ОК 03, ОК 04,</w:t>
            </w:r>
          </w:p>
          <w:p w14:paraId="42342A67" w14:textId="16AD076A" w:rsidR="00B01B77" w:rsidRPr="00921B83" w:rsidRDefault="00B01B77" w:rsidP="008212A5">
            <w:pPr>
              <w:jc w:val="center"/>
            </w:pPr>
            <w:r w:rsidRPr="00921B83">
              <w:t>ОК 05, ОК 06</w:t>
            </w:r>
          </w:p>
        </w:tc>
      </w:tr>
      <w:tr w:rsidR="00EF7F24" w:rsidRPr="00921B83" w14:paraId="3CD1251A" w14:textId="77777777" w:rsidTr="00B01B77">
        <w:trPr>
          <w:trHeight w:val="20"/>
        </w:trPr>
        <w:tc>
          <w:tcPr>
            <w:tcW w:w="2410" w:type="dxa"/>
            <w:vMerge w:val="restart"/>
            <w:vAlign w:val="center"/>
          </w:tcPr>
          <w:p w14:paraId="014C71C4" w14:textId="77777777" w:rsidR="00EF7F24" w:rsidRPr="00921B83" w:rsidRDefault="00EF7F24" w:rsidP="008212A5">
            <w:pPr>
              <w:jc w:val="center"/>
            </w:pPr>
            <w:r w:rsidRPr="00921B83">
              <w:rPr>
                <w:b/>
              </w:rPr>
              <w:t>Тема 2.</w:t>
            </w:r>
          </w:p>
          <w:p w14:paraId="429F7295" w14:textId="6CB51902" w:rsidR="00EF7F24" w:rsidRPr="00921B83" w:rsidRDefault="00EF7F24" w:rsidP="008212A5">
            <w:pPr>
              <w:jc w:val="center"/>
            </w:pPr>
            <w:r w:rsidRPr="00921B83">
              <w:t>Различные виды искусств. Мое хобби.</w:t>
            </w:r>
          </w:p>
        </w:tc>
        <w:tc>
          <w:tcPr>
            <w:tcW w:w="7505" w:type="dxa"/>
            <w:vAlign w:val="center"/>
          </w:tcPr>
          <w:p w14:paraId="79FB8CCD" w14:textId="04AAC892" w:rsidR="00EF7F24" w:rsidRPr="00921B83" w:rsidRDefault="00EF7F24" w:rsidP="008212A5">
            <w:pPr>
              <w:jc w:val="both"/>
            </w:pPr>
            <w:r w:rsidRPr="00921B83">
              <w:rPr>
                <w:b/>
                <w:bCs/>
              </w:rPr>
              <w:t>Содержание</w:t>
            </w:r>
          </w:p>
        </w:tc>
        <w:tc>
          <w:tcPr>
            <w:tcW w:w="2843" w:type="dxa"/>
            <w:vAlign w:val="center"/>
          </w:tcPr>
          <w:p w14:paraId="42558A09" w14:textId="04CD57A8" w:rsidR="00EF7F24" w:rsidRPr="00EF7F24" w:rsidRDefault="00EF7F24" w:rsidP="009E5F01">
            <w:pPr>
              <w:jc w:val="center"/>
              <w:rPr>
                <w:b/>
              </w:rPr>
            </w:pPr>
            <w:r w:rsidRPr="00EF7F24">
              <w:rPr>
                <w:b/>
              </w:rPr>
              <w:t>14/12</w:t>
            </w:r>
          </w:p>
        </w:tc>
        <w:tc>
          <w:tcPr>
            <w:tcW w:w="2126" w:type="dxa"/>
            <w:vAlign w:val="center"/>
          </w:tcPr>
          <w:p w14:paraId="669D54F5" w14:textId="77777777" w:rsidR="00EF7F24" w:rsidRPr="00921B83" w:rsidRDefault="00EF7F24" w:rsidP="008212A5">
            <w:pPr>
              <w:jc w:val="center"/>
            </w:pPr>
          </w:p>
        </w:tc>
      </w:tr>
      <w:tr w:rsidR="00EF7F24" w:rsidRPr="00921B83" w14:paraId="1F9A559D" w14:textId="77777777" w:rsidTr="00B01B77">
        <w:trPr>
          <w:trHeight w:val="20"/>
        </w:trPr>
        <w:tc>
          <w:tcPr>
            <w:tcW w:w="2410" w:type="dxa"/>
            <w:vMerge/>
            <w:vAlign w:val="center"/>
          </w:tcPr>
          <w:p w14:paraId="304A384D" w14:textId="0AB5F388" w:rsidR="00EF7F24" w:rsidRPr="00921B83" w:rsidRDefault="00EF7F24" w:rsidP="008212A5">
            <w:pPr>
              <w:jc w:val="center"/>
            </w:pPr>
          </w:p>
        </w:tc>
        <w:tc>
          <w:tcPr>
            <w:tcW w:w="7505" w:type="dxa"/>
            <w:vAlign w:val="center"/>
          </w:tcPr>
          <w:p w14:paraId="2A5EAF9A" w14:textId="7CB28ADF" w:rsidR="00EF7F24" w:rsidRPr="00921B83" w:rsidRDefault="00EF7F24" w:rsidP="008212A5">
            <w:pPr>
              <w:jc w:val="both"/>
            </w:pPr>
            <w:r w:rsidRPr="00921B83">
              <w:t>Введение лексического материала по теме</w:t>
            </w:r>
            <w:r>
              <w:t xml:space="preserve"> </w:t>
            </w:r>
          </w:p>
        </w:tc>
        <w:tc>
          <w:tcPr>
            <w:tcW w:w="2843" w:type="dxa"/>
            <w:vAlign w:val="center"/>
          </w:tcPr>
          <w:p w14:paraId="0D836151" w14:textId="481476B0" w:rsidR="00EF7F24" w:rsidRPr="00921B83" w:rsidRDefault="00EF7F24" w:rsidP="009E5F01">
            <w:pPr>
              <w:jc w:val="center"/>
            </w:pPr>
            <w:r>
              <w:t>2/0</w:t>
            </w:r>
          </w:p>
        </w:tc>
        <w:tc>
          <w:tcPr>
            <w:tcW w:w="2126" w:type="dxa"/>
            <w:vAlign w:val="center"/>
          </w:tcPr>
          <w:p w14:paraId="7C7FC7BC" w14:textId="77777777" w:rsidR="00EF7F24" w:rsidRPr="00921B83" w:rsidRDefault="00EF7F24" w:rsidP="00EF7F24">
            <w:pPr>
              <w:jc w:val="center"/>
            </w:pPr>
            <w:r w:rsidRPr="00921B83">
              <w:t>ОК 01, ОК 03, ОК 04,</w:t>
            </w:r>
          </w:p>
          <w:p w14:paraId="04392703" w14:textId="4D1E68E3" w:rsidR="00EF7F24" w:rsidRPr="00921B83" w:rsidRDefault="00EF7F24" w:rsidP="00EF7F24">
            <w:pPr>
              <w:jc w:val="center"/>
            </w:pPr>
            <w:r w:rsidRPr="00921B83">
              <w:t>ОК 05, ОК 06</w:t>
            </w:r>
          </w:p>
        </w:tc>
      </w:tr>
      <w:tr w:rsidR="00EF7F24" w:rsidRPr="00921B83" w14:paraId="41776A82" w14:textId="77777777" w:rsidTr="00B01B77">
        <w:trPr>
          <w:trHeight w:val="20"/>
        </w:trPr>
        <w:tc>
          <w:tcPr>
            <w:tcW w:w="2410" w:type="dxa"/>
            <w:vMerge/>
            <w:vAlign w:val="center"/>
          </w:tcPr>
          <w:p w14:paraId="2ABBFFCB" w14:textId="5A04D7E7" w:rsidR="00EF7F24" w:rsidRPr="00921B83" w:rsidRDefault="00EF7F24" w:rsidP="008212A5">
            <w:pPr>
              <w:jc w:val="center"/>
            </w:pPr>
          </w:p>
        </w:tc>
        <w:tc>
          <w:tcPr>
            <w:tcW w:w="7505" w:type="dxa"/>
            <w:vAlign w:val="center"/>
          </w:tcPr>
          <w:p w14:paraId="0950E5D1" w14:textId="79C23304" w:rsidR="00EF7F24" w:rsidRPr="00921B83" w:rsidRDefault="00EF7F24" w:rsidP="008212A5">
            <w:pPr>
              <w:jc w:val="both"/>
            </w:pPr>
            <w:r w:rsidRPr="00921B83">
              <w:rPr>
                <w:b/>
              </w:rPr>
              <w:t>В том числе практических занятий</w:t>
            </w:r>
          </w:p>
        </w:tc>
        <w:tc>
          <w:tcPr>
            <w:tcW w:w="2843" w:type="dxa"/>
            <w:vAlign w:val="center"/>
          </w:tcPr>
          <w:p w14:paraId="7F8D38F2" w14:textId="3FE866CE" w:rsidR="00EF7F24" w:rsidRPr="00921B83" w:rsidRDefault="00EF7F24" w:rsidP="00EF7F24">
            <w:pPr>
              <w:jc w:val="center"/>
            </w:pPr>
            <w:r w:rsidRPr="00921B83">
              <w:rPr>
                <w:b/>
              </w:rPr>
              <w:t>1</w:t>
            </w:r>
            <w:r>
              <w:rPr>
                <w:b/>
              </w:rPr>
              <w:t>2</w:t>
            </w:r>
            <w:r w:rsidRPr="00921B83">
              <w:rPr>
                <w:b/>
              </w:rPr>
              <w:t>/1</w:t>
            </w:r>
            <w:r>
              <w:rPr>
                <w:b/>
              </w:rPr>
              <w:t>2</w:t>
            </w:r>
          </w:p>
        </w:tc>
        <w:tc>
          <w:tcPr>
            <w:tcW w:w="2126" w:type="dxa"/>
            <w:vAlign w:val="center"/>
          </w:tcPr>
          <w:p w14:paraId="67CE9AB1" w14:textId="7AAE362F" w:rsidR="00EF7F24" w:rsidRPr="00921B83" w:rsidRDefault="00EF7F24" w:rsidP="008212A5">
            <w:pPr>
              <w:jc w:val="center"/>
            </w:pPr>
          </w:p>
        </w:tc>
      </w:tr>
      <w:tr w:rsidR="00EF7F24" w:rsidRPr="00921B83" w14:paraId="7AC11905" w14:textId="77777777" w:rsidTr="00B01B77">
        <w:trPr>
          <w:trHeight w:val="20"/>
        </w:trPr>
        <w:tc>
          <w:tcPr>
            <w:tcW w:w="2410" w:type="dxa"/>
            <w:vMerge/>
            <w:vAlign w:val="center"/>
          </w:tcPr>
          <w:p w14:paraId="1D3DC47C" w14:textId="5ECC2C8F" w:rsidR="00EF7F24" w:rsidRPr="00921B83" w:rsidRDefault="00EF7F24" w:rsidP="008212A5">
            <w:pPr>
              <w:jc w:val="center"/>
            </w:pPr>
          </w:p>
        </w:tc>
        <w:tc>
          <w:tcPr>
            <w:tcW w:w="7505" w:type="dxa"/>
            <w:vAlign w:val="center"/>
          </w:tcPr>
          <w:p w14:paraId="65A798EB" w14:textId="0861AF33" w:rsidR="00EF7F24" w:rsidRPr="00921B83" w:rsidRDefault="00EF7F24" w:rsidP="008212A5">
            <w:pPr>
              <w:jc w:val="both"/>
            </w:pPr>
            <w:r w:rsidRPr="00921B83">
              <w:t>Практическая работа №6. Интернациональная лексика, новые значения известных слов и новых слов, образованных на основе продуктивных способов словообразования.</w:t>
            </w:r>
          </w:p>
        </w:tc>
        <w:tc>
          <w:tcPr>
            <w:tcW w:w="2843" w:type="dxa"/>
            <w:vAlign w:val="center"/>
          </w:tcPr>
          <w:p w14:paraId="157D04A6" w14:textId="42BBAD35" w:rsidR="00EF7F24" w:rsidRPr="00921B83" w:rsidRDefault="00EF7F24" w:rsidP="008212A5">
            <w:pPr>
              <w:jc w:val="center"/>
            </w:pPr>
            <w:r w:rsidRPr="00921B83">
              <w:t>2/</w:t>
            </w:r>
            <w:r>
              <w:t>2</w:t>
            </w:r>
          </w:p>
        </w:tc>
        <w:tc>
          <w:tcPr>
            <w:tcW w:w="2126" w:type="dxa"/>
            <w:vAlign w:val="center"/>
          </w:tcPr>
          <w:p w14:paraId="4EE6C200" w14:textId="77777777" w:rsidR="00EF7F24" w:rsidRPr="00921B83" w:rsidRDefault="00EF7F24" w:rsidP="008212A5">
            <w:pPr>
              <w:jc w:val="center"/>
            </w:pPr>
            <w:r w:rsidRPr="00921B83">
              <w:t>ОК 01, ОК 03, ОК 04,</w:t>
            </w:r>
          </w:p>
          <w:p w14:paraId="3509BAF2" w14:textId="05AD5DBC" w:rsidR="00EF7F24" w:rsidRPr="00921B83" w:rsidRDefault="00EF7F24" w:rsidP="008212A5">
            <w:pPr>
              <w:jc w:val="center"/>
            </w:pPr>
            <w:r w:rsidRPr="00921B83">
              <w:t>ОК 05, ОК 06</w:t>
            </w:r>
          </w:p>
        </w:tc>
      </w:tr>
      <w:tr w:rsidR="00EF7F24" w:rsidRPr="00921B83" w14:paraId="0F6CEF93" w14:textId="77777777" w:rsidTr="009E5F01">
        <w:trPr>
          <w:trHeight w:val="20"/>
        </w:trPr>
        <w:tc>
          <w:tcPr>
            <w:tcW w:w="2410" w:type="dxa"/>
            <w:vMerge/>
            <w:vAlign w:val="center"/>
          </w:tcPr>
          <w:p w14:paraId="5CE9DAF0" w14:textId="72FD8F0F" w:rsidR="00EF7F24" w:rsidRPr="00921B83" w:rsidRDefault="00EF7F24" w:rsidP="009E5F01">
            <w:pPr>
              <w:jc w:val="center"/>
            </w:pPr>
          </w:p>
        </w:tc>
        <w:tc>
          <w:tcPr>
            <w:tcW w:w="7505" w:type="dxa"/>
            <w:vAlign w:val="center"/>
          </w:tcPr>
          <w:p w14:paraId="0D7F0ADB" w14:textId="268AF066" w:rsidR="00EF7F24" w:rsidRPr="00921B83" w:rsidRDefault="00EF7F24" w:rsidP="009E5F01">
            <w:pPr>
              <w:jc w:val="both"/>
            </w:pPr>
            <w:r w:rsidRPr="00921B83">
              <w:t>Практическая работа №7. Изучение и закрепление лексического материала по теме «Хобби – лучший способ проведения свободного времени.</w:t>
            </w:r>
          </w:p>
        </w:tc>
        <w:tc>
          <w:tcPr>
            <w:tcW w:w="2843" w:type="dxa"/>
            <w:vAlign w:val="center"/>
          </w:tcPr>
          <w:p w14:paraId="5DD021A3" w14:textId="59B672C5" w:rsidR="00EF7F24" w:rsidRPr="00921B83" w:rsidRDefault="00EF7F24" w:rsidP="009E5F01">
            <w:pPr>
              <w:tabs>
                <w:tab w:val="center" w:pos="845"/>
              </w:tabs>
              <w:jc w:val="center"/>
            </w:pPr>
            <w:r w:rsidRPr="00E21039">
              <w:t>2/2</w:t>
            </w:r>
          </w:p>
        </w:tc>
        <w:tc>
          <w:tcPr>
            <w:tcW w:w="2126" w:type="dxa"/>
            <w:vAlign w:val="center"/>
          </w:tcPr>
          <w:p w14:paraId="3D9E3191" w14:textId="77777777" w:rsidR="00EF7F24" w:rsidRPr="00921B83" w:rsidRDefault="00EF7F24" w:rsidP="009E5F01">
            <w:pPr>
              <w:jc w:val="center"/>
            </w:pPr>
            <w:r w:rsidRPr="00921B83">
              <w:t>ОК 01, ОК 03, ОК 04,</w:t>
            </w:r>
          </w:p>
          <w:p w14:paraId="73FE0FCF" w14:textId="78E04EEE" w:rsidR="00EF7F24" w:rsidRPr="00921B83" w:rsidRDefault="00EF7F24" w:rsidP="009E5F01">
            <w:pPr>
              <w:jc w:val="center"/>
            </w:pPr>
            <w:r w:rsidRPr="00921B83">
              <w:t>ОК 05, ОК 06</w:t>
            </w:r>
          </w:p>
        </w:tc>
      </w:tr>
      <w:tr w:rsidR="00EF7F24" w:rsidRPr="00921B83" w14:paraId="34ECA8BA" w14:textId="77777777" w:rsidTr="009E5F01">
        <w:trPr>
          <w:trHeight w:val="20"/>
        </w:trPr>
        <w:tc>
          <w:tcPr>
            <w:tcW w:w="2410" w:type="dxa"/>
            <w:vMerge/>
            <w:vAlign w:val="center"/>
          </w:tcPr>
          <w:p w14:paraId="79E11135" w14:textId="51255AFE" w:rsidR="00EF7F24" w:rsidRPr="00921B83" w:rsidRDefault="00EF7F24" w:rsidP="009E5F01">
            <w:pPr>
              <w:jc w:val="center"/>
            </w:pPr>
          </w:p>
        </w:tc>
        <w:tc>
          <w:tcPr>
            <w:tcW w:w="7505" w:type="dxa"/>
            <w:vAlign w:val="center"/>
          </w:tcPr>
          <w:p w14:paraId="160B741E" w14:textId="3B354DB9" w:rsidR="00EF7F24" w:rsidRPr="00921B83" w:rsidRDefault="00EF7F24" w:rsidP="009E5F01">
            <w:pPr>
              <w:jc w:val="both"/>
            </w:pPr>
            <w:r w:rsidRPr="00921B83">
              <w:t>Практическая работа №8. Выполнение лексико- грамматических упражнений по теме «Хобби». Формулирование грамматических правил с опорой на образец.</w:t>
            </w:r>
          </w:p>
        </w:tc>
        <w:tc>
          <w:tcPr>
            <w:tcW w:w="2843" w:type="dxa"/>
            <w:vAlign w:val="center"/>
          </w:tcPr>
          <w:p w14:paraId="4C2F20A5" w14:textId="7523DF85" w:rsidR="00EF7F24" w:rsidRPr="00921B83" w:rsidRDefault="00EF7F24" w:rsidP="009E5F01">
            <w:pPr>
              <w:jc w:val="center"/>
            </w:pPr>
            <w:r w:rsidRPr="00E21039">
              <w:t>2/2</w:t>
            </w:r>
          </w:p>
        </w:tc>
        <w:tc>
          <w:tcPr>
            <w:tcW w:w="2126" w:type="dxa"/>
            <w:vAlign w:val="center"/>
          </w:tcPr>
          <w:p w14:paraId="59FC37BC" w14:textId="77777777" w:rsidR="00EF7F24" w:rsidRPr="00921B83" w:rsidRDefault="00EF7F24" w:rsidP="009E5F01">
            <w:pPr>
              <w:jc w:val="center"/>
            </w:pPr>
            <w:r w:rsidRPr="00921B83">
              <w:t>ОК 01, ОК 03, ОК 04,</w:t>
            </w:r>
          </w:p>
          <w:p w14:paraId="0585C561" w14:textId="3BF2FBD1" w:rsidR="00EF7F24" w:rsidRPr="00921B83" w:rsidRDefault="00EF7F24" w:rsidP="009E5F01">
            <w:pPr>
              <w:jc w:val="center"/>
            </w:pPr>
            <w:r w:rsidRPr="00921B83">
              <w:t>ОК 05, ОК 06</w:t>
            </w:r>
          </w:p>
        </w:tc>
      </w:tr>
      <w:tr w:rsidR="00EF7F24" w:rsidRPr="00921B83" w14:paraId="07B7CB5D" w14:textId="77777777" w:rsidTr="009E5F01">
        <w:trPr>
          <w:trHeight w:val="20"/>
        </w:trPr>
        <w:tc>
          <w:tcPr>
            <w:tcW w:w="2410" w:type="dxa"/>
            <w:vMerge/>
            <w:vAlign w:val="center"/>
          </w:tcPr>
          <w:p w14:paraId="7611C1EE" w14:textId="77777777" w:rsidR="00EF7F24" w:rsidRPr="00921B83" w:rsidRDefault="00EF7F24" w:rsidP="009E5F01">
            <w:pPr>
              <w:jc w:val="center"/>
            </w:pPr>
          </w:p>
        </w:tc>
        <w:tc>
          <w:tcPr>
            <w:tcW w:w="7505" w:type="dxa"/>
            <w:vAlign w:val="center"/>
          </w:tcPr>
          <w:p w14:paraId="03D3D2A1" w14:textId="06F395CA" w:rsidR="00EF7F24" w:rsidRPr="00921B83" w:rsidRDefault="00EF7F24" w:rsidP="009E5F01">
            <w:pPr>
              <w:jc w:val="both"/>
            </w:pPr>
            <w:r w:rsidRPr="00921B83">
              <w:t>Практическая работа №9. Работа с содержанием текста «Музыка» Составление вопросов к тексту, краткий пересказ.</w:t>
            </w:r>
          </w:p>
        </w:tc>
        <w:tc>
          <w:tcPr>
            <w:tcW w:w="2843" w:type="dxa"/>
            <w:vAlign w:val="center"/>
          </w:tcPr>
          <w:p w14:paraId="7FF0C1E4" w14:textId="2AE2BEFC" w:rsidR="00EF7F24" w:rsidRPr="00921B83" w:rsidRDefault="00EF7F24" w:rsidP="009E5F01">
            <w:pPr>
              <w:jc w:val="center"/>
            </w:pPr>
            <w:r w:rsidRPr="00E21039">
              <w:t>2/2</w:t>
            </w:r>
          </w:p>
        </w:tc>
        <w:tc>
          <w:tcPr>
            <w:tcW w:w="2126" w:type="dxa"/>
            <w:vAlign w:val="center"/>
          </w:tcPr>
          <w:p w14:paraId="047E5B0B" w14:textId="77777777" w:rsidR="00EF7F24" w:rsidRPr="00921B83" w:rsidRDefault="00EF7F24" w:rsidP="009E5F01">
            <w:pPr>
              <w:jc w:val="center"/>
            </w:pPr>
            <w:r w:rsidRPr="00921B83">
              <w:t>ОК 01, ОК 03, ОК 04,</w:t>
            </w:r>
          </w:p>
          <w:p w14:paraId="2C7633E6" w14:textId="7E7755D0" w:rsidR="00EF7F24" w:rsidRPr="00921B83" w:rsidRDefault="00EF7F24" w:rsidP="009E5F01">
            <w:pPr>
              <w:jc w:val="center"/>
            </w:pPr>
            <w:r w:rsidRPr="00921B83">
              <w:t>ОК 05, ОК 06</w:t>
            </w:r>
          </w:p>
        </w:tc>
      </w:tr>
      <w:tr w:rsidR="00EF7F24" w:rsidRPr="00921B83" w14:paraId="6F32AFAB" w14:textId="77777777" w:rsidTr="009E5F01">
        <w:trPr>
          <w:trHeight w:val="20"/>
        </w:trPr>
        <w:tc>
          <w:tcPr>
            <w:tcW w:w="2410" w:type="dxa"/>
            <w:vMerge/>
            <w:vAlign w:val="center"/>
          </w:tcPr>
          <w:p w14:paraId="31015A65" w14:textId="77777777" w:rsidR="00EF7F24" w:rsidRPr="00921B83" w:rsidRDefault="00EF7F24" w:rsidP="009E5F01">
            <w:pPr>
              <w:jc w:val="center"/>
            </w:pPr>
          </w:p>
        </w:tc>
        <w:tc>
          <w:tcPr>
            <w:tcW w:w="7505" w:type="dxa"/>
            <w:vAlign w:val="center"/>
          </w:tcPr>
          <w:p w14:paraId="1BF5A398" w14:textId="49C62938" w:rsidR="00EF7F24" w:rsidRPr="00921B83" w:rsidRDefault="00EF7F24" w:rsidP="009E5F01">
            <w:pPr>
              <w:jc w:val="both"/>
            </w:pPr>
            <w:r w:rsidRPr="00921B83">
              <w:t>Практическая работа №10. Правила образования сравнительной степени. Выполнение грамматических упражнений. Чтение и перевод текста о киноискусстве.</w:t>
            </w:r>
          </w:p>
        </w:tc>
        <w:tc>
          <w:tcPr>
            <w:tcW w:w="2843" w:type="dxa"/>
            <w:vAlign w:val="center"/>
          </w:tcPr>
          <w:p w14:paraId="26E4999F" w14:textId="36ED6B3C" w:rsidR="00EF7F24" w:rsidRPr="00921B83" w:rsidRDefault="00EF7F24" w:rsidP="00EF7F24">
            <w:pPr>
              <w:jc w:val="center"/>
            </w:pPr>
            <w:r>
              <w:t>1</w:t>
            </w:r>
            <w:r w:rsidRPr="00E21039">
              <w:t>/</w:t>
            </w:r>
            <w:r>
              <w:t>1</w:t>
            </w:r>
          </w:p>
        </w:tc>
        <w:tc>
          <w:tcPr>
            <w:tcW w:w="2126" w:type="dxa"/>
            <w:vAlign w:val="center"/>
          </w:tcPr>
          <w:p w14:paraId="0A4E377F" w14:textId="77777777" w:rsidR="00EF7F24" w:rsidRPr="00921B83" w:rsidRDefault="00EF7F24" w:rsidP="009E5F01">
            <w:pPr>
              <w:jc w:val="center"/>
            </w:pPr>
            <w:r w:rsidRPr="00921B83">
              <w:t>ОК 01, ОК 03, ОК 04,</w:t>
            </w:r>
          </w:p>
          <w:p w14:paraId="0A184093" w14:textId="75B3C585" w:rsidR="00EF7F24" w:rsidRPr="00921B83" w:rsidRDefault="00EF7F24" w:rsidP="009E5F01">
            <w:pPr>
              <w:jc w:val="center"/>
            </w:pPr>
            <w:r w:rsidRPr="00921B83">
              <w:t>ОК 05, ОК 06</w:t>
            </w:r>
          </w:p>
        </w:tc>
      </w:tr>
      <w:tr w:rsidR="00EF7F24" w:rsidRPr="00921B83" w14:paraId="3984ED49" w14:textId="77777777" w:rsidTr="009E5F01">
        <w:trPr>
          <w:trHeight w:val="20"/>
        </w:trPr>
        <w:tc>
          <w:tcPr>
            <w:tcW w:w="2410" w:type="dxa"/>
            <w:vMerge/>
            <w:vAlign w:val="center"/>
          </w:tcPr>
          <w:p w14:paraId="068A35BA" w14:textId="77777777" w:rsidR="00EF7F24" w:rsidRPr="00921B83" w:rsidRDefault="00EF7F24" w:rsidP="009E5F01">
            <w:pPr>
              <w:jc w:val="center"/>
            </w:pPr>
          </w:p>
        </w:tc>
        <w:tc>
          <w:tcPr>
            <w:tcW w:w="7505" w:type="dxa"/>
            <w:vAlign w:val="center"/>
          </w:tcPr>
          <w:p w14:paraId="7F3BC4C2" w14:textId="52282415" w:rsidR="00EF7F24" w:rsidRPr="00921B83" w:rsidRDefault="00EF7F24" w:rsidP="009E5F01">
            <w:pPr>
              <w:jc w:val="both"/>
            </w:pPr>
            <w:r w:rsidRPr="00921B83">
              <w:t>Практическая работа №11. Правила образования превосходной степени. Выполнение упражнений на прямой и обратный перевод. Чтение и перевод текста о театральном искусстве.</w:t>
            </w:r>
          </w:p>
        </w:tc>
        <w:tc>
          <w:tcPr>
            <w:tcW w:w="2843" w:type="dxa"/>
            <w:vAlign w:val="center"/>
          </w:tcPr>
          <w:p w14:paraId="783284BF" w14:textId="6C7207E1" w:rsidR="00EF7F24" w:rsidRPr="00921B83" w:rsidRDefault="00EF7F24" w:rsidP="00EF7F24">
            <w:pPr>
              <w:jc w:val="center"/>
            </w:pPr>
            <w:r>
              <w:t>1</w:t>
            </w:r>
            <w:r w:rsidRPr="00E21039">
              <w:t>/</w:t>
            </w:r>
            <w:r>
              <w:t>1</w:t>
            </w:r>
          </w:p>
        </w:tc>
        <w:tc>
          <w:tcPr>
            <w:tcW w:w="2126" w:type="dxa"/>
            <w:vAlign w:val="center"/>
          </w:tcPr>
          <w:p w14:paraId="75F36431" w14:textId="77777777" w:rsidR="00EF7F24" w:rsidRPr="00921B83" w:rsidRDefault="00EF7F24" w:rsidP="009E5F01">
            <w:pPr>
              <w:jc w:val="center"/>
            </w:pPr>
            <w:r w:rsidRPr="00921B83">
              <w:t>ОК 01, ОК 03, ОК 04,</w:t>
            </w:r>
          </w:p>
          <w:p w14:paraId="18C1235A" w14:textId="1557A304" w:rsidR="00EF7F24" w:rsidRPr="00921B83" w:rsidRDefault="00EF7F24" w:rsidP="009E5F01">
            <w:pPr>
              <w:jc w:val="center"/>
            </w:pPr>
            <w:r w:rsidRPr="00921B83">
              <w:t>ОК 05, ОК 06</w:t>
            </w:r>
          </w:p>
        </w:tc>
      </w:tr>
      <w:tr w:rsidR="00EF7F24" w:rsidRPr="00921B83" w14:paraId="0B36BAF5" w14:textId="77777777" w:rsidTr="009E5F01">
        <w:trPr>
          <w:trHeight w:val="20"/>
        </w:trPr>
        <w:tc>
          <w:tcPr>
            <w:tcW w:w="2410" w:type="dxa"/>
            <w:vMerge/>
            <w:vAlign w:val="center"/>
          </w:tcPr>
          <w:p w14:paraId="3B8FE648" w14:textId="77777777" w:rsidR="00EF7F24" w:rsidRPr="00921B83" w:rsidRDefault="00EF7F24" w:rsidP="009E5F01">
            <w:pPr>
              <w:jc w:val="center"/>
            </w:pPr>
          </w:p>
        </w:tc>
        <w:tc>
          <w:tcPr>
            <w:tcW w:w="7505" w:type="dxa"/>
            <w:vAlign w:val="center"/>
          </w:tcPr>
          <w:p w14:paraId="1A822D0D" w14:textId="68FD1231" w:rsidR="00EF7F24" w:rsidRPr="00921B83" w:rsidRDefault="00EF7F24" w:rsidP="009E5F01">
            <w:pPr>
              <w:jc w:val="both"/>
            </w:pPr>
            <w:r w:rsidRPr="00921B83">
              <w:t>Практическая работа №12. Составление рассказа на тему</w:t>
            </w:r>
          </w:p>
          <w:p w14:paraId="0F071DD9" w14:textId="4FAFD677" w:rsidR="00EF7F24" w:rsidRPr="00921B83" w:rsidRDefault="00EF7F24" w:rsidP="009E5F01">
            <w:pPr>
              <w:jc w:val="both"/>
            </w:pPr>
            <w:r w:rsidRPr="00921B83">
              <w:lastRenderedPageBreak/>
              <w:t>«Мой любимый вид искусства» с опорой на план. Сравнительные конструкции as….as, notso…as. Выполнение грамматических упражнений.</w:t>
            </w:r>
          </w:p>
        </w:tc>
        <w:tc>
          <w:tcPr>
            <w:tcW w:w="2843" w:type="dxa"/>
            <w:vAlign w:val="center"/>
          </w:tcPr>
          <w:p w14:paraId="6147C032" w14:textId="594E4F0F" w:rsidR="00EF7F24" w:rsidRPr="00921B83" w:rsidRDefault="00EF7F24" w:rsidP="009E5F01">
            <w:pPr>
              <w:jc w:val="center"/>
            </w:pPr>
            <w:r w:rsidRPr="00E21039">
              <w:lastRenderedPageBreak/>
              <w:t>2/2</w:t>
            </w:r>
          </w:p>
        </w:tc>
        <w:tc>
          <w:tcPr>
            <w:tcW w:w="2126" w:type="dxa"/>
            <w:vAlign w:val="center"/>
          </w:tcPr>
          <w:p w14:paraId="53A37E83" w14:textId="77777777" w:rsidR="00EF7F24" w:rsidRPr="00921B83" w:rsidRDefault="00EF7F24" w:rsidP="009E5F01">
            <w:pPr>
              <w:jc w:val="center"/>
            </w:pPr>
            <w:r w:rsidRPr="00921B83">
              <w:t>ОК 01, ОК 03, ОК 04,</w:t>
            </w:r>
          </w:p>
          <w:p w14:paraId="7D4A8FF3" w14:textId="42394879" w:rsidR="00EF7F24" w:rsidRPr="00921B83" w:rsidRDefault="00EF7F24" w:rsidP="009E5F01">
            <w:pPr>
              <w:jc w:val="center"/>
            </w:pPr>
            <w:r w:rsidRPr="00921B83">
              <w:t>ОК 05, ОК 06</w:t>
            </w:r>
          </w:p>
        </w:tc>
      </w:tr>
      <w:tr w:rsidR="007861F4" w:rsidRPr="00921B83" w14:paraId="6518AE82" w14:textId="77777777" w:rsidTr="009E5F01">
        <w:trPr>
          <w:trHeight w:val="20"/>
        </w:trPr>
        <w:tc>
          <w:tcPr>
            <w:tcW w:w="2410" w:type="dxa"/>
            <w:vMerge w:val="restart"/>
            <w:vAlign w:val="center"/>
          </w:tcPr>
          <w:p w14:paraId="7333FC0A" w14:textId="77777777" w:rsidR="007861F4" w:rsidRPr="00921B83" w:rsidRDefault="007861F4" w:rsidP="008212A5">
            <w:pPr>
              <w:jc w:val="center"/>
            </w:pPr>
            <w:r w:rsidRPr="00921B83">
              <w:rPr>
                <w:b/>
              </w:rPr>
              <w:t>Тема 3.</w:t>
            </w:r>
          </w:p>
          <w:p w14:paraId="2010623C" w14:textId="2C58FB81" w:rsidR="007861F4" w:rsidRPr="00921B83" w:rsidRDefault="007861F4" w:rsidP="008212A5">
            <w:pPr>
              <w:jc w:val="center"/>
            </w:pPr>
            <w:r w:rsidRPr="00921B83">
              <w:t>Грамматика</w:t>
            </w:r>
          </w:p>
        </w:tc>
        <w:tc>
          <w:tcPr>
            <w:tcW w:w="7505" w:type="dxa"/>
            <w:vAlign w:val="center"/>
          </w:tcPr>
          <w:p w14:paraId="2F954F2C" w14:textId="695456F6" w:rsidR="007861F4" w:rsidRPr="00921B83" w:rsidRDefault="007861F4" w:rsidP="007861F4">
            <w:pPr>
              <w:jc w:val="both"/>
            </w:pPr>
            <w:r w:rsidRPr="00921B83">
              <w:rPr>
                <w:b/>
                <w:bCs/>
              </w:rPr>
              <w:t>Содержание</w:t>
            </w:r>
          </w:p>
        </w:tc>
        <w:tc>
          <w:tcPr>
            <w:tcW w:w="2843" w:type="dxa"/>
            <w:vAlign w:val="center"/>
          </w:tcPr>
          <w:p w14:paraId="0E0B0761" w14:textId="1E7A650A" w:rsidR="007861F4" w:rsidRPr="00E21039" w:rsidRDefault="007861F4" w:rsidP="007861F4">
            <w:pPr>
              <w:jc w:val="center"/>
            </w:pPr>
            <w:r>
              <w:t>12 /10</w:t>
            </w:r>
          </w:p>
        </w:tc>
        <w:tc>
          <w:tcPr>
            <w:tcW w:w="2126" w:type="dxa"/>
            <w:vAlign w:val="center"/>
          </w:tcPr>
          <w:p w14:paraId="5826D726" w14:textId="77777777" w:rsidR="007861F4" w:rsidRPr="00921B83" w:rsidRDefault="007861F4" w:rsidP="007861F4">
            <w:pPr>
              <w:jc w:val="center"/>
            </w:pPr>
          </w:p>
        </w:tc>
      </w:tr>
      <w:tr w:rsidR="007861F4" w:rsidRPr="00921B83" w14:paraId="62523DAC" w14:textId="77777777" w:rsidTr="009E5F01">
        <w:trPr>
          <w:trHeight w:val="20"/>
        </w:trPr>
        <w:tc>
          <w:tcPr>
            <w:tcW w:w="2410" w:type="dxa"/>
            <w:vMerge/>
            <w:vAlign w:val="center"/>
          </w:tcPr>
          <w:p w14:paraId="356D9FC0" w14:textId="18D30A04" w:rsidR="007861F4" w:rsidRPr="00921B83" w:rsidRDefault="007861F4" w:rsidP="008212A5">
            <w:pPr>
              <w:jc w:val="center"/>
            </w:pPr>
          </w:p>
        </w:tc>
        <w:tc>
          <w:tcPr>
            <w:tcW w:w="7505" w:type="dxa"/>
            <w:vAlign w:val="center"/>
          </w:tcPr>
          <w:p w14:paraId="499655B3" w14:textId="6399120E" w:rsidR="007861F4" w:rsidRPr="00921B83" w:rsidRDefault="007861F4" w:rsidP="007861F4">
            <w:pPr>
              <w:jc w:val="both"/>
            </w:pPr>
            <w:r w:rsidRPr="00921B83">
              <w:t>Введение лексического материала по теме</w:t>
            </w:r>
            <w:r>
              <w:t xml:space="preserve"> </w:t>
            </w:r>
          </w:p>
        </w:tc>
        <w:tc>
          <w:tcPr>
            <w:tcW w:w="2843" w:type="dxa"/>
            <w:vAlign w:val="center"/>
          </w:tcPr>
          <w:p w14:paraId="2762A2C6" w14:textId="4313CD12" w:rsidR="007861F4" w:rsidRPr="00E21039" w:rsidRDefault="007861F4" w:rsidP="007861F4">
            <w:pPr>
              <w:jc w:val="center"/>
            </w:pPr>
            <w:r>
              <w:t>2/0</w:t>
            </w:r>
          </w:p>
        </w:tc>
        <w:tc>
          <w:tcPr>
            <w:tcW w:w="2126" w:type="dxa"/>
            <w:vAlign w:val="center"/>
          </w:tcPr>
          <w:p w14:paraId="094B2C5A" w14:textId="77777777" w:rsidR="007861F4" w:rsidRPr="00921B83" w:rsidRDefault="007861F4" w:rsidP="007861F4">
            <w:pPr>
              <w:jc w:val="center"/>
            </w:pPr>
            <w:r w:rsidRPr="00921B83">
              <w:t>ОК 01, ОК 03, ОК 04,</w:t>
            </w:r>
          </w:p>
          <w:p w14:paraId="0E0B4B3E" w14:textId="23F12A60" w:rsidR="007861F4" w:rsidRPr="00921B83" w:rsidRDefault="007861F4" w:rsidP="007861F4">
            <w:pPr>
              <w:jc w:val="center"/>
            </w:pPr>
            <w:r w:rsidRPr="00921B83">
              <w:t>ОК 05, ОК 06</w:t>
            </w:r>
          </w:p>
        </w:tc>
      </w:tr>
      <w:tr w:rsidR="007861F4" w:rsidRPr="00921B83" w14:paraId="680A6732" w14:textId="77777777" w:rsidTr="00B01B77">
        <w:trPr>
          <w:trHeight w:val="20"/>
        </w:trPr>
        <w:tc>
          <w:tcPr>
            <w:tcW w:w="2410" w:type="dxa"/>
            <w:vMerge/>
            <w:vAlign w:val="center"/>
          </w:tcPr>
          <w:p w14:paraId="4DAEF36A" w14:textId="7BB2D6CC" w:rsidR="007861F4" w:rsidRPr="00921B83" w:rsidRDefault="007861F4" w:rsidP="008212A5">
            <w:pPr>
              <w:jc w:val="center"/>
            </w:pPr>
          </w:p>
        </w:tc>
        <w:tc>
          <w:tcPr>
            <w:tcW w:w="7505" w:type="dxa"/>
            <w:vAlign w:val="center"/>
          </w:tcPr>
          <w:p w14:paraId="4BBCFC01" w14:textId="27C365F4" w:rsidR="007861F4" w:rsidRPr="00921B83" w:rsidRDefault="007861F4" w:rsidP="008212A5">
            <w:pPr>
              <w:jc w:val="both"/>
            </w:pPr>
            <w:r w:rsidRPr="00921B83">
              <w:rPr>
                <w:b/>
              </w:rPr>
              <w:t>В том числе практических занятий</w:t>
            </w:r>
          </w:p>
        </w:tc>
        <w:tc>
          <w:tcPr>
            <w:tcW w:w="2843" w:type="dxa"/>
            <w:vAlign w:val="center"/>
          </w:tcPr>
          <w:p w14:paraId="2C1C8BAE" w14:textId="53DB81A9" w:rsidR="007861F4" w:rsidRPr="00921B83" w:rsidRDefault="007861F4" w:rsidP="007861F4">
            <w:pPr>
              <w:jc w:val="center"/>
            </w:pPr>
            <w:r w:rsidRPr="00921B83">
              <w:rPr>
                <w:b/>
              </w:rPr>
              <w:t>1</w:t>
            </w:r>
            <w:r>
              <w:rPr>
                <w:b/>
              </w:rPr>
              <w:t>0</w:t>
            </w:r>
            <w:r w:rsidRPr="00921B83">
              <w:rPr>
                <w:b/>
              </w:rPr>
              <w:t>/</w:t>
            </w:r>
            <w:r>
              <w:rPr>
                <w:b/>
              </w:rPr>
              <w:t>10</w:t>
            </w:r>
          </w:p>
        </w:tc>
        <w:tc>
          <w:tcPr>
            <w:tcW w:w="2126" w:type="dxa"/>
            <w:vAlign w:val="center"/>
          </w:tcPr>
          <w:p w14:paraId="5E275977" w14:textId="0E2B0980" w:rsidR="007861F4" w:rsidRPr="00921B83" w:rsidRDefault="007861F4" w:rsidP="008212A5">
            <w:pPr>
              <w:jc w:val="center"/>
            </w:pPr>
          </w:p>
        </w:tc>
      </w:tr>
      <w:tr w:rsidR="007861F4" w:rsidRPr="00921B83" w14:paraId="40BD0347" w14:textId="77777777" w:rsidTr="009E5F01">
        <w:trPr>
          <w:trHeight w:val="20"/>
        </w:trPr>
        <w:tc>
          <w:tcPr>
            <w:tcW w:w="2410" w:type="dxa"/>
            <w:vMerge/>
            <w:vAlign w:val="center"/>
          </w:tcPr>
          <w:p w14:paraId="7225CD91" w14:textId="0A55785A" w:rsidR="007861F4" w:rsidRPr="00921B83" w:rsidRDefault="007861F4" w:rsidP="009E5F01">
            <w:pPr>
              <w:jc w:val="center"/>
            </w:pPr>
          </w:p>
        </w:tc>
        <w:tc>
          <w:tcPr>
            <w:tcW w:w="7505" w:type="dxa"/>
            <w:vAlign w:val="center"/>
          </w:tcPr>
          <w:p w14:paraId="2F4C1CCD" w14:textId="24182E65" w:rsidR="007861F4" w:rsidRPr="00921B83" w:rsidRDefault="007861F4" w:rsidP="009E5F01">
            <w:pPr>
              <w:jc w:val="both"/>
            </w:pPr>
            <w:r w:rsidRPr="00921B83">
              <w:t>Практическая работа №13. Грамматический материал: разряды числительных, употребление числительных, обозначение времени, обозначение дат.</w:t>
            </w:r>
          </w:p>
        </w:tc>
        <w:tc>
          <w:tcPr>
            <w:tcW w:w="2843" w:type="dxa"/>
            <w:vAlign w:val="center"/>
          </w:tcPr>
          <w:p w14:paraId="2820DF15" w14:textId="78E4A314" w:rsidR="007861F4" w:rsidRPr="00921B83" w:rsidRDefault="007861F4" w:rsidP="009E5F01">
            <w:pPr>
              <w:jc w:val="center"/>
            </w:pPr>
            <w:r w:rsidRPr="005825E9">
              <w:t>2/2</w:t>
            </w:r>
          </w:p>
        </w:tc>
        <w:tc>
          <w:tcPr>
            <w:tcW w:w="2126" w:type="dxa"/>
            <w:vAlign w:val="center"/>
          </w:tcPr>
          <w:p w14:paraId="023F8797" w14:textId="77777777" w:rsidR="007861F4" w:rsidRPr="00921B83" w:rsidRDefault="007861F4" w:rsidP="009E5F01">
            <w:pPr>
              <w:jc w:val="center"/>
            </w:pPr>
            <w:r w:rsidRPr="00921B83">
              <w:t>ОК 01, ОК 03, ОК 04,</w:t>
            </w:r>
          </w:p>
          <w:p w14:paraId="6C87907D" w14:textId="5A414A6D" w:rsidR="007861F4" w:rsidRPr="00921B83" w:rsidRDefault="007861F4" w:rsidP="009E5F01">
            <w:pPr>
              <w:jc w:val="center"/>
            </w:pPr>
            <w:r w:rsidRPr="00921B83">
              <w:t>ОК 05, ОК 06</w:t>
            </w:r>
          </w:p>
        </w:tc>
      </w:tr>
      <w:tr w:rsidR="007861F4" w:rsidRPr="00921B83" w14:paraId="2941BA17" w14:textId="77777777" w:rsidTr="009E5F01">
        <w:trPr>
          <w:trHeight w:val="20"/>
        </w:trPr>
        <w:tc>
          <w:tcPr>
            <w:tcW w:w="2410" w:type="dxa"/>
            <w:vMerge/>
            <w:vAlign w:val="center"/>
          </w:tcPr>
          <w:p w14:paraId="2E33936F" w14:textId="30C6E858" w:rsidR="007861F4" w:rsidRPr="00921B83" w:rsidRDefault="007861F4" w:rsidP="009E5F01">
            <w:pPr>
              <w:jc w:val="center"/>
            </w:pPr>
          </w:p>
        </w:tc>
        <w:tc>
          <w:tcPr>
            <w:tcW w:w="7505" w:type="dxa"/>
            <w:vAlign w:val="center"/>
          </w:tcPr>
          <w:p w14:paraId="0BABDE99" w14:textId="4EB8A9B0" w:rsidR="007861F4" w:rsidRPr="00921B83" w:rsidRDefault="007861F4" w:rsidP="009E5F01">
            <w:pPr>
              <w:jc w:val="both"/>
            </w:pPr>
            <w:r w:rsidRPr="00921B83">
              <w:t>Практическая работа №14. Ознакомление с новой лексикой по теме «Спорт в нашей стране» и ее закрепление при выполнении упражнений на эквивалентные замены и на нахождение соответствий.</w:t>
            </w:r>
          </w:p>
        </w:tc>
        <w:tc>
          <w:tcPr>
            <w:tcW w:w="2843" w:type="dxa"/>
            <w:vAlign w:val="center"/>
          </w:tcPr>
          <w:p w14:paraId="6E0EAF84" w14:textId="19F74A62" w:rsidR="007861F4" w:rsidRPr="00921B83" w:rsidRDefault="007861F4" w:rsidP="007861F4">
            <w:pPr>
              <w:jc w:val="center"/>
            </w:pPr>
            <w:r>
              <w:t>1</w:t>
            </w:r>
            <w:r w:rsidRPr="005825E9">
              <w:t>/</w:t>
            </w:r>
            <w:r>
              <w:t>1</w:t>
            </w:r>
          </w:p>
        </w:tc>
        <w:tc>
          <w:tcPr>
            <w:tcW w:w="2126" w:type="dxa"/>
            <w:vAlign w:val="center"/>
          </w:tcPr>
          <w:p w14:paraId="2F549A94" w14:textId="77777777" w:rsidR="007861F4" w:rsidRPr="00921B83" w:rsidRDefault="007861F4" w:rsidP="009E5F01">
            <w:pPr>
              <w:jc w:val="center"/>
            </w:pPr>
            <w:r w:rsidRPr="00921B83">
              <w:t>ОК 01, ОК 03, ОК 04,</w:t>
            </w:r>
          </w:p>
          <w:p w14:paraId="25FB588E" w14:textId="5BBAE60C" w:rsidR="007861F4" w:rsidRPr="00921B83" w:rsidRDefault="007861F4" w:rsidP="009E5F01">
            <w:pPr>
              <w:jc w:val="center"/>
            </w:pPr>
            <w:r w:rsidRPr="00921B83">
              <w:t>ОК 05, ОК 06</w:t>
            </w:r>
          </w:p>
        </w:tc>
      </w:tr>
      <w:tr w:rsidR="007861F4" w:rsidRPr="00921B83" w14:paraId="586D897B" w14:textId="77777777" w:rsidTr="009E5F01">
        <w:trPr>
          <w:trHeight w:val="20"/>
        </w:trPr>
        <w:tc>
          <w:tcPr>
            <w:tcW w:w="2410" w:type="dxa"/>
            <w:vMerge/>
            <w:vAlign w:val="center"/>
          </w:tcPr>
          <w:p w14:paraId="598CDFD7" w14:textId="657EA788" w:rsidR="007861F4" w:rsidRPr="00921B83" w:rsidRDefault="007861F4" w:rsidP="009E5F01">
            <w:pPr>
              <w:jc w:val="center"/>
            </w:pPr>
          </w:p>
        </w:tc>
        <w:tc>
          <w:tcPr>
            <w:tcW w:w="7505" w:type="dxa"/>
            <w:vAlign w:val="center"/>
          </w:tcPr>
          <w:p w14:paraId="0C7432FF" w14:textId="1D52AC57" w:rsidR="007861F4" w:rsidRPr="00921B83" w:rsidRDefault="007861F4" w:rsidP="009E5F01">
            <w:pPr>
              <w:jc w:val="both"/>
            </w:pPr>
            <w:r w:rsidRPr="00921B83">
              <w:t>Практическая работа №15. Выполнение упражнений на прогнозирование и образование грамматических форм слова. Составление бытовых диалогов о влиянии спорта на здоровье.</w:t>
            </w:r>
          </w:p>
        </w:tc>
        <w:tc>
          <w:tcPr>
            <w:tcW w:w="2843" w:type="dxa"/>
            <w:vAlign w:val="center"/>
          </w:tcPr>
          <w:p w14:paraId="67498709" w14:textId="6C1B32CA" w:rsidR="007861F4" w:rsidRPr="00921B83" w:rsidRDefault="007861F4" w:rsidP="007861F4">
            <w:pPr>
              <w:jc w:val="center"/>
            </w:pPr>
            <w:r>
              <w:t>1</w:t>
            </w:r>
            <w:r w:rsidRPr="005825E9">
              <w:t>/</w:t>
            </w:r>
            <w:r>
              <w:t>1</w:t>
            </w:r>
          </w:p>
        </w:tc>
        <w:tc>
          <w:tcPr>
            <w:tcW w:w="2126" w:type="dxa"/>
            <w:vAlign w:val="center"/>
          </w:tcPr>
          <w:p w14:paraId="054BDFF0" w14:textId="77777777" w:rsidR="007861F4" w:rsidRPr="00921B83" w:rsidRDefault="007861F4" w:rsidP="009E5F01">
            <w:pPr>
              <w:jc w:val="center"/>
            </w:pPr>
            <w:r w:rsidRPr="00921B83">
              <w:t>ОК 01, ОК 03, ОК 04,</w:t>
            </w:r>
          </w:p>
          <w:p w14:paraId="28B8213D" w14:textId="4ADAA6EB" w:rsidR="007861F4" w:rsidRPr="00921B83" w:rsidRDefault="007861F4" w:rsidP="009E5F01">
            <w:pPr>
              <w:jc w:val="center"/>
            </w:pPr>
            <w:r w:rsidRPr="00921B83">
              <w:t>ОК 05, ОК 06</w:t>
            </w:r>
          </w:p>
        </w:tc>
      </w:tr>
      <w:tr w:rsidR="007861F4" w:rsidRPr="00921B83" w14:paraId="38B8AEEF" w14:textId="77777777" w:rsidTr="009E5F01">
        <w:trPr>
          <w:trHeight w:val="20"/>
        </w:trPr>
        <w:tc>
          <w:tcPr>
            <w:tcW w:w="2410" w:type="dxa"/>
            <w:vMerge/>
            <w:vAlign w:val="center"/>
          </w:tcPr>
          <w:p w14:paraId="7D400F2B" w14:textId="5470CB71" w:rsidR="007861F4" w:rsidRPr="00921B83" w:rsidRDefault="007861F4" w:rsidP="009E5F01">
            <w:pPr>
              <w:jc w:val="center"/>
            </w:pPr>
          </w:p>
        </w:tc>
        <w:tc>
          <w:tcPr>
            <w:tcW w:w="7505" w:type="dxa"/>
            <w:vAlign w:val="center"/>
          </w:tcPr>
          <w:p w14:paraId="1D92DC82" w14:textId="07AA5290" w:rsidR="007861F4" w:rsidRPr="00921B83" w:rsidRDefault="007861F4" w:rsidP="009E5F01">
            <w:pPr>
              <w:jc w:val="both"/>
            </w:pPr>
            <w:r w:rsidRPr="00921B83">
              <w:t>Практическая работа №16. Чтение и перевод текста по теме «Различные виды спорта» Выполнение упражнений на нахождение ассоциативных связей.</w:t>
            </w:r>
          </w:p>
        </w:tc>
        <w:tc>
          <w:tcPr>
            <w:tcW w:w="2843" w:type="dxa"/>
            <w:vAlign w:val="center"/>
          </w:tcPr>
          <w:p w14:paraId="08FF13AF" w14:textId="022F7DD8" w:rsidR="007861F4" w:rsidRPr="00921B83" w:rsidRDefault="007861F4" w:rsidP="009E5F01">
            <w:pPr>
              <w:jc w:val="center"/>
            </w:pPr>
            <w:r w:rsidRPr="005825E9">
              <w:t>2/2</w:t>
            </w:r>
          </w:p>
        </w:tc>
        <w:tc>
          <w:tcPr>
            <w:tcW w:w="2126" w:type="dxa"/>
            <w:vAlign w:val="center"/>
          </w:tcPr>
          <w:p w14:paraId="5E6FC547" w14:textId="77777777" w:rsidR="007861F4" w:rsidRPr="00921B83" w:rsidRDefault="007861F4" w:rsidP="009E5F01">
            <w:pPr>
              <w:jc w:val="center"/>
            </w:pPr>
            <w:r w:rsidRPr="00921B83">
              <w:t>ОК 01, ОК 03, ОК 04,</w:t>
            </w:r>
          </w:p>
          <w:p w14:paraId="5477BDBB" w14:textId="00F00DD0" w:rsidR="007861F4" w:rsidRPr="00921B83" w:rsidRDefault="007861F4" w:rsidP="009E5F01">
            <w:pPr>
              <w:jc w:val="center"/>
            </w:pPr>
            <w:r w:rsidRPr="00921B83">
              <w:t>ОК 05, ОК 06</w:t>
            </w:r>
          </w:p>
        </w:tc>
      </w:tr>
      <w:tr w:rsidR="007861F4" w:rsidRPr="00921B83" w14:paraId="2CCF879D" w14:textId="77777777" w:rsidTr="009E5F01">
        <w:trPr>
          <w:trHeight w:val="20"/>
        </w:trPr>
        <w:tc>
          <w:tcPr>
            <w:tcW w:w="2410" w:type="dxa"/>
            <w:vMerge/>
            <w:vAlign w:val="center"/>
          </w:tcPr>
          <w:p w14:paraId="201BD6B4" w14:textId="68B6D8B8" w:rsidR="007861F4" w:rsidRPr="00921B83" w:rsidRDefault="007861F4" w:rsidP="009E5F01">
            <w:pPr>
              <w:jc w:val="center"/>
            </w:pPr>
          </w:p>
        </w:tc>
        <w:tc>
          <w:tcPr>
            <w:tcW w:w="7505" w:type="dxa"/>
            <w:vAlign w:val="center"/>
          </w:tcPr>
          <w:p w14:paraId="6BAF69A8" w14:textId="2C2E0055" w:rsidR="007861F4" w:rsidRPr="00921B83" w:rsidRDefault="007861F4" w:rsidP="009E5F01">
            <w:pPr>
              <w:jc w:val="both"/>
            </w:pPr>
            <w:r w:rsidRPr="00921B83">
              <w:t>Практическая работа №17. Предлоги времени at, on, in. Выполнение упражнений с опорой на образец.</w:t>
            </w:r>
          </w:p>
        </w:tc>
        <w:tc>
          <w:tcPr>
            <w:tcW w:w="2843" w:type="dxa"/>
            <w:vAlign w:val="center"/>
          </w:tcPr>
          <w:p w14:paraId="43754E1D" w14:textId="3412EE50" w:rsidR="007861F4" w:rsidRPr="00921B83" w:rsidRDefault="007861F4" w:rsidP="009E5F01">
            <w:pPr>
              <w:jc w:val="center"/>
            </w:pPr>
            <w:r w:rsidRPr="005825E9">
              <w:t>2/2</w:t>
            </w:r>
          </w:p>
        </w:tc>
        <w:tc>
          <w:tcPr>
            <w:tcW w:w="2126" w:type="dxa"/>
            <w:vAlign w:val="center"/>
          </w:tcPr>
          <w:p w14:paraId="08436A0D" w14:textId="77777777" w:rsidR="007861F4" w:rsidRPr="00921B83" w:rsidRDefault="007861F4" w:rsidP="009E5F01">
            <w:pPr>
              <w:jc w:val="center"/>
            </w:pPr>
            <w:r w:rsidRPr="00921B83">
              <w:t>ОК 01, ОК 03, ОК 04,</w:t>
            </w:r>
          </w:p>
          <w:p w14:paraId="404BA9FF" w14:textId="1D481731" w:rsidR="007861F4" w:rsidRPr="00921B83" w:rsidRDefault="007861F4" w:rsidP="009E5F01">
            <w:pPr>
              <w:jc w:val="center"/>
            </w:pPr>
            <w:r w:rsidRPr="00921B83">
              <w:t>ОК 05, ОК 06</w:t>
            </w:r>
          </w:p>
        </w:tc>
      </w:tr>
      <w:tr w:rsidR="007861F4" w:rsidRPr="00921B83" w14:paraId="6BD992F9" w14:textId="77777777" w:rsidTr="009E5F01">
        <w:trPr>
          <w:trHeight w:val="20"/>
        </w:trPr>
        <w:tc>
          <w:tcPr>
            <w:tcW w:w="2410" w:type="dxa"/>
            <w:vMerge/>
            <w:vAlign w:val="center"/>
          </w:tcPr>
          <w:p w14:paraId="309257EF" w14:textId="691DB923" w:rsidR="007861F4" w:rsidRPr="00921B83" w:rsidRDefault="007861F4" w:rsidP="009E5F01">
            <w:pPr>
              <w:jc w:val="center"/>
            </w:pPr>
          </w:p>
        </w:tc>
        <w:tc>
          <w:tcPr>
            <w:tcW w:w="7505" w:type="dxa"/>
            <w:vAlign w:val="center"/>
          </w:tcPr>
          <w:p w14:paraId="79444878" w14:textId="7BCF822F" w:rsidR="007861F4" w:rsidRPr="00921B83" w:rsidRDefault="007861F4" w:rsidP="009E5F01">
            <w:pPr>
              <w:jc w:val="both"/>
            </w:pPr>
            <w:r w:rsidRPr="00921B83">
              <w:t>Практическая работа №18. Подготовка проекта-презентации «День здоровья в нашем техникуме» с использованием изученной лексики.</w:t>
            </w:r>
          </w:p>
        </w:tc>
        <w:tc>
          <w:tcPr>
            <w:tcW w:w="2843" w:type="dxa"/>
            <w:vAlign w:val="center"/>
          </w:tcPr>
          <w:p w14:paraId="67044449" w14:textId="128EBFF4" w:rsidR="007861F4" w:rsidRPr="00921B83" w:rsidRDefault="007861F4" w:rsidP="009E5F01">
            <w:pPr>
              <w:jc w:val="center"/>
            </w:pPr>
            <w:r w:rsidRPr="005825E9">
              <w:t>2/2</w:t>
            </w:r>
          </w:p>
        </w:tc>
        <w:tc>
          <w:tcPr>
            <w:tcW w:w="2126" w:type="dxa"/>
            <w:vAlign w:val="center"/>
          </w:tcPr>
          <w:p w14:paraId="17B06C51" w14:textId="77777777" w:rsidR="007861F4" w:rsidRPr="00921B83" w:rsidRDefault="007861F4" w:rsidP="009E5F01">
            <w:pPr>
              <w:jc w:val="center"/>
            </w:pPr>
            <w:r w:rsidRPr="00921B83">
              <w:t>ОК 01, ОК 03, ОК 04,</w:t>
            </w:r>
          </w:p>
          <w:p w14:paraId="430B55C5" w14:textId="6638203D" w:rsidR="007861F4" w:rsidRPr="00921B83" w:rsidRDefault="007861F4" w:rsidP="009E5F01">
            <w:pPr>
              <w:jc w:val="center"/>
            </w:pPr>
            <w:r w:rsidRPr="00921B83">
              <w:t>ОК 05, ОК 06</w:t>
            </w:r>
          </w:p>
        </w:tc>
      </w:tr>
      <w:tr w:rsidR="007861F4" w:rsidRPr="00921B83" w14:paraId="2D5CC687" w14:textId="77777777" w:rsidTr="009E5F01">
        <w:trPr>
          <w:trHeight w:val="20"/>
        </w:trPr>
        <w:tc>
          <w:tcPr>
            <w:tcW w:w="2410" w:type="dxa"/>
            <w:vMerge w:val="restart"/>
            <w:vAlign w:val="center"/>
          </w:tcPr>
          <w:p w14:paraId="58363266" w14:textId="77777777" w:rsidR="007861F4" w:rsidRPr="00921B83" w:rsidRDefault="007861F4" w:rsidP="007861F4">
            <w:pPr>
              <w:jc w:val="center"/>
            </w:pPr>
            <w:r w:rsidRPr="00921B83">
              <w:rPr>
                <w:b/>
              </w:rPr>
              <w:t>Тема 4.</w:t>
            </w:r>
          </w:p>
          <w:p w14:paraId="323863AC" w14:textId="77777777" w:rsidR="007861F4" w:rsidRPr="00921B83" w:rsidRDefault="007861F4" w:rsidP="007861F4">
            <w:pPr>
              <w:jc w:val="center"/>
            </w:pPr>
            <w:r w:rsidRPr="00921B83">
              <w:t>Путешествие.</w:t>
            </w:r>
          </w:p>
          <w:p w14:paraId="033398A1" w14:textId="3854978D" w:rsidR="007861F4" w:rsidRPr="00921B83" w:rsidRDefault="007861F4" w:rsidP="007861F4">
            <w:pPr>
              <w:jc w:val="center"/>
            </w:pPr>
            <w:r w:rsidRPr="00921B83">
              <w:t>Поездка за границу.</w:t>
            </w:r>
          </w:p>
        </w:tc>
        <w:tc>
          <w:tcPr>
            <w:tcW w:w="7505" w:type="dxa"/>
            <w:vAlign w:val="center"/>
          </w:tcPr>
          <w:p w14:paraId="6D72F9C1" w14:textId="64FC8226" w:rsidR="007861F4" w:rsidRPr="00921B83" w:rsidRDefault="007861F4" w:rsidP="007861F4">
            <w:pPr>
              <w:jc w:val="both"/>
            </w:pPr>
            <w:r w:rsidRPr="00921B83">
              <w:rPr>
                <w:b/>
                <w:bCs/>
              </w:rPr>
              <w:t>Содержание</w:t>
            </w:r>
          </w:p>
        </w:tc>
        <w:tc>
          <w:tcPr>
            <w:tcW w:w="2843" w:type="dxa"/>
            <w:vAlign w:val="center"/>
          </w:tcPr>
          <w:p w14:paraId="6EE453D4" w14:textId="00087D2F" w:rsidR="007861F4" w:rsidRPr="005825E9" w:rsidRDefault="007861F4" w:rsidP="00C46439">
            <w:pPr>
              <w:jc w:val="center"/>
            </w:pPr>
            <w:r>
              <w:t>20 /</w:t>
            </w:r>
            <w:r w:rsidR="00C46439">
              <w:t>18</w:t>
            </w:r>
          </w:p>
        </w:tc>
        <w:tc>
          <w:tcPr>
            <w:tcW w:w="2126" w:type="dxa"/>
            <w:vAlign w:val="center"/>
          </w:tcPr>
          <w:p w14:paraId="4870E061" w14:textId="77777777" w:rsidR="007861F4" w:rsidRPr="00921B83" w:rsidRDefault="007861F4" w:rsidP="007861F4">
            <w:pPr>
              <w:jc w:val="center"/>
            </w:pPr>
          </w:p>
        </w:tc>
      </w:tr>
      <w:tr w:rsidR="007861F4" w:rsidRPr="00921B83" w14:paraId="7668B1D6" w14:textId="77777777" w:rsidTr="009E5F01">
        <w:trPr>
          <w:trHeight w:val="20"/>
        </w:trPr>
        <w:tc>
          <w:tcPr>
            <w:tcW w:w="2410" w:type="dxa"/>
            <w:vMerge/>
            <w:vAlign w:val="center"/>
          </w:tcPr>
          <w:p w14:paraId="29774438" w14:textId="275DE566" w:rsidR="007861F4" w:rsidRPr="00921B83" w:rsidRDefault="007861F4" w:rsidP="007861F4">
            <w:pPr>
              <w:jc w:val="center"/>
            </w:pPr>
          </w:p>
        </w:tc>
        <w:tc>
          <w:tcPr>
            <w:tcW w:w="7505" w:type="dxa"/>
            <w:vAlign w:val="center"/>
          </w:tcPr>
          <w:p w14:paraId="5F80F361" w14:textId="6AFE8037" w:rsidR="007861F4" w:rsidRPr="00921B83" w:rsidRDefault="007861F4" w:rsidP="007861F4">
            <w:pPr>
              <w:jc w:val="both"/>
            </w:pPr>
            <w:r w:rsidRPr="00921B83">
              <w:t>Введение лексического материала по теме</w:t>
            </w:r>
            <w:r>
              <w:t xml:space="preserve"> </w:t>
            </w:r>
          </w:p>
        </w:tc>
        <w:tc>
          <w:tcPr>
            <w:tcW w:w="2843" w:type="dxa"/>
            <w:vAlign w:val="center"/>
          </w:tcPr>
          <w:p w14:paraId="7105C4AD" w14:textId="5EB82BB3" w:rsidR="007861F4" w:rsidRPr="005825E9" w:rsidRDefault="007861F4" w:rsidP="00C46439">
            <w:pPr>
              <w:jc w:val="center"/>
            </w:pPr>
            <w:r>
              <w:t>2/</w:t>
            </w:r>
            <w:r w:rsidR="00C46439">
              <w:t>0</w:t>
            </w:r>
          </w:p>
        </w:tc>
        <w:tc>
          <w:tcPr>
            <w:tcW w:w="2126" w:type="dxa"/>
            <w:vAlign w:val="center"/>
          </w:tcPr>
          <w:p w14:paraId="7E4C4E83" w14:textId="77777777" w:rsidR="007861F4" w:rsidRPr="00921B83" w:rsidRDefault="007861F4" w:rsidP="007861F4">
            <w:pPr>
              <w:jc w:val="center"/>
            </w:pPr>
            <w:r w:rsidRPr="00921B83">
              <w:t>ОК 01, ОК 03, ОК 04,</w:t>
            </w:r>
          </w:p>
          <w:p w14:paraId="05570508" w14:textId="506CEEBA" w:rsidR="007861F4" w:rsidRPr="00921B83" w:rsidRDefault="007861F4" w:rsidP="007861F4">
            <w:pPr>
              <w:jc w:val="center"/>
            </w:pPr>
            <w:r w:rsidRPr="00921B83">
              <w:t>ОК 05, ОК 06</w:t>
            </w:r>
          </w:p>
        </w:tc>
      </w:tr>
      <w:tr w:rsidR="007861F4" w:rsidRPr="00921B83" w14:paraId="51CA9DDE" w14:textId="77777777" w:rsidTr="00B01B77">
        <w:trPr>
          <w:trHeight w:val="20"/>
        </w:trPr>
        <w:tc>
          <w:tcPr>
            <w:tcW w:w="2410" w:type="dxa"/>
            <w:vMerge/>
            <w:vAlign w:val="center"/>
          </w:tcPr>
          <w:p w14:paraId="14E83832" w14:textId="621CEAB3" w:rsidR="007861F4" w:rsidRPr="00921B83" w:rsidRDefault="007861F4" w:rsidP="008212A5">
            <w:pPr>
              <w:jc w:val="center"/>
            </w:pPr>
          </w:p>
        </w:tc>
        <w:tc>
          <w:tcPr>
            <w:tcW w:w="7505" w:type="dxa"/>
            <w:vAlign w:val="center"/>
          </w:tcPr>
          <w:p w14:paraId="2BC092A2" w14:textId="1AD600FC" w:rsidR="007861F4" w:rsidRPr="00921B83" w:rsidRDefault="007861F4" w:rsidP="008212A5">
            <w:pPr>
              <w:jc w:val="both"/>
            </w:pPr>
            <w:r w:rsidRPr="00921B83">
              <w:rPr>
                <w:b/>
              </w:rPr>
              <w:t>В том числе практических занятий</w:t>
            </w:r>
          </w:p>
        </w:tc>
        <w:tc>
          <w:tcPr>
            <w:tcW w:w="2843" w:type="dxa"/>
            <w:vAlign w:val="center"/>
          </w:tcPr>
          <w:p w14:paraId="15C61ABC" w14:textId="0D9899E1" w:rsidR="007861F4" w:rsidRPr="00921B83" w:rsidRDefault="007861F4" w:rsidP="00C46439">
            <w:pPr>
              <w:jc w:val="center"/>
            </w:pPr>
            <w:r>
              <w:rPr>
                <w:b/>
              </w:rPr>
              <w:t>18/1</w:t>
            </w:r>
            <w:r w:rsidR="00C46439">
              <w:rPr>
                <w:b/>
              </w:rPr>
              <w:t>8</w:t>
            </w:r>
          </w:p>
        </w:tc>
        <w:tc>
          <w:tcPr>
            <w:tcW w:w="2126" w:type="dxa"/>
            <w:vAlign w:val="center"/>
          </w:tcPr>
          <w:p w14:paraId="6BFC5584" w14:textId="1EF095E5" w:rsidR="007861F4" w:rsidRPr="00921B83" w:rsidRDefault="007861F4" w:rsidP="008212A5">
            <w:pPr>
              <w:jc w:val="center"/>
            </w:pPr>
          </w:p>
        </w:tc>
      </w:tr>
      <w:tr w:rsidR="007861F4" w:rsidRPr="00921B83" w14:paraId="792AE0E2" w14:textId="77777777" w:rsidTr="009E5F01">
        <w:trPr>
          <w:trHeight w:val="20"/>
        </w:trPr>
        <w:tc>
          <w:tcPr>
            <w:tcW w:w="2410" w:type="dxa"/>
            <w:vMerge/>
            <w:vAlign w:val="center"/>
          </w:tcPr>
          <w:p w14:paraId="461E88B1" w14:textId="1BED4DFB" w:rsidR="007861F4" w:rsidRPr="00921B83" w:rsidRDefault="007861F4" w:rsidP="009E5F01">
            <w:pPr>
              <w:jc w:val="center"/>
            </w:pPr>
          </w:p>
        </w:tc>
        <w:tc>
          <w:tcPr>
            <w:tcW w:w="7505" w:type="dxa"/>
            <w:vAlign w:val="center"/>
          </w:tcPr>
          <w:p w14:paraId="1C6EB962" w14:textId="0EB33D93" w:rsidR="007861F4" w:rsidRPr="00921B83" w:rsidRDefault="007861F4" w:rsidP="009E5F01">
            <w:pPr>
              <w:jc w:val="both"/>
            </w:pPr>
            <w:r w:rsidRPr="00921B83">
              <w:t>Практическая работа №19. Ознакомление с новой лексикой по теме «Путешествие» и закрепление при выполнении упражнений на нахождение ассоциативных связей.</w:t>
            </w:r>
          </w:p>
        </w:tc>
        <w:tc>
          <w:tcPr>
            <w:tcW w:w="2843" w:type="dxa"/>
            <w:vAlign w:val="center"/>
          </w:tcPr>
          <w:p w14:paraId="1D3EC8AE" w14:textId="476364AE" w:rsidR="007861F4" w:rsidRPr="00921B83" w:rsidRDefault="007861F4" w:rsidP="007861F4">
            <w:pPr>
              <w:jc w:val="center"/>
            </w:pPr>
            <w:r>
              <w:t>1</w:t>
            </w:r>
            <w:r w:rsidRPr="00051285">
              <w:t>/</w:t>
            </w:r>
            <w:r>
              <w:t>1</w:t>
            </w:r>
          </w:p>
        </w:tc>
        <w:tc>
          <w:tcPr>
            <w:tcW w:w="2126" w:type="dxa"/>
            <w:vAlign w:val="center"/>
          </w:tcPr>
          <w:p w14:paraId="1D72107F" w14:textId="77777777" w:rsidR="007861F4" w:rsidRPr="00921B83" w:rsidRDefault="007861F4" w:rsidP="009E5F01">
            <w:pPr>
              <w:jc w:val="center"/>
            </w:pPr>
            <w:r w:rsidRPr="00921B83">
              <w:t>ОК 01, ОК 03, ОК 04,</w:t>
            </w:r>
          </w:p>
          <w:p w14:paraId="00AC31C5" w14:textId="3BEFA3E4" w:rsidR="007861F4" w:rsidRPr="00921B83" w:rsidRDefault="007861F4" w:rsidP="009E5F01">
            <w:pPr>
              <w:jc w:val="center"/>
            </w:pPr>
            <w:r w:rsidRPr="00921B83">
              <w:t>ОК 05, ОК 06</w:t>
            </w:r>
          </w:p>
        </w:tc>
      </w:tr>
      <w:tr w:rsidR="007861F4" w:rsidRPr="00921B83" w14:paraId="17DEA698" w14:textId="77777777" w:rsidTr="009E5F01">
        <w:trPr>
          <w:trHeight w:val="20"/>
        </w:trPr>
        <w:tc>
          <w:tcPr>
            <w:tcW w:w="2410" w:type="dxa"/>
            <w:vMerge/>
            <w:vAlign w:val="center"/>
          </w:tcPr>
          <w:p w14:paraId="7D02389B" w14:textId="12FA6760" w:rsidR="007861F4" w:rsidRPr="00921B83" w:rsidRDefault="007861F4" w:rsidP="009E5F01">
            <w:pPr>
              <w:jc w:val="center"/>
            </w:pPr>
          </w:p>
        </w:tc>
        <w:tc>
          <w:tcPr>
            <w:tcW w:w="7505" w:type="dxa"/>
            <w:vAlign w:val="center"/>
          </w:tcPr>
          <w:p w14:paraId="594291E9" w14:textId="0D4DD98B" w:rsidR="007861F4" w:rsidRPr="00921B83" w:rsidRDefault="007861F4" w:rsidP="009E5F01">
            <w:pPr>
              <w:jc w:val="both"/>
            </w:pPr>
            <w:r w:rsidRPr="00921B83">
              <w:t>Практическая работа №20. Личные и притяжательные местоимения. Выполнение упражнений на образование грамматических конструкций.</w:t>
            </w:r>
          </w:p>
        </w:tc>
        <w:tc>
          <w:tcPr>
            <w:tcW w:w="2843" w:type="dxa"/>
            <w:vAlign w:val="center"/>
          </w:tcPr>
          <w:p w14:paraId="7DD0DD79" w14:textId="4C3DDEDD" w:rsidR="007861F4" w:rsidRPr="00921B83" w:rsidRDefault="007861F4" w:rsidP="007861F4">
            <w:pPr>
              <w:jc w:val="center"/>
            </w:pPr>
            <w:r>
              <w:t>1</w:t>
            </w:r>
            <w:r w:rsidRPr="00051285">
              <w:t>/</w:t>
            </w:r>
            <w:r>
              <w:t>1</w:t>
            </w:r>
          </w:p>
        </w:tc>
        <w:tc>
          <w:tcPr>
            <w:tcW w:w="2126" w:type="dxa"/>
            <w:vAlign w:val="center"/>
          </w:tcPr>
          <w:p w14:paraId="4DC4E84C" w14:textId="77777777" w:rsidR="007861F4" w:rsidRPr="00921B83" w:rsidRDefault="007861F4" w:rsidP="009E5F01">
            <w:pPr>
              <w:jc w:val="center"/>
            </w:pPr>
            <w:r w:rsidRPr="00921B83">
              <w:t>ОК 01, ОК 03, ОК 04,</w:t>
            </w:r>
          </w:p>
          <w:p w14:paraId="70C635F8" w14:textId="161098EF" w:rsidR="007861F4" w:rsidRPr="00921B83" w:rsidRDefault="007861F4" w:rsidP="009E5F01">
            <w:pPr>
              <w:jc w:val="center"/>
            </w:pPr>
            <w:r w:rsidRPr="00921B83">
              <w:t>ОК 05, ОК 06</w:t>
            </w:r>
          </w:p>
        </w:tc>
      </w:tr>
      <w:tr w:rsidR="007861F4" w:rsidRPr="00921B83" w14:paraId="4690ACE3" w14:textId="77777777" w:rsidTr="009E5F01">
        <w:trPr>
          <w:trHeight w:val="20"/>
        </w:trPr>
        <w:tc>
          <w:tcPr>
            <w:tcW w:w="2410" w:type="dxa"/>
            <w:vMerge/>
            <w:vAlign w:val="center"/>
          </w:tcPr>
          <w:p w14:paraId="53A9D56E" w14:textId="2D4CB1BA" w:rsidR="007861F4" w:rsidRPr="00921B83" w:rsidRDefault="007861F4" w:rsidP="009E5F01">
            <w:pPr>
              <w:jc w:val="center"/>
            </w:pPr>
          </w:p>
        </w:tc>
        <w:tc>
          <w:tcPr>
            <w:tcW w:w="7505" w:type="dxa"/>
            <w:vAlign w:val="center"/>
          </w:tcPr>
          <w:p w14:paraId="356DD05A" w14:textId="7E9F5241" w:rsidR="007861F4" w:rsidRPr="00921B83" w:rsidRDefault="007861F4" w:rsidP="009E5F01">
            <w:pPr>
              <w:jc w:val="both"/>
            </w:pPr>
            <w:r w:rsidRPr="00921B83">
              <w:t>Практическая работа №21. Аудирование «Путешествие пешком». Выполнение упражнений на нахождение соответствия.</w:t>
            </w:r>
          </w:p>
        </w:tc>
        <w:tc>
          <w:tcPr>
            <w:tcW w:w="2843" w:type="dxa"/>
            <w:vAlign w:val="center"/>
          </w:tcPr>
          <w:p w14:paraId="10AC798D" w14:textId="0901A3BE" w:rsidR="007861F4" w:rsidRPr="00921B83" w:rsidRDefault="007861F4" w:rsidP="009E5F01">
            <w:pPr>
              <w:jc w:val="center"/>
            </w:pPr>
            <w:r w:rsidRPr="00051285">
              <w:t>2/2</w:t>
            </w:r>
          </w:p>
        </w:tc>
        <w:tc>
          <w:tcPr>
            <w:tcW w:w="2126" w:type="dxa"/>
            <w:vAlign w:val="center"/>
          </w:tcPr>
          <w:p w14:paraId="4F5C1D2F" w14:textId="77777777" w:rsidR="007861F4" w:rsidRPr="00921B83" w:rsidRDefault="007861F4" w:rsidP="009E5F01">
            <w:pPr>
              <w:jc w:val="center"/>
            </w:pPr>
            <w:r w:rsidRPr="00921B83">
              <w:t>ОК 01, ОК 03, ОК 04,</w:t>
            </w:r>
          </w:p>
          <w:p w14:paraId="2FD1E7E4" w14:textId="1BD87170" w:rsidR="007861F4" w:rsidRPr="00921B83" w:rsidRDefault="007861F4" w:rsidP="009E5F01">
            <w:pPr>
              <w:jc w:val="center"/>
            </w:pPr>
            <w:r w:rsidRPr="00921B83">
              <w:t>ОК 05, ОК 06</w:t>
            </w:r>
          </w:p>
        </w:tc>
      </w:tr>
      <w:tr w:rsidR="007861F4" w:rsidRPr="00921B83" w14:paraId="1249863B" w14:textId="77777777" w:rsidTr="009E5F01">
        <w:trPr>
          <w:trHeight w:val="20"/>
        </w:trPr>
        <w:tc>
          <w:tcPr>
            <w:tcW w:w="2410" w:type="dxa"/>
            <w:vMerge/>
            <w:vAlign w:val="center"/>
          </w:tcPr>
          <w:p w14:paraId="37456B17" w14:textId="5E3BEFEB" w:rsidR="007861F4" w:rsidRPr="00921B83" w:rsidRDefault="007861F4" w:rsidP="009E5F01">
            <w:pPr>
              <w:jc w:val="center"/>
            </w:pPr>
          </w:p>
        </w:tc>
        <w:tc>
          <w:tcPr>
            <w:tcW w:w="7505" w:type="dxa"/>
            <w:vAlign w:val="center"/>
          </w:tcPr>
          <w:p w14:paraId="52C2B1A0" w14:textId="0A0A3B17" w:rsidR="007861F4" w:rsidRPr="00921B83" w:rsidRDefault="007861F4" w:rsidP="009E5F01">
            <w:pPr>
              <w:jc w:val="both"/>
            </w:pPr>
            <w:r w:rsidRPr="00921B83">
              <w:t>Практическая работа №22. Обсуждение различных способов путешествий. Выполнение грамматических упражнений.</w:t>
            </w:r>
          </w:p>
        </w:tc>
        <w:tc>
          <w:tcPr>
            <w:tcW w:w="2843" w:type="dxa"/>
            <w:vAlign w:val="center"/>
          </w:tcPr>
          <w:p w14:paraId="34C7BCE7" w14:textId="7CFA579D" w:rsidR="007861F4" w:rsidRPr="00921B83" w:rsidRDefault="007861F4" w:rsidP="009E5F01">
            <w:pPr>
              <w:jc w:val="center"/>
            </w:pPr>
            <w:r w:rsidRPr="00051285">
              <w:t>2/2</w:t>
            </w:r>
          </w:p>
        </w:tc>
        <w:tc>
          <w:tcPr>
            <w:tcW w:w="2126" w:type="dxa"/>
            <w:vAlign w:val="center"/>
          </w:tcPr>
          <w:p w14:paraId="4A06BB14" w14:textId="77777777" w:rsidR="007861F4" w:rsidRPr="00921B83" w:rsidRDefault="007861F4" w:rsidP="009E5F01">
            <w:pPr>
              <w:jc w:val="center"/>
            </w:pPr>
            <w:r w:rsidRPr="00921B83">
              <w:t>ОК 01, ОК 03, ОК 04,</w:t>
            </w:r>
          </w:p>
          <w:p w14:paraId="32F2ACAA" w14:textId="7F43D73D" w:rsidR="007861F4" w:rsidRPr="00921B83" w:rsidRDefault="007861F4" w:rsidP="009E5F01">
            <w:pPr>
              <w:jc w:val="center"/>
            </w:pPr>
            <w:r w:rsidRPr="00921B83">
              <w:t>ОК 05, ОК 06</w:t>
            </w:r>
          </w:p>
        </w:tc>
      </w:tr>
      <w:tr w:rsidR="007861F4" w:rsidRPr="00921B83" w14:paraId="791059C0" w14:textId="77777777" w:rsidTr="009E5F01">
        <w:trPr>
          <w:trHeight w:val="20"/>
        </w:trPr>
        <w:tc>
          <w:tcPr>
            <w:tcW w:w="2410" w:type="dxa"/>
            <w:vMerge/>
            <w:vAlign w:val="center"/>
          </w:tcPr>
          <w:p w14:paraId="29AF4786" w14:textId="3958D7EE" w:rsidR="007861F4" w:rsidRPr="00921B83" w:rsidRDefault="007861F4" w:rsidP="009E5F01">
            <w:pPr>
              <w:jc w:val="center"/>
            </w:pPr>
          </w:p>
        </w:tc>
        <w:tc>
          <w:tcPr>
            <w:tcW w:w="7505" w:type="dxa"/>
            <w:vAlign w:val="center"/>
          </w:tcPr>
          <w:p w14:paraId="44579B19" w14:textId="4589A757" w:rsidR="007861F4" w:rsidRPr="00921B83" w:rsidRDefault="007861F4" w:rsidP="009E5F01">
            <w:pPr>
              <w:jc w:val="both"/>
            </w:pPr>
            <w:r w:rsidRPr="00921B83">
              <w:t>Практическая работа №23. Чтение текста с общим охватом содержания на тему «Различные виды путешествий».</w:t>
            </w:r>
          </w:p>
        </w:tc>
        <w:tc>
          <w:tcPr>
            <w:tcW w:w="2843" w:type="dxa"/>
            <w:vAlign w:val="center"/>
          </w:tcPr>
          <w:p w14:paraId="623B77B0" w14:textId="3DE69EA7" w:rsidR="007861F4" w:rsidRPr="00921B83" w:rsidRDefault="007861F4" w:rsidP="009E5F01">
            <w:pPr>
              <w:jc w:val="center"/>
            </w:pPr>
            <w:r w:rsidRPr="00051285">
              <w:t>2/2</w:t>
            </w:r>
          </w:p>
        </w:tc>
        <w:tc>
          <w:tcPr>
            <w:tcW w:w="2126" w:type="dxa"/>
            <w:vAlign w:val="center"/>
          </w:tcPr>
          <w:p w14:paraId="1FF77A48" w14:textId="77777777" w:rsidR="007861F4" w:rsidRPr="00921B83" w:rsidRDefault="007861F4" w:rsidP="009E5F01">
            <w:pPr>
              <w:jc w:val="center"/>
            </w:pPr>
            <w:r w:rsidRPr="00921B83">
              <w:t>ОК 01, ОК 03, ОК 04,</w:t>
            </w:r>
          </w:p>
          <w:p w14:paraId="1FA49757" w14:textId="741AD519" w:rsidR="007861F4" w:rsidRPr="00921B83" w:rsidRDefault="007861F4" w:rsidP="009E5F01">
            <w:pPr>
              <w:jc w:val="center"/>
            </w:pPr>
            <w:r w:rsidRPr="00921B83">
              <w:t>ОК 05, ОК 06</w:t>
            </w:r>
          </w:p>
        </w:tc>
      </w:tr>
      <w:tr w:rsidR="007861F4" w:rsidRPr="00921B83" w14:paraId="21ED0971" w14:textId="77777777" w:rsidTr="009E5F01">
        <w:trPr>
          <w:trHeight w:val="20"/>
        </w:trPr>
        <w:tc>
          <w:tcPr>
            <w:tcW w:w="2410" w:type="dxa"/>
            <w:vMerge/>
            <w:vAlign w:val="center"/>
          </w:tcPr>
          <w:p w14:paraId="035025D2" w14:textId="7855B0E7" w:rsidR="007861F4" w:rsidRPr="00921B83" w:rsidRDefault="007861F4" w:rsidP="009E5F01">
            <w:pPr>
              <w:jc w:val="center"/>
            </w:pPr>
          </w:p>
        </w:tc>
        <w:tc>
          <w:tcPr>
            <w:tcW w:w="7505" w:type="dxa"/>
            <w:vAlign w:val="center"/>
          </w:tcPr>
          <w:p w14:paraId="34C7A190" w14:textId="4CE5811B" w:rsidR="007861F4" w:rsidRPr="00921B83" w:rsidRDefault="007861F4" w:rsidP="009E5F01">
            <w:pPr>
              <w:jc w:val="both"/>
            </w:pPr>
            <w:r w:rsidRPr="00921B83">
              <w:t>Практическая работа №24. Указательные местоимения. Чтение текста с детальным пониманием. «Поездка за рубеж».</w:t>
            </w:r>
          </w:p>
        </w:tc>
        <w:tc>
          <w:tcPr>
            <w:tcW w:w="2843" w:type="dxa"/>
            <w:vAlign w:val="center"/>
          </w:tcPr>
          <w:p w14:paraId="0121E6C6" w14:textId="527F4191" w:rsidR="007861F4" w:rsidRPr="00921B83" w:rsidRDefault="007861F4" w:rsidP="009E5F01">
            <w:pPr>
              <w:jc w:val="center"/>
            </w:pPr>
            <w:r w:rsidRPr="00051285">
              <w:t>2/2</w:t>
            </w:r>
          </w:p>
        </w:tc>
        <w:tc>
          <w:tcPr>
            <w:tcW w:w="2126" w:type="dxa"/>
            <w:vAlign w:val="center"/>
          </w:tcPr>
          <w:p w14:paraId="7B25D3C8" w14:textId="77777777" w:rsidR="007861F4" w:rsidRPr="00921B83" w:rsidRDefault="007861F4" w:rsidP="009E5F01">
            <w:pPr>
              <w:jc w:val="center"/>
            </w:pPr>
            <w:r w:rsidRPr="00921B83">
              <w:t>ОК 01, ОК 03, ОК 04,</w:t>
            </w:r>
          </w:p>
          <w:p w14:paraId="4884FAC4" w14:textId="753A8A5A" w:rsidR="007861F4" w:rsidRPr="00921B83" w:rsidRDefault="007861F4" w:rsidP="009E5F01">
            <w:pPr>
              <w:jc w:val="center"/>
            </w:pPr>
            <w:r w:rsidRPr="00921B83">
              <w:t>ОК 05, ОК 06</w:t>
            </w:r>
          </w:p>
        </w:tc>
      </w:tr>
      <w:tr w:rsidR="007861F4" w:rsidRPr="00921B83" w14:paraId="696A30B1" w14:textId="77777777" w:rsidTr="009E5F01">
        <w:trPr>
          <w:trHeight w:val="20"/>
        </w:trPr>
        <w:tc>
          <w:tcPr>
            <w:tcW w:w="2410" w:type="dxa"/>
            <w:vMerge/>
            <w:vAlign w:val="center"/>
          </w:tcPr>
          <w:p w14:paraId="1D900161" w14:textId="1EB4E078" w:rsidR="007861F4" w:rsidRPr="00921B83" w:rsidRDefault="007861F4" w:rsidP="009E5F01">
            <w:pPr>
              <w:jc w:val="center"/>
            </w:pPr>
          </w:p>
        </w:tc>
        <w:tc>
          <w:tcPr>
            <w:tcW w:w="7505" w:type="dxa"/>
            <w:vAlign w:val="center"/>
          </w:tcPr>
          <w:p w14:paraId="3891AB19" w14:textId="1B96D41C" w:rsidR="007861F4" w:rsidRPr="00921B83" w:rsidRDefault="007861F4" w:rsidP="009E5F01">
            <w:pPr>
              <w:jc w:val="both"/>
            </w:pPr>
            <w:r w:rsidRPr="00921B83">
              <w:t>Практическая работа №25. Получение Шенгенской визы. Формирование лексических и грамматических навыков чтения и говорения.</w:t>
            </w:r>
          </w:p>
        </w:tc>
        <w:tc>
          <w:tcPr>
            <w:tcW w:w="2843" w:type="dxa"/>
            <w:vAlign w:val="center"/>
          </w:tcPr>
          <w:p w14:paraId="70FB4F30" w14:textId="512D7F83" w:rsidR="007861F4" w:rsidRPr="00921B83" w:rsidRDefault="007861F4" w:rsidP="009E5F01">
            <w:pPr>
              <w:jc w:val="center"/>
            </w:pPr>
            <w:r w:rsidRPr="00051285">
              <w:t>2/2</w:t>
            </w:r>
          </w:p>
        </w:tc>
        <w:tc>
          <w:tcPr>
            <w:tcW w:w="2126" w:type="dxa"/>
            <w:vAlign w:val="center"/>
          </w:tcPr>
          <w:p w14:paraId="74F74C4B" w14:textId="77777777" w:rsidR="007861F4" w:rsidRPr="00921B83" w:rsidRDefault="007861F4" w:rsidP="009E5F01">
            <w:pPr>
              <w:jc w:val="center"/>
            </w:pPr>
            <w:r w:rsidRPr="00921B83">
              <w:t>ОК 01, ОК 03, ОК 04,</w:t>
            </w:r>
          </w:p>
          <w:p w14:paraId="371849CB" w14:textId="4E36D1BB" w:rsidR="007861F4" w:rsidRPr="00921B83" w:rsidRDefault="007861F4" w:rsidP="009E5F01">
            <w:pPr>
              <w:jc w:val="center"/>
            </w:pPr>
            <w:r w:rsidRPr="00921B83">
              <w:t>ОК 05, ОК 06</w:t>
            </w:r>
          </w:p>
        </w:tc>
      </w:tr>
      <w:tr w:rsidR="007861F4" w:rsidRPr="00921B83" w14:paraId="0A6FA89B" w14:textId="77777777" w:rsidTr="009E5F01">
        <w:trPr>
          <w:trHeight w:val="20"/>
        </w:trPr>
        <w:tc>
          <w:tcPr>
            <w:tcW w:w="2410" w:type="dxa"/>
            <w:vMerge/>
            <w:vAlign w:val="center"/>
          </w:tcPr>
          <w:p w14:paraId="29DAF83A" w14:textId="610571A6" w:rsidR="007861F4" w:rsidRPr="00921B83" w:rsidRDefault="007861F4" w:rsidP="009E5F01">
            <w:pPr>
              <w:jc w:val="center"/>
            </w:pPr>
          </w:p>
        </w:tc>
        <w:tc>
          <w:tcPr>
            <w:tcW w:w="7505" w:type="dxa"/>
            <w:vAlign w:val="center"/>
          </w:tcPr>
          <w:p w14:paraId="5071A18F" w14:textId="0453EDD9" w:rsidR="007861F4" w:rsidRPr="00921B83" w:rsidRDefault="007861F4" w:rsidP="009E5F01">
            <w:pPr>
              <w:jc w:val="both"/>
            </w:pPr>
            <w:r w:rsidRPr="00921B83">
              <w:t>Практическая работа №26. Вопросительные местоимения. Составление диалога-расспроса по теме. «Различные виды путешествий».</w:t>
            </w:r>
          </w:p>
        </w:tc>
        <w:tc>
          <w:tcPr>
            <w:tcW w:w="2843" w:type="dxa"/>
            <w:vAlign w:val="center"/>
          </w:tcPr>
          <w:p w14:paraId="3C3708C9" w14:textId="5D206E33" w:rsidR="007861F4" w:rsidRPr="00921B83" w:rsidRDefault="007861F4" w:rsidP="009E5F01">
            <w:pPr>
              <w:jc w:val="center"/>
            </w:pPr>
            <w:r w:rsidRPr="00051285">
              <w:t>2/2</w:t>
            </w:r>
          </w:p>
        </w:tc>
        <w:tc>
          <w:tcPr>
            <w:tcW w:w="2126" w:type="dxa"/>
            <w:vAlign w:val="center"/>
          </w:tcPr>
          <w:p w14:paraId="11C27395" w14:textId="77777777" w:rsidR="007861F4" w:rsidRPr="00921B83" w:rsidRDefault="007861F4" w:rsidP="009E5F01">
            <w:pPr>
              <w:jc w:val="center"/>
            </w:pPr>
            <w:r w:rsidRPr="00921B83">
              <w:t>ОК 01, ОК 03, ОК 04,</w:t>
            </w:r>
          </w:p>
          <w:p w14:paraId="37F6E948" w14:textId="6BD8CD1B" w:rsidR="007861F4" w:rsidRPr="00921B83" w:rsidRDefault="007861F4" w:rsidP="009E5F01">
            <w:pPr>
              <w:jc w:val="center"/>
            </w:pPr>
            <w:r w:rsidRPr="00921B83">
              <w:t>ОК 05, ОК 06</w:t>
            </w:r>
          </w:p>
        </w:tc>
      </w:tr>
      <w:tr w:rsidR="007861F4" w:rsidRPr="00921B83" w14:paraId="6416075B" w14:textId="77777777" w:rsidTr="009E5F01">
        <w:trPr>
          <w:trHeight w:val="20"/>
        </w:trPr>
        <w:tc>
          <w:tcPr>
            <w:tcW w:w="2410" w:type="dxa"/>
            <w:vMerge/>
            <w:vAlign w:val="center"/>
          </w:tcPr>
          <w:p w14:paraId="78A3EEE2" w14:textId="40EC1403" w:rsidR="007861F4" w:rsidRPr="00921B83" w:rsidRDefault="007861F4" w:rsidP="009E5F01">
            <w:pPr>
              <w:jc w:val="center"/>
            </w:pPr>
          </w:p>
        </w:tc>
        <w:tc>
          <w:tcPr>
            <w:tcW w:w="7505" w:type="dxa"/>
            <w:vAlign w:val="center"/>
          </w:tcPr>
          <w:p w14:paraId="44104F9A" w14:textId="3C7D7DCA" w:rsidR="007861F4" w:rsidRPr="00921B83" w:rsidRDefault="007861F4" w:rsidP="009E5F01">
            <w:pPr>
              <w:jc w:val="both"/>
            </w:pPr>
            <w:r w:rsidRPr="00921B83">
              <w:t>Практическая работа №27. Возвратные  местоимения. Прямой и обратный перевод предложений. Составление плана к сочинению «Как мы путешествуем?».</w:t>
            </w:r>
          </w:p>
        </w:tc>
        <w:tc>
          <w:tcPr>
            <w:tcW w:w="2843" w:type="dxa"/>
            <w:vAlign w:val="center"/>
          </w:tcPr>
          <w:p w14:paraId="39560761" w14:textId="20AA6C44" w:rsidR="007861F4" w:rsidRPr="00921B83" w:rsidRDefault="007861F4" w:rsidP="009E5F01">
            <w:pPr>
              <w:jc w:val="center"/>
            </w:pPr>
            <w:r w:rsidRPr="00051285">
              <w:t>2/2</w:t>
            </w:r>
          </w:p>
        </w:tc>
        <w:tc>
          <w:tcPr>
            <w:tcW w:w="2126" w:type="dxa"/>
            <w:vAlign w:val="center"/>
          </w:tcPr>
          <w:p w14:paraId="7D2CB0CC" w14:textId="77777777" w:rsidR="007861F4" w:rsidRPr="00921B83" w:rsidRDefault="007861F4" w:rsidP="009E5F01">
            <w:pPr>
              <w:jc w:val="center"/>
            </w:pPr>
            <w:r w:rsidRPr="00921B83">
              <w:t>ОК 01, ОК 03, ОК 04,</w:t>
            </w:r>
          </w:p>
          <w:p w14:paraId="46E0F620" w14:textId="36878981" w:rsidR="007861F4" w:rsidRPr="00921B83" w:rsidRDefault="007861F4" w:rsidP="009E5F01">
            <w:pPr>
              <w:jc w:val="center"/>
            </w:pPr>
            <w:r w:rsidRPr="00921B83">
              <w:t>ОК 05, ОК 06</w:t>
            </w:r>
          </w:p>
        </w:tc>
      </w:tr>
      <w:tr w:rsidR="007861F4" w:rsidRPr="00921B83" w14:paraId="3595D8EC" w14:textId="77777777" w:rsidTr="009E5F01">
        <w:trPr>
          <w:trHeight w:val="20"/>
        </w:trPr>
        <w:tc>
          <w:tcPr>
            <w:tcW w:w="2410" w:type="dxa"/>
            <w:vMerge/>
            <w:vAlign w:val="center"/>
          </w:tcPr>
          <w:p w14:paraId="3C251C47" w14:textId="47244FBB" w:rsidR="007861F4" w:rsidRPr="00921B83" w:rsidRDefault="007861F4" w:rsidP="009E5F01">
            <w:pPr>
              <w:jc w:val="center"/>
            </w:pPr>
          </w:p>
        </w:tc>
        <w:tc>
          <w:tcPr>
            <w:tcW w:w="7505" w:type="dxa"/>
            <w:vAlign w:val="center"/>
          </w:tcPr>
          <w:p w14:paraId="76BAB10C" w14:textId="5F77B816" w:rsidR="007861F4" w:rsidRPr="00921B83" w:rsidRDefault="007861F4" w:rsidP="009E5F01">
            <w:pPr>
              <w:jc w:val="both"/>
            </w:pPr>
            <w:r w:rsidRPr="00921B83">
              <w:t>Практическая работа №28. Неопределенные местоимения Выполнение грамматических упражнений. Обсуждение списка вещей, необходимых для путешествия в разные точки земного шара.</w:t>
            </w:r>
          </w:p>
        </w:tc>
        <w:tc>
          <w:tcPr>
            <w:tcW w:w="2843" w:type="dxa"/>
            <w:vAlign w:val="center"/>
          </w:tcPr>
          <w:p w14:paraId="3CB94A52" w14:textId="683F62E9" w:rsidR="007861F4" w:rsidRPr="00921B83" w:rsidRDefault="007861F4" w:rsidP="009E5F01">
            <w:pPr>
              <w:jc w:val="center"/>
            </w:pPr>
            <w:r w:rsidRPr="00051285">
              <w:t>2/2</w:t>
            </w:r>
          </w:p>
        </w:tc>
        <w:tc>
          <w:tcPr>
            <w:tcW w:w="2126" w:type="dxa"/>
            <w:vAlign w:val="center"/>
          </w:tcPr>
          <w:p w14:paraId="1C00F5A4" w14:textId="77777777" w:rsidR="007861F4" w:rsidRPr="00921B83" w:rsidRDefault="007861F4" w:rsidP="009E5F01">
            <w:pPr>
              <w:jc w:val="center"/>
            </w:pPr>
            <w:r w:rsidRPr="00921B83">
              <w:t>ОК 01, ОК 03, ОК 04,</w:t>
            </w:r>
          </w:p>
          <w:p w14:paraId="3BF891D0" w14:textId="6BDC4774" w:rsidR="007861F4" w:rsidRPr="00921B83" w:rsidRDefault="007861F4" w:rsidP="009E5F01">
            <w:pPr>
              <w:jc w:val="center"/>
            </w:pPr>
            <w:r w:rsidRPr="00921B83">
              <w:t>ОК 05, ОК 06</w:t>
            </w:r>
          </w:p>
        </w:tc>
      </w:tr>
      <w:tr w:rsidR="000A5010" w:rsidRPr="00921B83" w14:paraId="50C03D48" w14:textId="77777777" w:rsidTr="00B01B77">
        <w:trPr>
          <w:trHeight w:val="20"/>
        </w:trPr>
        <w:tc>
          <w:tcPr>
            <w:tcW w:w="2410" w:type="dxa"/>
            <w:vMerge w:val="restart"/>
            <w:vAlign w:val="center"/>
          </w:tcPr>
          <w:p w14:paraId="2936A849" w14:textId="7302A591" w:rsidR="000A5010" w:rsidRPr="00921B83" w:rsidRDefault="000A5010" w:rsidP="008212A5">
            <w:pPr>
              <w:jc w:val="center"/>
            </w:pPr>
            <w:r w:rsidRPr="00921B83">
              <w:rPr>
                <w:b/>
              </w:rPr>
              <w:t>Тема 5.</w:t>
            </w:r>
          </w:p>
          <w:p w14:paraId="50AFA29C" w14:textId="7DF61F71" w:rsidR="000A5010" w:rsidRPr="00921B83" w:rsidRDefault="000A5010" w:rsidP="008212A5">
            <w:pPr>
              <w:jc w:val="center"/>
            </w:pPr>
            <w:r w:rsidRPr="00921B83">
              <w:t>Моя будущая профессия, карьера.</w:t>
            </w:r>
          </w:p>
        </w:tc>
        <w:tc>
          <w:tcPr>
            <w:tcW w:w="7505" w:type="dxa"/>
            <w:vAlign w:val="center"/>
          </w:tcPr>
          <w:p w14:paraId="7CFE2272" w14:textId="0EDE0733" w:rsidR="000A5010" w:rsidRPr="00921B83" w:rsidRDefault="000A5010" w:rsidP="008212A5">
            <w:pPr>
              <w:jc w:val="both"/>
            </w:pPr>
            <w:r w:rsidRPr="00921B83">
              <w:rPr>
                <w:b/>
              </w:rPr>
              <w:t>В том числе практических занятий</w:t>
            </w:r>
          </w:p>
        </w:tc>
        <w:tc>
          <w:tcPr>
            <w:tcW w:w="2843" w:type="dxa"/>
            <w:vAlign w:val="center"/>
          </w:tcPr>
          <w:p w14:paraId="3C7C5F35" w14:textId="09E0226A" w:rsidR="000A5010" w:rsidRPr="00921B83" w:rsidRDefault="000A5010" w:rsidP="00E02862">
            <w:pPr>
              <w:jc w:val="center"/>
            </w:pPr>
            <w:r w:rsidRPr="00921B83">
              <w:rPr>
                <w:b/>
              </w:rPr>
              <w:t>20/</w:t>
            </w:r>
            <w:r w:rsidR="00E02862">
              <w:rPr>
                <w:b/>
              </w:rPr>
              <w:t>11</w:t>
            </w:r>
          </w:p>
        </w:tc>
        <w:tc>
          <w:tcPr>
            <w:tcW w:w="2126" w:type="dxa"/>
            <w:vAlign w:val="center"/>
          </w:tcPr>
          <w:p w14:paraId="0A5D4E65" w14:textId="76C6F5E2" w:rsidR="000A5010" w:rsidRPr="00921B83" w:rsidRDefault="000A5010" w:rsidP="008212A5">
            <w:pPr>
              <w:jc w:val="center"/>
            </w:pPr>
          </w:p>
        </w:tc>
      </w:tr>
      <w:tr w:rsidR="009E5F01" w:rsidRPr="00921B83" w14:paraId="01A9E167" w14:textId="77777777" w:rsidTr="009E5F01">
        <w:trPr>
          <w:trHeight w:val="20"/>
        </w:trPr>
        <w:tc>
          <w:tcPr>
            <w:tcW w:w="2410" w:type="dxa"/>
            <w:vMerge/>
            <w:vAlign w:val="center"/>
          </w:tcPr>
          <w:p w14:paraId="4E7A7B2A" w14:textId="106B5BDD" w:rsidR="009E5F01" w:rsidRPr="00921B83" w:rsidRDefault="009E5F01" w:rsidP="009E5F01">
            <w:pPr>
              <w:jc w:val="center"/>
            </w:pPr>
          </w:p>
        </w:tc>
        <w:tc>
          <w:tcPr>
            <w:tcW w:w="7505" w:type="dxa"/>
            <w:vAlign w:val="center"/>
          </w:tcPr>
          <w:p w14:paraId="4BD3D84B" w14:textId="49D3CE72" w:rsidR="009E5F01" w:rsidRPr="00921B83" w:rsidRDefault="009E5F01" w:rsidP="009E5F01">
            <w:pPr>
              <w:jc w:val="both"/>
            </w:pPr>
            <w:r w:rsidRPr="00921B83">
              <w:t>Практическая работа №29. Грамматический материал: видовременные формы глагола, оборот thereis/ thereare,типы вопросительных предложений.</w:t>
            </w:r>
          </w:p>
        </w:tc>
        <w:tc>
          <w:tcPr>
            <w:tcW w:w="2843" w:type="dxa"/>
            <w:vAlign w:val="center"/>
          </w:tcPr>
          <w:p w14:paraId="1DCAB362" w14:textId="4D904825" w:rsidR="009E5F01" w:rsidRPr="00921B83" w:rsidRDefault="009E5F01" w:rsidP="00E02862">
            <w:pPr>
              <w:jc w:val="center"/>
            </w:pPr>
            <w:r w:rsidRPr="00E755B8">
              <w:t>2/</w:t>
            </w:r>
            <w:r w:rsidR="00E02862">
              <w:t>1</w:t>
            </w:r>
          </w:p>
        </w:tc>
        <w:tc>
          <w:tcPr>
            <w:tcW w:w="2126" w:type="dxa"/>
            <w:vAlign w:val="center"/>
          </w:tcPr>
          <w:p w14:paraId="3E68EEB6" w14:textId="77777777" w:rsidR="009E5F01" w:rsidRPr="00921B83" w:rsidRDefault="009E5F01" w:rsidP="009E5F01">
            <w:pPr>
              <w:jc w:val="center"/>
            </w:pPr>
            <w:r w:rsidRPr="00921B83">
              <w:t>ОК 01, ОК 03, ОК 04,</w:t>
            </w:r>
          </w:p>
          <w:p w14:paraId="1D69A2C6" w14:textId="5A9A8ADE" w:rsidR="009E5F01" w:rsidRPr="00921B83" w:rsidRDefault="009E5F01" w:rsidP="009E5F01">
            <w:pPr>
              <w:jc w:val="center"/>
            </w:pPr>
            <w:r w:rsidRPr="00921B83">
              <w:t>ОК 05, ОК 06</w:t>
            </w:r>
          </w:p>
        </w:tc>
      </w:tr>
      <w:tr w:rsidR="00E02862" w:rsidRPr="00921B83" w14:paraId="017AF856" w14:textId="77777777" w:rsidTr="00E02862">
        <w:trPr>
          <w:trHeight w:val="20"/>
        </w:trPr>
        <w:tc>
          <w:tcPr>
            <w:tcW w:w="2410" w:type="dxa"/>
            <w:vMerge/>
            <w:vAlign w:val="center"/>
          </w:tcPr>
          <w:p w14:paraId="6D38CCB6" w14:textId="757CE76A" w:rsidR="00E02862" w:rsidRPr="00921B83" w:rsidRDefault="00E02862" w:rsidP="00E02862">
            <w:pPr>
              <w:jc w:val="center"/>
            </w:pPr>
          </w:p>
        </w:tc>
        <w:tc>
          <w:tcPr>
            <w:tcW w:w="7505" w:type="dxa"/>
            <w:vAlign w:val="center"/>
          </w:tcPr>
          <w:p w14:paraId="371246F9" w14:textId="5DA3C241" w:rsidR="00E02862" w:rsidRPr="00921B83" w:rsidRDefault="00E02862" w:rsidP="00E02862">
            <w:pPr>
              <w:jc w:val="both"/>
            </w:pPr>
            <w:r w:rsidRPr="00921B83">
              <w:t>Практическая работа №30. Ознакомление с новой лексикой на тему «Различные виды профессий» и закрепление при выполнении упражнений.</w:t>
            </w:r>
          </w:p>
        </w:tc>
        <w:tc>
          <w:tcPr>
            <w:tcW w:w="2843" w:type="dxa"/>
            <w:vAlign w:val="center"/>
          </w:tcPr>
          <w:p w14:paraId="625DFB3F" w14:textId="0EE6A0AC" w:rsidR="00E02862" w:rsidRPr="00921B83" w:rsidRDefault="00E02862" w:rsidP="00E02862">
            <w:pPr>
              <w:jc w:val="center"/>
            </w:pPr>
            <w:r w:rsidRPr="006C0AA2">
              <w:t>2/1</w:t>
            </w:r>
          </w:p>
        </w:tc>
        <w:tc>
          <w:tcPr>
            <w:tcW w:w="2126" w:type="dxa"/>
            <w:vAlign w:val="center"/>
          </w:tcPr>
          <w:p w14:paraId="2704ABFA" w14:textId="77777777" w:rsidR="00E02862" w:rsidRPr="00921B83" w:rsidRDefault="00E02862" w:rsidP="00E02862">
            <w:pPr>
              <w:jc w:val="center"/>
            </w:pPr>
            <w:r w:rsidRPr="00921B83">
              <w:t>ОК 01, ОК 03, ОК 04,</w:t>
            </w:r>
          </w:p>
          <w:p w14:paraId="27BABF30" w14:textId="7946708E" w:rsidR="00E02862" w:rsidRPr="00921B83" w:rsidRDefault="00E02862" w:rsidP="00E02862">
            <w:pPr>
              <w:jc w:val="center"/>
            </w:pPr>
            <w:r w:rsidRPr="00921B83">
              <w:t>ОК 05, ОК 06</w:t>
            </w:r>
          </w:p>
        </w:tc>
      </w:tr>
      <w:tr w:rsidR="00E02862" w:rsidRPr="00921B83" w14:paraId="356AAFD3" w14:textId="77777777" w:rsidTr="00E02862">
        <w:trPr>
          <w:trHeight w:val="20"/>
        </w:trPr>
        <w:tc>
          <w:tcPr>
            <w:tcW w:w="2410" w:type="dxa"/>
            <w:vMerge/>
            <w:vAlign w:val="center"/>
          </w:tcPr>
          <w:p w14:paraId="6595A98C" w14:textId="32427D2C" w:rsidR="00E02862" w:rsidRPr="00921B83" w:rsidRDefault="00E02862" w:rsidP="00E02862">
            <w:pPr>
              <w:jc w:val="center"/>
            </w:pPr>
          </w:p>
        </w:tc>
        <w:tc>
          <w:tcPr>
            <w:tcW w:w="7505" w:type="dxa"/>
            <w:vAlign w:val="center"/>
          </w:tcPr>
          <w:p w14:paraId="39964371" w14:textId="6E602575" w:rsidR="00E02862" w:rsidRPr="00921B83" w:rsidRDefault="00E02862" w:rsidP="00E02862">
            <w:pPr>
              <w:jc w:val="both"/>
            </w:pPr>
            <w:r w:rsidRPr="00921B83">
              <w:t>Практическая работа №31. Чтение и перевод текста по теме</w:t>
            </w:r>
          </w:p>
          <w:p w14:paraId="54A6145A" w14:textId="7989DE47" w:rsidR="00E02862" w:rsidRPr="00921B83" w:rsidRDefault="00E02862" w:rsidP="00E02862">
            <w:pPr>
              <w:jc w:val="both"/>
            </w:pPr>
            <w:r w:rsidRPr="00921B83">
              <w:t>«Различные виды профессий». Актуализация лексики. Вопросно-ответная форма работы с текстом. Составление диалогов.</w:t>
            </w:r>
          </w:p>
        </w:tc>
        <w:tc>
          <w:tcPr>
            <w:tcW w:w="2843" w:type="dxa"/>
            <w:vAlign w:val="center"/>
          </w:tcPr>
          <w:p w14:paraId="5A8F37BA" w14:textId="06F8F129" w:rsidR="00E02862" w:rsidRPr="00921B83" w:rsidRDefault="00E02862" w:rsidP="00E02862">
            <w:pPr>
              <w:jc w:val="center"/>
            </w:pPr>
            <w:r w:rsidRPr="006C0AA2">
              <w:t>2/1</w:t>
            </w:r>
          </w:p>
        </w:tc>
        <w:tc>
          <w:tcPr>
            <w:tcW w:w="2126" w:type="dxa"/>
            <w:vAlign w:val="center"/>
          </w:tcPr>
          <w:p w14:paraId="477962E1" w14:textId="77777777" w:rsidR="00E02862" w:rsidRPr="00921B83" w:rsidRDefault="00E02862" w:rsidP="00E02862">
            <w:pPr>
              <w:jc w:val="center"/>
            </w:pPr>
            <w:r w:rsidRPr="00921B83">
              <w:t>ОК 01, ОК 03, ОК 04,</w:t>
            </w:r>
          </w:p>
          <w:p w14:paraId="64879C04" w14:textId="16D333BF" w:rsidR="00E02862" w:rsidRPr="00921B83" w:rsidRDefault="00E02862" w:rsidP="00E02862">
            <w:pPr>
              <w:jc w:val="center"/>
            </w:pPr>
            <w:r w:rsidRPr="00921B83">
              <w:t>ОК 05, ОК 06</w:t>
            </w:r>
          </w:p>
        </w:tc>
      </w:tr>
      <w:tr w:rsidR="00E02862" w:rsidRPr="00921B83" w14:paraId="1E73BE2B" w14:textId="77777777" w:rsidTr="00E02862">
        <w:trPr>
          <w:trHeight w:val="20"/>
        </w:trPr>
        <w:tc>
          <w:tcPr>
            <w:tcW w:w="2410" w:type="dxa"/>
            <w:vMerge/>
            <w:vAlign w:val="center"/>
          </w:tcPr>
          <w:p w14:paraId="58E80FFC" w14:textId="7D4451B4" w:rsidR="00E02862" w:rsidRPr="00921B83" w:rsidRDefault="00E02862" w:rsidP="00E02862">
            <w:pPr>
              <w:jc w:val="center"/>
            </w:pPr>
          </w:p>
        </w:tc>
        <w:tc>
          <w:tcPr>
            <w:tcW w:w="7505" w:type="dxa"/>
            <w:vAlign w:val="center"/>
          </w:tcPr>
          <w:p w14:paraId="59BA2AAF" w14:textId="392155D6" w:rsidR="00E02862" w:rsidRPr="00921B83" w:rsidRDefault="00E02862" w:rsidP="00E02862">
            <w:pPr>
              <w:jc w:val="both"/>
            </w:pPr>
            <w:r w:rsidRPr="00921B83">
              <w:t>Практическая работа №32. Видовременные формы глагола. TheFutureSimpleTense. Формулирование грамматического правила с опорой на таблицу. Составление монолога «Моя будущая профессия».</w:t>
            </w:r>
          </w:p>
        </w:tc>
        <w:tc>
          <w:tcPr>
            <w:tcW w:w="2843" w:type="dxa"/>
            <w:vAlign w:val="center"/>
          </w:tcPr>
          <w:p w14:paraId="026CB13B" w14:textId="51262B02" w:rsidR="00E02862" w:rsidRPr="00921B83" w:rsidRDefault="00E02862" w:rsidP="00E02862">
            <w:pPr>
              <w:jc w:val="center"/>
            </w:pPr>
            <w:r w:rsidRPr="006C0AA2">
              <w:t>2/1</w:t>
            </w:r>
          </w:p>
        </w:tc>
        <w:tc>
          <w:tcPr>
            <w:tcW w:w="2126" w:type="dxa"/>
            <w:vAlign w:val="center"/>
          </w:tcPr>
          <w:p w14:paraId="283F21C0" w14:textId="77777777" w:rsidR="00E02862" w:rsidRPr="00921B83" w:rsidRDefault="00E02862" w:rsidP="00E02862">
            <w:pPr>
              <w:jc w:val="center"/>
            </w:pPr>
            <w:r w:rsidRPr="00921B83">
              <w:t>ОК 01, ОК 03, ОК 04,</w:t>
            </w:r>
          </w:p>
          <w:p w14:paraId="5A3ACF0A" w14:textId="18FE79D3" w:rsidR="00E02862" w:rsidRPr="00921B83" w:rsidRDefault="00E02862" w:rsidP="00E02862">
            <w:pPr>
              <w:jc w:val="center"/>
            </w:pPr>
            <w:r w:rsidRPr="00921B83">
              <w:t>ОК 05, ОК 06</w:t>
            </w:r>
          </w:p>
        </w:tc>
      </w:tr>
      <w:tr w:rsidR="00E02862" w:rsidRPr="00921B83" w14:paraId="167FE96B" w14:textId="77777777" w:rsidTr="00E02862">
        <w:trPr>
          <w:trHeight w:val="20"/>
        </w:trPr>
        <w:tc>
          <w:tcPr>
            <w:tcW w:w="2410" w:type="dxa"/>
            <w:vMerge/>
            <w:vAlign w:val="center"/>
          </w:tcPr>
          <w:p w14:paraId="595341E0" w14:textId="3A802052" w:rsidR="00E02862" w:rsidRPr="00921B83" w:rsidRDefault="00E02862" w:rsidP="00E02862">
            <w:pPr>
              <w:jc w:val="center"/>
            </w:pPr>
          </w:p>
        </w:tc>
        <w:tc>
          <w:tcPr>
            <w:tcW w:w="7505" w:type="dxa"/>
            <w:vAlign w:val="center"/>
          </w:tcPr>
          <w:p w14:paraId="6A130870" w14:textId="4EE6B8F3" w:rsidR="00E02862" w:rsidRPr="00921B83" w:rsidRDefault="00E02862" w:rsidP="00E02862">
            <w:pPr>
              <w:jc w:val="both"/>
            </w:pPr>
            <w:r w:rsidRPr="00921B83">
              <w:t>Практическая работа №33. Работа с содержанием текста «Знания, необходимые для данной профессии». Составление плана, вопросов к тексту, краткий пересказ.</w:t>
            </w:r>
          </w:p>
        </w:tc>
        <w:tc>
          <w:tcPr>
            <w:tcW w:w="2843" w:type="dxa"/>
            <w:vAlign w:val="center"/>
          </w:tcPr>
          <w:p w14:paraId="2AB2D8BB" w14:textId="5D974E16" w:rsidR="00E02862" w:rsidRPr="00921B83" w:rsidRDefault="00E02862" w:rsidP="00E02862">
            <w:pPr>
              <w:jc w:val="center"/>
            </w:pPr>
            <w:r w:rsidRPr="006C0AA2">
              <w:t>2/1</w:t>
            </w:r>
          </w:p>
        </w:tc>
        <w:tc>
          <w:tcPr>
            <w:tcW w:w="2126" w:type="dxa"/>
            <w:vAlign w:val="center"/>
          </w:tcPr>
          <w:p w14:paraId="7C0F6BA1" w14:textId="77777777" w:rsidR="00E02862" w:rsidRPr="00921B83" w:rsidRDefault="00E02862" w:rsidP="00E02862">
            <w:pPr>
              <w:jc w:val="center"/>
            </w:pPr>
            <w:r w:rsidRPr="00921B83">
              <w:t>ОК 01, ОК 03, ОК 04,</w:t>
            </w:r>
          </w:p>
          <w:p w14:paraId="406EAAB5" w14:textId="76A0F619" w:rsidR="00E02862" w:rsidRPr="00921B83" w:rsidRDefault="00E02862" w:rsidP="00E02862">
            <w:pPr>
              <w:jc w:val="center"/>
            </w:pPr>
            <w:r w:rsidRPr="00921B83">
              <w:t>ОК 05, ОК 06</w:t>
            </w:r>
          </w:p>
        </w:tc>
      </w:tr>
      <w:tr w:rsidR="00E02862" w:rsidRPr="00921B83" w14:paraId="78702060" w14:textId="77777777" w:rsidTr="00E02862">
        <w:trPr>
          <w:trHeight w:val="20"/>
        </w:trPr>
        <w:tc>
          <w:tcPr>
            <w:tcW w:w="2410" w:type="dxa"/>
            <w:vMerge/>
            <w:vAlign w:val="center"/>
          </w:tcPr>
          <w:p w14:paraId="442A6AA3" w14:textId="6232C15B" w:rsidR="00E02862" w:rsidRPr="00921B83" w:rsidRDefault="00E02862" w:rsidP="00E02862">
            <w:pPr>
              <w:jc w:val="center"/>
            </w:pPr>
          </w:p>
        </w:tc>
        <w:tc>
          <w:tcPr>
            <w:tcW w:w="7505" w:type="dxa"/>
            <w:vAlign w:val="center"/>
          </w:tcPr>
          <w:p w14:paraId="2A49D4F8" w14:textId="045223B0" w:rsidR="00E02862" w:rsidRPr="00921B83" w:rsidRDefault="00E02862" w:rsidP="00E02862">
            <w:pPr>
              <w:jc w:val="both"/>
            </w:pPr>
            <w:r w:rsidRPr="00921B83">
              <w:t>Практическая работа №34. Видовременные формы глагола. The Present Simple Tense. Организация дискуссии на тему «Владение иностранным языком как фактор более успешной карьеры».</w:t>
            </w:r>
          </w:p>
        </w:tc>
        <w:tc>
          <w:tcPr>
            <w:tcW w:w="2843" w:type="dxa"/>
            <w:vAlign w:val="center"/>
          </w:tcPr>
          <w:p w14:paraId="4860837B" w14:textId="39B6575C" w:rsidR="00E02862" w:rsidRPr="00921B83" w:rsidRDefault="00E02862" w:rsidP="00E02862">
            <w:pPr>
              <w:jc w:val="center"/>
            </w:pPr>
            <w:r w:rsidRPr="006C0AA2">
              <w:t>2/1</w:t>
            </w:r>
          </w:p>
        </w:tc>
        <w:tc>
          <w:tcPr>
            <w:tcW w:w="2126" w:type="dxa"/>
            <w:vAlign w:val="center"/>
          </w:tcPr>
          <w:p w14:paraId="486C5037" w14:textId="77777777" w:rsidR="00E02862" w:rsidRPr="00921B83" w:rsidRDefault="00E02862" w:rsidP="00E02862">
            <w:pPr>
              <w:jc w:val="center"/>
            </w:pPr>
            <w:r w:rsidRPr="00921B83">
              <w:t>ОК 01, ОК 03, ОК 04,</w:t>
            </w:r>
          </w:p>
          <w:p w14:paraId="6058ED17" w14:textId="7E4E1B27" w:rsidR="00E02862" w:rsidRPr="00921B83" w:rsidRDefault="00E02862" w:rsidP="00E02862">
            <w:pPr>
              <w:jc w:val="center"/>
            </w:pPr>
            <w:r w:rsidRPr="00921B83">
              <w:t>ОК 05, ОК 06</w:t>
            </w:r>
          </w:p>
        </w:tc>
      </w:tr>
      <w:tr w:rsidR="00E02862" w:rsidRPr="00921B83" w14:paraId="7F75D863" w14:textId="77777777" w:rsidTr="00E02862">
        <w:trPr>
          <w:trHeight w:val="20"/>
        </w:trPr>
        <w:tc>
          <w:tcPr>
            <w:tcW w:w="2410" w:type="dxa"/>
            <w:vMerge/>
            <w:vAlign w:val="center"/>
          </w:tcPr>
          <w:p w14:paraId="00970AE0" w14:textId="73348A0E" w:rsidR="00E02862" w:rsidRPr="00921B83" w:rsidRDefault="00E02862" w:rsidP="00E02862">
            <w:pPr>
              <w:jc w:val="center"/>
            </w:pPr>
          </w:p>
        </w:tc>
        <w:tc>
          <w:tcPr>
            <w:tcW w:w="7505" w:type="dxa"/>
            <w:vAlign w:val="center"/>
          </w:tcPr>
          <w:p w14:paraId="3D88DA90" w14:textId="5E2FCF82" w:rsidR="00E02862" w:rsidRPr="00921B83" w:rsidRDefault="00E02862" w:rsidP="00E02862">
            <w:pPr>
              <w:jc w:val="both"/>
            </w:pPr>
            <w:r w:rsidRPr="00921B83">
              <w:t>Практическая работа №35. Типы вопросительных предложений. Составление общих и специальных вопросов к тексту.</w:t>
            </w:r>
          </w:p>
        </w:tc>
        <w:tc>
          <w:tcPr>
            <w:tcW w:w="2843" w:type="dxa"/>
            <w:vAlign w:val="center"/>
          </w:tcPr>
          <w:p w14:paraId="124AF570" w14:textId="3E362F34" w:rsidR="00E02862" w:rsidRPr="00921B83" w:rsidRDefault="00E02862" w:rsidP="00E02862">
            <w:pPr>
              <w:jc w:val="center"/>
            </w:pPr>
            <w:r w:rsidRPr="006C0AA2">
              <w:t>2/1</w:t>
            </w:r>
          </w:p>
        </w:tc>
        <w:tc>
          <w:tcPr>
            <w:tcW w:w="2126" w:type="dxa"/>
            <w:vAlign w:val="center"/>
          </w:tcPr>
          <w:p w14:paraId="5988004E" w14:textId="77777777" w:rsidR="00E02862" w:rsidRPr="00921B83" w:rsidRDefault="00E02862" w:rsidP="00E02862">
            <w:pPr>
              <w:jc w:val="center"/>
            </w:pPr>
            <w:r w:rsidRPr="00921B83">
              <w:t>ОК 01, ОК 03, ОК 04,</w:t>
            </w:r>
          </w:p>
          <w:p w14:paraId="37E6D731" w14:textId="51808BAC" w:rsidR="00E02862" w:rsidRPr="00921B83" w:rsidRDefault="00E02862" w:rsidP="00E02862">
            <w:pPr>
              <w:jc w:val="center"/>
            </w:pPr>
            <w:r w:rsidRPr="00921B83">
              <w:t>ОК 05, ОК 06</w:t>
            </w:r>
          </w:p>
        </w:tc>
      </w:tr>
      <w:tr w:rsidR="00E02862" w:rsidRPr="00921B83" w14:paraId="6D480BAF" w14:textId="77777777" w:rsidTr="00E02862">
        <w:trPr>
          <w:trHeight w:val="20"/>
        </w:trPr>
        <w:tc>
          <w:tcPr>
            <w:tcW w:w="2410" w:type="dxa"/>
            <w:vMerge/>
            <w:vAlign w:val="center"/>
          </w:tcPr>
          <w:p w14:paraId="66FB3A4F" w14:textId="323CF966" w:rsidR="00E02862" w:rsidRPr="00921B83" w:rsidRDefault="00E02862" w:rsidP="00E02862">
            <w:pPr>
              <w:jc w:val="center"/>
            </w:pPr>
          </w:p>
        </w:tc>
        <w:tc>
          <w:tcPr>
            <w:tcW w:w="7505" w:type="dxa"/>
            <w:vAlign w:val="center"/>
          </w:tcPr>
          <w:p w14:paraId="3C11CE5A" w14:textId="6B388D62" w:rsidR="00E02862" w:rsidRPr="00921B83" w:rsidRDefault="00E02862" w:rsidP="00E02862">
            <w:pPr>
              <w:jc w:val="both"/>
            </w:pPr>
            <w:r w:rsidRPr="00921B83">
              <w:t>Практическая работа №36. Видовременные формы глагола. ThePastSimpleTense. Правильные и неправильные глаголы. Выполнение лексико-грамматических упражнений.</w:t>
            </w:r>
          </w:p>
        </w:tc>
        <w:tc>
          <w:tcPr>
            <w:tcW w:w="2843" w:type="dxa"/>
            <w:vAlign w:val="center"/>
          </w:tcPr>
          <w:p w14:paraId="5CEC1C6C" w14:textId="6BEDD639" w:rsidR="00E02862" w:rsidRPr="00921B83" w:rsidRDefault="00E02862" w:rsidP="00E02862">
            <w:pPr>
              <w:jc w:val="center"/>
            </w:pPr>
            <w:r w:rsidRPr="006C0AA2">
              <w:t>2/1</w:t>
            </w:r>
          </w:p>
        </w:tc>
        <w:tc>
          <w:tcPr>
            <w:tcW w:w="2126" w:type="dxa"/>
            <w:vAlign w:val="center"/>
          </w:tcPr>
          <w:p w14:paraId="7A8E0BD0" w14:textId="77777777" w:rsidR="00E02862" w:rsidRPr="00921B83" w:rsidRDefault="00E02862" w:rsidP="00E02862">
            <w:pPr>
              <w:jc w:val="center"/>
            </w:pPr>
            <w:r w:rsidRPr="00921B83">
              <w:t>ОК 01, ОК 03, ОК 04,</w:t>
            </w:r>
          </w:p>
          <w:p w14:paraId="72893753" w14:textId="366826CB" w:rsidR="00E02862" w:rsidRPr="00921B83" w:rsidRDefault="00E02862" w:rsidP="00E02862">
            <w:pPr>
              <w:jc w:val="center"/>
            </w:pPr>
            <w:r w:rsidRPr="00921B83">
              <w:t>ОК 05, ОК 06</w:t>
            </w:r>
          </w:p>
        </w:tc>
      </w:tr>
      <w:tr w:rsidR="00E02862" w:rsidRPr="00921B83" w14:paraId="1EC7FFAF" w14:textId="77777777" w:rsidTr="00E02862">
        <w:trPr>
          <w:trHeight w:val="20"/>
        </w:trPr>
        <w:tc>
          <w:tcPr>
            <w:tcW w:w="2410" w:type="dxa"/>
            <w:vMerge/>
            <w:vAlign w:val="center"/>
          </w:tcPr>
          <w:p w14:paraId="7FF535B3" w14:textId="08FF79CF" w:rsidR="00E02862" w:rsidRPr="00921B83" w:rsidRDefault="00E02862" w:rsidP="00E02862">
            <w:pPr>
              <w:jc w:val="center"/>
            </w:pPr>
          </w:p>
        </w:tc>
        <w:tc>
          <w:tcPr>
            <w:tcW w:w="7505" w:type="dxa"/>
            <w:vAlign w:val="center"/>
          </w:tcPr>
          <w:p w14:paraId="6E80D66B" w14:textId="7394DCAA" w:rsidR="00E02862" w:rsidRPr="00921B83" w:rsidRDefault="00E02862" w:rsidP="00E02862">
            <w:pPr>
              <w:jc w:val="both"/>
            </w:pPr>
            <w:r w:rsidRPr="00921B83">
              <w:t>Практическая работа №37. Типы вопросительных предложений. Составление альтернативных и разделительных вопросов к тексту. Выступление с эссе «Хочу быть профессионалом». Обсуждение выступлений в вопросно-ответной форме.</w:t>
            </w:r>
          </w:p>
        </w:tc>
        <w:tc>
          <w:tcPr>
            <w:tcW w:w="2843" w:type="dxa"/>
            <w:vAlign w:val="center"/>
          </w:tcPr>
          <w:p w14:paraId="4ADF2646" w14:textId="233424A7" w:rsidR="00E02862" w:rsidRPr="00921B83" w:rsidRDefault="00E02862" w:rsidP="00E02862">
            <w:pPr>
              <w:jc w:val="center"/>
            </w:pPr>
            <w:r w:rsidRPr="006C0AA2">
              <w:t>2/1</w:t>
            </w:r>
          </w:p>
        </w:tc>
        <w:tc>
          <w:tcPr>
            <w:tcW w:w="2126" w:type="dxa"/>
            <w:vAlign w:val="center"/>
          </w:tcPr>
          <w:p w14:paraId="36601E90" w14:textId="77777777" w:rsidR="00E02862" w:rsidRPr="00921B83" w:rsidRDefault="00E02862" w:rsidP="00E02862">
            <w:pPr>
              <w:jc w:val="center"/>
            </w:pPr>
            <w:r w:rsidRPr="00921B83">
              <w:t>ОК 01, ОК 03, ОК 04,</w:t>
            </w:r>
          </w:p>
          <w:p w14:paraId="0B0D77C0" w14:textId="20815128" w:rsidR="00E02862" w:rsidRPr="00921B83" w:rsidRDefault="00E02862" w:rsidP="00E02862">
            <w:pPr>
              <w:jc w:val="center"/>
            </w:pPr>
            <w:r w:rsidRPr="00921B83">
              <w:t>ОК 05, ОК 06</w:t>
            </w:r>
          </w:p>
        </w:tc>
      </w:tr>
      <w:tr w:rsidR="00E02862" w:rsidRPr="00921B83" w14:paraId="26FDCC80" w14:textId="77777777" w:rsidTr="00E02862">
        <w:trPr>
          <w:trHeight w:val="20"/>
        </w:trPr>
        <w:tc>
          <w:tcPr>
            <w:tcW w:w="2410" w:type="dxa"/>
            <w:vMerge/>
            <w:vAlign w:val="center"/>
          </w:tcPr>
          <w:p w14:paraId="79A8A6FA" w14:textId="6BE8E5FA" w:rsidR="00E02862" w:rsidRPr="00921B83" w:rsidRDefault="00E02862" w:rsidP="00E02862">
            <w:pPr>
              <w:jc w:val="center"/>
            </w:pPr>
          </w:p>
        </w:tc>
        <w:tc>
          <w:tcPr>
            <w:tcW w:w="7505" w:type="dxa"/>
            <w:vAlign w:val="center"/>
          </w:tcPr>
          <w:p w14:paraId="561AACD2" w14:textId="30E24D89" w:rsidR="00E02862" w:rsidRPr="00921B83" w:rsidRDefault="00E02862" w:rsidP="00E02862">
            <w:pPr>
              <w:jc w:val="both"/>
            </w:pPr>
            <w:r w:rsidRPr="00921B83">
              <w:t>Практическая работа №38. Построение диалогов о будущей профессии с использованием изученной лексики и грамматики.</w:t>
            </w:r>
          </w:p>
        </w:tc>
        <w:tc>
          <w:tcPr>
            <w:tcW w:w="2843" w:type="dxa"/>
            <w:vAlign w:val="center"/>
          </w:tcPr>
          <w:p w14:paraId="2EF111E7" w14:textId="419CE245" w:rsidR="00E02862" w:rsidRPr="00921B83" w:rsidRDefault="00E02862" w:rsidP="00E02862">
            <w:pPr>
              <w:jc w:val="center"/>
            </w:pPr>
            <w:r w:rsidRPr="006C0AA2">
              <w:t>2/</w:t>
            </w:r>
            <w:r>
              <w:t>2</w:t>
            </w:r>
          </w:p>
        </w:tc>
        <w:tc>
          <w:tcPr>
            <w:tcW w:w="2126" w:type="dxa"/>
            <w:vAlign w:val="center"/>
          </w:tcPr>
          <w:p w14:paraId="6A040CC7" w14:textId="77777777" w:rsidR="00E02862" w:rsidRPr="00921B83" w:rsidRDefault="00E02862" w:rsidP="00E02862">
            <w:pPr>
              <w:jc w:val="center"/>
            </w:pPr>
            <w:r w:rsidRPr="00921B83">
              <w:t>ОК 01, ОК 03, ОК 04,</w:t>
            </w:r>
          </w:p>
          <w:p w14:paraId="0844D66A" w14:textId="386B0CDA" w:rsidR="00E02862" w:rsidRPr="00921B83" w:rsidRDefault="00E02862" w:rsidP="00E02862">
            <w:pPr>
              <w:jc w:val="center"/>
            </w:pPr>
            <w:r w:rsidRPr="00921B83">
              <w:t>ОК 05, ОК 06</w:t>
            </w:r>
          </w:p>
        </w:tc>
      </w:tr>
      <w:tr w:rsidR="00B01B77" w:rsidRPr="00921B83" w14:paraId="104CA479" w14:textId="77777777" w:rsidTr="00B01B77">
        <w:trPr>
          <w:trHeight w:val="20"/>
        </w:trPr>
        <w:tc>
          <w:tcPr>
            <w:tcW w:w="2410" w:type="dxa"/>
            <w:vMerge w:val="restart"/>
            <w:vAlign w:val="center"/>
          </w:tcPr>
          <w:p w14:paraId="2A89C10E" w14:textId="74C54A45" w:rsidR="00B01B77" w:rsidRPr="00921B83" w:rsidRDefault="00B01B77" w:rsidP="008212A5">
            <w:pPr>
              <w:jc w:val="center"/>
              <w:rPr>
                <w:rFonts w:eastAsia="Batang"/>
                <w:lang w:eastAsia="en-US"/>
              </w:rPr>
            </w:pPr>
            <w:r w:rsidRPr="00921B83">
              <w:rPr>
                <w:rFonts w:eastAsia="Batang"/>
                <w:b/>
                <w:lang w:eastAsia="en-US"/>
              </w:rPr>
              <w:t>Тема 6.</w:t>
            </w:r>
          </w:p>
          <w:p w14:paraId="33B6A8B1" w14:textId="4FBF4089" w:rsidR="00B01B77" w:rsidRPr="00921B83" w:rsidRDefault="00B01B77" w:rsidP="008212A5">
            <w:pPr>
              <w:jc w:val="center"/>
            </w:pPr>
            <w:r w:rsidRPr="00921B83">
              <w:rPr>
                <w:rFonts w:eastAsia="Batang"/>
                <w:lang w:eastAsia="en-US"/>
              </w:rPr>
              <w:t>Технический прогресс: перспективы и последствия. Современные средства связи.</w:t>
            </w:r>
          </w:p>
        </w:tc>
        <w:tc>
          <w:tcPr>
            <w:tcW w:w="7505" w:type="dxa"/>
            <w:vAlign w:val="center"/>
          </w:tcPr>
          <w:p w14:paraId="017269DE" w14:textId="70D975B2" w:rsidR="00B01B77" w:rsidRPr="00921B83" w:rsidRDefault="00B01B77" w:rsidP="008212A5">
            <w:pPr>
              <w:jc w:val="both"/>
            </w:pPr>
            <w:r w:rsidRPr="00921B83">
              <w:rPr>
                <w:b/>
              </w:rPr>
              <w:t>В том числе практических занятий</w:t>
            </w:r>
          </w:p>
        </w:tc>
        <w:tc>
          <w:tcPr>
            <w:tcW w:w="2843" w:type="dxa"/>
            <w:vAlign w:val="center"/>
          </w:tcPr>
          <w:p w14:paraId="1D541BC7" w14:textId="380E7D9C" w:rsidR="00B01B77" w:rsidRPr="00921B83" w:rsidRDefault="00B01B77" w:rsidP="009E5F01">
            <w:pPr>
              <w:jc w:val="center"/>
              <w:rPr>
                <w:b/>
              </w:rPr>
            </w:pPr>
            <w:r w:rsidRPr="00921B83">
              <w:rPr>
                <w:rFonts w:eastAsia="Batang"/>
                <w:b/>
              </w:rPr>
              <w:t>48/4</w:t>
            </w:r>
            <w:r w:rsidR="009E5F01">
              <w:rPr>
                <w:rFonts w:eastAsia="Batang"/>
                <w:b/>
              </w:rPr>
              <w:t>8</w:t>
            </w:r>
          </w:p>
        </w:tc>
        <w:tc>
          <w:tcPr>
            <w:tcW w:w="2126" w:type="dxa"/>
            <w:vAlign w:val="center"/>
          </w:tcPr>
          <w:p w14:paraId="3EBA68A0" w14:textId="77777777" w:rsidR="00B01B77" w:rsidRPr="00921B83" w:rsidRDefault="00B01B77" w:rsidP="008212A5">
            <w:pPr>
              <w:jc w:val="center"/>
            </w:pPr>
          </w:p>
        </w:tc>
      </w:tr>
      <w:tr w:rsidR="00B01B77" w:rsidRPr="00921B83" w14:paraId="5F287130" w14:textId="77777777" w:rsidTr="00B01B77">
        <w:trPr>
          <w:trHeight w:val="20"/>
        </w:trPr>
        <w:tc>
          <w:tcPr>
            <w:tcW w:w="2410" w:type="dxa"/>
            <w:vMerge/>
            <w:vAlign w:val="center"/>
          </w:tcPr>
          <w:p w14:paraId="4C8F0B3B" w14:textId="77777777" w:rsidR="00B01B77" w:rsidRPr="00921B83" w:rsidRDefault="00B01B77" w:rsidP="008212A5">
            <w:pPr>
              <w:jc w:val="center"/>
              <w:rPr>
                <w:rFonts w:eastAsia="Batang"/>
                <w:b/>
              </w:rPr>
            </w:pPr>
          </w:p>
        </w:tc>
        <w:tc>
          <w:tcPr>
            <w:tcW w:w="7505" w:type="dxa"/>
            <w:vAlign w:val="center"/>
          </w:tcPr>
          <w:p w14:paraId="26AEA602" w14:textId="771BB131" w:rsidR="00B01B77" w:rsidRPr="00921B83" w:rsidRDefault="00B01B77" w:rsidP="008212A5">
            <w:pPr>
              <w:jc w:val="both"/>
              <w:rPr>
                <w:rFonts w:eastAsia="Batang"/>
                <w:b/>
              </w:rPr>
            </w:pPr>
            <w:r w:rsidRPr="00921B83">
              <w:t xml:space="preserve">Практическая работа №39. </w:t>
            </w:r>
            <w:r w:rsidRPr="00921B83">
              <w:rPr>
                <w:rFonts w:eastAsia="Batang"/>
                <w:lang w:eastAsia="en-US"/>
              </w:rPr>
              <w:t>Технический прогресс: перспективы и последствия.</w:t>
            </w:r>
          </w:p>
        </w:tc>
        <w:tc>
          <w:tcPr>
            <w:tcW w:w="2843" w:type="dxa"/>
            <w:vAlign w:val="center"/>
          </w:tcPr>
          <w:p w14:paraId="152370D2" w14:textId="500A7036" w:rsidR="00B01B77" w:rsidRPr="00921B83" w:rsidRDefault="00B01B77" w:rsidP="009E5F01">
            <w:pPr>
              <w:jc w:val="center"/>
              <w:rPr>
                <w:rFonts w:eastAsia="Batang"/>
                <w:b/>
              </w:rPr>
            </w:pPr>
            <w:r w:rsidRPr="00921B83">
              <w:t>2/</w:t>
            </w:r>
            <w:r w:rsidR="009E5F01">
              <w:t>2</w:t>
            </w:r>
          </w:p>
        </w:tc>
        <w:tc>
          <w:tcPr>
            <w:tcW w:w="2126" w:type="dxa"/>
            <w:vAlign w:val="center"/>
          </w:tcPr>
          <w:p w14:paraId="4652BAE6" w14:textId="77777777" w:rsidR="00B01B77" w:rsidRPr="00921B83" w:rsidRDefault="00B01B77" w:rsidP="008212A5">
            <w:pPr>
              <w:jc w:val="center"/>
            </w:pPr>
            <w:r w:rsidRPr="00921B83">
              <w:t>ОК 01, ОК 03, ОК 04,</w:t>
            </w:r>
          </w:p>
          <w:p w14:paraId="0BABF6D1" w14:textId="6ED8D11C" w:rsidR="00B01B77" w:rsidRPr="00921B83" w:rsidRDefault="00B01B77" w:rsidP="008212A5">
            <w:pPr>
              <w:jc w:val="center"/>
            </w:pPr>
            <w:r w:rsidRPr="00921B83">
              <w:t>ОК 05, ОК 06</w:t>
            </w:r>
          </w:p>
        </w:tc>
      </w:tr>
      <w:tr w:rsidR="00B01B77" w:rsidRPr="00921B83" w14:paraId="42DB41B3" w14:textId="77777777" w:rsidTr="00B01B77">
        <w:trPr>
          <w:trHeight w:val="20"/>
        </w:trPr>
        <w:tc>
          <w:tcPr>
            <w:tcW w:w="2410" w:type="dxa"/>
            <w:vMerge/>
            <w:vAlign w:val="center"/>
          </w:tcPr>
          <w:p w14:paraId="2783FD72" w14:textId="77777777" w:rsidR="00B01B77" w:rsidRPr="00921B83" w:rsidRDefault="00B01B77" w:rsidP="008212A5">
            <w:pPr>
              <w:jc w:val="center"/>
              <w:rPr>
                <w:rFonts w:eastAsia="Batang"/>
                <w:b/>
              </w:rPr>
            </w:pPr>
          </w:p>
        </w:tc>
        <w:tc>
          <w:tcPr>
            <w:tcW w:w="7505" w:type="dxa"/>
            <w:vAlign w:val="center"/>
          </w:tcPr>
          <w:p w14:paraId="0D9ECE37" w14:textId="7C699471" w:rsidR="00B01B77" w:rsidRPr="00921B83" w:rsidRDefault="00B01B77" w:rsidP="008212A5">
            <w:pPr>
              <w:jc w:val="both"/>
              <w:rPr>
                <w:rFonts w:eastAsia="Batang"/>
              </w:rPr>
            </w:pPr>
            <w:r w:rsidRPr="00921B83">
              <w:t xml:space="preserve">Практическая работа №40. </w:t>
            </w:r>
            <w:r w:rsidRPr="00921B83">
              <w:rPr>
                <w:rFonts w:eastAsia="Batang"/>
                <w:lang w:eastAsia="en-US"/>
              </w:rPr>
              <w:t>Технический прогресс: перспективы и последствия.</w:t>
            </w:r>
          </w:p>
        </w:tc>
        <w:tc>
          <w:tcPr>
            <w:tcW w:w="2843" w:type="dxa"/>
            <w:vAlign w:val="center"/>
          </w:tcPr>
          <w:p w14:paraId="2059D89E" w14:textId="043EBB02" w:rsidR="00B01B77" w:rsidRPr="00921B83" w:rsidRDefault="00B01B77" w:rsidP="008212A5">
            <w:pPr>
              <w:jc w:val="center"/>
              <w:rPr>
                <w:rFonts w:eastAsia="Batang"/>
              </w:rPr>
            </w:pPr>
            <w:r w:rsidRPr="00921B83">
              <w:t>2/2</w:t>
            </w:r>
          </w:p>
        </w:tc>
        <w:tc>
          <w:tcPr>
            <w:tcW w:w="2126" w:type="dxa"/>
            <w:vAlign w:val="center"/>
          </w:tcPr>
          <w:p w14:paraId="054324E8" w14:textId="77777777" w:rsidR="00B01B77" w:rsidRPr="00921B83" w:rsidRDefault="00B01B77" w:rsidP="008212A5">
            <w:pPr>
              <w:jc w:val="center"/>
            </w:pPr>
            <w:r w:rsidRPr="00921B83">
              <w:t>ОК 01, ОК 03, ОК 04,</w:t>
            </w:r>
          </w:p>
          <w:p w14:paraId="31D7E790" w14:textId="7BEB80D0" w:rsidR="00B01B77" w:rsidRPr="00921B83" w:rsidRDefault="00B01B77" w:rsidP="008212A5">
            <w:pPr>
              <w:suppressAutoHyphens/>
              <w:jc w:val="center"/>
              <w:rPr>
                <w:rFonts w:eastAsia="Batang"/>
                <w:bCs/>
              </w:rPr>
            </w:pPr>
            <w:r w:rsidRPr="00921B83">
              <w:t>ОК 05, ОК 06</w:t>
            </w:r>
          </w:p>
        </w:tc>
      </w:tr>
      <w:tr w:rsidR="00B01B77" w:rsidRPr="00921B83" w14:paraId="1ACB8DB0" w14:textId="77777777" w:rsidTr="00B01B77">
        <w:trPr>
          <w:trHeight w:val="20"/>
        </w:trPr>
        <w:tc>
          <w:tcPr>
            <w:tcW w:w="2410" w:type="dxa"/>
            <w:vMerge/>
            <w:vAlign w:val="center"/>
          </w:tcPr>
          <w:p w14:paraId="195803EB" w14:textId="77777777" w:rsidR="00B01B77" w:rsidRPr="00921B83" w:rsidRDefault="00B01B77" w:rsidP="008212A5">
            <w:pPr>
              <w:jc w:val="center"/>
              <w:rPr>
                <w:rFonts w:eastAsia="Batang"/>
                <w:b/>
              </w:rPr>
            </w:pPr>
          </w:p>
        </w:tc>
        <w:tc>
          <w:tcPr>
            <w:tcW w:w="7505" w:type="dxa"/>
            <w:vAlign w:val="center"/>
          </w:tcPr>
          <w:p w14:paraId="609B0DFC" w14:textId="7970A5C3" w:rsidR="00B01B77" w:rsidRPr="00921B83" w:rsidRDefault="00B01B77" w:rsidP="008212A5">
            <w:pPr>
              <w:jc w:val="both"/>
              <w:rPr>
                <w:rFonts w:eastAsia="Batang"/>
              </w:rPr>
            </w:pPr>
            <w:r w:rsidRPr="00921B83">
              <w:t xml:space="preserve">Практическая работа №41. </w:t>
            </w:r>
            <w:r w:rsidRPr="00921B83">
              <w:rPr>
                <w:rFonts w:eastAsia="Batang"/>
                <w:lang w:eastAsia="en-US"/>
              </w:rPr>
              <w:t>Технический прогресс: перспективы и последствия.</w:t>
            </w:r>
          </w:p>
        </w:tc>
        <w:tc>
          <w:tcPr>
            <w:tcW w:w="2843" w:type="dxa"/>
            <w:vAlign w:val="center"/>
          </w:tcPr>
          <w:p w14:paraId="37745E8E" w14:textId="33891E29" w:rsidR="00B01B77" w:rsidRPr="00921B83" w:rsidRDefault="00B01B77" w:rsidP="008212A5">
            <w:pPr>
              <w:jc w:val="center"/>
              <w:rPr>
                <w:rFonts w:eastAsia="Batang"/>
              </w:rPr>
            </w:pPr>
            <w:r w:rsidRPr="00921B83">
              <w:t>2/2</w:t>
            </w:r>
          </w:p>
        </w:tc>
        <w:tc>
          <w:tcPr>
            <w:tcW w:w="2126" w:type="dxa"/>
            <w:vAlign w:val="center"/>
          </w:tcPr>
          <w:p w14:paraId="5261A235" w14:textId="77777777" w:rsidR="00B01B77" w:rsidRPr="00921B83" w:rsidRDefault="00B01B77" w:rsidP="008212A5">
            <w:pPr>
              <w:jc w:val="center"/>
            </w:pPr>
            <w:r w:rsidRPr="00921B83">
              <w:t>ОК 01, ОК 03, ОК 04,</w:t>
            </w:r>
          </w:p>
          <w:p w14:paraId="065C378B" w14:textId="0698A745" w:rsidR="00B01B77" w:rsidRPr="00921B83" w:rsidRDefault="00B01B77" w:rsidP="008212A5">
            <w:pPr>
              <w:suppressAutoHyphens/>
              <w:jc w:val="center"/>
              <w:rPr>
                <w:rFonts w:eastAsia="Batang"/>
                <w:bCs/>
              </w:rPr>
            </w:pPr>
            <w:r w:rsidRPr="00921B83">
              <w:t>ОК 05, ОК 06</w:t>
            </w:r>
          </w:p>
        </w:tc>
      </w:tr>
      <w:tr w:rsidR="00B01B77" w:rsidRPr="00921B83" w14:paraId="6076F3C7" w14:textId="77777777" w:rsidTr="00B01B77">
        <w:trPr>
          <w:trHeight w:val="20"/>
        </w:trPr>
        <w:tc>
          <w:tcPr>
            <w:tcW w:w="2410" w:type="dxa"/>
            <w:vMerge/>
            <w:vAlign w:val="center"/>
          </w:tcPr>
          <w:p w14:paraId="27A6E0DA" w14:textId="77777777" w:rsidR="00B01B77" w:rsidRPr="00921B83" w:rsidRDefault="00B01B77" w:rsidP="008212A5">
            <w:pPr>
              <w:jc w:val="center"/>
              <w:rPr>
                <w:rFonts w:eastAsia="Batang"/>
                <w:b/>
              </w:rPr>
            </w:pPr>
          </w:p>
        </w:tc>
        <w:tc>
          <w:tcPr>
            <w:tcW w:w="7505" w:type="dxa"/>
            <w:vAlign w:val="center"/>
          </w:tcPr>
          <w:p w14:paraId="480CCA0F" w14:textId="71942DA3" w:rsidR="00B01B77" w:rsidRPr="00921B83" w:rsidRDefault="00B01B77" w:rsidP="008212A5">
            <w:pPr>
              <w:jc w:val="both"/>
              <w:rPr>
                <w:rFonts w:eastAsia="Batang"/>
              </w:rPr>
            </w:pPr>
            <w:r w:rsidRPr="00921B83">
              <w:t xml:space="preserve">Практическая работа №42. </w:t>
            </w:r>
            <w:r w:rsidRPr="00921B83">
              <w:rPr>
                <w:rFonts w:eastAsia="Batang"/>
                <w:lang w:eastAsia="en-US"/>
              </w:rPr>
              <w:t>Современные средства связи.</w:t>
            </w:r>
          </w:p>
        </w:tc>
        <w:tc>
          <w:tcPr>
            <w:tcW w:w="2843" w:type="dxa"/>
            <w:vAlign w:val="center"/>
          </w:tcPr>
          <w:p w14:paraId="2DB08A80" w14:textId="5872E38C" w:rsidR="00B01B77" w:rsidRPr="00921B83" w:rsidRDefault="00B01B77" w:rsidP="008212A5">
            <w:pPr>
              <w:jc w:val="center"/>
              <w:rPr>
                <w:rFonts w:eastAsia="Batang"/>
              </w:rPr>
            </w:pPr>
            <w:r w:rsidRPr="00921B83">
              <w:t>2/2</w:t>
            </w:r>
          </w:p>
        </w:tc>
        <w:tc>
          <w:tcPr>
            <w:tcW w:w="2126" w:type="dxa"/>
            <w:vAlign w:val="center"/>
          </w:tcPr>
          <w:p w14:paraId="1C9824FF" w14:textId="77777777" w:rsidR="00B01B77" w:rsidRPr="00921B83" w:rsidRDefault="00B01B77" w:rsidP="008212A5">
            <w:pPr>
              <w:jc w:val="center"/>
            </w:pPr>
            <w:r w:rsidRPr="00921B83">
              <w:t>ОК 01, ОК 03, ОК 04,</w:t>
            </w:r>
          </w:p>
          <w:p w14:paraId="68BE1D4D" w14:textId="13D00083" w:rsidR="00B01B77" w:rsidRPr="00921B83" w:rsidRDefault="00B01B77" w:rsidP="008212A5">
            <w:pPr>
              <w:suppressAutoHyphens/>
              <w:jc w:val="center"/>
            </w:pPr>
            <w:r w:rsidRPr="00921B83">
              <w:t>ОК 05, ОК 06</w:t>
            </w:r>
          </w:p>
        </w:tc>
      </w:tr>
      <w:tr w:rsidR="00B01B77" w:rsidRPr="00921B83" w14:paraId="1BA9DEAA" w14:textId="77777777" w:rsidTr="00B01B77">
        <w:trPr>
          <w:trHeight w:val="20"/>
        </w:trPr>
        <w:tc>
          <w:tcPr>
            <w:tcW w:w="2410" w:type="dxa"/>
            <w:vMerge/>
            <w:vAlign w:val="center"/>
          </w:tcPr>
          <w:p w14:paraId="52B32AD3" w14:textId="77777777" w:rsidR="00B01B77" w:rsidRPr="00921B83" w:rsidRDefault="00B01B77" w:rsidP="008212A5">
            <w:pPr>
              <w:jc w:val="center"/>
              <w:rPr>
                <w:rFonts w:eastAsia="Batang"/>
                <w:b/>
              </w:rPr>
            </w:pPr>
          </w:p>
        </w:tc>
        <w:tc>
          <w:tcPr>
            <w:tcW w:w="7505" w:type="dxa"/>
            <w:vAlign w:val="center"/>
          </w:tcPr>
          <w:p w14:paraId="3E7EBFE3" w14:textId="5CA7B389" w:rsidR="00B01B77" w:rsidRPr="00921B83" w:rsidRDefault="00B01B77" w:rsidP="008212A5">
            <w:pPr>
              <w:jc w:val="both"/>
              <w:rPr>
                <w:rFonts w:eastAsia="Batang"/>
              </w:rPr>
            </w:pPr>
            <w:r w:rsidRPr="00921B83">
              <w:t xml:space="preserve">Практическая работа №43. </w:t>
            </w:r>
            <w:r w:rsidRPr="00921B83">
              <w:rPr>
                <w:rFonts w:eastAsia="Batang"/>
                <w:lang w:eastAsia="en-US"/>
              </w:rPr>
              <w:t>Современные средства связи.</w:t>
            </w:r>
          </w:p>
        </w:tc>
        <w:tc>
          <w:tcPr>
            <w:tcW w:w="2843" w:type="dxa"/>
            <w:vAlign w:val="center"/>
          </w:tcPr>
          <w:p w14:paraId="1F943C23" w14:textId="642EB725" w:rsidR="00B01B77" w:rsidRPr="00921B83" w:rsidRDefault="00B01B77" w:rsidP="008212A5">
            <w:pPr>
              <w:jc w:val="center"/>
              <w:rPr>
                <w:rFonts w:eastAsia="Batang"/>
              </w:rPr>
            </w:pPr>
            <w:r w:rsidRPr="00921B83">
              <w:t>2/2</w:t>
            </w:r>
          </w:p>
        </w:tc>
        <w:tc>
          <w:tcPr>
            <w:tcW w:w="2126" w:type="dxa"/>
            <w:vAlign w:val="center"/>
          </w:tcPr>
          <w:p w14:paraId="5A9B5B2E" w14:textId="77777777" w:rsidR="00B01B77" w:rsidRPr="00921B83" w:rsidRDefault="00B01B77" w:rsidP="008212A5">
            <w:pPr>
              <w:jc w:val="center"/>
            </w:pPr>
            <w:r w:rsidRPr="00921B83">
              <w:t>ОК 01, ОК 03, ОК 04,</w:t>
            </w:r>
          </w:p>
          <w:p w14:paraId="14D3C7EF" w14:textId="1505DEF0" w:rsidR="00B01B77" w:rsidRPr="00921B83" w:rsidRDefault="00B01B77" w:rsidP="008212A5">
            <w:pPr>
              <w:suppressAutoHyphens/>
              <w:jc w:val="center"/>
            </w:pPr>
            <w:r w:rsidRPr="00921B83">
              <w:t>ОК 05, ОК 06</w:t>
            </w:r>
          </w:p>
        </w:tc>
      </w:tr>
      <w:tr w:rsidR="00B01B77" w:rsidRPr="00921B83" w14:paraId="26285642" w14:textId="77777777" w:rsidTr="00B01B77">
        <w:trPr>
          <w:trHeight w:val="20"/>
        </w:trPr>
        <w:tc>
          <w:tcPr>
            <w:tcW w:w="2410" w:type="dxa"/>
            <w:vMerge/>
            <w:vAlign w:val="center"/>
          </w:tcPr>
          <w:p w14:paraId="431EF4DF" w14:textId="77777777" w:rsidR="00B01B77" w:rsidRPr="00921B83" w:rsidRDefault="00B01B77" w:rsidP="008212A5">
            <w:pPr>
              <w:jc w:val="center"/>
              <w:rPr>
                <w:rFonts w:eastAsia="Batang"/>
                <w:b/>
              </w:rPr>
            </w:pPr>
          </w:p>
        </w:tc>
        <w:tc>
          <w:tcPr>
            <w:tcW w:w="7505" w:type="dxa"/>
            <w:vAlign w:val="center"/>
          </w:tcPr>
          <w:p w14:paraId="15A4EE2C" w14:textId="289F6936" w:rsidR="00B01B77" w:rsidRPr="00921B83" w:rsidRDefault="00B01B77" w:rsidP="008212A5">
            <w:pPr>
              <w:jc w:val="both"/>
              <w:rPr>
                <w:rFonts w:eastAsia="Batang"/>
              </w:rPr>
            </w:pPr>
            <w:r w:rsidRPr="00921B83">
              <w:t xml:space="preserve">Практическая работа №44. </w:t>
            </w:r>
            <w:r w:rsidRPr="00921B83">
              <w:rPr>
                <w:rFonts w:eastAsia="Batang"/>
                <w:lang w:eastAsia="en-US"/>
              </w:rPr>
              <w:t>Современные средства связи.</w:t>
            </w:r>
          </w:p>
        </w:tc>
        <w:tc>
          <w:tcPr>
            <w:tcW w:w="2843" w:type="dxa"/>
            <w:vAlign w:val="center"/>
          </w:tcPr>
          <w:p w14:paraId="7351DBAF" w14:textId="2D270037" w:rsidR="00B01B77" w:rsidRPr="00921B83" w:rsidRDefault="00B01B77" w:rsidP="008212A5">
            <w:pPr>
              <w:jc w:val="center"/>
              <w:rPr>
                <w:rFonts w:eastAsia="Batang"/>
              </w:rPr>
            </w:pPr>
            <w:r w:rsidRPr="00921B83">
              <w:t>2/2</w:t>
            </w:r>
          </w:p>
        </w:tc>
        <w:tc>
          <w:tcPr>
            <w:tcW w:w="2126" w:type="dxa"/>
            <w:vAlign w:val="center"/>
          </w:tcPr>
          <w:p w14:paraId="51A8076B" w14:textId="77777777" w:rsidR="00B01B77" w:rsidRPr="00921B83" w:rsidRDefault="00B01B77" w:rsidP="008212A5">
            <w:pPr>
              <w:jc w:val="center"/>
            </w:pPr>
            <w:r w:rsidRPr="00921B83">
              <w:t>ОК 01, ОК 03, ОК 04,</w:t>
            </w:r>
          </w:p>
          <w:p w14:paraId="2665B047" w14:textId="36316ED6" w:rsidR="00B01B77" w:rsidRPr="00921B83" w:rsidRDefault="00B01B77" w:rsidP="008212A5">
            <w:pPr>
              <w:suppressAutoHyphens/>
              <w:jc w:val="center"/>
            </w:pPr>
            <w:r w:rsidRPr="00921B83">
              <w:t>ОК 05, ОК 06</w:t>
            </w:r>
          </w:p>
        </w:tc>
      </w:tr>
      <w:tr w:rsidR="00B01B77" w:rsidRPr="00921B83" w14:paraId="693F58B9" w14:textId="77777777" w:rsidTr="00B01B77">
        <w:trPr>
          <w:trHeight w:val="20"/>
        </w:trPr>
        <w:tc>
          <w:tcPr>
            <w:tcW w:w="2410" w:type="dxa"/>
            <w:vMerge/>
            <w:vAlign w:val="center"/>
          </w:tcPr>
          <w:p w14:paraId="2137A270" w14:textId="77777777" w:rsidR="00B01B77" w:rsidRPr="00921B83" w:rsidRDefault="00B01B77" w:rsidP="008212A5">
            <w:pPr>
              <w:jc w:val="center"/>
              <w:rPr>
                <w:rFonts w:eastAsia="Batang"/>
                <w:b/>
              </w:rPr>
            </w:pPr>
          </w:p>
        </w:tc>
        <w:tc>
          <w:tcPr>
            <w:tcW w:w="7505" w:type="dxa"/>
            <w:vAlign w:val="center"/>
          </w:tcPr>
          <w:p w14:paraId="6E5F6752" w14:textId="2516C57A" w:rsidR="00B01B77" w:rsidRPr="00921B83" w:rsidRDefault="00B01B77" w:rsidP="008212A5">
            <w:pPr>
              <w:jc w:val="both"/>
              <w:rPr>
                <w:rFonts w:eastAsia="Batang"/>
              </w:rPr>
            </w:pPr>
            <w:r w:rsidRPr="00921B83">
              <w:t xml:space="preserve">Практическая работа №45. </w:t>
            </w:r>
            <w:r w:rsidRPr="00921B83">
              <w:rPr>
                <w:rFonts w:eastAsia="Batang"/>
              </w:rPr>
              <w:t>ИКТ в профессиональной деятельности.</w:t>
            </w:r>
          </w:p>
        </w:tc>
        <w:tc>
          <w:tcPr>
            <w:tcW w:w="2843" w:type="dxa"/>
            <w:vAlign w:val="center"/>
          </w:tcPr>
          <w:p w14:paraId="5D0B9D50" w14:textId="3F8D4322" w:rsidR="00B01B77" w:rsidRPr="00921B83" w:rsidRDefault="00B01B77" w:rsidP="008212A5">
            <w:pPr>
              <w:jc w:val="center"/>
              <w:rPr>
                <w:rFonts w:eastAsia="Batang"/>
              </w:rPr>
            </w:pPr>
            <w:r w:rsidRPr="00921B83">
              <w:t>2/2</w:t>
            </w:r>
          </w:p>
        </w:tc>
        <w:tc>
          <w:tcPr>
            <w:tcW w:w="2126" w:type="dxa"/>
            <w:vAlign w:val="center"/>
          </w:tcPr>
          <w:p w14:paraId="46FFB8D2" w14:textId="77777777" w:rsidR="00B01B77" w:rsidRPr="00921B83" w:rsidRDefault="00B01B77" w:rsidP="008212A5">
            <w:pPr>
              <w:jc w:val="center"/>
            </w:pPr>
            <w:r w:rsidRPr="00921B83">
              <w:t>ОК 01, ОК 03, ОК 04,</w:t>
            </w:r>
          </w:p>
          <w:p w14:paraId="219EEEE4" w14:textId="5B621A18" w:rsidR="00B01B77" w:rsidRPr="00921B83" w:rsidRDefault="00B01B77" w:rsidP="008212A5">
            <w:pPr>
              <w:suppressAutoHyphens/>
              <w:jc w:val="center"/>
            </w:pPr>
            <w:r w:rsidRPr="00921B83">
              <w:t>ОК 05, ОК 06</w:t>
            </w:r>
          </w:p>
        </w:tc>
      </w:tr>
      <w:tr w:rsidR="00B01B77" w:rsidRPr="00921B83" w14:paraId="08DD77EF" w14:textId="77777777" w:rsidTr="00B01B77">
        <w:trPr>
          <w:trHeight w:val="20"/>
        </w:trPr>
        <w:tc>
          <w:tcPr>
            <w:tcW w:w="2410" w:type="dxa"/>
            <w:vMerge/>
            <w:vAlign w:val="center"/>
          </w:tcPr>
          <w:p w14:paraId="6ADAB594" w14:textId="77777777" w:rsidR="00B01B77" w:rsidRPr="00921B83" w:rsidRDefault="00B01B77" w:rsidP="008212A5">
            <w:pPr>
              <w:jc w:val="center"/>
              <w:rPr>
                <w:rFonts w:eastAsia="Batang"/>
                <w:b/>
              </w:rPr>
            </w:pPr>
          </w:p>
        </w:tc>
        <w:tc>
          <w:tcPr>
            <w:tcW w:w="7505" w:type="dxa"/>
            <w:vAlign w:val="center"/>
          </w:tcPr>
          <w:p w14:paraId="6374CE4C" w14:textId="7B3C1A88" w:rsidR="00B01B77" w:rsidRPr="00921B83" w:rsidRDefault="00B01B77" w:rsidP="008212A5">
            <w:pPr>
              <w:jc w:val="both"/>
              <w:rPr>
                <w:rFonts w:eastAsia="Batang"/>
              </w:rPr>
            </w:pPr>
            <w:r w:rsidRPr="00921B83">
              <w:t xml:space="preserve">Практическая работа №46. </w:t>
            </w:r>
            <w:r w:rsidRPr="00921B83">
              <w:rPr>
                <w:rFonts w:eastAsia="Batang"/>
              </w:rPr>
              <w:t>ИКТ в профессиональной деятельности.</w:t>
            </w:r>
          </w:p>
        </w:tc>
        <w:tc>
          <w:tcPr>
            <w:tcW w:w="2843" w:type="dxa"/>
            <w:vAlign w:val="center"/>
          </w:tcPr>
          <w:p w14:paraId="131B2A3B" w14:textId="5D8FE156" w:rsidR="00B01B77" w:rsidRPr="00921B83" w:rsidRDefault="00B01B77" w:rsidP="008212A5">
            <w:pPr>
              <w:jc w:val="center"/>
              <w:rPr>
                <w:rFonts w:eastAsia="Batang"/>
              </w:rPr>
            </w:pPr>
            <w:r w:rsidRPr="00921B83">
              <w:t>2/2</w:t>
            </w:r>
          </w:p>
        </w:tc>
        <w:tc>
          <w:tcPr>
            <w:tcW w:w="2126" w:type="dxa"/>
            <w:vAlign w:val="center"/>
          </w:tcPr>
          <w:p w14:paraId="73C4792E" w14:textId="77777777" w:rsidR="00B01B77" w:rsidRPr="00921B83" w:rsidRDefault="00B01B77" w:rsidP="008212A5">
            <w:pPr>
              <w:jc w:val="center"/>
            </w:pPr>
            <w:r w:rsidRPr="00921B83">
              <w:t>ОК 01, ОК 03, ОК 04,</w:t>
            </w:r>
          </w:p>
          <w:p w14:paraId="142FCD23" w14:textId="5369CADA" w:rsidR="00B01B77" w:rsidRPr="00921B83" w:rsidRDefault="00B01B77" w:rsidP="008212A5">
            <w:pPr>
              <w:suppressAutoHyphens/>
              <w:jc w:val="center"/>
            </w:pPr>
            <w:r w:rsidRPr="00921B83">
              <w:t>ОК 05, ОК 06</w:t>
            </w:r>
          </w:p>
        </w:tc>
      </w:tr>
      <w:tr w:rsidR="00B01B77" w:rsidRPr="00921B83" w14:paraId="0D4C5B35" w14:textId="77777777" w:rsidTr="00B01B77">
        <w:trPr>
          <w:trHeight w:val="20"/>
        </w:trPr>
        <w:tc>
          <w:tcPr>
            <w:tcW w:w="2410" w:type="dxa"/>
            <w:vMerge/>
            <w:vAlign w:val="center"/>
          </w:tcPr>
          <w:p w14:paraId="334EB27D" w14:textId="77777777" w:rsidR="00B01B77" w:rsidRPr="00921B83" w:rsidRDefault="00B01B77" w:rsidP="008212A5">
            <w:pPr>
              <w:jc w:val="center"/>
              <w:rPr>
                <w:rFonts w:eastAsia="Batang"/>
                <w:b/>
              </w:rPr>
            </w:pPr>
          </w:p>
        </w:tc>
        <w:tc>
          <w:tcPr>
            <w:tcW w:w="7505" w:type="dxa"/>
            <w:vAlign w:val="center"/>
          </w:tcPr>
          <w:p w14:paraId="6D2234C2" w14:textId="725D55CB" w:rsidR="00B01B77" w:rsidRPr="00921B83" w:rsidRDefault="00B01B77" w:rsidP="008212A5">
            <w:pPr>
              <w:jc w:val="both"/>
              <w:rPr>
                <w:rFonts w:eastAsia="Batang"/>
              </w:rPr>
            </w:pPr>
            <w:r w:rsidRPr="00921B83">
              <w:t xml:space="preserve">Практическая работа №47. </w:t>
            </w:r>
            <w:r w:rsidRPr="00921B83">
              <w:rPr>
                <w:rFonts w:eastAsia="Batang"/>
              </w:rPr>
              <w:t>ИКТ в профессиональной деятельности.</w:t>
            </w:r>
          </w:p>
        </w:tc>
        <w:tc>
          <w:tcPr>
            <w:tcW w:w="2843" w:type="dxa"/>
            <w:vAlign w:val="center"/>
          </w:tcPr>
          <w:p w14:paraId="544EDE07" w14:textId="1C97F1D4" w:rsidR="00B01B77" w:rsidRPr="00921B83" w:rsidRDefault="00B01B77" w:rsidP="008212A5">
            <w:pPr>
              <w:jc w:val="center"/>
              <w:rPr>
                <w:rFonts w:eastAsia="Batang"/>
              </w:rPr>
            </w:pPr>
            <w:r w:rsidRPr="00921B83">
              <w:t>2/2</w:t>
            </w:r>
          </w:p>
        </w:tc>
        <w:tc>
          <w:tcPr>
            <w:tcW w:w="2126" w:type="dxa"/>
            <w:vAlign w:val="center"/>
          </w:tcPr>
          <w:p w14:paraId="0C250352" w14:textId="77777777" w:rsidR="00B01B77" w:rsidRPr="00921B83" w:rsidRDefault="00B01B77" w:rsidP="008212A5">
            <w:pPr>
              <w:jc w:val="center"/>
            </w:pPr>
            <w:r w:rsidRPr="00921B83">
              <w:t>ОК 01, ОК 03, ОК 04,</w:t>
            </w:r>
          </w:p>
          <w:p w14:paraId="70A88D94" w14:textId="02FD2833" w:rsidR="00B01B77" w:rsidRPr="00921B83" w:rsidRDefault="00B01B77" w:rsidP="008212A5">
            <w:pPr>
              <w:suppressAutoHyphens/>
              <w:jc w:val="center"/>
            </w:pPr>
            <w:r w:rsidRPr="00921B83">
              <w:t>ОК 05, ОК 06</w:t>
            </w:r>
          </w:p>
        </w:tc>
      </w:tr>
      <w:tr w:rsidR="00B01B77" w:rsidRPr="00921B83" w14:paraId="35DDEE84" w14:textId="77777777" w:rsidTr="00B01B77">
        <w:trPr>
          <w:trHeight w:val="20"/>
        </w:trPr>
        <w:tc>
          <w:tcPr>
            <w:tcW w:w="2410" w:type="dxa"/>
            <w:vMerge/>
            <w:vAlign w:val="center"/>
          </w:tcPr>
          <w:p w14:paraId="7C9712C8" w14:textId="77777777" w:rsidR="00B01B77" w:rsidRPr="00921B83" w:rsidRDefault="00B01B77" w:rsidP="008212A5">
            <w:pPr>
              <w:jc w:val="center"/>
              <w:rPr>
                <w:rFonts w:eastAsia="Batang"/>
                <w:b/>
              </w:rPr>
            </w:pPr>
          </w:p>
        </w:tc>
        <w:tc>
          <w:tcPr>
            <w:tcW w:w="7505" w:type="dxa"/>
            <w:vAlign w:val="center"/>
          </w:tcPr>
          <w:p w14:paraId="4AB880E9" w14:textId="0AD06D5E" w:rsidR="00B01B77" w:rsidRPr="00921B83" w:rsidRDefault="00B01B77" w:rsidP="008212A5">
            <w:pPr>
              <w:jc w:val="both"/>
              <w:rPr>
                <w:rFonts w:eastAsia="Batang"/>
              </w:rPr>
            </w:pPr>
            <w:r w:rsidRPr="00921B83">
              <w:t xml:space="preserve">Практическая работа №48. </w:t>
            </w:r>
            <w:r w:rsidRPr="00921B83">
              <w:rPr>
                <w:rFonts w:eastAsia="Batang"/>
              </w:rPr>
              <w:t>Особенности подготовки по специальности.</w:t>
            </w:r>
          </w:p>
        </w:tc>
        <w:tc>
          <w:tcPr>
            <w:tcW w:w="2843" w:type="dxa"/>
            <w:vAlign w:val="center"/>
          </w:tcPr>
          <w:p w14:paraId="23364708" w14:textId="44FBE3F9" w:rsidR="00B01B77" w:rsidRPr="00921B83" w:rsidRDefault="00B01B77" w:rsidP="008212A5">
            <w:pPr>
              <w:jc w:val="center"/>
              <w:rPr>
                <w:rFonts w:eastAsia="Batang"/>
              </w:rPr>
            </w:pPr>
            <w:r w:rsidRPr="00921B83">
              <w:t>2/2</w:t>
            </w:r>
          </w:p>
        </w:tc>
        <w:tc>
          <w:tcPr>
            <w:tcW w:w="2126" w:type="dxa"/>
            <w:vAlign w:val="center"/>
          </w:tcPr>
          <w:p w14:paraId="0E65B130" w14:textId="77777777" w:rsidR="00B01B77" w:rsidRPr="00921B83" w:rsidRDefault="00B01B77" w:rsidP="008212A5">
            <w:pPr>
              <w:jc w:val="center"/>
            </w:pPr>
            <w:r w:rsidRPr="00921B83">
              <w:t>ОК 01, ОК 03, ОК 04,</w:t>
            </w:r>
          </w:p>
          <w:p w14:paraId="744FD652" w14:textId="6E4B2DDD" w:rsidR="00B01B77" w:rsidRPr="00921B83" w:rsidRDefault="00B01B77" w:rsidP="008212A5">
            <w:pPr>
              <w:suppressAutoHyphens/>
              <w:jc w:val="center"/>
            </w:pPr>
            <w:r w:rsidRPr="00921B83">
              <w:t>ОК 05, ОК 06</w:t>
            </w:r>
          </w:p>
        </w:tc>
      </w:tr>
      <w:tr w:rsidR="00B01B77" w:rsidRPr="00921B83" w14:paraId="153BDE56" w14:textId="77777777" w:rsidTr="00B01B77">
        <w:trPr>
          <w:trHeight w:val="20"/>
        </w:trPr>
        <w:tc>
          <w:tcPr>
            <w:tcW w:w="2410" w:type="dxa"/>
            <w:vMerge/>
            <w:vAlign w:val="center"/>
          </w:tcPr>
          <w:p w14:paraId="1E1418FE" w14:textId="77777777" w:rsidR="00B01B77" w:rsidRPr="00921B83" w:rsidRDefault="00B01B77" w:rsidP="008212A5">
            <w:pPr>
              <w:jc w:val="center"/>
              <w:rPr>
                <w:rFonts w:eastAsia="Batang"/>
                <w:b/>
              </w:rPr>
            </w:pPr>
          </w:p>
        </w:tc>
        <w:tc>
          <w:tcPr>
            <w:tcW w:w="7505" w:type="dxa"/>
            <w:vAlign w:val="center"/>
          </w:tcPr>
          <w:p w14:paraId="040F965A" w14:textId="21557FF4" w:rsidR="00B01B77" w:rsidRPr="00921B83" w:rsidRDefault="00B01B77" w:rsidP="008212A5">
            <w:pPr>
              <w:jc w:val="both"/>
              <w:rPr>
                <w:rFonts w:eastAsia="Batang"/>
              </w:rPr>
            </w:pPr>
            <w:r w:rsidRPr="00921B83">
              <w:t xml:space="preserve">Практическая работа №49. </w:t>
            </w:r>
            <w:r w:rsidRPr="00921B83">
              <w:rPr>
                <w:rFonts w:eastAsia="Batang"/>
              </w:rPr>
              <w:t>Особенности подготовки по специальности.</w:t>
            </w:r>
          </w:p>
        </w:tc>
        <w:tc>
          <w:tcPr>
            <w:tcW w:w="2843" w:type="dxa"/>
            <w:vAlign w:val="center"/>
          </w:tcPr>
          <w:p w14:paraId="6507B882" w14:textId="552B76AA" w:rsidR="00B01B77" w:rsidRPr="00921B83" w:rsidRDefault="00B01B77" w:rsidP="008212A5">
            <w:pPr>
              <w:jc w:val="center"/>
              <w:rPr>
                <w:rFonts w:eastAsia="Batang"/>
              </w:rPr>
            </w:pPr>
            <w:r w:rsidRPr="00921B83">
              <w:t>2/2</w:t>
            </w:r>
          </w:p>
        </w:tc>
        <w:tc>
          <w:tcPr>
            <w:tcW w:w="2126" w:type="dxa"/>
            <w:vAlign w:val="center"/>
          </w:tcPr>
          <w:p w14:paraId="7F742980" w14:textId="77777777" w:rsidR="00B01B77" w:rsidRPr="00921B83" w:rsidRDefault="00B01B77" w:rsidP="008212A5">
            <w:pPr>
              <w:jc w:val="center"/>
            </w:pPr>
            <w:r w:rsidRPr="00921B83">
              <w:t>ОК 01, ОК 03, ОК 04,</w:t>
            </w:r>
          </w:p>
          <w:p w14:paraId="743E4DCE" w14:textId="26691A39" w:rsidR="00B01B77" w:rsidRPr="00921B83" w:rsidRDefault="00B01B77" w:rsidP="008212A5">
            <w:pPr>
              <w:suppressAutoHyphens/>
              <w:jc w:val="center"/>
            </w:pPr>
            <w:r w:rsidRPr="00921B83">
              <w:t>ОК 05, ОК 06</w:t>
            </w:r>
          </w:p>
        </w:tc>
      </w:tr>
      <w:tr w:rsidR="00B01B77" w:rsidRPr="00921B83" w14:paraId="216519C6" w14:textId="77777777" w:rsidTr="00B01B77">
        <w:trPr>
          <w:trHeight w:val="20"/>
        </w:trPr>
        <w:tc>
          <w:tcPr>
            <w:tcW w:w="2410" w:type="dxa"/>
            <w:vMerge/>
            <w:vAlign w:val="center"/>
          </w:tcPr>
          <w:p w14:paraId="34CD3E84" w14:textId="77777777" w:rsidR="00B01B77" w:rsidRPr="00921B83" w:rsidRDefault="00B01B77" w:rsidP="008212A5">
            <w:pPr>
              <w:jc w:val="center"/>
              <w:rPr>
                <w:rFonts w:eastAsia="Batang"/>
                <w:b/>
              </w:rPr>
            </w:pPr>
          </w:p>
        </w:tc>
        <w:tc>
          <w:tcPr>
            <w:tcW w:w="7505" w:type="dxa"/>
            <w:vAlign w:val="center"/>
          </w:tcPr>
          <w:p w14:paraId="40E42D69" w14:textId="18354A82" w:rsidR="00B01B77" w:rsidRPr="00921B83" w:rsidRDefault="00B01B77" w:rsidP="008212A5">
            <w:pPr>
              <w:jc w:val="both"/>
              <w:rPr>
                <w:rFonts w:eastAsia="Batang"/>
              </w:rPr>
            </w:pPr>
            <w:r w:rsidRPr="00921B83">
              <w:t xml:space="preserve">Практическая работа №50. </w:t>
            </w:r>
            <w:r w:rsidRPr="00921B83">
              <w:rPr>
                <w:rFonts w:eastAsia="Batang"/>
              </w:rPr>
              <w:t>Особенности подготовки по специальности.</w:t>
            </w:r>
          </w:p>
        </w:tc>
        <w:tc>
          <w:tcPr>
            <w:tcW w:w="2843" w:type="dxa"/>
            <w:vAlign w:val="center"/>
          </w:tcPr>
          <w:p w14:paraId="0CAEFEB9" w14:textId="291FC6F6" w:rsidR="00B01B77" w:rsidRPr="00921B83" w:rsidRDefault="00B01B77" w:rsidP="008212A5">
            <w:pPr>
              <w:jc w:val="center"/>
              <w:rPr>
                <w:rFonts w:eastAsia="Batang"/>
              </w:rPr>
            </w:pPr>
            <w:r w:rsidRPr="00921B83">
              <w:t>2/2</w:t>
            </w:r>
          </w:p>
        </w:tc>
        <w:tc>
          <w:tcPr>
            <w:tcW w:w="2126" w:type="dxa"/>
            <w:vAlign w:val="center"/>
          </w:tcPr>
          <w:p w14:paraId="4320A56E" w14:textId="77777777" w:rsidR="00B01B77" w:rsidRPr="00921B83" w:rsidRDefault="00B01B77" w:rsidP="008212A5">
            <w:pPr>
              <w:jc w:val="center"/>
            </w:pPr>
            <w:r w:rsidRPr="00921B83">
              <w:t>ОК 01, ОК 03, ОК 04,</w:t>
            </w:r>
          </w:p>
          <w:p w14:paraId="306EB010" w14:textId="56775389" w:rsidR="00B01B77" w:rsidRPr="00921B83" w:rsidRDefault="00B01B77" w:rsidP="008212A5">
            <w:pPr>
              <w:suppressAutoHyphens/>
              <w:jc w:val="center"/>
            </w:pPr>
            <w:r w:rsidRPr="00921B83">
              <w:t>ОК 05, ОК 06</w:t>
            </w:r>
          </w:p>
        </w:tc>
      </w:tr>
      <w:tr w:rsidR="00B01B77" w:rsidRPr="00921B83" w14:paraId="4CE565EE" w14:textId="77777777" w:rsidTr="00B01B77">
        <w:trPr>
          <w:trHeight w:val="20"/>
        </w:trPr>
        <w:tc>
          <w:tcPr>
            <w:tcW w:w="2410" w:type="dxa"/>
            <w:vMerge/>
            <w:vAlign w:val="center"/>
          </w:tcPr>
          <w:p w14:paraId="3E9A911A" w14:textId="77777777" w:rsidR="00B01B77" w:rsidRPr="00921B83" w:rsidRDefault="00B01B77" w:rsidP="008212A5">
            <w:pPr>
              <w:jc w:val="center"/>
              <w:rPr>
                <w:rFonts w:eastAsia="Batang"/>
                <w:b/>
              </w:rPr>
            </w:pPr>
          </w:p>
        </w:tc>
        <w:tc>
          <w:tcPr>
            <w:tcW w:w="7505" w:type="dxa"/>
            <w:vAlign w:val="center"/>
          </w:tcPr>
          <w:p w14:paraId="4ABD79EC" w14:textId="4D8A0B07" w:rsidR="00B01B77" w:rsidRPr="00921B83" w:rsidRDefault="00B01B77" w:rsidP="008212A5">
            <w:pPr>
              <w:jc w:val="both"/>
              <w:rPr>
                <w:rFonts w:eastAsia="Batang"/>
              </w:rPr>
            </w:pPr>
            <w:r w:rsidRPr="00921B83">
              <w:t xml:space="preserve">Практическая работа №51. </w:t>
            </w:r>
            <w:r w:rsidRPr="00921B83">
              <w:rPr>
                <w:rFonts w:eastAsia="Batang"/>
              </w:rPr>
              <w:t>Специфика работы по специальности.</w:t>
            </w:r>
          </w:p>
        </w:tc>
        <w:tc>
          <w:tcPr>
            <w:tcW w:w="2843" w:type="dxa"/>
            <w:vAlign w:val="center"/>
          </w:tcPr>
          <w:p w14:paraId="61FB26A7" w14:textId="3ACCA229" w:rsidR="00B01B77" w:rsidRPr="00921B83" w:rsidRDefault="00B01B77" w:rsidP="008212A5">
            <w:pPr>
              <w:jc w:val="center"/>
              <w:rPr>
                <w:rFonts w:eastAsia="Batang"/>
              </w:rPr>
            </w:pPr>
            <w:r w:rsidRPr="00921B83">
              <w:t>2/2</w:t>
            </w:r>
          </w:p>
        </w:tc>
        <w:tc>
          <w:tcPr>
            <w:tcW w:w="2126" w:type="dxa"/>
            <w:vAlign w:val="center"/>
          </w:tcPr>
          <w:p w14:paraId="5775CE3E" w14:textId="77777777" w:rsidR="00B01B77" w:rsidRPr="00921B83" w:rsidRDefault="00B01B77" w:rsidP="008212A5">
            <w:pPr>
              <w:jc w:val="center"/>
            </w:pPr>
            <w:r w:rsidRPr="00921B83">
              <w:t>ОК 01, ОК 03, ОК 04,</w:t>
            </w:r>
          </w:p>
          <w:p w14:paraId="7B06BF4A" w14:textId="5D760813" w:rsidR="00B01B77" w:rsidRPr="00921B83" w:rsidRDefault="00B01B77" w:rsidP="008212A5">
            <w:pPr>
              <w:suppressAutoHyphens/>
              <w:jc w:val="center"/>
            </w:pPr>
            <w:r w:rsidRPr="00921B83">
              <w:t>ОК 05, ОК 06</w:t>
            </w:r>
          </w:p>
        </w:tc>
      </w:tr>
      <w:tr w:rsidR="00B01B77" w:rsidRPr="00921B83" w14:paraId="1E378448" w14:textId="77777777" w:rsidTr="00B01B77">
        <w:trPr>
          <w:trHeight w:val="20"/>
        </w:trPr>
        <w:tc>
          <w:tcPr>
            <w:tcW w:w="2410" w:type="dxa"/>
            <w:vMerge/>
            <w:vAlign w:val="center"/>
          </w:tcPr>
          <w:p w14:paraId="1784329B" w14:textId="77777777" w:rsidR="00B01B77" w:rsidRPr="00921B83" w:rsidRDefault="00B01B77" w:rsidP="008212A5">
            <w:pPr>
              <w:jc w:val="center"/>
              <w:rPr>
                <w:rFonts w:eastAsia="Batang"/>
                <w:b/>
              </w:rPr>
            </w:pPr>
          </w:p>
        </w:tc>
        <w:tc>
          <w:tcPr>
            <w:tcW w:w="7505" w:type="dxa"/>
            <w:vAlign w:val="center"/>
          </w:tcPr>
          <w:p w14:paraId="4596214D" w14:textId="3BA8041F" w:rsidR="00B01B77" w:rsidRPr="00921B83" w:rsidRDefault="00B01B77" w:rsidP="008212A5">
            <w:pPr>
              <w:jc w:val="both"/>
              <w:rPr>
                <w:rFonts w:eastAsia="Batang"/>
              </w:rPr>
            </w:pPr>
            <w:r w:rsidRPr="00921B83">
              <w:t xml:space="preserve">Практическая работа №52. </w:t>
            </w:r>
            <w:r w:rsidRPr="00921B83">
              <w:rPr>
                <w:rFonts w:eastAsia="Batang"/>
              </w:rPr>
              <w:t>Специфика работы по специальности.</w:t>
            </w:r>
          </w:p>
        </w:tc>
        <w:tc>
          <w:tcPr>
            <w:tcW w:w="2843" w:type="dxa"/>
            <w:vAlign w:val="center"/>
          </w:tcPr>
          <w:p w14:paraId="2B885B45" w14:textId="14209BCB" w:rsidR="00B01B77" w:rsidRPr="00921B83" w:rsidRDefault="00B01B77" w:rsidP="008212A5">
            <w:pPr>
              <w:jc w:val="center"/>
              <w:rPr>
                <w:rFonts w:eastAsia="Batang"/>
              </w:rPr>
            </w:pPr>
            <w:r w:rsidRPr="00921B83">
              <w:t>2/2</w:t>
            </w:r>
          </w:p>
        </w:tc>
        <w:tc>
          <w:tcPr>
            <w:tcW w:w="2126" w:type="dxa"/>
            <w:vAlign w:val="center"/>
          </w:tcPr>
          <w:p w14:paraId="42057AE3" w14:textId="77777777" w:rsidR="00B01B77" w:rsidRPr="00921B83" w:rsidRDefault="00B01B77" w:rsidP="008212A5">
            <w:pPr>
              <w:jc w:val="center"/>
            </w:pPr>
            <w:r w:rsidRPr="00921B83">
              <w:t>ОК 01, ОК 03, ОК 04,</w:t>
            </w:r>
          </w:p>
          <w:p w14:paraId="292226CE" w14:textId="67481C85" w:rsidR="00B01B77" w:rsidRPr="00921B83" w:rsidRDefault="00B01B77" w:rsidP="008212A5">
            <w:pPr>
              <w:suppressAutoHyphens/>
              <w:jc w:val="center"/>
            </w:pPr>
            <w:r w:rsidRPr="00921B83">
              <w:t>ОК 05, ОК 06</w:t>
            </w:r>
          </w:p>
        </w:tc>
      </w:tr>
      <w:tr w:rsidR="00B01B77" w:rsidRPr="00921B83" w14:paraId="63D00F06" w14:textId="77777777" w:rsidTr="00B01B77">
        <w:trPr>
          <w:trHeight w:val="20"/>
        </w:trPr>
        <w:tc>
          <w:tcPr>
            <w:tcW w:w="2410" w:type="dxa"/>
            <w:vMerge/>
            <w:vAlign w:val="center"/>
          </w:tcPr>
          <w:p w14:paraId="4553BE38" w14:textId="77777777" w:rsidR="00B01B77" w:rsidRPr="00921B83" w:rsidRDefault="00B01B77" w:rsidP="008212A5">
            <w:pPr>
              <w:jc w:val="center"/>
              <w:rPr>
                <w:rFonts w:eastAsia="Batang"/>
                <w:b/>
              </w:rPr>
            </w:pPr>
          </w:p>
        </w:tc>
        <w:tc>
          <w:tcPr>
            <w:tcW w:w="7505" w:type="dxa"/>
            <w:vAlign w:val="center"/>
          </w:tcPr>
          <w:p w14:paraId="38B54C80" w14:textId="7D7D3EE2" w:rsidR="00B01B77" w:rsidRPr="00921B83" w:rsidRDefault="00B01B77" w:rsidP="008212A5">
            <w:pPr>
              <w:jc w:val="both"/>
              <w:rPr>
                <w:rFonts w:eastAsia="Batang"/>
              </w:rPr>
            </w:pPr>
            <w:r w:rsidRPr="00921B83">
              <w:t xml:space="preserve">Практическая работа №53. </w:t>
            </w:r>
            <w:r w:rsidRPr="00921B83">
              <w:rPr>
                <w:rFonts w:eastAsia="Batang"/>
              </w:rPr>
              <w:t>Специфика работы по специальности.</w:t>
            </w:r>
          </w:p>
        </w:tc>
        <w:tc>
          <w:tcPr>
            <w:tcW w:w="2843" w:type="dxa"/>
            <w:vAlign w:val="center"/>
          </w:tcPr>
          <w:p w14:paraId="1E44A265" w14:textId="547B1426" w:rsidR="00B01B77" w:rsidRPr="00921B83" w:rsidRDefault="00B01B77" w:rsidP="008212A5">
            <w:pPr>
              <w:jc w:val="center"/>
              <w:rPr>
                <w:rFonts w:eastAsia="Batang"/>
              </w:rPr>
            </w:pPr>
            <w:r w:rsidRPr="00921B83">
              <w:t>2/2</w:t>
            </w:r>
          </w:p>
        </w:tc>
        <w:tc>
          <w:tcPr>
            <w:tcW w:w="2126" w:type="dxa"/>
            <w:vAlign w:val="center"/>
          </w:tcPr>
          <w:p w14:paraId="10C0DCFC" w14:textId="77777777" w:rsidR="00B01B77" w:rsidRPr="00921B83" w:rsidRDefault="00B01B77" w:rsidP="008212A5">
            <w:pPr>
              <w:jc w:val="center"/>
            </w:pPr>
            <w:r w:rsidRPr="00921B83">
              <w:t>ОК 01, ОК 03, ОК 04,</w:t>
            </w:r>
          </w:p>
          <w:p w14:paraId="4A16B2A4" w14:textId="51EA6798" w:rsidR="00B01B77" w:rsidRPr="00921B83" w:rsidRDefault="00B01B77" w:rsidP="008212A5">
            <w:pPr>
              <w:suppressAutoHyphens/>
              <w:jc w:val="center"/>
            </w:pPr>
            <w:r w:rsidRPr="00921B83">
              <w:t>ОК 05, ОК 06</w:t>
            </w:r>
          </w:p>
        </w:tc>
      </w:tr>
      <w:tr w:rsidR="00B01B77" w:rsidRPr="00921B83" w14:paraId="7F30F18A" w14:textId="77777777" w:rsidTr="00B01B77">
        <w:trPr>
          <w:trHeight w:val="20"/>
        </w:trPr>
        <w:tc>
          <w:tcPr>
            <w:tcW w:w="2410" w:type="dxa"/>
            <w:vMerge/>
            <w:vAlign w:val="center"/>
          </w:tcPr>
          <w:p w14:paraId="3FDD4407" w14:textId="77777777" w:rsidR="00B01B77" w:rsidRPr="00921B83" w:rsidRDefault="00B01B77" w:rsidP="008212A5">
            <w:pPr>
              <w:jc w:val="center"/>
              <w:rPr>
                <w:rFonts w:eastAsia="Batang"/>
                <w:b/>
              </w:rPr>
            </w:pPr>
          </w:p>
        </w:tc>
        <w:tc>
          <w:tcPr>
            <w:tcW w:w="7505" w:type="dxa"/>
            <w:vAlign w:val="center"/>
          </w:tcPr>
          <w:p w14:paraId="26879B22" w14:textId="3B46B7A7" w:rsidR="00B01B77" w:rsidRPr="00921B83" w:rsidRDefault="00B01B77" w:rsidP="008212A5">
            <w:pPr>
              <w:jc w:val="both"/>
              <w:rPr>
                <w:rFonts w:eastAsia="Batang"/>
              </w:rPr>
            </w:pPr>
            <w:r w:rsidRPr="00921B83">
              <w:t xml:space="preserve">Практическая работа №54. </w:t>
            </w:r>
            <w:r w:rsidRPr="00921B83">
              <w:rPr>
                <w:rFonts w:eastAsia="Batang"/>
              </w:rPr>
              <w:t>Основные принципы деятельности по специальности.</w:t>
            </w:r>
          </w:p>
        </w:tc>
        <w:tc>
          <w:tcPr>
            <w:tcW w:w="2843" w:type="dxa"/>
            <w:vAlign w:val="center"/>
          </w:tcPr>
          <w:p w14:paraId="3B5731FB" w14:textId="289506F7" w:rsidR="00B01B77" w:rsidRPr="00921B83" w:rsidRDefault="00B01B77" w:rsidP="008212A5">
            <w:pPr>
              <w:jc w:val="center"/>
              <w:rPr>
                <w:rFonts w:eastAsia="Batang"/>
              </w:rPr>
            </w:pPr>
            <w:r w:rsidRPr="00921B83">
              <w:t>2/2</w:t>
            </w:r>
          </w:p>
        </w:tc>
        <w:tc>
          <w:tcPr>
            <w:tcW w:w="2126" w:type="dxa"/>
            <w:vAlign w:val="center"/>
          </w:tcPr>
          <w:p w14:paraId="7838F5EA" w14:textId="77777777" w:rsidR="00B01B77" w:rsidRPr="00921B83" w:rsidRDefault="00B01B77" w:rsidP="008212A5">
            <w:pPr>
              <w:jc w:val="center"/>
            </w:pPr>
            <w:r w:rsidRPr="00921B83">
              <w:t>ОК 01, ОК 03, ОК 04,</w:t>
            </w:r>
          </w:p>
          <w:p w14:paraId="1B2540BA" w14:textId="3C3EF716" w:rsidR="00B01B77" w:rsidRPr="00921B83" w:rsidRDefault="00B01B77" w:rsidP="008212A5">
            <w:pPr>
              <w:suppressAutoHyphens/>
              <w:jc w:val="center"/>
            </w:pPr>
            <w:r w:rsidRPr="00921B83">
              <w:t>ОК 05, ОК 06</w:t>
            </w:r>
          </w:p>
        </w:tc>
      </w:tr>
      <w:tr w:rsidR="00B01B77" w:rsidRPr="00921B83" w14:paraId="1494D63E" w14:textId="77777777" w:rsidTr="00B01B77">
        <w:trPr>
          <w:trHeight w:val="20"/>
        </w:trPr>
        <w:tc>
          <w:tcPr>
            <w:tcW w:w="2410" w:type="dxa"/>
            <w:vMerge/>
            <w:vAlign w:val="center"/>
          </w:tcPr>
          <w:p w14:paraId="13AF3066" w14:textId="77777777" w:rsidR="00B01B77" w:rsidRPr="00921B83" w:rsidRDefault="00B01B77" w:rsidP="008212A5">
            <w:pPr>
              <w:jc w:val="center"/>
              <w:rPr>
                <w:rFonts w:eastAsia="Batang"/>
                <w:b/>
              </w:rPr>
            </w:pPr>
          </w:p>
        </w:tc>
        <w:tc>
          <w:tcPr>
            <w:tcW w:w="7505" w:type="dxa"/>
            <w:vAlign w:val="center"/>
          </w:tcPr>
          <w:p w14:paraId="42E076DF" w14:textId="23B5EDEA" w:rsidR="00B01B77" w:rsidRPr="00921B83" w:rsidRDefault="00B01B77" w:rsidP="008212A5">
            <w:pPr>
              <w:jc w:val="both"/>
              <w:rPr>
                <w:rFonts w:eastAsia="Batang"/>
              </w:rPr>
            </w:pPr>
            <w:r w:rsidRPr="00921B83">
              <w:t xml:space="preserve">Практическая работа №55. </w:t>
            </w:r>
            <w:r w:rsidRPr="00921B83">
              <w:rPr>
                <w:rFonts w:eastAsia="Batang"/>
              </w:rPr>
              <w:t>Основные принципы деятельности по специальности.</w:t>
            </w:r>
          </w:p>
        </w:tc>
        <w:tc>
          <w:tcPr>
            <w:tcW w:w="2843" w:type="dxa"/>
            <w:vAlign w:val="center"/>
          </w:tcPr>
          <w:p w14:paraId="383D1D3B" w14:textId="5699E22E" w:rsidR="00B01B77" w:rsidRPr="00921B83" w:rsidRDefault="00B01B77" w:rsidP="008212A5">
            <w:pPr>
              <w:jc w:val="center"/>
              <w:rPr>
                <w:rFonts w:eastAsia="Batang"/>
              </w:rPr>
            </w:pPr>
            <w:r w:rsidRPr="00921B83">
              <w:t>2/2</w:t>
            </w:r>
          </w:p>
        </w:tc>
        <w:tc>
          <w:tcPr>
            <w:tcW w:w="2126" w:type="dxa"/>
            <w:vAlign w:val="center"/>
          </w:tcPr>
          <w:p w14:paraId="6886DAB9" w14:textId="77777777" w:rsidR="00B01B77" w:rsidRPr="00921B83" w:rsidRDefault="00B01B77" w:rsidP="008212A5">
            <w:pPr>
              <w:jc w:val="center"/>
            </w:pPr>
            <w:r w:rsidRPr="00921B83">
              <w:t>ОК 01, ОК 03, ОК 04,</w:t>
            </w:r>
          </w:p>
          <w:p w14:paraId="1B974092" w14:textId="1881C726" w:rsidR="00B01B77" w:rsidRPr="00921B83" w:rsidRDefault="00B01B77" w:rsidP="008212A5">
            <w:pPr>
              <w:suppressAutoHyphens/>
              <w:jc w:val="center"/>
            </w:pPr>
            <w:r w:rsidRPr="00921B83">
              <w:t>ОК 05, ОК 06</w:t>
            </w:r>
          </w:p>
        </w:tc>
      </w:tr>
      <w:tr w:rsidR="00B01B77" w:rsidRPr="00921B83" w14:paraId="2E1DA60F" w14:textId="77777777" w:rsidTr="00B01B77">
        <w:trPr>
          <w:trHeight w:val="20"/>
        </w:trPr>
        <w:tc>
          <w:tcPr>
            <w:tcW w:w="2410" w:type="dxa"/>
            <w:vMerge/>
            <w:vAlign w:val="center"/>
          </w:tcPr>
          <w:p w14:paraId="2CEBBAA7" w14:textId="77777777" w:rsidR="00B01B77" w:rsidRPr="00921B83" w:rsidRDefault="00B01B77" w:rsidP="008212A5">
            <w:pPr>
              <w:jc w:val="center"/>
              <w:rPr>
                <w:rFonts w:eastAsia="Batang"/>
                <w:b/>
              </w:rPr>
            </w:pPr>
          </w:p>
        </w:tc>
        <w:tc>
          <w:tcPr>
            <w:tcW w:w="7505" w:type="dxa"/>
            <w:vAlign w:val="center"/>
          </w:tcPr>
          <w:p w14:paraId="6A645FFF" w14:textId="250F700B" w:rsidR="00B01B77" w:rsidRPr="00921B83" w:rsidRDefault="00B01B77" w:rsidP="008212A5">
            <w:pPr>
              <w:jc w:val="both"/>
              <w:rPr>
                <w:rFonts w:eastAsia="Batang"/>
              </w:rPr>
            </w:pPr>
            <w:r w:rsidRPr="00921B83">
              <w:t xml:space="preserve">Практическая работа №56. </w:t>
            </w:r>
            <w:r w:rsidRPr="00921B83">
              <w:rPr>
                <w:rFonts w:eastAsia="Batang"/>
              </w:rPr>
              <w:t>Основные принципы деятельности по специальности.</w:t>
            </w:r>
          </w:p>
        </w:tc>
        <w:tc>
          <w:tcPr>
            <w:tcW w:w="2843" w:type="dxa"/>
            <w:vAlign w:val="center"/>
          </w:tcPr>
          <w:p w14:paraId="27C3B6D8" w14:textId="45C1AB69" w:rsidR="00B01B77" w:rsidRPr="00921B83" w:rsidRDefault="00B01B77" w:rsidP="008212A5">
            <w:pPr>
              <w:jc w:val="center"/>
              <w:rPr>
                <w:rFonts w:eastAsia="Batang"/>
              </w:rPr>
            </w:pPr>
            <w:r w:rsidRPr="00921B83">
              <w:t>2/2</w:t>
            </w:r>
          </w:p>
        </w:tc>
        <w:tc>
          <w:tcPr>
            <w:tcW w:w="2126" w:type="dxa"/>
            <w:vAlign w:val="center"/>
          </w:tcPr>
          <w:p w14:paraId="31D9B43C" w14:textId="77777777" w:rsidR="00B01B77" w:rsidRPr="00921B83" w:rsidRDefault="00B01B77" w:rsidP="008212A5">
            <w:pPr>
              <w:jc w:val="center"/>
            </w:pPr>
            <w:r w:rsidRPr="00921B83">
              <w:t>ОК 01, ОК 03, ОК 04,</w:t>
            </w:r>
          </w:p>
          <w:p w14:paraId="1A4A43F4" w14:textId="07E43A84" w:rsidR="00B01B77" w:rsidRPr="00921B83" w:rsidRDefault="00B01B77" w:rsidP="008212A5">
            <w:pPr>
              <w:suppressAutoHyphens/>
              <w:jc w:val="center"/>
            </w:pPr>
            <w:r w:rsidRPr="00921B83">
              <w:t>ОК 05, ОК 06</w:t>
            </w:r>
          </w:p>
        </w:tc>
      </w:tr>
      <w:tr w:rsidR="00B01B77" w:rsidRPr="00921B83" w14:paraId="2364C01F" w14:textId="77777777" w:rsidTr="00B01B77">
        <w:trPr>
          <w:trHeight w:val="20"/>
        </w:trPr>
        <w:tc>
          <w:tcPr>
            <w:tcW w:w="2410" w:type="dxa"/>
            <w:vMerge/>
            <w:vAlign w:val="center"/>
          </w:tcPr>
          <w:p w14:paraId="42784CB0" w14:textId="77777777" w:rsidR="00B01B77" w:rsidRPr="00921B83" w:rsidRDefault="00B01B77" w:rsidP="008212A5">
            <w:pPr>
              <w:jc w:val="center"/>
              <w:rPr>
                <w:rFonts w:eastAsia="Batang"/>
                <w:b/>
              </w:rPr>
            </w:pPr>
          </w:p>
        </w:tc>
        <w:tc>
          <w:tcPr>
            <w:tcW w:w="7505" w:type="dxa"/>
            <w:vAlign w:val="center"/>
          </w:tcPr>
          <w:p w14:paraId="1C22E178" w14:textId="1623D8D3" w:rsidR="00B01B77" w:rsidRPr="00921B83" w:rsidRDefault="00B01B77" w:rsidP="008212A5">
            <w:pPr>
              <w:jc w:val="both"/>
              <w:rPr>
                <w:rFonts w:eastAsia="Batang"/>
              </w:rPr>
            </w:pPr>
            <w:r w:rsidRPr="00921B83">
              <w:t xml:space="preserve">Практическая работа №57. </w:t>
            </w:r>
            <w:r w:rsidRPr="00921B83">
              <w:rPr>
                <w:rFonts w:eastAsia="Batang"/>
              </w:rPr>
              <w:t>Основные понятия вашей профессии</w:t>
            </w:r>
          </w:p>
        </w:tc>
        <w:tc>
          <w:tcPr>
            <w:tcW w:w="2843" w:type="dxa"/>
            <w:vAlign w:val="center"/>
          </w:tcPr>
          <w:p w14:paraId="013070CB" w14:textId="59A58FD3" w:rsidR="00B01B77" w:rsidRPr="00921B83" w:rsidRDefault="00B01B77" w:rsidP="008212A5">
            <w:pPr>
              <w:jc w:val="center"/>
              <w:rPr>
                <w:rFonts w:eastAsia="Batang"/>
              </w:rPr>
            </w:pPr>
            <w:r w:rsidRPr="00921B83">
              <w:t>2/2</w:t>
            </w:r>
          </w:p>
        </w:tc>
        <w:tc>
          <w:tcPr>
            <w:tcW w:w="2126" w:type="dxa"/>
            <w:vAlign w:val="center"/>
          </w:tcPr>
          <w:p w14:paraId="3F8B827F" w14:textId="77777777" w:rsidR="00B01B77" w:rsidRPr="00921B83" w:rsidRDefault="00B01B77" w:rsidP="008212A5">
            <w:pPr>
              <w:jc w:val="center"/>
            </w:pPr>
            <w:r w:rsidRPr="00921B83">
              <w:t>ОК 01, ОК 03, ОК 04,</w:t>
            </w:r>
          </w:p>
          <w:p w14:paraId="3A63D810" w14:textId="661A0ABE" w:rsidR="00B01B77" w:rsidRPr="00921B83" w:rsidRDefault="00B01B77" w:rsidP="008212A5">
            <w:pPr>
              <w:suppressAutoHyphens/>
              <w:jc w:val="center"/>
            </w:pPr>
            <w:r w:rsidRPr="00921B83">
              <w:t>ОК 05, ОК 06</w:t>
            </w:r>
          </w:p>
        </w:tc>
      </w:tr>
      <w:tr w:rsidR="00B01B77" w:rsidRPr="00921B83" w14:paraId="148F5A85" w14:textId="77777777" w:rsidTr="00B01B77">
        <w:trPr>
          <w:trHeight w:val="20"/>
        </w:trPr>
        <w:tc>
          <w:tcPr>
            <w:tcW w:w="2410" w:type="dxa"/>
            <w:vMerge/>
            <w:vAlign w:val="center"/>
          </w:tcPr>
          <w:p w14:paraId="3A2EA881" w14:textId="77777777" w:rsidR="00B01B77" w:rsidRPr="00921B83" w:rsidRDefault="00B01B77" w:rsidP="008212A5">
            <w:pPr>
              <w:jc w:val="center"/>
              <w:rPr>
                <w:rFonts w:eastAsia="Batang"/>
                <w:b/>
              </w:rPr>
            </w:pPr>
          </w:p>
        </w:tc>
        <w:tc>
          <w:tcPr>
            <w:tcW w:w="7505" w:type="dxa"/>
            <w:vAlign w:val="center"/>
          </w:tcPr>
          <w:p w14:paraId="2B034192" w14:textId="2F453D08" w:rsidR="00B01B77" w:rsidRPr="00921B83" w:rsidRDefault="00B01B77" w:rsidP="008212A5">
            <w:pPr>
              <w:jc w:val="both"/>
              <w:rPr>
                <w:rFonts w:eastAsia="Batang"/>
              </w:rPr>
            </w:pPr>
            <w:r w:rsidRPr="00921B83">
              <w:t xml:space="preserve">Практическая работа №58. </w:t>
            </w:r>
            <w:r w:rsidRPr="00921B83">
              <w:rPr>
                <w:rFonts w:eastAsia="Batang"/>
              </w:rPr>
              <w:t>Основные понятия вашей профессии</w:t>
            </w:r>
          </w:p>
        </w:tc>
        <w:tc>
          <w:tcPr>
            <w:tcW w:w="2843" w:type="dxa"/>
            <w:vAlign w:val="center"/>
          </w:tcPr>
          <w:p w14:paraId="36F73650" w14:textId="101AF53E" w:rsidR="00B01B77" w:rsidRPr="00921B83" w:rsidRDefault="00B01B77" w:rsidP="008212A5">
            <w:pPr>
              <w:jc w:val="center"/>
              <w:rPr>
                <w:rFonts w:eastAsia="Batang"/>
              </w:rPr>
            </w:pPr>
            <w:r w:rsidRPr="00921B83">
              <w:t>2/2</w:t>
            </w:r>
          </w:p>
        </w:tc>
        <w:tc>
          <w:tcPr>
            <w:tcW w:w="2126" w:type="dxa"/>
            <w:vAlign w:val="center"/>
          </w:tcPr>
          <w:p w14:paraId="753EF34F" w14:textId="77777777" w:rsidR="00B01B77" w:rsidRPr="00921B83" w:rsidRDefault="00B01B77" w:rsidP="008212A5">
            <w:pPr>
              <w:jc w:val="center"/>
            </w:pPr>
            <w:r w:rsidRPr="00921B83">
              <w:t>ОК 01, ОК 03, ОК 04,</w:t>
            </w:r>
          </w:p>
          <w:p w14:paraId="44EB5E59" w14:textId="0B0908DA" w:rsidR="00B01B77" w:rsidRPr="00921B83" w:rsidRDefault="00B01B77" w:rsidP="008212A5">
            <w:pPr>
              <w:suppressAutoHyphens/>
              <w:jc w:val="center"/>
            </w:pPr>
            <w:r w:rsidRPr="00921B83">
              <w:t>ОК 05, ОК 06</w:t>
            </w:r>
          </w:p>
        </w:tc>
      </w:tr>
      <w:tr w:rsidR="00B01B77" w:rsidRPr="00921B83" w14:paraId="4E6FF40E" w14:textId="77777777" w:rsidTr="00B01B77">
        <w:trPr>
          <w:trHeight w:val="20"/>
        </w:trPr>
        <w:tc>
          <w:tcPr>
            <w:tcW w:w="2410" w:type="dxa"/>
            <w:vMerge/>
            <w:vAlign w:val="center"/>
          </w:tcPr>
          <w:p w14:paraId="5A906027" w14:textId="77777777" w:rsidR="00B01B77" w:rsidRPr="00921B83" w:rsidRDefault="00B01B77" w:rsidP="008212A5">
            <w:pPr>
              <w:jc w:val="center"/>
              <w:rPr>
                <w:rFonts w:eastAsia="Batang"/>
                <w:b/>
              </w:rPr>
            </w:pPr>
          </w:p>
        </w:tc>
        <w:tc>
          <w:tcPr>
            <w:tcW w:w="7505" w:type="dxa"/>
            <w:vAlign w:val="center"/>
          </w:tcPr>
          <w:p w14:paraId="6FC5AF14" w14:textId="64F61212" w:rsidR="00B01B77" w:rsidRPr="00921B83" w:rsidRDefault="00B01B77" w:rsidP="008212A5">
            <w:pPr>
              <w:jc w:val="both"/>
              <w:rPr>
                <w:rFonts w:eastAsia="Batang"/>
              </w:rPr>
            </w:pPr>
            <w:r w:rsidRPr="00921B83">
              <w:t xml:space="preserve">Практическая работа №59. </w:t>
            </w:r>
            <w:r w:rsidRPr="00921B83">
              <w:rPr>
                <w:rFonts w:eastAsia="Batang"/>
              </w:rPr>
              <w:t>Основные понятия вашей профессии</w:t>
            </w:r>
          </w:p>
        </w:tc>
        <w:tc>
          <w:tcPr>
            <w:tcW w:w="2843" w:type="dxa"/>
            <w:vAlign w:val="center"/>
          </w:tcPr>
          <w:p w14:paraId="0DDA7639" w14:textId="74A53D14" w:rsidR="00B01B77" w:rsidRPr="00921B83" w:rsidRDefault="00B01B77" w:rsidP="008212A5">
            <w:pPr>
              <w:jc w:val="center"/>
              <w:rPr>
                <w:rFonts w:eastAsia="Batang"/>
              </w:rPr>
            </w:pPr>
            <w:r w:rsidRPr="00921B83">
              <w:t>2/2</w:t>
            </w:r>
          </w:p>
        </w:tc>
        <w:tc>
          <w:tcPr>
            <w:tcW w:w="2126" w:type="dxa"/>
            <w:vAlign w:val="center"/>
          </w:tcPr>
          <w:p w14:paraId="022516B7" w14:textId="77777777" w:rsidR="00B01B77" w:rsidRPr="00921B83" w:rsidRDefault="00B01B77" w:rsidP="008212A5">
            <w:pPr>
              <w:jc w:val="center"/>
            </w:pPr>
            <w:r w:rsidRPr="00921B83">
              <w:t>ОК 01, ОК 03, ОК 04,</w:t>
            </w:r>
          </w:p>
          <w:p w14:paraId="10F6282D" w14:textId="63E51410" w:rsidR="00B01B77" w:rsidRPr="00921B83" w:rsidRDefault="00B01B77" w:rsidP="008212A5">
            <w:pPr>
              <w:suppressAutoHyphens/>
              <w:jc w:val="center"/>
            </w:pPr>
            <w:r w:rsidRPr="00921B83">
              <w:t>ОК 05, ОК 06</w:t>
            </w:r>
          </w:p>
        </w:tc>
      </w:tr>
      <w:tr w:rsidR="00B01B77" w:rsidRPr="00921B83" w14:paraId="54EF5129" w14:textId="77777777" w:rsidTr="00B01B77">
        <w:trPr>
          <w:trHeight w:val="20"/>
        </w:trPr>
        <w:tc>
          <w:tcPr>
            <w:tcW w:w="2410" w:type="dxa"/>
            <w:vMerge/>
            <w:vAlign w:val="center"/>
          </w:tcPr>
          <w:p w14:paraId="448F6568" w14:textId="77777777" w:rsidR="00B01B77" w:rsidRPr="00921B83" w:rsidRDefault="00B01B77" w:rsidP="008212A5">
            <w:pPr>
              <w:jc w:val="center"/>
              <w:rPr>
                <w:rFonts w:eastAsia="Batang"/>
                <w:b/>
              </w:rPr>
            </w:pPr>
          </w:p>
        </w:tc>
        <w:tc>
          <w:tcPr>
            <w:tcW w:w="7505" w:type="dxa"/>
            <w:vAlign w:val="center"/>
          </w:tcPr>
          <w:p w14:paraId="4C32235B" w14:textId="474E133F" w:rsidR="00B01B77" w:rsidRPr="00921B83" w:rsidRDefault="00B01B77" w:rsidP="008212A5">
            <w:pPr>
              <w:jc w:val="both"/>
              <w:rPr>
                <w:rFonts w:eastAsia="Batang"/>
              </w:rPr>
            </w:pPr>
            <w:r w:rsidRPr="00921B83">
              <w:t xml:space="preserve">Практическая работа №60. </w:t>
            </w:r>
            <w:r w:rsidRPr="00921B83">
              <w:rPr>
                <w:rFonts w:eastAsia="Batang"/>
              </w:rPr>
              <w:t>Основные понятия вашей профессии</w:t>
            </w:r>
          </w:p>
        </w:tc>
        <w:tc>
          <w:tcPr>
            <w:tcW w:w="2843" w:type="dxa"/>
            <w:vAlign w:val="center"/>
          </w:tcPr>
          <w:p w14:paraId="3A8330AD" w14:textId="663FA2BF" w:rsidR="00B01B77" w:rsidRPr="00921B83" w:rsidRDefault="00B01B77" w:rsidP="008212A5">
            <w:pPr>
              <w:jc w:val="center"/>
              <w:rPr>
                <w:rFonts w:eastAsia="Batang"/>
              </w:rPr>
            </w:pPr>
            <w:r w:rsidRPr="00921B83">
              <w:t>2/2</w:t>
            </w:r>
          </w:p>
        </w:tc>
        <w:tc>
          <w:tcPr>
            <w:tcW w:w="2126" w:type="dxa"/>
            <w:vAlign w:val="center"/>
          </w:tcPr>
          <w:p w14:paraId="325370AC" w14:textId="77777777" w:rsidR="00B01B77" w:rsidRPr="00921B83" w:rsidRDefault="00B01B77" w:rsidP="008212A5">
            <w:pPr>
              <w:jc w:val="center"/>
            </w:pPr>
            <w:r w:rsidRPr="00921B83">
              <w:t>ОК 01, ОК 03, ОК 04,</w:t>
            </w:r>
          </w:p>
          <w:p w14:paraId="55EF35C9" w14:textId="461656EB" w:rsidR="00B01B77" w:rsidRPr="00921B83" w:rsidRDefault="00B01B77" w:rsidP="008212A5">
            <w:pPr>
              <w:suppressAutoHyphens/>
              <w:jc w:val="center"/>
            </w:pPr>
            <w:r w:rsidRPr="00921B83">
              <w:t>ОК 05, ОК 06</w:t>
            </w:r>
          </w:p>
        </w:tc>
      </w:tr>
      <w:tr w:rsidR="00B01B77" w:rsidRPr="00921B83" w14:paraId="51155D94" w14:textId="77777777" w:rsidTr="00B01B77">
        <w:trPr>
          <w:trHeight w:val="20"/>
        </w:trPr>
        <w:tc>
          <w:tcPr>
            <w:tcW w:w="2410" w:type="dxa"/>
            <w:vMerge/>
            <w:vAlign w:val="center"/>
          </w:tcPr>
          <w:p w14:paraId="7C09765F" w14:textId="77777777" w:rsidR="00B01B77" w:rsidRPr="00921B83" w:rsidRDefault="00B01B77" w:rsidP="008212A5">
            <w:pPr>
              <w:jc w:val="center"/>
              <w:rPr>
                <w:rFonts w:eastAsia="Batang"/>
                <w:b/>
              </w:rPr>
            </w:pPr>
          </w:p>
        </w:tc>
        <w:tc>
          <w:tcPr>
            <w:tcW w:w="7505" w:type="dxa"/>
            <w:vAlign w:val="center"/>
          </w:tcPr>
          <w:p w14:paraId="120F0A9C" w14:textId="0F15B84C" w:rsidR="00B01B77" w:rsidRPr="00921B83" w:rsidRDefault="00B01B77" w:rsidP="008212A5">
            <w:pPr>
              <w:jc w:val="both"/>
              <w:rPr>
                <w:rFonts w:eastAsia="Batang"/>
              </w:rPr>
            </w:pPr>
            <w:r w:rsidRPr="00921B83">
              <w:t xml:space="preserve">Практическая работа №61. </w:t>
            </w:r>
            <w:r w:rsidRPr="00921B83">
              <w:rPr>
                <w:rFonts w:eastAsia="Batang"/>
              </w:rPr>
              <w:t>Основные понятия вашей профессии</w:t>
            </w:r>
          </w:p>
        </w:tc>
        <w:tc>
          <w:tcPr>
            <w:tcW w:w="2843" w:type="dxa"/>
            <w:vAlign w:val="center"/>
          </w:tcPr>
          <w:p w14:paraId="6616ABF5" w14:textId="62114671" w:rsidR="00B01B77" w:rsidRPr="00921B83" w:rsidRDefault="00B01B77" w:rsidP="008212A5">
            <w:pPr>
              <w:jc w:val="center"/>
              <w:rPr>
                <w:rFonts w:eastAsia="Batang"/>
              </w:rPr>
            </w:pPr>
            <w:r w:rsidRPr="00921B83">
              <w:t>2/2</w:t>
            </w:r>
          </w:p>
        </w:tc>
        <w:tc>
          <w:tcPr>
            <w:tcW w:w="2126" w:type="dxa"/>
            <w:vAlign w:val="center"/>
          </w:tcPr>
          <w:p w14:paraId="4BC84B6B" w14:textId="77777777" w:rsidR="00B01B77" w:rsidRPr="00921B83" w:rsidRDefault="00B01B77" w:rsidP="008212A5">
            <w:pPr>
              <w:jc w:val="center"/>
            </w:pPr>
            <w:r w:rsidRPr="00921B83">
              <w:t>ОК 01, ОК 03, ОК 04,</w:t>
            </w:r>
          </w:p>
          <w:p w14:paraId="0ECFB311" w14:textId="5E023710" w:rsidR="00B01B77" w:rsidRPr="00921B83" w:rsidRDefault="00B01B77" w:rsidP="008212A5">
            <w:pPr>
              <w:suppressAutoHyphens/>
              <w:jc w:val="center"/>
            </w:pPr>
            <w:r w:rsidRPr="00921B83">
              <w:t>ОК 05, ОК 06</w:t>
            </w:r>
          </w:p>
        </w:tc>
      </w:tr>
      <w:tr w:rsidR="00B01B77" w:rsidRPr="00921B83" w14:paraId="04B4BABA" w14:textId="77777777" w:rsidTr="00B01B77">
        <w:trPr>
          <w:trHeight w:val="20"/>
        </w:trPr>
        <w:tc>
          <w:tcPr>
            <w:tcW w:w="2410" w:type="dxa"/>
            <w:vMerge/>
            <w:vAlign w:val="center"/>
          </w:tcPr>
          <w:p w14:paraId="3BB3DEC4" w14:textId="77777777" w:rsidR="00B01B77" w:rsidRPr="00921B83" w:rsidRDefault="00B01B77" w:rsidP="008212A5">
            <w:pPr>
              <w:jc w:val="center"/>
              <w:rPr>
                <w:rFonts w:eastAsia="Batang"/>
                <w:b/>
              </w:rPr>
            </w:pPr>
          </w:p>
        </w:tc>
        <w:tc>
          <w:tcPr>
            <w:tcW w:w="7505" w:type="dxa"/>
            <w:vAlign w:val="center"/>
          </w:tcPr>
          <w:p w14:paraId="7E75E389" w14:textId="1BBB9BE6" w:rsidR="00B01B77" w:rsidRPr="00921B83" w:rsidRDefault="00B01B77" w:rsidP="008212A5">
            <w:pPr>
              <w:jc w:val="both"/>
              <w:rPr>
                <w:rFonts w:eastAsia="Batang"/>
              </w:rPr>
            </w:pPr>
            <w:r w:rsidRPr="00921B83">
              <w:t xml:space="preserve">Практическая работа №62. </w:t>
            </w:r>
            <w:r w:rsidRPr="00921B83">
              <w:rPr>
                <w:rFonts w:eastAsia="Batang"/>
              </w:rPr>
              <w:t>Основные понятия вашей профессии</w:t>
            </w:r>
          </w:p>
        </w:tc>
        <w:tc>
          <w:tcPr>
            <w:tcW w:w="2843" w:type="dxa"/>
            <w:vAlign w:val="center"/>
          </w:tcPr>
          <w:p w14:paraId="0BA6F2E9" w14:textId="16074FEF" w:rsidR="00B01B77" w:rsidRPr="00921B83" w:rsidRDefault="00B01B77" w:rsidP="008212A5">
            <w:pPr>
              <w:jc w:val="center"/>
              <w:rPr>
                <w:rFonts w:eastAsia="Batang"/>
              </w:rPr>
            </w:pPr>
            <w:r w:rsidRPr="00921B83">
              <w:t>2/2</w:t>
            </w:r>
          </w:p>
        </w:tc>
        <w:tc>
          <w:tcPr>
            <w:tcW w:w="2126" w:type="dxa"/>
            <w:vAlign w:val="center"/>
          </w:tcPr>
          <w:p w14:paraId="3192459D" w14:textId="77777777" w:rsidR="00B01B77" w:rsidRPr="00921B83" w:rsidRDefault="00B01B77" w:rsidP="008212A5">
            <w:pPr>
              <w:jc w:val="center"/>
            </w:pPr>
            <w:r w:rsidRPr="00921B83">
              <w:t>ОК 01, ОК 03, ОК 04,</w:t>
            </w:r>
          </w:p>
          <w:p w14:paraId="1EC19D1A" w14:textId="53855DF1" w:rsidR="00B01B77" w:rsidRPr="00921B83" w:rsidRDefault="00B01B77" w:rsidP="008212A5">
            <w:pPr>
              <w:suppressAutoHyphens/>
              <w:jc w:val="center"/>
            </w:pPr>
            <w:r w:rsidRPr="00921B83">
              <w:t>ОК 05, ОК 06</w:t>
            </w:r>
          </w:p>
        </w:tc>
      </w:tr>
      <w:tr w:rsidR="00B01B77" w:rsidRPr="00921B83" w14:paraId="3378F69C" w14:textId="77777777" w:rsidTr="00B01B77">
        <w:trPr>
          <w:trHeight w:val="20"/>
        </w:trPr>
        <w:tc>
          <w:tcPr>
            <w:tcW w:w="9915" w:type="dxa"/>
            <w:gridSpan w:val="2"/>
            <w:vAlign w:val="center"/>
          </w:tcPr>
          <w:p w14:paraId="10C7B18A" w14:textId="21ED0142" w:rsidR="00B01B77" w:rsidRPr="00921B83" w:rsidRDefault="00B01B77" w:rsidP="008212A5">
            <w:pPr>
              <w:jc w:val="both"/>
              <w:rPr>
                <w:rFonts w:eastAsia="Batang"/>
              </w:rPr>
            </w:pPr>
            <w:r w:rsidRPr="00921B83">
              <w:rPr>
                <w:rFonts w:eastAsia="Batang"/>
              </w:rPr>
              <w:t>Промежуточная аттестация в форме зачета</w:t>
            </w:r>
          </w:p>
        </w:tc>
        <w:tc>
          <w:tcPr>
            <w:tcW w:w="2843" w:type="dxa"/>
            <w:vAlign w:val="center"/>
          </w:tcPr>
          <w:p w14:paraId="57F2AB03" w14:textId="0E84AB18" w:rsidR="00B01B77" w:rsidRPr="00921B83" w:rsidRDefault="009E5F01" w:rsidP="009E5F01">
            <w:pPr>
              <w:jc w:val="center"/>
              <w:rPr>
                <w:rFonts w:eastAsia="Batang"/>
              </w:rPr>
            </w:pPr>
            <w:r>
              <w:rPr>
                <w:rFonts w:eastAsia="Batang"/>
              </w:rPr>
              <w:t>2</w:t>
            </w:r>
          </w:p>
        </w:tc>
        <w:tc>
          <w:tcPr>
            <w:tcW w:w="2126" w:type="dxa"/>
            <w:vAlign w:val="center"/>
          </w:tcPr>
          <w:p w14:paraId="13976E8E" w14:textId="77777777" w:rsidR="00B01B77" w:rsidRPr="00921B83" w:rsidRDefault="00B01B77" w:rsidP="008212A5">
            <w:pPr>
              <w:suppressAutoHyphens/>
              <w:jc w:val="center"/>
            </w:pPr>
          </w:p>
        </w:tc>
      </w:tr>
      <w:tr w:rsidR="00B01B77" w:rsidRPr="00921B83" w14:paraId="7E2DC4FF" w14:textId="77777777" w:rsidTr="00B01B77">
        <w:trPr>
          <w:trHeight w:val="20"/>
        </w:trPr>
        <w:tc>
          <w:tcPr>
            <w:tcW w:w="9915" w:type="dxa"/>
            <w:gridSpan w:val="2"/>
            <w:vAlign w:val="center"/>
          </w:tcPr>
          <w:p w14:paraId="435371E2" w14:textId="6DC38DFA" w:rsidR="00B01B77" w:rsidRPr="00921B83" w:rsidRDefault="00B01B77" w:rsidP="008212A5">
            <w:pPr>
              <w:jc w:val="right"/>
              <w:rPr>
                <w:rFonts w:eastAsia="Batang"/>
                <w:b/>
              </w:rPr>
            </w:pPr>
            <w:r w:rsidRPr="00921B83">
              <w:rPr>
                <w:rFonts w:eastAsia="Batang"/>
                <w:b/>
              </w:rPr>
              <w:t>ВСЕГО</w:t>
            </w:r>
          </w:p>
        </w:tc>
        <w:tc>
          <w:tcPr>
            <w:tcW w:w="2843" w:type="dxa"/>
            <w:vAlign w:val="center"/>
          </w:tcPr>
          <w:p w14:paraId="7344C0E4" w14:textId="6E7AEB96" w:rsidR="00B01B77" w:rsidRPr="00921B83" w:rsidRDefault="00B01B77" w:rsidP="00C46439">
            <w:pPr>
              <w:jc w:val="center"/>
              <w:rPr>
                <w:rFonts w:eastAsia="Batang"/>
              </w:rPr>
            </w:pPr>
            <w:r w:rsidRPr="00921B83">
              <w:rPr>
                <w:rFonts w:eastAsia="Batang"/>
              </w:rPr>
              <w:t>12</w:t>
            </w:r>
            <w:r w:rsidR="00C46439">
              <w:rPr>
                <w:rFonts w:eastAsia="Batang"/>
              </w:rPr>
              <w:t>7</w:t>
            </w:r>
            <w:r w:rsidRPr="00921B83">
              <w:rPr>
                <w:rFonts w:eastAsia="Batang"/>
              </w:rPr>
              <w:t>/</w:t>
            </w:r>
            <w:r w:rsidR="00C46439">
              <w:rPr>
                <w:rFonts w:eastAsia="Batang"/>
              </w:rPr>
              <w:t>118</w:t>
            </w:r>
          </w:p>
        </w:tc>
        <w:tc>
          <w:tcPr>
            <w:tcW w:w="2126" w:type="dxa"/>
            <w:vAlign w:val="center"/>
          </w:tcPr>
          <w:p w14:paraId="2FA8EA35" w14:textId="77777777" w:rsidR="00B01B77" w:rsidRPr="00921B83" w:rsidRDefault="00B01B77" w:rsidP="008212A5">
            <w:pPr>
              <w:suppressAutoHyphens/>
              <w:jc w:val="center"/>
            </w:pPr>
          </w:p>
        </w:tc>
      </w:tr>
    </w:tbl>
    <w:p w14:paraId="24216FBE" w14:textId="77777777" w:rsidR="00724F4B" w:rsidRPr="00921B83" w:rsidRDefault="00724F4B" w:rsidP="008212A5">
      <w:pPr>
        <w:rPr>
          <w:rFonts w:ascii="Times New Roman" w:hAnsi="Times New Roman" w:cs="Times New Roman"/>
          <w:lang w:val="x-none" w:eastAsia="x-none"/>
        </w:rPr>
        <w:sectPr w:rsidR="00724F4B" w:rsidRPr="00921B83" w:rsidSect="00AB5CB8">
          <w:pgSz w:w="16838" w:h="11906" w:orient="landscape"/>
          <w:pgMar w:top="851" w:right="851" w:bottom="851" w:left="851" w:header="709" w:footer="709" w:gutter="0"/>
          <w:cols w:space="708"/>
          <w:docGrid w:linePitch="360"/>
        </w:sectPr>
      </w:pPr>
    </w:p>
    <w:p w14:paraId="4099B703" w14:textId="1EA2065A" w:rsidR="005C5CB9" w:rsidRPr="00921B83" w:rsidRDefault="005C5CB9" w:rsidP="008212A5">
      <w:pPr>
        <w:pStyle w:val="1f1"/>
        <w:outlineLvl w:val="9"/>
        <w:rPr>
          <w:rFonts w:ascii="Times New Roman" w:hAnsi="Times New Roman"/>
          <w:lang w:val="ru-RU"/>
        </w:rPr>
      </w:pPr>
      <w:bookmarkStart w:id="1630" w:name="_Toc172051817"/>
      <w:bookmarkStart w:id="1631" w:name="_Toc172052261"/>
      <w:bookmarkStart w:id="1632" w:name="_Toc172052705"/>
      <w:bookmarkStart w:id="1633" w:name="_Toc172053149"/>
      <w:bookmarkStart w:id="1634" w:name="_Toc172053593"/>
      <w:bookmarkStart w:id="1635" w:name="_Toc172054037"/>
      <w:bookmarkStart w:id="1636" w:name="_Toc172054483"/>
      <w:bookmarkStart w:id="1637" w:name="_Toc172054927"/>
      <w:bookmarkStart w:id="1638" w:name="_Toc172055371"/>
      <w:bookmarkStart w:id="1639" w:name="_Toc172055815"/>
      <w:bookmarkStart w:id="1640" w:name="_Toc172056259"/>
      <w:bookmarkStart w:id="1641" w:name="_Toc172056703"/>
      <w:bookmarkStart w:id="1642" w:name="_Toc172057147"/>
      <w:bookmarkStart w:id="1643" w:name="_Toc172057591"/>
      <w:bookmarkStart w:id="1644" w:name="_Toc172058035"/>
      <w:bookmarkStart w:id="1645" w:name="_Toc172058479"/>
      <w:bookmarkStart w:id="1646" w:name="_Toc172058923"/>
      <w:bookmarkStart w:id="1647" w:name="_Toc172059367"/>
      <w:bookmarkStart w:id="1648" w:name="_Toc172059811"/>
      <w:bookmarkStart w:id="1649" w:name="_Toc172060255"/>
      <w:bookmarkStart w:id="1650" w:name="_Toc172060699"/>
      <w:bookmarkStart w:id="1651" w:name="_Toc172061143"/>
      <w:bookmarkStart w:id="1652" w:name="_Toc172061587"/>
      <w:bookmarkStart w:id="1653" w:name="_Toc172062031"/>
      <w:bookmarkStart w:id="1654" w:name="_Toc172062919"/>
      <w:bookmarkStart w:id="1655" w:name="_Toc172063363"/>
      <w:bookmarkStart w:id="1656" w:name="_Toc172063807"/>
      <w:bookmarkStart w:id="1657" w:name="_Toc172064251"/>
      <w:bookmarkStart w:id="1658" w:name="_Toc172064695"/>
      <w:bookmarkStart w:id="1659" w:name="_Toc172065139"/>
      <w:bookmarkStart w:id="1660" w:name="_Toc172065583"/>
      <w:bookmarkStart w:id="1661" w:name="_Toc172066027"/>
      <w:bookmarkStart w:id="1662" w:name="_Toc172066471"/>
      <w:bookmarkStart w:id="1663" w:name="_Toc172111387"/>
      <w:bookmarkStart w:id="1664" w:name="_Toc172118915"/>
      <w:bookmarkStart w:id="1665" w:name="_Toc172119709"/>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40ED7F6" w14:textId="77777777" w:rsidR="005C5CB9" w:rsidRPr="00921B83" w:rsidRDefault="005C5CB9" w:rsidP="008212A5">
      <w:pPr>
        <w:pStyle w:val="114"/>
        <w:spacing w:after="0" w:line="240" w:lineRule="auto"/>
        <w:jc w:val="both"/>
        <w:outlineLvl w:val="9"/>
        <w:rPr>
          <w:rFonts w:ascii="Times New Roman" w:hAnsi="Times New Roman"/>
        </w:rPr>
      </w:pPr>
      <w:bookmarkStart w:id="1666" w:name="_Toc172051818"/>
      <w:bookmarkStart w:id="1667" w:name="_Toc172052262"/>
      <w:bookmarkStart w:id="1668" w:name="_Toc172052706"/>
      <w:bookmarkStart w:id="1669" w:name="_Toc172053150"/>
      <w:bookmarkStart w:id="1670" w:name="_Toc172053594"/>
      <w:bookmarkStart w:id="1671" w:name="_Toc172054038"/>
      <w:bookmarkStart w:id="1672" w:name="_Toc172054484"/>
      <w:bookmarkStart w:id="1673" w:name="_Toc172054928"/>
      <w:bookmarkStart w:id="1674" w:name="_Toc172055372"/>
      <w:bookmarkStart w:id="1675" w:name="_Toc172055816"/>
      <w:bookmarkStart w:id="1676" w:name="_Toc172056260"/>
      <w:bookmarkStart w:id="1677" w:name="_Toc172056704"/>
      <w:bookmarkStart w:id="1678" w:name="_Toc172057148"/>
      <w:bookmarkStart w:id="1679" w:name="_Toc172057592"/>
      <w:bookmarkStart w:id="1680" w:name="_Toc172058036"/>
      <w:bookmarkStart w:id="1681" w:name="_Toc172058480"/>
      <w:bookmarkStart w:id="1682" w:name="_Toc172058924"/>
      <w:bookmarkStart w:id="1683" w:name="_Toc172059368"/>
      <w:bookmarkStart w:id="1684" w:name="_Toc172059812"/>
      <w:bookmarkStart w:id="1685" w:name="_Toc172060256"/>
      <w:bookmarkStart w:id="1686" w:name="_Toc172060700"/>
      <w:bookmarkStart w:id="1687" w:name="_Toc172061144"/>
      <w:bookmarkStart w:id="1688" w:name="_Toc172061588"/>
      <w:bookmarkStart w:id="1689" w:name="_Toc172062032"/>
      <w:bookmarkStart w:id="1690" w:name="_Toc172062920"/>
      <w:bookmarkStart w:id="1691" w:name="_Toc172063364"/>
      <w:bookmarkStart w:id="1692" w:name="_Toc172063808"/>
      <w:bookmarkStart w:id="1693" w:name="_Toc172064252"/>
      <w:bookmarkStart w:id="1694" w:name="_Toc172064696"/>
      <w:bookmarkStart w:id="1695" w:name="_Toc172065140"/>
      <w:bookmarkStart w:id="1696" w:name="_Toc172065584"/>
      <w:bookmarkStart w:id="1697" w:name="_Toc172066028"/>
      <w:bookmarkStart w:id="1698" w:name="_Toc172066472"/>
      <w:bookmarkStart w:id="1699" w:name="_Toc172111388"/>
      <w:bookmarkStart w:id="1700" w:name="_Toc172118916"/>
      <w:bookmarkStart w:id="1701" w:name="_Toc172119710"/>
      <w:r w:rsidRPr="00921B83">
        <w:rPr>
          <w:rFonts w:ascii="Times New Roman" w:hAnsi="Times New Roman"/>
        </w:rPr>
        <w:t>3.1. Материально-техническое обеспечение</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287FEB75" w14:textId="0587F6E1" w:rsidR="005C5CB9" w:rsidRPr="00921B83" w:rsidRDefault="005C5CB9" w:rsidP="008212A5">
      <w:pPr>
        <w:suppressAutoHyphens/>
        <w:spacing w:after="240"/>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Кабинет «</w:t>
      </w:r>
      <w:r w:rsidR="00061E8A" w:rsidRPr="00921B83">
        <w:rPr>
          <w:rFonts w:ascii="Times New Roman" w:hAnsi="Times New Roman" w:cs="Times New Roman"/>
          <w:sz w:val="24"/>
          <w:szCs w:val="24"/>
        </w:rPr>
        <w:t>Иностранн</w:t>
      </w:r>
      <w:r w:rsidR="00B5344E">
        <w:rPr>
          <w:rFonts w:ascii="Times New Roman" w:hAnsi="Times New Roman" w:cs="Times New Roman"/>
          <w:sz w:val="24"/>
          <w:szCs w:val="24"/>
        </w:rPr>
        <w:t>ый</w:t>
      </w:r>
      <w:r w:rsidR="00061E8A" w:rsidRPr="00921B83">
        <w:rPr>
          <w:rFonts w:ascii="Times New Roman" w:hAnsi="Times New Roman" w:cs="Times New Roman"/>
          <w:sz w:val="24"/>
          <w:szCs w:val="24"/>
        </w:rPr>
        <w:t xml:space="preserve"> язык</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099E1EA5" w14:textId="77777777" w:rsidR="005C5CB9" w:rsidRPr="00921B83" w:rsidRDefault="005C5CB9" w:rsidP="008212A5">
      <w:pPr>
        <w:pStyle w:val="114"/>
        <w:spacing w:after="0" w:line="240" w:lineRule="auto"/>
        <w:jc w:val="both"/>
        <w:outlineLvl w:val="9"/>
        <w:rPr>
          <w:rFonts w:ascii="Times New Roman" w:eastAsia="Times New Roman" w:hAnsi="Times New Roman"/>
        </w:rPr>
      </w:pPr>
      <w:bookmarkStart w:id="1702" w:name="_Toc172051819"/>
      <w:bookmarkStart w:id="1703" w:name="_Toc172052263"/>
      <w:bookmarkStart w:id="1704" w:name="_Toc172052707"/>
      <w:bookmarkStart w:id="1705" w:name="_Toc172053151"/>
      <w:bookmarkStart w:id="1706" w:name="_Toc172053595"/>
      <w:bookmarkStart w:id="1707" w:name="_Toc172054039"/>
      <w:bookmarkStart w:id="1708" w:name="_Toc172054485"/>
      <w:bookmarkStart w:id="1709" w:name="_Toc172054929"/>
      <w:bookmarkStart w:id="1710" w:name="_Toc172055373"/>
      <w:bookmarkStart w:id="1711" w:name="_Toc172055817"/>
      <w:bookmarkStart w:id="1712" w:name="_Toc172056261"/>
      <w:bookmarkStart w:id="1713" w:name="_Toc172056705"/>
      <w:bookmarkStart w:id="1714" w:name="_Toc172057149"/>
      <w:bookmarkStart w:id="1715" w:name="_Toc172057593"/>
      <w:bookmarkStart w:id="1716" w:name="_Toc172058037"/>
      <w:bookmarkStart w:id="1717" w:name="_Toc172058481"/>
      <w:bookmarkStart w:id="1718" w:name="_Toc172058925"/>
      <w:bookmarkStart w:id="1719" w:name="_Toc172059369"/>
      <w:bookmarkStart w:id="1720" w:name="_Toc172059813"/>
      <w:bookmarkStart w:id="1721" w:name="_Toc172060257"/>
      <w:bookmarkStart w:id="1722" w:name="_Toc172060701"/>
      <w:bookmarkStart w:id="1723" w:name="_Toc172061145"/>
      <w:bookmarkStart w:id="1724" w:name="_Toc172061589"/>
      <w:bookmarkStart w:id="1725" w:name="_Toc172062033"/>
      <w:bookmarkStart w:id="1726" w:name="_Toc172062921"/>
      <w:bookmarkStart w:id="1727" w:name="_Toc172063365"/>
      <w:bookmarkStart w:id="1728" w:name="_Toc172063809"/>
      <w:bookmarkStart w:id="1729" w:name="_Toc172064253"/>
      <w:bookmarkStart w:id="1730" w:name="_Toc172064697"/>
      <w:bookmarkStart w:id="1731" w:name="_Toc172065141"/>
      <w:bookmarkStart w:id="1732" w:name="_Toc172065585"/>
      <w:bookmarkStart w:id="1733" w:name="_Toc172066029"/>
      <w:bookmarkStart w:id="1734" w:name="_Toc172066473"/>
      <w:bookmarkStart w:id="1735" w:name="_Toc172111389"/>
      <w:bookmarkStart w:id="1736" w:name="_Toc172118917"/>
      <w:bookmarkStart w:id="1737" w:name="_Toc172119711"/>
      <w:r w:rsidRPr="00921B83">
        <w:rPr>
          <w:rFonts w:ascii="Times New Roman" w:hAnsi="Times New Roman"/>
        </w:rPr>
        <w:t>3.2. Учебно-методическое обеспечение</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120A52F9" w14:textId="67A05B49" w:rsidR="005C5CB9" w:rsidRDefault="005C5CB9"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DDAEEA4" w14:textId="2301CB5E" w:rsidR="00E02862" w:rsidRDefault="00E02862" w:rsidP="008212A5">
      <w:pPr>
        <w:pStyle w:val="a6"/>
        <w:ind w:left="0" w:firstLine="709"/>
        <w:jc w:val="both"/>
        <w:rPr>
          <w:rFonts w:ascii="Times New Roman" w:hAnsi="Times New Roman" w:cs="Times New Roman"/>
          <w:b/>
          <w:sz w:val="24"/>
          <w:szCs w:val="24"/>
        </w:rPr>
      </w:pPr>
    </w:p>
    <w:p w14:paraId="34C053FC" w14:textId="77777777" w:rsidR="00E02862" w:rsidRPr="00925AC8" w:rsidRDefault="00E02862" w:rsidP="00E02862">
      <w:pPr>
        <w:ind w:firstLine="709"/>
        <w:contextualSpacing/>
        <w:jc w:val="both"/>
        <w:rPr>
          <w:rFonts w:ascii="Times New Roman" w:hAnsi="Times New Roman" w:cs="Times New Roman"/>
          <w:sz w:val="24"/>
          <w:szCs w:val="24"/>
        </w:rPr>
      </w:pPr>
      <w:r w:rsidRPr="00925AC8">
        <w:rPr>
          <w:rFonts w:ascii="Times New Roman" w:hAnsi="Times New Roman" w:cs="Times New Roman"/>
          <w:sz w:val="24"/>
          <w:szCs w:val="24"/>
        </w:rPr>
        <w:t>1. Агабекян И.П., Коваленко П.И. Английский язык для инженеров. Серия «Высшее образование». Ростов на Дону: Феникс, 2020.</w:t>
      </w:r>
    </w:p>
    <w:p w14:paraId="5162B39A" w14:textId="77777777" w:rsidR="00E02862" w:rsidRPr="00925AC8" w:rsidRDefault="00E02862" w:rsidP="00E02862">
      <w:pPr>
        <w:ind w:firstLine="709"/>
        <w:contextualSpacing/>
        <w:jc w:val="both"/>
        <w:rPr>
          <w:rFonts w:ascii="Times New Roman" w:hAnsi="Times New Roman" w:cs="Times New Roman"/>
          <w:sz w:val="24"/>
          <w:szCs w:val="24"/>
        </w:rPr>
      </w:pPr>
      <w:r w:rsidRPr="00925AC8">
        <w:rPr>
          <w:rFonts w:ascii="Times New Roman" w:hAnsi="Times New Roman" w:cs="Times New Roman"/>
          <w:sz w:val="24"/>
          <w:szCs w:val="24"/>
        </w:rPr>
        <w:t>2. Голубев А.П. Английский язык: учебник для студ. учреждений сред. проф. образования / А.П. Голубев, Н.В. Балюк, И.Б. Смирнова. – 13-еизд., стер. – М.: Издательский центр «Академия», 2019.</w:t>
      </w:r>
    </w:p>
    <w:p w14:paraId="5290F89B" w14:textId="77777777" w:rsidR="00E02862" w:rsidRPr="00925AC8" w:rsidRDefault="00E02862" w:rsidP="00E02862">
      <w:pPr>
        <w:ind w:firstLine="709"/>
        <w:contextualSpacing/>
        <w:jc w:val="both"/>
        <w:rPr>
          <w:rFonts w:ascii="Times New Roman" w:hAnsi="Times New Roman" w:cs="Times New Roman"/>
          <w:sz w:val="24"/>
          <w:szCs w:val="24"/>
        </w:rPr>
      </w:pPr>
      <w:r w:rsidRPr="00925AC8">
        <w:rPr>
          <w:rFonts w:ascii="Times New Roman" w:hAnsi="Times New Roman" w:cs="Times New Roman"/>
          <w:sz w:val="24"/>
          <w:szCs w:val="24"/>
        </w:rPr>
        <w:t xml:space="preserve">3. Коваленко, И.Ю. Английский язык для инженеров: учебник и практикум для СПО / И.Ю. Коваленко. – М.: Издательство Юрайт, 2020. </w:t>
      </w:r>
    </w:p>
    <w:p w14:paraId="1E9E2E19" w14:textId="77777777" w:rsidR="00E02862" w:rsidRPr="00925AC8" w:rsidRDefault="00E02862" w:rsidP="00E02862">
      <w:pPr>
        <w:ind w:firstLine="709"/>
        <w:contextualSpacing/>
        <w:jc w:val="both"/>
        <w:rPr>
          <w:rFonts w:ascii="Times New Roman" w:hAnsi="Times New Roman" w:cs="Times New Roman"/>
          <w:sz w:val="24"/>
          <w:szCs w:val="24"/>
        </w:rPr>
      </w:pPr>
      <w:r w:rsidRPr="00925AC8">
        <w:rPr>
          <w:rFonts w:ascii="Times New Roman" w:hAnsi="Times New Roman" w:cs="Times New Roman"/>
          <w:sz w:val="24"/>
          <w:szCs w:val="24"/>
        </w:rPr>
        <w:t xml:space="preserve">4. Кохан, О.В. Английский язык для технических направлений: учебное пособие для СПО / О.В. Кохан. – 2-е изд., испр. и доп. — М.: Издательство Юрайт, 2019. </w:t>
      </w:r>
    </w:p>
    <w:p w14:paraId="355B3C1D" w14:textId="77777777" w:rsidR="00E02862" w:rsidRPr="00925AC8" w:rsidRDefault="00E02862" w:rsidP="00E02862">
      <w:pPr>
        <w:ind w:firstLine="709"/>
        <w:contextualSpacing/>
        <w:jc w:val="both"/>
        <w:rPr>
          <w:rFonts w:ascii="Times New Roman" w:hAnsi="Times New Roman" w:cs="Times New Roman"/>
          <w:sz w:val="24"/>
          <w:szCs w:val="24"/>
        </w:rPr>
      </w:pPr>
      <w:r w:rsidRPr="00925AC8">
        <w:rPr>
          <w:rFonts w:ascii="Times New Roman" w:hAnsi="Times New Roman" w:cs="Times New Roman"/>
          <w:sz w:val="24"/>
          <w:szCs w:val="24"/>
        </w:rPr>
        <w:t xml:space="preserve">5. Смирнова И.Б., Голубев А.П., Жук А.Д. Английский язык для всех специальностей (СПО) – М.: ООО «КноРус», 2019. </w:t>
      </w:r>
    </w:p>
    <w:p w14:paraId="081E05DF" w14:textId="77777777" w:rsidR="00E02862" w:rsidRPr="00925AC8" w:rsidRDefault="00E02862" w:rsidP="00E02862">
      <w:pPr>
        <w:ind w:firstLine="709"/>
        <w:contextualSpacing/>
        <w:jc w:val="both"/>
        <w:rPr>
          <w:rFonts w:ascii="Times New Roman" w:hAnsi="Times New Roman" w:cs="Times New Roman"/>
          <w:sz w:val="24"/>
          <w:szCs w:val="24"/>
        </w:rPr>
      </w:pPr>
      <w:r w:rsidRPr="00925AC8">
        <w:rPr>
          <w:rFonts w:ascii="Times New Roman" w:hAnsi="Times New Roman" w:cs="Times New Roman"/>
          <w:sz w:val="24"/>
          <w:szCs w:val="24"/>
        </w:rPr>
        <w:t>6. Тимофеев В.Г., Вильнер А.Б., Колесникова И.Л. и др. 2013 Up &amp; Up 10 Student’s Book: учебник английского языка для 10 класса: среднее (полное) общее образование (базовый уровень) / [В.Г. Тимофеев, А.Б. Вильнер, И.Л. Колесникова и др.]; под ред. В.Г. Тимофеева. – 6-е изд. – М.: Издательский центр «Академия», 2020.</w:t>
      </w:r>
    </w:p>
    <w:p w14:paraId="02D3ED9E" w14:textId="77777777" w:rsidR="00E02862" w:rsidRPr="00925AC8" w:rsidRDefault="00E02862" w:rsidP="00E02862">
      <w:pPr>
        <w:ind w:firstLine="709"/>
        <w:contextualSpacing/>
        <w:jc w:val="both"/>
        <w:rPr>
          <w:rFonts w:ascii="Times New Roman" w:eastAsia="Times New Roman" w:hAnsi="Times New Roman" w:cs="Times New Roman"/>
          <w:b/>
          <w:sz w:val="24"/>
          <w:szCs w:val="24"/>
        </w:rPr>
      </w:pPr>
      <w:r w:rsidRPr="00925AC8">
        <w:rPr>
          <w:rFonts w:ascii="Times New Roman" w:hAnsi="Times New Roman" w:cs="Times New Roman"/>
          <w:sz w:val="24"/>
          <w:szCs w:val="24"/>
        </w:rPr>
        <w:t>7. Мюллер В.К. Англо-русский и русско-английский словарь. – М.: Эксмо, p.698, 2020.</w:t>
      </w:r>
    </w:p>
    <w:p w14:paraId="174F8351" w14:textId="77777777" w:rsidR="00E02862" w:rsidRPr="00925AC8" w:rsidRDefault="00E02862" w:rsidP="00E02862">
      <w:pPr>
        <w:ind w:firstLine="709"/>
        <w:jc w:val="both"/>
        <w:rPr>
          <w:rFonts w:ascii="Times New Roman" w:eastAsia="Times New Roman" w:hAnsi="Times New Roman" w:cs="Times New Roman"/>
          <w:b/>
          <w:sz w:val="24"/>
          <w:szCs w:val="24"/>
        </w:rPr>
      </w:pPr>
    </w:p>
    <w:p w14:paraId="606D87C1" w14:textId="77777777" w:rsidR="00E02862" w:rsidRPr="00E02862" w:rsidRDefault="00E02862" w:rsidP="00E02862">
      <w:pPr>
        <w:ind w:firstLine="709"/>
        <w:jc w:val="both"/>
        <w:rPr>
          <w:rFonts w:ascii="Times New Roman" w:eastAsia="Times New Roman" w:hAnsi="Times New Roman" w:cs="Times New Roman"/>
          <w:iCs/>
          <w:sz w:val="24"/>
          <w:szCs w:val="24"/>
        </w:rPr>
      </w:pPr>
      <w:r w:rsidRPr="00E02862">
        <w:rPr>
          <w:rFonts w:ascii="Times New Roman" w:eastAsia="Times New Roman" w:hAnsi="Times New Roman" w:cs="Times New Roman"/>
          <w:sz w:val="24"/>
          <w:szCs w:val="24"/>
        </w:rPr>
        <w:t>3.2.2. Основные электронные издания</w:t>
      </w:r>
      <w:r w:rsidRPr="00E02862">
        <w:rPr>
          <w:rFonts w:ascii="Times New Roman" w:eastAsia="Times New Roman" w:hAnsi="Times New Roman" w:cs="Times New Roman"/>
          <w:iCs/>
          <w:sz w:val="24"/>
          <w:szCs w:val="24"/>
        </w:rPr>
        <w:t xml:space="preserve"> </w:t>
      </w:r>
    </w:p>
    <w:p w14:paraId="64FDD2F9" w14:textId="77777777" w:rsidR="00E02862" w:rsidRPr="00E02862" w:rsidRDefault="00E02862" w:rsidP="00E02862">
      <w:pPr>
        <w:pStyle w:val="a6"/>
        <w:numPr>
          <w:ilvl w:val="0"/>
          <w:numId w:val="114"/>
        </w:numPr>
        <w:tabs>
          <w:tab w:val="left" w:pos="851"/>
          <w:tab w:val="left" w:pos="993"/>
        </w:tabs>
        <w:spacing w:line="276" w:lineRule="auto"/>
        <w:ind w:firstLine="65"/>
        <w:contextualSpacing w:val="0"/>
        <w:jc w:val="both"/>
        <w:textAlignment w:val="center"/>
        <w:rPr>
          <w:rFonts w:ascii="Times New Roman" w:hAnsi="Times New Roman" w:cs="Times New Roman"/>
          <w:sz w:val="24"/>
          <w:szCs w:val="24"/>
        </w:rPr>
      </w:pPr>
      <w:hyperlink r:id="rId12" w:tgtFrame="_blank" w:history="1">
        <w:r w:rsidRPr="00E02862">
          <w:rPr>
            <w:rFonts w:ascii="Times New Roman" w:hAnsi="Times New Roman" w:cs="Times New Roman"/>
            <w:color w:val="0000FF"/>
            <w:sz w:val="24"/>
            <w:szCs w:val="24"/>
            <w:u w:val="single"/>
          </w:rPr>
          <w:t>www.macmillanenglish.com</w:t>
        </w:r>
      </w:hyperlink>
      <w:r w:rsidRPr="00E02862">
        <w:rPr>
          <w:rFonts w:ascii="Times New Roman" w:hAnsi="Times New Roman" w:cs="Times New Roman"/>
          <w:sz w:val="24"/>
          <w:szCs w:val="24"/>
        </w:rPr>
        <w:t xml:space="preserve"> – интернет-ресурс с практическими материалами для формирования и совершенствования всех видо-речевых умений и навыков.</w:t>
      </w:r>
    </w:p>
    <w:p w14:paraId="78938ED1" w14:textId="77777777" w:rsidR="00E02862" w:rsidRPr="00E02862" w:rsidRDefault="00E02862" w:rsidP="00E02862">
      <w:pPr>
        <w:pStyle w:val="a6"/>
        <w:numPr>
          <w:ilvl w:val="0"/>
          <w:numId w:val="114"/>
        </w:numPr>
        <w:tabs>
          <w:tab w:val="left" w:pos="851"/>
          <w:tab w:val="left" w:pos="993"/>
          <w:tab w:val="left" w:pos="7020"/>
        </w:tabs>
        <w:spacing w:line="276" w:lineRule="auto"/>
        <w:ind w:firstLine="65"/>
        <w:contextualSpacing w:val="0"/>
        <w:jc w:val="both"/>
        <w:rPr>
          <w:rFonts w:ascii="Times New Roman" w:hAnsi="Times New Roman" w:cs="Times New Roman"/>
          <w:sz w:val="24"/>
          <w:szCs w:val="24"/>
        </w:rPr>
      </w:pPr>
      <w:hyperlink r:id="rId13" w:history="1">
        <w:r w:rsidRPr="00E02862">
          <w:rPr>
            <w:rFonts w:ascii="Times New Roman" w:hAnsi="Times New Roman" w:cs="Times New Roman"/>
            <w:color w:val="0000FF"/>
            <w:sz w:val="24"/>
            <w:szCs w:val="24"/>
            <w:u w:val="single"/>
            <w:lang w:val="en-US"/>
          </w:rPr>
          <w:t>www</w:t>
        </w:r>
        <w:r w:rsidRPr="00E02862">
          <w:rPr>
            <w:rFonts w:ascii="Times New Roman" w:hAnsi="Times New Roman" w:cs="Times New Roman"/>
            <w:color w:val="0000FF"/>
            <w:sz w:val="24"/>
            <w:szCs w:val="24"/>
            <w:u w:val="single"/>
          </w:rPr>
          <w:t>.</w:t>
        </w:r>
        <w:r w:rsidRPr="00E02862">
          <w:rPr>
            <w:rFonts w:ascii="Times New Roman" w:hAnsi="Times New Roman" w:cs="Times New Roman"/>
            <w:color w:val="0000FF"/>
            <w:sz w:val="24"/>
            <w:szCs w:val="24"/>
            <w:u w:val="single"/>
            <w:lang w:val="en-US"/>
          </w:rPr>
          <w:t>bbc</w:t>
        </w:r>
        <w:r w:rsidRPr="00E02862">
          <w:rPr>
            <w:rFonts w:ascii="Times New Roman" w:hAnsi="Times New Roman" w:cs="Times New Roman"/>
            <w:color w:val="0000FF"/>
            <w:sz w:val="24"/>
            <w:szCs w:val="24"/>
            <w:u w:val="single"/>
          </w:rPr>
          <w:t>.</w:t>
        </w:r>
        <w:r w:rsidRPr="00E02862">
          <w:rPr>
            <w:rFonts w:ascii="Times New Roman" w:hAnsi="Times New Roman" w:cs="Times New Roman"/>
            <w:color w:val="0000FF"/>
            <w:sz w:val="24"/>
            <w:szCs w:val="24"/>
            <w:u w:val="single"/>
            <w:lang w:val="en-US"/>
          </w:rPr>
          <w:t>co</w:t>
        </w:r>
        <w:r w:rsidRPr="00E02862">
          <w:rPr>
            <w:rFonts w:ascii="Times New Roman" w:hAnsi="Times New Roman" w:cs="Times New Roman"/>
            <w:color w:val="0000FF"/>
            <w:sz w:val="24"/>
            <w:szCs w:val="24"/>
            <w:u w:val="single"/>
          </w:rPr>
          <w:t>.</w:t>
        </w:r>
        <w:r w:rsidRPr="00E02862">
          <w:rPr>
            <w:rFonts w:ascii="Times New Roman" w:hAnsi="Times New Roman" w:cs="Times New Roman"/>
            <w:color w:val="0000FF"/>
            <w:sz w:val="24"/>
            <w:szCs w:val="24"/>
            <w:u w:val="single"/>
            <w:lang w:val="en-US"/>
          </w:rPr>
          <w:t>uk</w:t>
        </w:r>
        <w:r w:rsidRPr="00E02862">
          <w:rPr>
            <w:rFonts w:ascii="Times New Roman" w:hAnsi="Times New Roman" w:cs="Times New Roman"/>
            <w:color w:val="0000FF"/>
            <w:sz w:val="24"/>
            <w:szCs w:val="24"/>
            <w:u w:val="single"/>
          </w:rPr>
          <w:t>/</w:t>
        </w:r>
        <w:r w:rsidRPr="00E02862">
          <w:rPr>
            <w:rFonts w:ascii="Times New Roman" w:hAnsi="Times New Roman" w:cs="Times New Roman"/>
            <w:color w:val="0000FF"/>
            <w:sz w:val="24"/>
            <w:szCs w:val="24"/>
            <w:u w:val="single"/>
            <w:lang w:val="en-US"/>
          </w:rPr>
          <w:t>worldservice</w:t>
        </w:r>
        <w:r w:rsidRPr="00E02862">
          <w:rPr>
            <w:rFonts w:ascii="Times New Roman" w:hAnsi="Times New Roman" w:cs="Times New Roman"/>
            <w:color w:val="0000FF"/>
            <w:sz w:val="24"/>
            <w:szCs w:val="24"/>
            <w:u w:val="single"/>
          </w:rPr>
          <w:t>/</w:t>
        </w:r>
        <w:r w:rsidRPr="00E02862">
          <w:rPr>
            <w:rFonts w:ascii="Times New Roman" w:hAnsi="Times New Roman" w:cs="Times New Roman"/>
            <w:color w:val="0000FF"/>
            <w:sz w:val="24"/>
            <w:szCs w:val="24"/>
            <w:u w:val="single"/>
            <w:lang w:val="en-US"/>
          </w:rPr>
          <w:t>learningenglish</w:t>
        </w:r>
      </w:hyperlink>
    </w:p>
    <w:p w14:paraId="4FDAEB80" w14:textId="77777777" w:rsidR="00E02862" w:rsidRPr="00E02862" w:rsidRDefault="00E02862" w:rsidP="00E02862">
      <w:pPr>
        <w:pStyle w:val="a6"/>
        <w:numPr>
          <w:ilvl w:val="0"/>
          <w:numId w:val="114"/>
        </w:numPr>
        <w:tabs>
          <w:tab w:val="left" w:pos="851"/>
          <w:tab w:val="left" w:pos="993"/>
          <w:tab w:val="left" w:pos="7020"/>
        </w:tabs>
        <w:spacing w:line="276" w:lineRule="auto"/>
        <w:ind w:firstLine="65"/>
        <w:contextualSpacing w:val="0"/>
        <w:jc w:val="both"/>
        <w:rPr>
          <w:rFonts w:ascii="Times New Roman" w:hAnsi="Times New Roman" w:cs="Times New Roman"/>
          <w:sz w:val="24"/>
          <w:szCs w:val="24"/>
        </w:rPr>
      </w:pPr>
      <w:r w:rsidRPr="00E02862">
        <w:rPr>
          <w:rFonts w:ascii="Times New Roman" w:hAnsi="Times New Roman" w:cs="Times New Roman"/>
          <w:color w:val="0000FF"/>
          <w:sz w:val="24"/>
          <w:szCs w:val="24"/>
          <w:u w:val="single"/>
          <w:lang w:val="en-US"/>
        </w:rPr>
        <w:t>www</w:t>
      </w:r>
      <w:r w:rsidRPr="00E02862">
        <w:rPr>
          <w:rFonts w:ascii="Times New Roman" w:hAnsi="Times New Roman" w:cs="Times New Roman"/>
          <w:color w:val="0000FF"/>
          <w:sz w:val="24"/>
          <w:szCs w:val="24"/>
          <w:u w:val="single"/>
        </w:rPr>
        <w:t>.</w:t>
      </w:r>
      <w:r w:rsidRPr="00E02862">
        <w:rPr>
          <w:rFonts w:ascii="Times New Roman" w:hAnsi="Times New Roman" w:cs="Times New Roman"/>
          <w:color w:val="0000FF"/>
          <w:sz w:val="24"/>
          <w:szCs w:val="24"/>
          <w:u w:val="single"/>
          <w:lang w:val="en-US"/>
        </w:rPr>
        <w:t>britishcouncil</w:t>
      </w:r>
      <w:r w:rsidRPr="00E02862">
        <w:rPr>
          <w:rFonts w:ascii="Times New Roman" w:hAnsi="Times New Roman" w:cs="Times New Roman"/>
          <w:color w:val="0000FF"/>
          <w:sz w:val="24"/>
          <w:szCs w:val="24"/>
          <w:u w:val="single"/>
        </w:rPr>
        <w:t>.</w:t>
      </w:r>
      <w:r w:rsidRPr="00E02862">
        <w:rPr>
          <w:rFonts w:ascii="Times New Roman" w:hAnsi="Times New Roman" w:cs="Times New Roman"/>
          <w:color w:val="0000FF"/>
          <w:sz w:val="24"/>
          <w:szCs w:val="24"/>
          <w:u w:val="single"/>
          <w:lang w:val="en-US"/>
        </w:rPr>
        <w:t>org</w:t>
      </w:r>
    </w:p>
    <w:p w14:paraId="1C8965D8" w14:textId="77777777" w:rsidR="00E02862" w:rsidRPr="00E02862" w:rsidRDefault="00E02862" w:rsidP="00E02862">
      <w:pPr>
        <w:pStyle w:val="a6"/>
        <w:numPr>
          <w:ilvl w:val="0"/>
          <w:numId w:val="114"/>
        </w:numPr>
        <w:tabs>
          <w:tab w:val="left" w:pos="851"/>
          <w:tab w:val="left" w:pos="993"/>
          <w:tab w:val="left" w:pos="7020"/>
        </w:tabs>
        <w:spacing w:line="276" w:lineRule="auto"/>
        <w:ind w:firstLine="65"/>
        <w:contextualSpacing w:val="0"/>
        <w:jc w:val="both"/>
        <w:rPr>
          <w:rFonts w:ascii="Times New Roman" w:hAnsi="Times New Roman" w:cs="Times New Roman"/>
          <w:sz w:val="24"/>
          <w:szCs w:val="24"/>
          <w:lang w:val="en-US"/>
        </w:rPr>
      </w:pPr>
      <w:hyperlink r:id="rId14" w:history="1">
        <w:r w:rsidRPr="00E02862">
          <w:rPr>
            <w:rFonts w:ascii="Times New Roman" w:hAnsi="Times New Roman" w:cs="Times New Roman"/>
            <w:color w:val="0000FF"/>
            <w:sz w:val="24"/>
            <w:szCs w:val="24"/>
            <w:u w:val="single"/>
            <w:lang w:val="en-US"/>
          </w:rPr>
          <w:t>www.handoutsonline.com</w:t>
        </w:r>
      </w:hyperlink>
    </w:p>
    <w:p w14:paraId="5E14C8DD" w14:textId="77777777" w:rsidR="00E02862" w:rsidRPr="00E02862" w:rsidRDefault="00E02862" w:rsidP="00E02862">
      <w:pPr>
        <w:pStyle w:val="a6"/>
        <w:numPr>
          <w:ilvl w:val="0"/>
          <w:numId w:val="114"/>
        </w:numPr>
        <w:tabs>
          <w:tab w:val="left" w:pos="851"/>
          <w:tab w:val="left" w:pos="993"/>
          <w:tab w:val="left" w:pos="7020"/>
        </w:tabs>
        <w:spacing w:line="276" w:lineRule="auto"/>
        <w:ind w:firstLine="65"/>
        <w:contextualSpacing w:val="0"/>
        <w:jc w:val="both"/>
        <w:rPr>
          <w:rFonts w:ascii="Times New Roman" w:hAnsi="Times New Roman" w:cs="Times New Roman"/>
          <w:sz w:val="24"/>
          <w:szCs w:val="24"/>
          <w:lang w:val="en-US"/>
        </w:rPr>
      </w:pPr>
      <w:hyperlink r:id="rId15" w:history="1">
        <w:r w:rsidRPr="00E02862">
          <w:rPr>
            <w:rFonts w:ascii="Times New Roman" w:hAnsi="Times New Roman" w:cs="Times New Roman"/>
            <w:color w:val="0000FF"/>
            <w:sz w:val="24"/>
            <w:szCs w:val="24"/>
            <w:u w:val="single"/>
            <w:lang w:val="en-US"/>
          </w:rPr>
          <w:t>www.enlish-to-go.com</w:t>
        </w:r>
      </w:hyperlink>
      <w:r w:rsidRPr="00E02862">
        <w:rPr>
          <w:rFonts w:ascii="Times New Roman" w:hAnsi="Times New Roman" w:cs="Times New Roman"/>
          <w:sz w:val="24"/>
          <w:szCs w:val="24"/>
          <w:lang w:val="en-US"/>
        </w:rPr>
        <w:t xml:space="preserve"> (for teachers and students)</w:t>
      </w:r>
    </w:p>
    <w:p w14:paraId="5E6AA55E" w14:textId="77777777" w:rsidR="00E02862" w:rsidRPr="00E02862" w:rsidRDefault="00E02862" w:rsidP="00E02862">
      <w:pPr>
        <w:pStyle w:val="a6"/>
        <w:numPr>
          <w:ilvl w:val="0"/>
          <w:numId w:val="114"/>
        </w:numPr>
        <w:tabs>
          <w:tab w:val="left" w:pos="993"/>
        </w:tabs>
        <w:spacing w:line="276" w:lineRule="auto"/>
        <w:ind w:firstLine="65"/>
        <w:contextualSpacing w:val="0"/>
        <w:jc w:val="both"/>
        <w:rPr>
          <w:rFonts w:ascii="Times New Roman" w:hAnsi="Times New Roman" w:cs="Times New Roman"/>
          <w:sz w:val="24"/>
          <w:szCs w:val="24"/>
          <w:lang w:val="en-US"/>
        </w:rPr>
      </w:pPr>
      <w:hyperlink r:id="rId16" w:history="1">
        <w:r w:rsidRPr="00E02862">
          <w:rPr>
            <w:rFonts w:ascii="Times New Roman" w:hAnsi="Times New Roman" w:cs="Times New Roman"/>
            <w:color w:val="0000FF"/>
            <w:sz w:val="24"/>
            <w:szCs w:val="24"/>
            <w:u w:val="single"/>
            <w:lang w:val="en-US"/>
          </w:rPr>
          <w:t>www.bbc.co.uk/videonation</w:t>
        </w:r>
      </w:hyperlink>
      <w:r w:rsidRPr="00E02862">
        <w:rPr>
          <w:rFonts w:ascii="Times New Roman" w:hAnsi="Times New Roman" w:cs="Times New Roman"/>
          <w:sz w:val="24"/>
          <w:szCs w:val="24"/>
          <w:lang w:val="en-US"/>
        </w:rPr>
        <w:t xml:space="preserve"> (authentic video clips on a variety of topics)</w:t>
      </w:r>
    </w:p>
    <w:p w14:paraId="5A667A6E" w14:textId="77777777" w:rsidR="00E02862" w:rsidRPr="00430CC1" w:rsidRDefault="00E02862" w:rsidP="00E02862">
      <w:pPr>
        <w:ind w:firstLine="709"/>
        <w:contextualSpacing/>
        <w:jc w:val="both"/>
        <w:rPr>
          <w:rFonts w:ascii="Times New Roman" w:hAnsi="Times New Roman" w:cs="Times New Roman"/>
          <w:bCs/>
          <w:sz w:val="24"/>
          <w:szCs w:val="24"/>
          <w:lang w:val="en-US"/>
        </w:rPr>
      </w:pPr>
    </w:p>
    <w:p w14:paraId="37E02FB3" w14:textId="6E47FA9E" w:rsidR="00E02862" w:rsidRPr="00E02862" w:rsidRDefault="00E02862" w:rsidP="00E02862">
      <w:pPr>
        <w:ind w:firstLine="709"/>
        <w:contextualSpacing/>
        <w:jc w:val="both"/>
        <w:rPr>
          <w:rFonts w:ascii="Times New Roman" w:hAnsi="Times New Roman" w:cs="Times New Roman"/>
          <w:bCs/>
          <w:sz w:val="24"/>
          <w:szCs w:val="24"/>
        </w:rPr>
      </w:pPr>
      <w:r w:rsidRPr="00E02862">
        <w:rPr>
          <w:rFonts w:ascii="Times New Roman" w:hAnsi="Times New Roman" w:cs="Times New Roman"/>
          <w:bCs/>
          <w:sz w:val="24"/>
          <w:szCs w:val="24"/>
        </w:rPr>
        <w:t xml:space="preserve">3.2.3. Дополнительные источники </w:t>
      </w:r>
    </w:p>
    <w:p w14:paraId="2E92B7C7" w14:textId="77777777" w:rsidR="00E02862" w:rsidRPr="00E02862" w:rsidRDefault="00E02862" w:rsidP="00E02862">
      <w:pPr>
        <w:ind w:firstLine="709"/>
        <w:contextualSpacing/>
        <w:jc w:val="both"/>
        <w:rPr>
          <w:rFonts w:ascii="Times New Roman" w:hAnsi="Times New Roman" w:cs="Times New Roman"/>
          <w:bCs/>
          <w:sz w:val="24"/>
          <w:szCs w:val="24"/>
        </w:rPr>
      </w:pPr>
      <w:r w:rsidRPr="00E02862">
        <w:rPr>
          <w:rFonts w:ascii="Times New Roman" w:hAnsi="Times New Roman" w:cs="Times New Roman"/>
          <w:bCs/>
          <w:sz w:val="24"/>
          <w:szCs w:val="24"/>
        </w:rPr>
        <w:t>1.</w:t>
      </w:r>
      <w:r w:rsidRPr="00E02862">
        <w:rPr>
          <w:rFonts w:ascii="Times New Roman" w:hAnsi="Times New Roman" w:cs="Times New Roman"/>
          <w:bCs/>
          <w:sz w:val="24"/>
          <w:szCs w:val="24"/>
        </w:rPr>
        <w:tab/>
        <w:t xml:space="preserve">Буренко, Л.В. Грамматика английского языка. </w:t>
      </w:r>
      <w:r w:rsidRPr="00E02862">
        <w:rPr>
          <w:rFonts w:ascii="Times New Roman" w:hAnsi="Times New Roman" w:cs="Times New Roman"/>
          <w:bCs/>
          <w:sz w:val="24"/>
          <w:szCs w:val="24"/>
          <w:lang w:val="en-US"/>
        </w:rPr>
        <w:t>Grammar</w:t>
      </w:r>
      <w:r w:rsidRPr="00E02862">
        <w:rPr>
          <w:rFonts w:ascii="Times New Roman" w:hAnsi="Times New Roman" w:cs="Times New Roman"/>
          <w:bCs/>
          <w:sz w:val="24"/>
          <w:szCs w:val="24"/>
        </w:rPr>
        <w:t xml:space="preserve"> </w:t>
      </w:r>
      <w:r w:rsidRPr="00E02862">
        <w:rPr>
          <w:rFonts w:ascii="Times New Roman" w:hAnsi="Times New Roman" w:cs="Times New Roman"/>
          <w:bCs/>
          <w:sz w:val="24"/>
          <w:szCs w:val="24"/>
          <w:lang w:val="en-US"/>
        </w:rPr>
        <w:t>in</w:t>
      </w:r>
      <w:r w:rsidRPr="00E02862">
        <w:rPr>
          <w:rFonts w:ascii="Times New Roman" w:hAnsi="Times New Roman" w:cs="Times New Roman"/>
          <w:bCs/>
          <w:sz w:val="24"/>
          <w:szCs w:val="24"/>
        </w:rPr>
        <w:t xml:space="preserve"> </w:t>
      </w:r>
      <w:r w:rsidRPr="00E02862">
        <w:rPr>
          <w:rFonts w:ascii="Times New Roman" w:hAnsi="Times New Roman" w:cs="Times New Roman"/>
          <w:bCs/>
          <w:sz w:val="24"/>
          <w:szCs w:val="24"/>
          <w:lang w:val="en-US"/>
        </w:rPr>
        <w:t>levels</w:t>
      </w:r>
      <w:r w:rsidRPr="00E02862">
        <w:rPr>
          <w:rFonts w:ascii="Times New Roman" w:hAnsi="Times New Roman" w:cs="Times New Roman"/>
          <w:bCs/>
          <w:sz w:val="24"/>
          <w:szCs w:val="24"/>
        </w:rPr>
        <w:t xml:space="preserve"> </w:t>
      </w:r>
      <w:r w:rsidRPr="00E02862">
        <w:rPr>
          <w:rFonts w:ascii="Times New Roman" w:hAnsi="Times New Roman" w:cs="Times New Roman"/>
          <w:bCs/>
          <w:sz w:val="24"/>
          <w:szCs w:val="24"/>
          <w:lang w:val="en-US"/>
        </w:rPr>
        <w:t>elementary</w:t>
      </w:r>
      <w:r w:rsidRPr="00E02862">
        <w:rPr>
          <w:rFonts w:ascii="Times New Roman" w:hAnsi="Times New Roman" w:cs="Times New Roman"/>
          <w:bCs/>
          <w:sz w:val="24"/>
          <w:szCs w:val="24"/>
        </w:rPr>
        <w:t xml:space="preserve"> – </w:t>
      </w:r>
      <w:r w:rsidRPr="00E02862">
        <w:rPr>
          <w:rFonts w:ascii="Times New Roman" w:hAnsi="Times New Roman" w:cs="Times New Roman"/>
          <w:bCs/>
          <w:sz w:val="24"/>
          <w:szCs w:val="24"/>
          <w:lang w:val="en-US"/>
        </w:rPr>
        <w:t>pre</w:t>
      </w:r>
      <w:r w:rsidRPr="00E02862">
        <w:rPr>
          <w:rFonts w:ascii="Times New Roman" w:hAnsi="Times New Roman" w:cs="Times New Roman"/>
          <w:bCs/>
          <w:sz w:val="24"/>
          <w:szCs w:val="24"/>
        </w:rPr>
        <w:t>-</w:t>
      </w:r>
      <w:r w:rsidRPr="00E02862">
        <w:rPr>
          <w:rFonts w:ascii="Times New Roman" w:hAnsi="Times New Roman" w:cs="Times New Roman"/>
          <w:bCs/>
          <w:sz w:val="24"/>
          <w:szCs w:val="24"/>
          <w:lang w:val="en-US"/>
        </w:rPr>
        <w:t>intermediate</w:t>
      </w:r>
      <w:r w:rsidRPr="00E02862">
        <w:rPr>
          <w:rFonts w:ascii="Times New Roman" w:hAnsi="Times New Roman" w:cs="Times New Roman"/>
          <w:bCs/>
          <w:sz w:val="24"/>
          <w:szCs w:val="24"/>
        </w:rPr>
        <w:t>: учебное пособие для СПО / Л.В. Буренко, О.С. Тарасенко, Г.А. Краснощекова; под общ. ред. Г.А. Краснощековой. – М.: Издательство Юрайт, 2019.</w:t>
      </w:r>
    </w:p>
    <w:p w14:paraId="4DA10749" w14:textId="77777777" w:rsidR="00E02862" w:rsidRPr="00E02862" w:rsidRDefault="00E02862" w:rsidP="00E02862">
      <w:pPr>
        <w:ind w:firstLine="709"/>
        <w:contextualSpacing/>
        <w:jc w:val="both"/>
        <w:rPr>
          <w:rFonts w:ascii="Times New Roman" w:hAnsi="Times New Roman" w:cs="Times New Roman"/>
          <w:bCs/>
          <w:sz w:val="24"/>
          <w:szCs w:val="24"/>
        </w:rPr>
      </w:pPr>
      <w:r w:rsidRPr="00E02862">
        <w:rPr>
          <w:rFonts w:ascii="Times New Roman" w:hAnsi="Times New Roman" w:cs="Times New Roman"/>
          <w:bCs/>
          <w:sz w:val="24"/>
          <w:szCs w:val="24"/>
        </w:rPr>
        <w:t>2. Вербицкая М.В., Махмурян К.С. Подготовка к ЕГЭ Английский язык, М: ЭКСМО, 2020.</w:t>
      </w:r>
    </w:p>
    <w:p w14:paraId="35A16BFD" w14:textId="77777777" w:rsidR="00E02862" w:rsidRPr="00E02862" w:rsidRDefault="00E02862" w:rsidP="00E02862">
      <w:pPr>
        <w:ind w:firstLine="709"/>
        <w:contextualSpacing/>
        <w:jc w:val="both"/>
        <w:rPr>
          <w:rFonts w:ascii="Times New Roman" w:hAnsi="Times New Roman" w:cs="Times New Roman"/>
          <w:bCs/>
          <w:sz w:val="24"/>
          <w:szCs w:val="24"/>
          <w:lang w:val="en-US"/>
        </w:rPr>
      </w:pPr>
      <w:r w:rsidRPr="00E02862">
        <w:rPr>
          <w:rFonts w:ascii="Times New Roman" w:hAnsi="Times New Roman" w:cs="Times New Roman"/>
          <w:bCs/>
          <w:sz w:val="24"/>
          <w:szCs w:val="24"/>
          <w:lang w:val="en-US"/>
        </w:rPr>
        <w:t>3.</w:t>
      </w:r>
      <w:r w:rsidRPr="00E02862">
        <w:rPr>
          <w:rFonts w:ascii="Times New Roman" w:hAnsi="Times New Roman" w:cs="Times New Roman"/>
          <w:bCs/>
          <w:sz w:val="24"/>
          <w:szCs w:val="24"/>
          <w:lang w:val="en-US"/>
        </w:rPr>
        <w:tab/>
        <w:t>Virginia Evans – Jenny Dooley Upspream. Elementary A2 Student’s book - Express Publish-ing, р. 145, 2016.</w:t>
      </w:r>
    </w:p>
    <w:p w14:paraId="0CB8950A" w14:textId="77777777" w:rsidR="00E02862" w:rsidRPr="00E02862" w:rsidRDefault="00E02862" w:rsidP="00E02862">
      <w:pPr>
        <w:ind w:firstLine="709"/>
        <w:contextualSpacing/>
        <w:jc w:val="both"/>
        <w:rPr>
          <w:rFonts w:ascii="Times New Roman" w:hAnsi="Times New Roman" w:cs="Times New Roman"/>
          <w:bCs/>
          <w:sz w:val="24"/>
          <w:szCs w:val="24"/>
          <w:lang w:val="en-US"/>
        </w:rPr>
      </w:pPr>
      <w:r w:rsidRPr="00E02862">
        <w:rPr>
          <w:rFonts w:ascii="Times New Roman" w:hAnsi="Times New Roman" w:cs="Times New Roman"/>
          <w:bCs/>
          <w:sz w:val="24"/>
          <w:szCs w:val="24"/>
          <w:lang w:val="en-US"/>
        </w:rPr>
        <w:t>4.</w:t>
      </w:r>
      <w:r w:rsidRPr="00E02862">
        <w:rPr>
          <w:rFonts w:ascii="Times New Roman" w:hAnsi="Times New Roman" w:cs="Times New Roman"/>
          <w:bCs/>
          <w:sz w:val="24"/>
          <w:szCs w:val="24"/>
          <w:lang w:val="en-US"/>
        </w:rPr>
        <w:tab/>
        <w:t>Virginia Evans – Jenny Dooley Upspream. Elementary A2 Student’s CD - Express Publish-ing, p. 157, 2021.</w:t>
      </w:r>
    </w:p>
    <w:p w14:paraId="203A6917" w14:textId="77777777" w:rsidR="00E02862" w:rsidRPr="00E02862" w:rsidRDefault="00E02862" w:rsidP="00E02862">
      <w:pPr>
        <w:ind w:firstLine="709"/>
        <w:contextualSpacing/>
        <w:jc w:val="both"/>
        <w:rPr>
          <w:rFonts w:ascii="Times New Roman" w:hAnsi="Times New Roman" w:cs="Times New Roman"/>
          <w:bCs/>
          <w:sz w:val="24"/>
          <w:szCs w:val="24"/>
          <w:lang w:val="en-US"/>
        </w:rPr>
      </w:pPr>
      <w:r w:rsidRPr="00E02862">
        <w:rPr>
          <w:rFonts w:ascii="Times New Roman" w:hAnsi="Times New Roman" w:cs="Times New Roman"/>
          <w:bCs/>
          <w:sz w:val="24"/>
          <w:szCs w:val="24"/>
          <w:lang w:val="en-US"/>
        </w:rPr>
        <w:t>5.</w:t>
      </w:r>
      <w:r w:rsidRPr="00E02862">
        <w:rPr>
          <w:rFonts w:ascii="Times New Roman" w:hAnsi="Times New Roman" w:cs="Times New Roman"/>
          <w:bCs/>
          <w:sz w:val="24"/>
          <w:szCs w:val="24"/>
          <w:lang w:val="en-US"/>
        </w:rPr>
        <w:tab/>
        <w:t>Virginia Evans, Jenny Dooley Upstream Pre-Intermediate B1 р.155 (c компьютерным при-ложением для интерактивной доски), Express Publishing.</w:t>
      </w:r>
    </w:p>
    <w:p w14:paraId="7BDE63A1" w14:textId="77777777" w:rsidR="00E02862" w:rsidRPr="00E02862" w:rsidRDefault="00E02862" w:rsidP="00E02862">
      <w:pPr>
        <w:ind w:firstLine="709"/>
        <w:contextualSpacing/>
        <w:jc w:val="both"/>
        <w:rPr>
          <w:rFonts w:ascii="Times New Roman" w:hAnsi="Times New Roman" w:cs="Times New Roman"/>
          <w:bCs/>
          <w:sz w:val="24"/>
          <w:szCs w:val="24"/>
        </w:rPr>
      </w:pPr>
      <w:r w:rsidRPr="00E02862">
        <w:rPr>
          <w:rFonts w:ascii="Times New Roman" w:hAnsi="Times New Roman" w:cs="Times New Roman"/>
          <w:bCs/>
          <w:sz w:val="24"/>
          <w:szCs w:val="24"/>
        </w:rPr>
        <w:t>6.</w:t>
      </w:r>
      <w:r w:rsidRPr="00E02862">
        <w:rPr>
          <w:rFonts w:ascii="Times New Roman" w:hAnsi="Times New Roman" w:cs="Times New Roman"/>
          <w:bCs/>
          <w:sz w:val="24"/>
          <w:szCs w:val="24"/>
        </w:rPr>
        <w:tab/>
        <w:t xml:space="preserve">Куряева, Р.И. Английский язык. Лексико-грамматическое пособие в 2 ч. Часть 1: учебное пособие для СПО / Р. И. Куряева. – 6-е изд., испр. и доп. – М.: Издательство Юрайт, 2019. </w:t>
      </w:r>
    </w:p>
    <w:p w14:paraId="1DA1143F" w14:textId="77777777" w:rsidR="00E02862" w:rsidRPr="00E02862" w:rsidRDefault="00E02862" w:rsidP="00E02862">
      <w:pPr>
        <w:ind w:firstLine="709"/>
        <w:contextualSpacing/>
        <w:jc w:val="both"/>
        <w:rPr>
          <w:rFonts w:ascii="Times New Roman" w:hAnsi="Times New Roman" w:cs="Times New Roman"/>
          <w:bCs/>
          <w:sz w:val="24"/>
          <w:szCs w:val="24"/>
        </w:rPr>
      </w:pPr>
      <w:r w:rsidRPr="00E02862">
        <w:rPr>
          <w:rFonts w:ascii="Times New Roman" w:hAnsi="Times New Roman" w:cs="Times New Roman"/>
          <w:bCs/>
          <w:sz w:val="24"/>
          <w:szCs w:val="24"/>
        </w:rPr>
        <w:t>7.</w:t>
      </w:r>
      <w:r w:rsidRPr="00E02862">
        <w:rPr>
          <w:rFonts w:ascii="Times New Roman" w:hAnsi="Times New Roman" w:cs="Times New Roman"/>
          <w:bCs/>
          <w:sz w:val="24"/>
          <w:szCs w:val="24"/>
        </w:rPr>
        <w:tab/>
        <w:t xml:space="preserve">Куряева, Р.И. Английский язык. Лексико-грамматическое пособие в 2 ч. Часть 2: учебное пособие для СПО / Р.И. Куряева. – 6-е изд., испр. и доп. – М.: Издательство Юрайт, 2019. </w:t>
      </w:r>
    </w:p>
    <w:p w14:paraId="479278FF" w14:textId="77777777" w:rsidR="00E02862" w:rsidRPr="00E02862" w:rsidRDefault="00E02862" w:rsidP="00E02862">
      <w:pPr>
        <w:ind w:firstLine="709"/>
        <w:contextualSpacing/>
        <w:jc w:val="both"/>
        <w:rPr>
          <w:rFonts w:ascii="Times New Roman" w:hAnsi="Times New Roman" w:cs="Times New Roman"/>
          <w:bCs/>
          <w:sz w:val="24"/>
          <w:szCs w:val="24"/>
        </w:rPr>
      </w:pPr>
      <w:r w:rsidRPr="00E02862">
        <w:rPr>
          <w:rFonts w:ascii="Times New Roman" w:hAnsi="Times New Roman" w:cs="Times New Roman"/>
          <w:bCs/>
          <w:sz w:val="24"/>
          <w:szCs w:val="24"/>
        </w:rPr>
        <w:t>8.</w:t>
      </w:r>
      <w:r w:rsidRPr="00E02862">
        <w:rPr>
          <w:rFonts w:ascii="Times New Roman" w:hAnsi="Times New Roman" w:cs="Times New Roman"/>
          <w:bCs/>
          <w:sz w:val="24"/>
          <w:szCs w:val="24"/>
        </w:rPr>
        <w:tab/>
        <w:t xml:space="preserve">Левченко, В.В. Английский язык. </w:t>
      </w:r>
      <w:r w:rsidRPr="00E02862">
        <w:rPr>
          <w:rFonts w:ascii="Times New Roman" w:hAnsi="Times New Roman" w:cs="Times New Roman"/>
          <w:bCs/>
          <w:sz w:val="24"/>
          <w:szCs w:val="24"/>
          <w:lang w:val="en-US"/>
        </w:rPr>
        <w:t>General</w:t>
      </w:r>
      <w:r w:rsidRPr="00E02862">
        <w:rPr>
          <w:rFonts w:ascii="Times New Roman" w:hAnsi="Times New Roman" w:cs="Times New Roman"/>
          <w:bCs/>
          <w:sz w:val="24"/>
          <w:szCs w:val="24"/>
        </w:rPr>
        <w:t xml:space="preserve"> </w:t>
      </w:r>
      <w:r w:rsidRPr="00E02862">
        <w:rPr>
          <w:rFonts w:ascii="Times New Roman" w:hAnsi="Times New Roman" w:cs="Times New Roman"/>
          <w:bCs/>
          <w:sz w:val="24"/>
          <w:szCs w:val="24"/>
          <w:lang w:val="en-US"/>
        </w:rPr>
        <w:t>english</w:t>
      </w:r>
      <w:r w:rsidRPr="00E02862">
        <w:rPr>
          <w:rFonts w:ascii="Times New Roman" w:hAnsi="Times New Roman" w:cs="Times New Roman"/>
          <w:bCs/>
          <w:sz w:val="24"/>
          <w:szCs w:val="24"/>
        </w:rPr>
        <w:t xml:space="preserve">: учебник для СПО / В.В. Левченко, Е.Е. Долгалёва, О.В. Мещерякова. – М.: Издательство Юрайт, 2020. </w:t>
      </w:r>
    </w:p>
    <w:p w14:paraId="5938ACBF" w14:textId="77777777" w:rsidR="00E02862" w:rsidRPr="00E02862" w:rsidRDefault="00E02862" w:rsidP="00E02862">
      <w:pPr>
        <w:ind w:firstLine="709"/>
        <w:contextualSpacing/>
        <w:jc w:val="both"/>
        <w:rPr>
          <w:rFonts w:ascii="Times New Roman" w:hAnsi="Times New Roman" w:cs="Times New Roman"/>
          <w:bCs/>
          <w:sz w:val="24"/>
          <w:szCs w:val="24"/>
        </w:rPr>
      </w:pPr>
      <w:r w:rsidRPr="00E02862">
        <w:rPr>
          <w:rFonts w:ascii="Times New Roman" w:hAnsi="Times New Roman" w:cs="Times New Roman"/>
          <w:bCs/>
          <w:sz w:val="24"/>
          <w:szCs w:val="24"/>
        </w:rPr>
        <w:t>9.</w:t>
      </w:r>
      <w:r w:rsidRPr="00E02862">
        <w:rPr>
          <w:rFonts w:ascii="Times New Roman" w:hAnsi="Times New Roman" w:cs="Times New Roman"/>
          <w:bCs/>
          <w:sz w:val="24"/>
          <w:szCs w:val="24"/>
        </w:rPr>
        <w:tab/>
        <w:t>Невзорова, Г.Д. Английский язык. Грамматика: учебное пособие для СПО / Г.Д. Невзорова, Г.И. Никитушкина. – 2-е изд., испр. и доп. – М.: Издательство Юрайт, 2020.</w:t>
      </w:r>
    </w:p>
    <w:p w14:paraId="633D7022" w14:textId="07DDBCC3" w:rsidR="005C5CB9" w:rsidRPr="00921B83" w:rsidRDefault="005C5CB9" w:rsidP="008212A5">
      <w:pPr>
        <w:pStyle w:val="1f1"/>
        <w:spacing w:before="240" w:after="0"/>
        <w:outlineLvl w:val="9"/>
        <w:rPr>
          <w:rFonts w:ascii="Times New Roman" w:hAnsi="Times New Roman"/>
          <w:b w:val="0"/>
          <w:bCs w:val="0"/>
          <w:lang w:val="ru-RU"/>
        </w:rPr>
      </w:pPr>
      <w:bookmarkStart w:id="1738" w:name="_Toc172051820"/>
      <w:bookmarkStart w:id="1739" w:name="_Toc172052264"/>
      <w:bookmarkStart w:id="1740" w:name="_Toc172052708"/>
      <w:bookmarkStart w:id="1741" w:name="_Toc172053152"/>
      <w:bookmarkStart w:id="1742" w:name="_Toc172053596"/>
      <w:bookmarkStart w:id="1743" w:name="_Toc172054040"/>
      <w:bookmarkStart w:id="1744" w:name="_Toc172054486"/>
      <w:bookmarkStart w:id="1745" w:name="_Toc172054930"/>
      <w:bookmarkStart w:id="1746" w:name="_Toc172055374"/>
      <w:bookmarkStart w:id="1747" w:name="_Toc172055818"/>
      <w:bookmarkStart w:id="1748" w:name="_Toc172056262"/>
      <w:bookmarkStart w:id="1749" w:name="_Toc172056706"/>
      <w:bookmarkStart w:id="1750" w:name="_Toc172057150"/>
      <w:bookmarkStart w:id="1751" w:name="_Toc172057594"/>
      <w:bookmarkStart w:id="1752" w:name="_Toc172058038"/>
      <w:bookmarkStart w:id="1753" w:name="_Toc172058482"/>
      <w:bookmarkStart w:id="1754" w:name="_Toc172058926"/>
      <w:bookmarkStart w:id="1755" w:name="_Toc172059370"/>
      <w:bookmarkStart w:id="1756" w:name="_Toc172059814"/>
      <w:bookmarkStart w:id="1757" w:name="_Toc172060258"/>
      <w:bookmarkStart w:id="1758" w:name="_Toc172060702"/>
      <w:bookmarkStart w:id="1759" w:name="_Toc172061146"/>
      <w:bookmarkStart w:id="1760" w:name="_Toc172061590"/>
      <w:bookmarkStart w:id="1761" w:name="_Toc172062034"/>
      <w:bookmarkStart w:id="1762" w:name="_Toc172062922"/>
      <w:bookmarkStart w:id="1763" w:name="_Toc172063366"/>
      <w:bookmarkStart w:id="1764" w:name="_Toc172063810"/>
      <w:bookmarkStart w:id="1765" w:name="_Toc172064254"/>
      <w:bookmarkStart w:id="1766" w:name="_Toc172064698"/>
      <w:bookmarkStart w:id="1767" w:name="_Toc172065142"/>
      <w:bookmarkStart w:id="1768" w:name="_Toc172065586"/>
      <w:bookmarkStart w:id="1769" w:name="_Toc172066030"/>
      <w:bookmarkStart w:id="1770" w:name="_Toc172066474"/>
      <w:bookmarkStart w:id="1771" w:name="_Toc172111390"/>
      <w:bookmarkStart w:id="1772" w:name="_Toc172118918"/>
      <w:bookmarkStart w:id="1773" w:name="_Toc172119712"/>
      <w:r w:rsidRPr="00921B83">
        <w:rPr>
          <w:rFonts w:ascii="Times New Roman" w:hAnsi="Times New Roman"/>
        </w:rPr>
        <w:lastRenderedPageBreak/>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7"/>
        <w:gridCol w:w="3601"/>
        <w:gridCol w:w="2396"/>
      </w:tblGrid>
      <w:tr w:rsidR="00921B83" w:rsidRPr="00921B83" w14:paraId="6D4A14B6" w14:textId="77777777" w:rsidTr="00912AE1">
        <w:trPr>
          <w:trHeight w:val="519"/>
        </w:trPr>
        <w:tc>
          <w:tcPr>
            <w:tcW w:w="2059" w:type="pct"/>
            <w:vAlign w:val="center"/>
          </w:tcPr>
          <w:p w14:paraId="4703A470" w14:textId="77777777" w:rsidR="005C5CB9" w:rsidRPr="00921B83" w:rsidRDefault="005C5CB9"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766" w:type="pct"/>
            <w:vAlign w:val="center"/>
          </w:tcPr>
          <w:p w14:paraId="71C83F97" w14:textId="77777777" w:rsidR="005C5CB9" w:rsidRPr="00921B83" w:rsidRDefault="005C5C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75" w:type="pct"/>
            <w:vAlign w:val="center"/>
          </w:tcPr>
          <w:p w14:paraId="2A3C7B11" w14:textId="77777777" w:rsidR="005C5CB9" w:rsidRPr="00921B83" w:rsidRDefault="005C5C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367C9FE9" w14:textId="77777777" w:rsidTr="00912AE1">
        <w:trPr>
          <w:trHeight w:val="519"/>
        </w:trPr>
        <w:tc>
          <w:tcPr>
            <w:tcW w:w="2059" w:type="pct"/>
            <w:vAlign w:val="center"/>
          </w:tcPr>
          <w:p w14:paraId="568673B8" w14:textId="73D004F6" w:rsidR="00912AE1" w:rsidRPr="00921B83" w:rsidRDefault="00912AE1"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766" w:type="pct"/>
            <w:vAlign w:val="center"/>
          </w:tcPr>
          <w:p w14:paraId="0C468E1F" w14:textId="77777777" w:rsidR="00912AE1" w:rsidRPr="00921B83" w:rsidRDefault="00912AE1" w:rsidP="008212A5">
            <w:pPr>
              <w:pStyle w:val="a6"/>
              <w:numPr>
                <w:ilvl w:val="0"/>
                <w:numId w:val="73"/>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F124B48" w14:textId="09C6E72C" w:rsidR="00912AE1" w:rsidRPr="00921B83" w:rsidRDefault="00912AE1" w:rsidP="008212A5">
            <w:pPr>
              <w:pStyle w:val="a6"/>
              <w:numPr>
                <w:ilvl w:val="0"/>
                <w:numId w:val="73"/>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175" w:type="pct"/>
            <w:vMerge w:val="restart"/>
            <w:vAlign w:val="center"/>
          </w:tcPr>
          <w:p w14:paraId="0A747FE7" w14:textId="3E669EF5" w:rsidR="00912AE1" w:rsidRPr="00921B83" w:rsidRDefault="00912AE1" w:rsidP="008212A5">
            <w:pPr>
              <w:pStyle w:val="a6"/>
              <w:numPr>
                <w:ilvl w:val="0"/>
                <w:numId w:val="7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результатов выполнения практических заданий</w:t>
            </w:r>
          </w:p>
          <w:p w14:paraId="7B2DE59C" w14:textId="1040C15C" w:rsidR="00912AE1" w:rsidRPr="00921B83" w:rsidRDefault="00912AE1" w:rsidP="008212A5">
            <w:pPr>
              <w:pStyle w:val="a6"/>
              <w:numPr>
                <w:ilvl w:val="0"/>
                <w:numId w:val="73"/>
              </w:numPr>
              <w:tabs>
                <w:tab w:val="left" w:pos="316"/>
                <w:tab w:val="right" w:pos="263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результатов аудирования</w:t>
            </w:r>
          </w:p>
          <w:p w14:paraId="0A0EA276" w14:textId="28CFA469" w:rsidR="00912AE1" w:rsidRPr="00921B83" w:rsidRDefault="00912AE1" w:rsidP="008212A5">
            <w:pPr>
              <w:pStyle w:val="a6"/>
              <w:numPr>
                <w:ilvl w:val="0"/>
                <w:numId w:val="7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результатов выполнения практических заданий по работе с информацией, документами, литературой</w:t>
            </w:r>
          </w:p>
          <w:p w14:paraId="7BDF0981" w14:textId="7323C5C2" w:rsidR="00912AE1" w:rsidRPr="00921B83" w:rsidRDefault="00912AE1" w:rsidP="008212A5">
            <w:pPr>
              <w:pStyle w:val="a6"/>
              <w:numPr>
                <w:ilvl w:val="0"/>
                <w:numId w:val="73"/>
              </w:numPr>
              <w:tabs>
                <w:tab w:val="left" w:pos="316"/>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дифференцированный зачет</w:t>
            </w:r>
          </w:p>
        </w:tc>
      </w:tr>
      <w:tr w:rsidR="00921B83" w:rsidRPr="00921B83" w14:paraId="7DEF75A9" w14:textId="77777777" w:rsidTr="00912AE1">
        <w:trPr>
          <w:trHeight w:val="519"/>
        </w:trPr>
        <w:tc>
          <w:tcPr>
            <w:tcW w:w="2059" w:type="pct"/>
            <w:vAlign w:val="center"/>
          </w:tcPr>
          <w:p w14:paraId="33DBF9E7" w14:textId="0E7E1210"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66" w:type="pct"/>
            <w:vAlign w:val="center"/>
          </w:tcPr>
          <w:p w14:paraId="190EEDCF" w14:textId="2F82C150" w:rsidR="00912AE1" w:rsidRPr="00921B83" w:rsidRDefault="00912AE1" w:rsidP="008212A5">
            <w:pPr>
              <w:pStyle w:val="a6"/>
              <w:numPr>
                <w:ilvl w:val="0"/>
                <w:numId w:val="73"/>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175" w:type="pct"/>
            <w:vMerge/>
            <w:vAlign w:val="center"/>
          </w:tcPr>
          <w:p w14:paraId="6CC5DE56" w14:textId="7FD8FAD1" w:rsidR="00912AE1" w:rsidRPr="00921B83" w:rsidRDefault="00912AE1" w:rsidP="008212A5">
            <w:pPr>
              <w:pStyle w:val="a6"/>
              <w:numPr>
                <w:ilvl w:val="0"/>
                <w:numId w:val="73"/>
              </w:numPr>
              <w:jc w:val="center"/>
              <w:rPr>
                <w:rFonts w:ascii="Times New Roman" w:hAnsi="Times New Roman" w:cs="Times New Roman"/>
                <w:b/>
                <w:sz w:val="20"/>
                <w:szCs w:val="20"/>
              </w:rPr>
            </w:pPr>
          </w:p>
        </w:tc>
      </w:tr>
      <w:tr w:rsidR="00921B83" w:rsidRPr="00921B83" w14:paraId="2FBA3904" w14:textId="77777777" w:rsidTr="00912AE1">
        <w:trPr>
          <w:trHeight w:val="519"/>
        </w:trPr>
        <w:tc>
          <w:tcPr>
            <w:tcW w:w="2059" w:type="pct"/>
            <w:vAlign w:val="center"/>
          </w:tcPr>
          <w:p w14:paraId="7C9F983D" w14:textId="544DC42B"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766" w:type="pct"/>
            <w:vAlign w:val="center"/>
          </w:tcPr>
          <w:p w14:paraId="11A05D91" w14:textId="767649BA" w:rsidR="00912AE1" w:rsidRPr="00921B83" w:rsidRDefault="00912AE1" w:rsidP="008212A5">
            <w:pPr>
              <w:pStyle w:val="a6"/>
              <w:numPr>
                <w:ilvl w:val="0"/>
                <w:numId w:val="73"/>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организовывать работу коллектива и команды</w:t>
            </w:r>
          </w:p>
        </w:tc>
        <w:tc>
          <w:tcPr>
            <w:tcW w:w="1175" w:type="pct"/>
            <w:vMerge/>
            <w:vAlign w:val="center"/>
          </w:tcPr>
          <w:p w14:paraId="50322B76" w14:textId="77777777" w:rsidR="00912AE1" w:rsidRPr="00921B83" w:rsidRDefault="00912AE1" w:rsidP="008212A5">
            <w:pPr>
              <w:pStyle w:val="a6"/>
              <w:numPr>
                <w:ilvl w:val="0"/>
                <w:numId w:val="73"/>
              </w:numPr>
              <w:jc w:val="center"/>
              <w:rPr>
                <w:rFonts w:ascii="Times New Roman" w:hAnsi="Times New Roman" w:cs="Times New Roman"/>
                <w:b/>
                <w:sz w:val="20"/>
                <w:szCs w:val="20"/>
              </w:rPr>
            </w:pPr>
          </w:p>
        </w:tc>
      </w:tr>
      <w:tr w:rsidR="00921B83" w:rsidRPr="00921B83" w14:paraId="59E8F0EC" w14:textId="77777777" w:rsidTr="00912AE1">
        <w:trPr>
          <w:trHeight w:val="519"/>
        </w:trPr>
        <w:tc>
          <w:tcPr>
            <w:tcW w:w="2059" w:type="pct"/>
            <w:vAlign w:val="center"/>
          </w:tcPr>
          <w:p w14:paraId="09EF4301" w14:textId="7BAEE3B7"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66" w:type="pct"/>
            <w:vAlign w:val="center"/>
          </w:tcPr>
          <w:p w14:paraId="3AEA3FC0" w14:textId="573B192D" w:rsidR="00912AE1" w:rsidRPr="00921B83" w:rsidRDefault="00912AE1" w:rsidP="008212A5">
            <w:pPr>
              <w:pStyle w:val="a6"/>
              <w:numPr>
                <w:ilvl w:val="0"/>
                <w:numId w:val="73"/>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1175" w:type="pct"/>
            <w:vMerge/>
            <w:vAlign w:val="center"/>
          </w:tcPr>
          <w:p w14:paraId="479C800B" w14:textId="77777777" w:rsidR="00912AE1" w:rsidRPr="00921B83" w:rsidRDefault="00912AE1" w:rsidP="008212A5">
            <w:pPr>
              <w:pStyle w:val="a6"/>
              <w:numPr>
                <w:ilvl w:val="0"/>
                <w:numId w:val="73"/>
              </w:numPr>
              <w:jc w:val="center"/>
              <w:rPr>
                <w:rFonts w:ascii="Times New Roman" w:hAnsi="Times New Roman" w:cs="Times New Roman"/>
                <w:b/>
                <w:sz w:val="20"/>
                <w:szCs w:val="20"/>
              </w:rPr>
            </w:pPr>
          </w:p>
        </w:tc>
      </w:tr>
      <w:tr w:rsidR="00912AE1" w:rsidRPr="00921B83" w14:paraId="1534DBFB" w14:textId="77777777" w:rsidTr="00912AE1">
        <w:trPr>
          <w:trHeight w:val="519"/>
        </w:trPr>
        <w:tc>
          <w:tcPr>
            <w:tcW w:w="2059" w:type="pct"/>
            <w:vAlign w:val="center"/>
          </w:tcPr>
          <w:p w14:paraId="586F8026" w14:textId="66EE3310" w:rsidR="00912AE1" w:rsidRPr="00921B83" w:rsidRDefault="00912AE1"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66" w:type="pct"/>
            <w:vAlign w:val="center"/>
          </w:tcPr>
          <w:p w14:paraId="737A9F2D" w14:textId="77777777" w:rsidR="00912AE1" w:rsidRPr="00921B83" w:rsidRDefault="00912AE1" w:rsidP="008212A5">
            <w:pPr>
              <w:pStyle w:val="a6"/>
              <w:numPr>
                <w:ilvl w:val="0"/>
                <w:numId w:val="72"/>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демонстрировать осознанное поведение</w:t>
            </w:r>
          </w:p>
          <w:p w14:paraId="489419A8" w14:textId="3ACA06FB" w:rsidR="00912AE1" w:rsidRPr="00921B83" w:rsidRDefault="00912AE1" w:rsidP="008212A5">
            <w:pPr>
              <w:pStyle w:val="a6"/>
              <w:numPr>
                <w:ilvl w:val="0"/>
                <w:numId w:val="72"/>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описывать значимость своей специальности</w:t>
            </w:r>
          </w:p>
        </w:tc>
        <w:tc>
          <w:tcPr>
            <w:tcW w:w="1175" w:type="pct"/>
            <w:vMerge/>
            <w:vAlign w:val="center"/>
          </w:tcPr>
          <w:p w14:paraId="74A9126D" w14:textId="77777777" w:rsidR="00912AE1" w:rsidRPr="00921B83" w:rsidRDefault="00912AE1" w:rsidP="008212A5">
            <w:pPr>
              <w:jc w:val="center"/>
              <w:rPr>
                <w:rFonts w:ascii="Times New Roman" w:hAnsi="Times New Roman" w:cs="Times New Roman"/>
                <w:b/>
                <w:sz w:val="20"/>
                <w:szCs w:val="20"/>
              </w:rPr>
            </w:pPr>
          </w:p>
        </w:tc>
      </w:tr>
    </w:tbl>
    <w:p w14:paraId="29A38E4E" w14:textId="1DB44488" w:rsidR="00C74E35" w:rsidRPr="00921B83" w:rsidRDefault="00C74E35" w:rsidP="008212A5">
      <w:pPr>
        <w:pStyle w:val="a6"/>
        <w:ind w:left="0"/>
        <w:jc w:val="both"/>
        <w:rPr>
          <w:rFonts w:ascii="Times New Roman" w:eastAsia="Segoe UI" w:hAnsi="Times New Roman" w:cs="Times New Roman"/>
          <w:b/>
          <w:bCs/>
          <w:caps/>
          <w:kern w:val="32"/>
          <w:sz w:val="24"/>
          <w:szCs w:val="24"/>
          <w:lang w:eastAsia="x-none"/>
        </w:rPr>
      </w:pPr>
    </w:p>
    <w:p w14:paraId="4E2C80E2" w14:textId="285D119A" w:rsidR="009A5201" w:rsidRPr="00921B83" w:rsidRDefault="00C74E35" w:rsidP="008212A5">
      <w:pPr>
        <w:jc w:val="right"/>
        <w:rPr>
          <w:rFonts w:ascii="Times New Roman" w:hAnsi="Times New Roman" w:cs="Times New Roman"/>
          <w:b/>
          <w:bCs/>
        </w:rPr>
      </w:pPr>
      <w:r w:rsidRPr="00921B83">
        <w:rPr>
          <w:rFonts w:ascii="Times New Roman" w:eastAsia="Segoe UI" w:hAnsi="Times New Roman" w:cs="Times New Roman"/>
          <w:b/>
          <w:bCs/>
          <w:caps/>
          <w:kern w:val="32"/>
          <w:sz w:val="24"/>
          <w:szCs w:val="24"/>
          <w:lang w:eastAsia="x-none"/>
        </w:rPr>
        <w:br w:type="page"/>
      </w:r>
      <w:r w:rsidR="009A5201" w:rsidRPr="00921B83">
        <w:rPr>
          <w:rFonts w:ascii="Times New Roman" w:hAnsi="Times New Roman" w:cs="Times New Roman"/>
          <w:b/>
          <w:bCs/>
          <w:sz w:val="24"/>
          <w:szCs w:val="24"/>
        </w:rPr>
        <w:lastRenderedPageBreak/>
        <w:t>Приложение 2.</w:t>
      </w:r>
      <w:r w:rsidR="00D14F8A">
        <w:rPr>
          <w:rFonts w:ascii="Times New Roman" w:hAnsi="Times New Roman" w:cs="Times New Roman"/>
          <w:b/>
          <w:bCs/>
          <w:sz w:val="24"/>
          <w:szCs w:val="24"/>
        </w:rPr>
        <w:t>5</w:t>
      </w:r>
    </w:p>
    <w:p w14:paraId="1C5938C4" w14:textId="77777777" w:rsidR="009A5201" w:rsidRPr="00921B83" w:rsidRDefault="009A52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25E388CD" w14:textId="4BA75FDC" w:rsidR="009A52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2503F2E5" w14:textId="77777777" w:rsidR="009A5201" w:rsidRPr="00921B83" w:rsidRDefault="009A5201" w:rsidP="008212A5">
      <w:pPr>
        <w:jc w:val="right"/>
        <w:rPr>
          <w:rFonts w:ascii="Times New Roman" w:hAnsi="Times New Roman" w:cs="Times New Roman"/>
          <w:b/>
          <w:bCs/>
          <w:sz w:val="24"/>
          <w:szCs w:val="24"/>
        </w:rPr>
      </w:pPr>
    </w:p>
    <w:p w14:paraId="238A0D8A" w14:textId="77777777" w:rsidR="009A5201" w:rsidRPr="00921B83" w:rsidRDefault="009A5201" w:rsidP="008212A5">
      <w:pPr>
        <w:jc w:val="right"/>
        <w:rPr>
          <w:rFonts w:ascii="Times New Roman" w:hAnsi="Times New Roman" w:cs="Times New Roman"/>
          <w:b/>
          <w:bCs/>
          <w:sz w:val="24"/>
          <w:szCs w:val="24"/>
        </w:rPr>
      </w:pPr>
    </w:p>
    <w:p w14:paraId="02363284" w14:textId="77777777" w:rsidR="009A5201" w:rsidRPr="00921B83" w:rsidRDefault="009A5201" w:rsidP="008212A5">
      <w:pPr>
        <w:jc w:val="right"/>
        <w:rPr>
          <w:rFonts w:ascii="Times New Roman" w:hAnsi="Times New Roman" w:cs="Times New Roman"/>
          <w:b/>
          <w:bCs/>
          <w:sz w:val="24"/>
          <w:szCs w:val="24"/>
        </w:rPr>
      </w:pPr>
    </w:p>
    <w:p w14:paraId="743C9B16" w14:textId="77777777" w:rsidR="009A5201" w:rsidRPr="00921B83" w:rsidRDefault="009A5201" w:rsidP="008212A5">
      <w:pPr>
        <w:jc w:val="right"/>
        <w:rPr>
          <w:rFonts w:ascii="Times New Roman" w:hAnsi="Times New Roman" w:cs="Times New Roman"/>
          <w:b/>
          <w:bCs/>
          <w:sz w:val="24"/>
          <w:szCs w:val="24"/>
        </w:rPr>
      </w:pPr>
    </w:p>
    <w:p w14:paraId="5416907B" w14:textId="77777777" w:rsidR="009A5201" w:rsidRPr="00921B83" w:rsidRDefault="009A5201" w:rsidP="008212A5">
      <w:pPr>
        <w:jc w:val="right"/>
        <w:rPr>
          <w:rFonts w:ascii="Times New Roman" w:hAnsi="Times New Roman" w:cs="Times New Roman"/>
          <w:b/>
          <w:bCs/>
          <w:sz w:val="24"/>
          <w:szCs w:val="24"/>
        </w:rPr>
      </w:pPr>
    </w:p>
    <w:p w14:paraId="00B1A869" w14:textId="77777777" w:rsidR="009A5201" w:rsidRPr="00921B83" w:rsidRDefault="009A5201" w:rsidP="008212A5">
      <w:pPr>
        <w:jc w:val="right"/>
        <w:rPr>
          <w:rFonts w:ascii="Times New Roman" w:hAnsi="Times New Roman" w:cs="Times New Roman"/>
          <w:b/>
          <w:bCs/>
          <w:sz w:val="24"/>
          <w:szCs w:val="24"/>
        </w:rPr>
      </w:pPr>
    </w:p>
    <w:p w14:paraId="3A9682EF" w14:textId="77777777" w:rsidR="009A5201" w:rsidRPr="00921B83" w:rsidRDefault="009A5201" w:rsidP="008212A5">
      <w:pPr>
        <w:jc w:val="right"/>
        <w:rPr>
          <w:rFonts w:ascii="Times New Roman" w:hAnsi="Times New Roman" w:cs="Times New Roman"/>
          <w:b/>
          <w:bCs/>
          <w:sz w:val="24"/>
          <w:szCs w:val="24"/>
        </w:rPr>
      </w:pPr>
    </w:p>
    <w:p w14:paraId="3B29ECE8" w14:textId="77777777" w:rsidR="009A5201" w:rsidRPr="00921B83" w:rsidRDefault="009A5201" w:rsidP="008212A5">
      <w:pPr>
        <w:jc w:val="right"/>
        <w:rPr>
          <w:rFonts w:ascii="Times New Roman" w:hAnsi="Times New Roman" w:cs="Times New Roman"/>
          <w:b/>
          <w:bCs/>
          <w:sz w:val="24"/>
          <w:szCs w:val="24"/>
        </w:rPr>
      </w:pPr>
    </w:p>
    <w:p w14:paraId="52725CAB" w14:textId="77777777" w:rsidR="009A5201" w:rsidRPr="00921B83" w:rsidRDefault="009A5201" w:rsidP="008212A5">
      <w:pPr>
        <w:jc w:val="right"/>
        <w:rPr>
          <w:rFonts w:ascii="Times New Roman" w:hAnsi="Times New Roman" w:cs="Times New Roman"/>
          <w:b/>
          <w:bCs/>
          <w:sz w:val="24"/>
          <w:szCs w:val="24"/>
        </w:rPr>
      </w:pPr>
    </w:p>
    <w:p w14:paraId="0859E48A" w14:textId="77777777" w:rsidR="009A5201" w:rsidRPr="00921B83" w:rsidRDefault="009A5201" w:rsidP="008212A5">
      <w:pPr>
        <w:jc w:val="right"/>
        <w:rPr>
          <w:rFonts w:ascii="Times New Roman" w:hAnsi="Times New Roman" w:cs="Times New Roman"/>
          <w:b/>
          <w:bCs/>
          <w:sz w:val="24"/>
          <w:szCs w:val="24"/>
        </w:rPr>
      </w:pPr>
    </w:p>
    <w:p w14:paraId="7BA1427E" w14:textId="77777777" w:rsidR="009A5201" w:rsidRPr="00921B83" w:rsidRDefault="009A5201" w:rsidP="008212A5">
      <w:pPr>
        <w:jc w:val="right"/>
        <w:rPr>
          <w:rFonts w:ascii="Times New Roman" w:hAnsi="Times New Roman" w:cs="Times New Roman"/>
          <w:b/>
          <w:bCs/>
          <w:sz w:val="24"/>
          <w:szCs w:val="24"/>
        </w:rPr>
      </w:pPr>
    </w:p>
    <w:p w14:paraId="7480DD19"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0EAEF5B5" w14:textId="706CB81C" w:rsidR="009A5201" w:rsidRPr="00921B83" w:rsidRDefault="009A5201" w:rsidP="008212A5">
      <w:pPr>
        <w:pStyle w:val="1"/>
      </w:pPr>
      <w:bookmarkStart w:id="1774" w:name="_Toc173539632"/>
      <w:r w:rsidRPr="00921B83">
        <w:t>«</w:t>
      </w:r>
      <w:r w:rsidR="00921B83" w:rsidRPr="00921B83">
        <w:t>ОГСЭ</w:t>
      </w:r>
      <w:r w:rsidRPr="00921B83">
        <w:t>.0</w:t>
      </w:r>
      <w:r w:rsidR="003279AB">
        <w:t>5</w:t>
      </w:r>
      <w:r w:rsidRPr="00921B83">
        <w:t xml:space="preserve"> ФИЗИЧЕСКАЯ КУЛЬТУРА»</w:t>
      </w:r>
      <w:bookmarkEnd w:id="1774"/>
    </w:p>
    <w:p w14:paraId="6914CA56" w14:textId="77777777" w:rsidR="009A5201" w:rsidRPr="00921B83" w:rsidRDefault="009A5201" w:rsidP="008212A5">
      <w:pPr>
        <w:jc w:val="center"/>
        <w:rPr>
          <w:rFonts w:ascii="Times New Roman" w:hAnsi="Times New Roman" w:cs="Times New Roman"/>
          <w:b/>
          <w:bCs/>
          <w:sz w:val="24"/>
          <w:szCs w:val="24"/>
        </w:rPr>
      </w:pPr>
    </w:p>
    <w:p w14:paraId="5DA33E2D" w14:textId="77777777" w:rsidR="009A5201" w:rsidRPr="00921B83" w:rsidRDefault="009A5201" w:rsidP="008212A5">
      <w:pPr>
        <w:jc w:val="center"/>
        <w:rPr>
          <w:rFonts w:ascii="Times New Roman" w:hAnsi="Times New Roman" w:cs="Times New Roman"/>
          <w:b/>
          <w:bCs/>
          <w:sz w:val="24"/>
          <w:szCs w:val="24"/>
        </w:rPr>
      </w:pPr>
    </w:p>
    <w:p w14:paraId="5A9524A1" w14:textId="77777777" w:rsidR="009A5201" w:rsidRPr="00921B83" w:rsidRDefault="009A5201" w:rsidP="008212A5">
      <w:pPr>
        <w:jc w:val="center"/>
        <w:rPr>
          <w:rFonts w:ascii="Times New Roman" w:hAnsi="Times New Roman" w:cs="Times New Roman"/>
          <w:b/>
          <w:bCs/>
          <w:sz w:val="24"/>
          <w:szCs w:val="24"/>
        </w:rPr>
      </w:pPr>
    </w:p>
    <w:p w14:paraId="26AB1DFD" w14:textId="77777777" w:rsidR="009A5201" w:rsidRPr="00921B83" w:rsidRDefault="009A5201" w:rsidP="008212A5">
      <w:pPr>
        <w:jc w:val="center"/>
        <w:rPr>
          <w:rFonts w:ascii="Times New Roman" w:hAnsi="Times New Roman" w:cs="Times New Roman"/>
          <w:b/>
          <w:bCs/>
          <w:sz w:val="24"/>
          <w:szCs w:val="24"/>
        </w:rPr>
      </w:pPr>
    </w:p>
    <w:p w14:paraId="0DAA4329" w14:textId="77777777" w:rsidR="009A5201" w:rsidRPr="00921B83" w:rsidRDefault="009A5201" w:rsidP="008212A5">
      <w:pPr>
        <w:jc w:val="center"/>
        <w:rPr>
          <w:rFonts w:ascii="Times New Roman" w:hAnsi="Times New Roman" w:cs="Times New Roman"/>
          <w:b/>
          <w:bCs/>
          <w:sz w:val="24"/>
          <w:szCs w:val="24"/>
        </w:rPr>
      </w:pPr>
    </w:p>
    <w:p w14:paraId="57DF43F9" w14:textId="77777777" w:rsidR="009A5201" w:rsidRPr="00921B83" w:rsidRDefault="009A5201" w:rsidP="008212A5">
      <w:pPr>
        <w:jc w:val="center"/>
        <w:rPr>
          <w:rFonts w:ascii="Times New Roman" w:hAnsi="Times New Roman" w:cs="Times New Roman"/>
          <w:b/>
          <w:bCs/>
          <w:sz w:val="24"/>
          <w:szCs w:val="24"/>
        </w:rPr>
      </w:pPr>
    </w:p>
    <w:p w14:paraId="2B3F9D9F" w14:textId="77777777" w:rsidR="009A5201" w:rsidRPr="00921B83" w:rsidRDefault="009A5201" w:rsidP="008212A5">
      <w:pPr>
        <w:jc w:val="center"/>
        <w:rPr>
          <w:rFonts w:ascii="Times New Roman" w:hAnsi="Times New Roman" w:cs="Times New Roman"/>
          <w:b/>
          <w:bCs/>
          <w:sz w:val="24"/>
          <w:szCs w:val="24"/>
        </w:rPr>
      </w:pPr>
    </w:p>
    <w:p w14:paraId="428EA165" w14:textId="77777777" w:rsidR="009A5201" w:rsidRPr="00921B83" w:rsidRDefault="009A5201" w:rsidP="008212A5">
      <w:pPr>
        <w:jc w:val="center"/>
        <w:rPr>
          <w:rFonts w:ascii="Times New Roman" w:hAnsi="Times New Roman" w:cs="Times New Roman"/>
          <w:b/>
          <w:bCs/>
          <w:sz w:val="24"/>
          <w:szCs w:val="24"/>
        </w:rPr>
      </w:pPr>
    </w:p>
    <w:p w14:paraId="74D28837" w14:textId="77777777" w:rsidR="009A5201" w:rsidRPr="00921B83" w:rsidRDefault="009A5201" w:rsidP="008212A5">
      <w:pPr>
        <w:jc w:val="center"/>
        <w:rPr>
          <w:rFonts w:ascii="Times New Roman" w:hAnsi="Times New Roman" w:cs="Times New Roman"/>
          <w:b/>
          <w:bCs/>
          <w:sz w:val="24"/>
          <w:szCs w:val="24"/>
        </w:rPr>
      </w:pPr>
    </w:p>
    <w:p w14:paraId="4BC08EBB" w14:textId="77777777" w:rsidR="009A5201" w:rsidRPr="00921B83" w:rsidRDefault="009A5201" w:rsidP="008212A5">
      <w:pPr>
        <w:jc w:val="center"/>
        <w:rPr>
          <w:rFonts w:ascii="Times New Roman" w:hAnsi="Times New Roman" w:cs="Times New Roman"/>
          <w:b/>
          <w:bCs/>
          <w:sz w:val="24"/>
          <w:szCs w:val="24"/>
        </w:rPr>
      </w:pPr>
    </w:p>
    <w:p w14:paraId="35307360" w14:textId="77777777" w:rsidR="009A5201" w:rsidRPr="00921B83" w:rsidRDefault="009A5201" w:rsidP="008212A5">
      <w:pPr>
        <w:jc w:val="center"/>
        <w:rPr>
          <w:rFonts w:ascii="Times New Roman" w:hAnsi="Times New Roman" w:cs="Times New Roman"/>
          <w:b/>
          <w:bCs/>
          <w:sz w:val="24"/>
          <w:szCs w:val="24"/>
        </w:rPr>
      </w:pPr>
    </w:p>
    <w:p w14:paraId="1EC702BE" w14:textId="77777777" w:rsidR="009A5201" w:rsidRPr="00921B83" w:rsidRDefault="009A5201" w:rsidP="008212A5">
      <w:pPr>
        <w:jc w:val="center"/>
        <w:rPr>
          <w:rFonts w:ascii="Times New Roman" w:hAnsi="Times New Roman" w:cs="Times New Roman"/>
          <w:b/>
          <w:bCs/>
          <w:sz w:val="24"/>
          <w:szCs w:val="24"/>
        </w:rPr>
      </w:pPr>
    </w:p>
    <w:p w14:paraId="53C0F6D5" w14:textId="77777777" w:rsidR="009A5201" w:rsidRPr="00921B83" w:rsidRDefault="009A5201" w:rsidP="008212A5">
      <w:pPr>
        <w:jc w:val="center"/>
        <w:rPr>
          <w:rFonts w:ascii="Times New Roman" w:hAnsi="Times New Roman" w:cs="Times New Roman"/>
          <w:b/>
          <w:bCs/>
          <w:sz w:val="24"/>
          <w:szCs w:val="24"/>
        </w:rPr>
      </w:pPr>
    </w:p>
    <w:p w14:paraId="2CCA31FB" w14:textId="77777777" w:rsidR="009A5201" w:rsidRPr="00921B83" w:rsidRDefault="009A5201" w:rsidP="008212A5">
      <w:pPr>
        <w:jc w:val="center"/>
        <w:rPr>
          <w:rFonts w:ascii="Times New Roman" w:hAnsi="Times New Roman" w:cs="Times New Roman"/>
          <w:b/>
          <w:bCs/>
          <w:sz w:val="24"/>
          <w:szCs w:val="24"/>
        </w:rPr>
      </w:pPr>
    </w:p>
    <w:p w14:paraId="63EC3389" w14:textId="77777777" w:rsidR="009A5201" w:rsidRPr="00921B83" w:rsidRDefault="009A5201" w:rsidP="008212A5">
      <w:pPr>
        <w:jc w:val="center"/>
        <w:rPr>
          <w:rFonts w:ascii="Times New Roman" w:hAnsi="Times New Roman" w:cs="Times New Roman"/>
          <w:b/>
          <w:bCs/>
          <w:sz w:val="24"/>
          <w:szCs w:val="24"/>
        </w:rPr>
      </w:pPr>
    </w:p>
    <w:p w14:paraId="7782084D" w14:textId="31629FAA" w:rsidR="009A5201" w:rsidRPr="00921B83" w:rsidRDefault="009A5201" w:rsidP="008212A5">
      <w:pPr>
        <w:jc w:val="center"/>
        <w:rPr>
          <w:rFonts w:ascii="Times New Roman" w:hAnsi="Times New Roman" w:cs="Times New Roman"/>
          <w:b/>
          <w:bCs/>
          <w:sz w:val="24"/>
          <w:szCs w:val="24"/>
        </w:rPr>
      </w:pPr>
    </w:p>
    <w:p w14:paraId="2F9406B7" w14:textId="2D098C13" w:rsidR="00F8453D" w:rsidRPr="00921B83" w:rsidRDefault="00F8453D" w:rsidP="008212A5">
      <w:pPr>
        <w:jc w:val="center"/>
        <w:rPr>
          <w:rFonts w:ascii="Times New Roman" w:hAnsi="Times New Roman" w:cs="Times New Roman"/>
          <w:b/>
          <w:bCs/>
          <w:sz w:val="24"/>
          <w:szCs w:val="24"/>
        </w:rPr>
      </w:pPr>
    </w:p>
    <w:p w14:paraId="624F88D2" w14:textId="3E44BC8D" w:rsidR="00F8453D" w:rsidRPr="00921B83" w:rsidRDefault="00F8453D" w:rsidP="008212A5">
      <w:pPr>
        <w:jc w:val="center"/>
        <w:rPr>
          <w:rFonts w:ascii="Times New Roman" w:hAnsi="Times New Roman" w:cs="Times New Roman"/>
          <w:b/>
          <w:bCs/>
          <w:sz w:val="24"/>
          <w:szCs w:val="24"/>
        </w:rPr>
      </w:pPr>
    </w:p>
    <w:p w14:paraId="6E023022" w14:textId="14ABFB72" w:rsidR="00F8453D" w:rsidRPr="00921B83" w:rsidRDefault="00F8453D" w:rsidP="008212A5">
      <w:pPr>
        <w:jc w:val="center"/>
        <w:rPr>
          <w:rFonts w:ascii="Times New Roman" w:hAnsi="Times New Roman" w:cs="Times New Roman"/>
          <w:b/>
          <w:bCs/>
          <w:sz w:val="24"/>
          <w:szCs w:val="24"/>
        </w:rPr>
      </w:pPr>
    </w:p>
    <w:p w14:paraId="24DA012F" w14:textId="50B65202" w:rsidR="00F8453D" w:rsidRPr="00921B83" w:rsidRDefault="00F8453D" w:rsidP="008212A5">
      <w:pPr>
        <w:jc w:val="center"/>
        <w:rPr>
          <w:rFonts w:ascii="Times New Roman" w:hAnsi="Times New Roman" w:cs="Times New Roman"/>
          <w:b/>
          <w:bCs/>
          <w:sz w:val="24"/>
          <w:szCs w:val="24"/>
        </w:rPr>
      </w:pPr>
    </w:p>
    <w:p w14:paraId="7D74FBBA" w14:textId="43D794C8" w:rsidR="00F8453D" w:rsidRPr="00921B83" w:rsidRDefault="00F8453D" w:rsidP="008212A5">
      <w:pPr>
        <w:jc w:val="center"/>
        <w:rPr>
          <w:rFonts w:ascii="Times New Roman" w:hAnsi="Times New Roman" w:cs="Times New Roman"/>
          <w:b/>
          <w:bCs/>
          <w:sz w:val="24"/>
          <w:szCs w:val="24"/>
        </w:rPr>
      </w:pPr>
    </w:p>
    <w:p w14:paraId="4073954C" w14:textId="7F107D4D" w:rsidR="00F8453D" w:rsidRPr="00921B83" w:rsidRDefault="00F8453D" w:rsidP="008212A5">
      <w:pPr>
        <w:jc w:val="center"/>
        <w:rPr>
          <w:rFonts w:ascii="Times New Roman" w:hAnsi="Times New Roman" w:cs="Times New Roman"/>
          <w:b/>
          <w:bCs/>
          <w:sz w:val="24"/>
          <w:szCs w:val="24"/>
        </w:rPr>
      </w:pPr>
    </w:p>
    <w:p w14:paraId="36A3FB31" w14:textId="2621EFC4" w:rsidR="00F8453D" w:rsidRPr="00921B83" w:rsidRDefault="00F8453D" w:rsidP="008212A5">
      <w:pPr>
        <w:jc w:val="center"/>
        <w:rPr>
          <w:rFonts w:ascii="Times New Roman" w:hAnsi="Times New Roman" w:cs="Times New Roman"/>
          <w:b/>
          <w:bCs/>
          <w:sz w:val="24"/>
          <w:szCs w:val="24"/>
        </w:rPr>
      </w:pPr>
    </w:p>
    <w:p w14:paraId="7EF807EB" w14:textId="0EAA2EC5" w:rsidR="00F8453D" w:rsidRPr="00921B83" w:rsidRDefault="00F8453D" w:rsidP="008212A5">
      <w:pPr>
        <w:jc w:val="center"/>
        <w:rPr>
          <w:rFonts w:ascii="Times New Roman" w:hAnsi="Times New Roman" w:cs="Times New Roman"/>
          <w:b/>
          <w:bCs/>
          <w:sz w:val="24"/>
          <w:szCs w:val="24"/>
        </w:rPr>
      </w:pPr>
    </w:p>
    <w:p w14:paraId="31D0E201" w14:textId="4301492C" w:rsidR="00F8453D" w:rsidRPr="00921B83" w:rsidRDefault="00F8453D" w:rsidP="008212A5">
      <w:pPr>
        <w:jc w:val="center"/>
        <w:rPr>
          <w:rFonts w:ascii="Times New Roman" w:hAnsi="Times New Roman" w:cs="Times New Roman"/>
          <w:b/>
          <w:bCs/>
          <w:sz w:val="24"/>
          <w:szCs w:val="24"/>
        </w:rPr>
      </w:pPr>
    </w:p>
    <w:p w14:paraId="2360F7E0" w14:textId="09E40AED" w:rsidR="00F8453D" w:rsidRPr="00921B83" w:rsidRDefault="00F8453D" w:rsidP="008212A5">
      <w:pPr>
        <w:jc w:val="center"/>
        <w:rPr>
          <w:rFonts w:ascii="Times New Roman" w:hAnsi="Times New Roman" w:cs="Times New Roman"/>
          <w:b/>
          <w:bCs/>
          <w:sz w:val="24"/>
          <w:szCs w:val="24"/>
        </w:rPr>
      </w:pPr>
    </w:p>
    <w:p w14:paraId="4D95BEE1" w14:textId="31AE3F1A" w:rsidR="00F8453D" w:rsidRPr="00921B83" w:rsidRDefault="00F8453D" w:rsidP="008212A5">
      <w:pPr>
        <w:jc w:val="center"/>
        <w:rPr>
          <w:rFonts w:ascii="Times New Roman" w:hAnsi="Times New Roman" w:cs="Times New Roman"/>
          <w:b/>
          <w:bCs/>
          <w:sz w:val="24"/>
          <w:szCs w:val="24"/>
        </w:rPr>
      </w:pPr>
    </w:p>
    <w:p w14:paraId="528563A3" w14:textId="77777777" w:rsidR="009A5201" w:rsidRPr="00921B83" w:rsidRDefault="009A5201" w:rsidP="008212A5">
      <w:pPr>
        <w:jc w:val="center"/>
        <w:rPr>
          <w:rFonts w:ascii="Times New Roman" w:hAnsi="Times New Roman" w:cs="Times New Roman"/>
          <w:b/>
          <w:bCs/>
          <w:sz w:val="24"/>
          <w:szCs w:val="24"/>
        </w:rPr>
      </w:pPr>
    </w:p>
    <w:p w14:paraId="624C532F" w14:textId="77777777" w:rsidR="009A5201" w:rsidRPr="00921B83" w:rsidRDefault="009A5201" w:rsidP="008212A5">
      <w:pPr>
        <w:jc w:val="center"/>
        <w:rPr>
          <w:rFonts w:ascii="Times New Roman" w:hAnsi="Times New Roman" w:cs="Times New Roman"/>
          <w:b/>
          <w:bCs/>
          <w:sz w:val="24"/>
          <w:szCs w:val="24"/>
        </w:rPr>
      </w:pPr>
    </w:p>
    <w:p w14:paraId="25200C4A" w14:textId="77777777" w:rsidR="009A5201" w:rsidRPr="00921B83" w:rsidRDefault="009A5201" w:rsidP="008212A5">
      <w:pPr>
        <w:jc w:val="center"/>
        <w:rPr>
          <w:rFonts w:ascii="Times New Roman" w:hAnsi="Times New Roman" w:cs="Times New Roman"/>
          <w:b/>
          <w:bCs/>
          <w:sz w:val="24"/>
          <w:szCs w:val="24"/>
        </w:rPr>
      </w:pPr>
    </w:p>
    <w:p w14:paraId="59844108" w14:textId="77777777" w:rsidR="009A5201" w:rsidRPr="00921B83" w:rsidRDefault="009A5201" w:rsidP="008212A5">
      <w:pPr>
        <w:jc w:val="center"/>
        <w:rPr>
          <w:rFonts w:ascii="Times New Roman" w:hAnsi="Times New Roman" w:cs="Times New Roman"/>
          <w:b/>
          <w:bCs/>
          <w:sz w:val="24"/>
          <w:szCs w:val="24"/>
        </w:rPr>
      </w:pPr>
    </w:p>
    <w:p w14:paraId="41BFBB0E" w14:textId="77777777" w:rsidR="009A5201" w:rsidRPr="00921B83" w:rsidRDefault="009A5201" w:rsidP="008212A5">
      <w:pPr>
        <w:rPr>
          <w:rFonts w:ascii="Times New Roman" w:hAnsi="Times New Roman" w:cs="Times New Roman"/>
          <w:b/>
          <w:bCs/>
          <w:sz w:val="24"/>
          <w:szCs w:val="24"/>
        </w:rPr>
      </w:pPr>
    </w:p>
    <w:p w14:paraId="7377D82E"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57AD6395"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31D2232C" w14:textId="77777777" w:rsidR="009A5201" w:rsidRPr="00921B83" w:rsidRDefault="009A5201" w:rsidP="008212A5">
      <w:pPr>
        <w:pStyle w:val="1f1"/>
        <w:outlineLvl w:val="9"/>
        <w:rPr>
          <w:rFonts w:ascii="Times New Roman" w:hAnsi="Times New Roman"/>
          <w:lang w:val="ru-RU"/>
        </w:rPr>
      </w:pPr>
      <w:bookmarkStart w:id="1775" w:name="_Toc172051821"/>
      <w:bookmarkStart w:id="1776" w:name="_Toc172052265"/>
      <w:bookmarkStart w:id="1777" w:name="_Toc172052709"/>
      <w:bookmarkStart w:id="1778" w:name="_Toc172053153"/>
      <w:bookmarkStart w:id="1779" w:name="_Toc172053597"/>
      <w:bookmarkStart w:id="1780" w:name="_Toc172054041"/>
      <w:bookmarkStart w:id="1781" w:name="_Toc172054487"/>
      <w:bookmarkStart w:id="1782" w:name="_Toc172054931"/>
      <w:bookmarkStart w:id="1783" w:name="_Toc172055375"/>
      <w:bookmarkStart w:id="1784" w:name="_Toc172055819"/>
      <w:bookmarkStart w:id="1785" w:name="_Toc172056263"/>
      <w:bookmarkStart w:id="1786" w:name="_Toc172056707"/>
      <w:bookmarkStart w:id="1787" w:name="_Toc172057151"/>
      <w:bookmarkStart w:id="1788" w:name="_Toc172057595"/>
      <w:bookmarkStart w:id="1789" w:name="_Toc172058039"/>
      <w:bookmarkStart w:id="1790" w:name="_Toc172058483"/>
      <w:bookmarkStart w:id="1791" w:name="_Toc172058927"/>
      <w:bookmarkStart w:id="1792" w:name="_Toc172059371"/>
      <w:bookmarkStart w:id="1793" w:name="_Toc172059815"/>
      <w:bookmarkStart w:id="1794" w:name="_Toc172060259"/>
      <w:bookmarkStart w:id="1795" w:name="_Toc172060703"/>
      <w:bookmarkStart w:id="1796" w:name="_Toc172061147"/>
      <w:bookmarkStart w:id="1797" w:name="_Toc172061591"/>
      <w:bookmarkStart w:id="1798" w:name="_Toc172062035"/>
      <w:bookmarkStart w:id="1799" w:name="_Toc172062923"/>
      <w:bookmarkStart w:id="1800" w:name="_Toc172063367"/>
      <w:bookmarkStart w:id="1801" w:name="_Toc172063811"/>
      <w:bookmarkStart w:id="1802" w:name="_Toc172064255"/>
      <w:bookmarkStart w:id="1803" w:name="_Toc172064699"/>
      <w:bookmarkStart w:id="1804" w:name="_Toc172065143"/>
      <w:bookmarkStart w:id="1805" w:name="_Toc172065587"/>
      <w:bookmarkStart w:id="1806" w:name="_Toc172066031"/>
      <w:bookmarkStart w:id="1807" w:name="_Toc172066475"/>
      <w:bookmarkStart w:id="1808" w:name="_Toc172111391"/>
      <w:bookmarkStart w:id="1809" w:name="_Toc172118919"/>
      <w:bookmarkStart w:id="1810" w:name="_Toc172119713"/>
      <w:r w:rsidRPr="00921B83">
        <w:rPr>
          <w:rFonts w:ascii="Times New Roman" w:hAnsi="Times New Roman"/>
          <w:lang w:val="ru-RU"/>
        </w:rPr>
        <w:lastRenderedPageBreak/>
        <w:t>СОДЕРЖАНИЕ ПРОГРАММЫ</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FC9D09D" w14:textId="26683BA0" w:rsidR="003C70B5" w:rsidRPr="00921B83" w:rsidRDefault="009A5201" w:rsidP="008212A5">
      <w:pPr>
        <w:pStyle w:val="15"/>
      </w:pPr>
      <w:r w:rsidRPr="00921B83">
        <w:fldChar w:fldCharType="begin"/>
      </w:r>
      <w:r w:rsidRPr="00921B83">
        <w:instrText xml:space="preserve"> TOC \h \z \t "Раздел 1;1;Раздел 1.1;2" </w:instrText>
      </w:r>
      <w:r w:rsidRPr="00921B83">
        <w:fldChar w:fldCharType="separate"/>
      </w:r>
    </w:p>
    <w:p w14:paraId="5551B8AB" w14:textId="73B8B0A1" w:rsidR="003C70B5" w:rsidRPr="00921B83" w:rsidRDefault="003C70B5" w:rsidP="008212A5">
      <w:pPr>
        <w:pStyle w:val="15"/>
        <w:rPr>
          <w:rFonts w:asciiTheme="minorHAnsi" w:eastAsiaTheme="minorEastAsia" w:hAnsiTheme="minorHAnsi" w:cstheme="minorBidi"/>
          <w:b w:val="0"/>
          <w:sz w:val="24"/>
          <w:szCs w:val="24"/>
          <w:lang w:eastAsia="ru-RU"/>
        </w:rPr>
      </w:pPr>
      <w:hyperlink w:anchor="_Toc172059372" w:history="1">
        <w:r w:rsidRPr="00921B83">
          <w:rPr>
            <w:rStyle w:val="af2"/>
            <w:b w:val="0"/>
            <w:color w:val="auto"/>
            <w:sz w:val="24"/>
            <w:szCs w:val="24"/>
            <w:lang w:eastAsia="nl-NL"/>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_Toc172059372 \h </w:instrText>
        </w:r>
        <w:r w:rsidRPr="00921B83">
          <w:rPr>
            <w:b w:val="0"/>
            <w:webHidden/>
            <w:sz w:val="24"/>
            <w:szCs w:val="24"/>
          </w:rPr>
        </w:r>
        <w:r w:rsidRPr="00921B83">
          <w:rPr>
            <w:b w:val="0"/>
            <w:webHidden/>
            <w:sz w:val="24"/>
            <w:szCs w:val="24"/>
          </w:rPr>
          <w:fldChar w:fldCharType="separate"/>
        </w:r>
        <w:r w:rsidR="00BC5DDD">
          <w:rPr>
            <w:b w:val="0"/>
            <w:webHidden/>
            <w:sz w:val="24"/>
            <w:szCs w:val="24"/>
          </w:rPr>
          <w:t>36</w:t>
        </w:r>
        <w:r w:rsidRPr="00921B83">
          <w:rPr>
            <w:b w:val="0"/>
            <w:webHidden/>
            <w:sz w:val="24"/>
            <w:szCs w:val="24"/>
          </w:rPr>
          <w:fldChar w:fldCharType="end"/>
        </w:r>
      </w:hyperlink>
    </w:p>
    <w:p w14:paraId="3B264BD2" w14:textId="7F4DB3F1"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3"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_Toc172059373 \h </w:instrText>
        </w:r>
        <w:r w:rsidRPr="00921B83">
          <w:rPr>
            <w:i w:val="0"/>
            <w:webHidden/>
          </w:rPr>
        </w:r>
        <w:r w:rsidRPr="00921B83">
          <w:rPr>
            <w:i w:val="0"/>
            <w:webHidden/>
          </w:rPr>
          <w:fldChar w:fldCharType="separate"/>
        </w:r>
        <w:r w:rsidR="00BC5DDD">
          <w:rPr>
            <w:i w:val="0"/>
            <w:webHidden/>
          </w:rPr>
          <w:t>36</w:t>
        </w:r>
        <w:r w:rsidRPr="00921B83">
          <w:rPr>
            <w:i w:val="0"/>
            <w:webHidden/>
          </w:rPr>
          <w:fldChar w:fldCharType="end"/>
        </w:r>
      </w:hyperlink>
    </w:p>
    <w:p w14:paraId="47377DA6" w14:textId="24C56E72"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4"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_Toc172059374 \h </w:instrText>
        </w:r>
        <w:r w:rsidRPr="00921B83">
          <w:rPr>
            <w:i w:val="0"/>
            <w:webHidden/>
          </w:rPr>
        </w:r>
        <w:r w:rsidRPr="00921B83">
          <w:rPr>
            <w:i w:val="0"/>
            <w:webHidden/>
          </w:rPr>
          <w:fldChar w:fldCharType="separate"/>
        </w:r>
        <w:r w:rsidR="00BC5DDD">
          <w:rPr>
            <w:i w:val="0"/>
            <w:webHidden/>
          </w:rPr>
          <w:t>36</w:t>
        </w:r>
        <w:r w:rsidRPr="00921B83">
          <w:rPr>
            <w:i w:val="0"/>
            <w:webHidden/>
          </w:rPr>
          <w:fldChar w:fldCharType="end"/>
        </w:r>
      </w:hyperlink>
    </w:p>
    <w:p w14:paraId="36DC1249" w14:textId="168204A1" w:rsidR="003C70B5" w:rsidRPr="00921B83" w:rsidRDefault="003C70B5" w:rsidP="008212A5">
      <w:pPr>
        <w:pStyle w:val="15"/>
        <w:rPr>
          <w:rFonts w:asciiTheme="minorHAnsi" w:eastAsiaTheme="minorEastAsia" w:hAnsiTheme="minorHAnsi" w:cstheme="minorBidi"/>
          <w:b w:val="0"/>
          <w:sz w:val="24"/>
          <w:szCs w:val="24"/>
          <w:lang w:eastAsia="ru-RU"/>
        </w:rPr>
      </w:pPr>
      <w:hyperlink w:anchor="_Toc172059375"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_Toc172059375 \h </w:instrText>
        </w:r>
        <w:r w:rsidRPr="00921B83">
          <w:rPr>
            <w:b w:val="0"/>
            <w:webHidden/>
            <w:sz w:val="24"/>
            <w:szCs w:val="24"/>
          </w:rPr>
        </w:r>
        <w:r w:rsidRPr="00921B83">
          <w:rPr>
            <w:b w:val="0"/>
            <w:webHidden/>
            <w:sz w:val="24"/>
            <w:szCs w:val="24"/>
          </w:rPr>
          <w:fldChar w:fldCharType="separate"/>
        </w:r>
        <w:r w:rsidR="00BC5DDD">
          <w:rPr>
            <w:b w:val="0"/>
            <w:webHidden/>
            <w:sz w:val="24"/>
            <w:szCs w:val="24"/>
          </w:rPr>
          <w:t>36</w:t>
        </w:r>
        <w:r w:rsidRPr="00921B83">
          <w:rPr>
            <w:b w:val="0"/>
            <w:webHidden/>
            <w:sz w:val="24"/>
            <w:szCs w:val="24"/>
          </w:rPr>
          <w:fldChar w:fldCharType="end"/>
        </w:r>
      </w:hyperlink>
    </w:p>
    <w:p w14:paraId="33B65136" w14:textId="14ED74E5"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6"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_Toc172059376 \h </w:instrText>
        </w:r>
        <w:r w:rsidRPr="00921B83">
          <w:rPr>
            <w:i w:val="0"/>
            <w:webHidden/>
          </w:rPr>
        </w:r>
        <w:r w:rsidRPr="00921B83">
          <w:rPr>
            <w:i w:val="0"/>
            <w:webHidden/>
          </w:rPr>
          <w:fldChar w:fldCharType="separate"/>
        </w:r>
        <w:r w:rsidR="00BC5DDD">
          <w:rPr>
            <w:i w:val="0"/>
            <w:webHidden/>
          </w:rPr>
          <w:t>36</w:t>
        </w:r>
        <w:r w:rsidRPr="00921B83">
          <w:rPr>
            <w:i w:val="0"/>
            <w:webHidden/>
          </w:rPr>
          <w:fldChar w:fldCharType="end"/>
        </w:r>
      </w:hyperlink>
    </w:p>
    <w:p w14:paraId="74566486" w14:textId="415C7D79"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7"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_Toc172059377 \h </w:instrText>
        </w:r>
        <w:r w:rsidRPr="00921B83">
          <w:rPr>
            <w:i w:val="0"/>
            <w:webHidden/>
          </w:rPr>
        </w:r>
        <w:r w:rsidRPr="00921B83">
          <w:rPr>
            <w:i w:val="0"/>
            <w:webHidden/>
          </w:rPr>
          <w:fldChar w:fldCharType="separate"/>
        </w:r>
        <w:r w:rsidR="00BC5DDD">
          <w:rPr>
            <w:i w:val="0"/>
            <w:webHidden/>
          </w:rPr>
          <w:t>37</w:t>
        </w:r>
        <w:r w:rsidRPr="00921B83">
          <w:rPr>
            <w:i w:val="0"/>
            <w:webHidden/>
          </w:rPr>
          <w:fldChar w:fldCharType="end"/>
        </w:r>
      </w:hyperlink>
    </w:p>
    <w:p w14:paraId="315B55B4" w14:textId="68821B37" w:rsidR="003C70B5" w:rsidRPr="00921B83" w:rsidRDefault="003C70B5" w:rsidP="008212A5">
      <w:pPr>
        <w:pStyle w:val="15"/>
        <w:rPr>
          <w:rFonts w:asciiTheme="minorHAnsi" w:eastAsiaTheme="minorEastAsia" w:hAnsiTheme="minorHAnsi" w:cstheme="minorBidi"/>
          <w:b w:val="0"/>
          <w:sz w:val="24"/>
          <w:szCs w:val="24"/>
          <w:lang w:eastAsia="ru-RU"/>
        </w:rPr>
      </w:pPr>
      <w:hyperlink w:anchor="_Toc172059378"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_Toc172059378 \h </w:instrText>
        </w:r>
        <w:r w:rsidRPr="00921B83">
          <w:rPr>
            <w:b w:val="0"/>
            <w:webHidden/>
            <w:sz w:val="24"/>
            <w:szCs w:val="24"/>
          </w:rPr>
        </w:r>
        <w:r w:rsidRPr="00921B83">
          <w:rPr>
            <w:b w:val="0"/>
            <w:webHidden/>
            <w:sz w:val="24"/>
            <w:szCs w:val="24"/>
          </w:rPr>
          <w:fldChar w:fldCharType="separate"/>
        </w:r>
        <w:r w:rsidR="00BC5DDD">
          <w:rPr>
            <w:b w:val="0"/>
            <w:webHidden/>
            <w:sz w:val="24"/>
            <w:szCs w:val="24"/>
          </w:rPr>
          <w:t>42</w:t>
        </w:r>
        <w:r w:rsidRPr="00921B83">
          <w:rPr>
            <w:b w:val="0"/>
            <w:webHidden/>
            <w:sz w:val="24"/>
            <w:szCs w:val="24"/>
          </w:rPr>
          <w:fldChar w:fldCharType="end"/>
        </w:r>
      </w:hyperlink>
    </w:p>
    <w:p w14:paraId="17F398F5" w14:textId="56C2BC07"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9"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_Toc172059379 \h </w:instrText>
        </w:r>
        <w:r w:rsidRPr="00921B83">
          <w:rPr>
            <w:i w:val="0"/>
            <w:webHidden/>
          </w:rPr>
        </w:r>
        <w:r w:rsidRPr="00921B83">
          <w:rPr>
            <w:i w:val="0"/>
            <w:webHidden/>
          </w:rPr>
          <w:fldChar w:fldCharType="separate"/>
        </w:r>
        <w:r w:rsidR="00BC5DDD">
          <w:rPr>
            <w:i w:val="0"/>
            <w:webHidden/>
          </w:rPr>
          <w:t>42</w:t>
        </w:r>
        <w:r w:rsidRPr="00921B83">
          <w:rPr>
            <w:i w:val="0"/>
            <w:webHidden/>
          </w:rPr>
          <w:fldChar w:fldCharType="end"/>
        </w:r>
      </w:hyperlink>
    </w:p>
    <w:p w14:paraId="773FBC2D" w14:textId="25C17980" w:rsidR="003C70B5" w:rsidRPr="00921B83" w:rsidRDefault="003C70B5"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80"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_Toc172059380 \h </w:instrText>
        </w:r>
        <w:r w:rsidRPr="00921B83">
          <w:rPr>
            <w:i w:val="0"/>
            <w:webHidden/>
          </w:rPr>
        </w:r>
        <w:r w:rsidRPr="00921B83">
          <w:rPr>
            <w:i w:val="0"/>
            <w:webHidden/>
          </w:rPr>
          <w:fldChar w:fldCharType="separate"/>
        </w:r>
        <w:r w:rsidR="00BC5DDD">
          <w:rPr>
            <w:i w:val="0"/>
            <w:webHidden/>
          </w:rPr>
          <w:t>42</w:t>
        </w:r>
        <w:r w:rsidRPr="00921B83">
          <w:rPr>
            <w:i w:val="0"/>
            <w:webHidden/>
          </w:rPr>
          <w:fldChar w:fldCharType="end"/>
        </w:r>
      </w:hyperlink>
    </w:p>
    <w:p w14:paraId="63230DFF" w14:textId="780A5135" w:rsidR="003C70B5" w:rsidRPr="00921B83" w:rsidRDefault="003C70B5" w:rsidP="008212A5">
      <w:pPr>
        <w:pStyle w:val="15"/>
        <w:rPr>
          <w:rFonts w:asciiTheme="minorHAnsi" w:eastAsiaTheme="minorEastAsia" w:hAnsiTheme="minorHAnsi" w:cstheme="minorBidi"/>
          <w:b w:val="0"/>
          <w:sz w:val="24"/>
          <w:szCs w:val="24"/>
          <w:lang w:eastAsia="ru-RU"/>
        </w:rPr>
      </w:pPr>
      <w:hyperlink w:anchor="_Toc172059381"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_Toc172059381 \h </w:instrText>
        </w:r>
        <w:r w:rsidRPr="00921B83">
          <w:rPr>
            <w:b w:val="0"/>
            <w:webHidden/>
            <w:sz w:val="24"/>
            <w:szCs w:val="24"/>
          </w:rPr>
        </w:r>
        <w:r w:rsidRPr="00921B83">
          <w:rPr>
            <w:b w:val="0"/>
            <w:webHidden/>
            <w:sz w:val="24"/>
            <w:szCs w:val="24"/>
          </w:rPr>
          <w:fldChar w:fldCharType="separate"/>
        </w:r>
        <w:r w:rsidR="00BC5DDD">
          <w:rPr>
            <w:b w:val="0"/>
            <w:webHidden/>
            <w:sz w:val="24"/>
            <w:szCs w:val="24"/>
          </w:rPr>
          <w:t>42</w:t>
        </w:r>
        <w:r w:rsidRPr="00921B83">
          <w:rPr>
            <w:b w:val="0"/>
            <w:webHidden/>
            <w:sz w:val="24"/>
            <w:szCs w:val="24"/>
          </w:rPr>
          <w:fldChar w:fldCharType="end"/>
        </w:r>
      </w:hyperlink>
    </w:p>
    <w:p w14:paraId="3E4F2ABB" w14:textId="77777777" w:rsidR="003C70B5" w:rsidRPr="00921B83" w:rsidRDefault="003C70B5" w:rsidP="008212A5">
      <w:pPr>
        <w:pStyle w:val="15"/>
        <w:rPr>
          <w:rStyle w:val="af2"/>
          <w:color w:val="auto"/>
        </w:rPr>
      </w:pPr>
    </w:p>
    <w:p w14:paraId="764D0434" w14:textId="4F7C96D7" w:rsidR="009A5201" w:rsidRPr="00921B83" w:rsidRDefault="009A5201" w:rsidP="008212A5">
      <w:pPr>
        <w:pStyle w:val="1f1"/>
        <w:ind w:left="720"/>
        <w:outlineLvl w:val="9"/>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1811" w:name="_Toc172051822"/>
      <w:bookmarkStart w:id="1812" w:name="_Toc172052266"/>
      <w:bookmarkStart w:id="1813" w:name="_Toc172052710"/>
      <w:bookmarkStart w:id="1814" w:name="_Toc172053154"/>
      <w:bookmarkStart w:id="1815" w:name="_Toc172053598"/>
      <w:bookmarkStart w:id="1816" w:name="_Toc172054042"/>
      <w:bookmarkStart w:id="1817" w:name="_Toc172054488"/>
      <w:bookmarkStart w:id="1818" w:name="_Toc172054932"/>
      <w:bookmarkStart w:id="1819" w:name="_Toc172055376"/>
      <w:bookmarkStart w:id="1820" w:name="_Toc172055820"/>
      <w:bookmarkStart w:id="1821" w:name="_Toc172056264"/>
      <w:bookmarkStart w:id="1822" w:name="_Toc172056708"/>
      <w:bookmarkStart w:id="1823" w:name="_Toc172057152"/>
      <w:bookmarkStart w:id="1824" w:name="_Toc172057596"/>
      <w:bookmarkStart w:id="1825" w:name="_Toc172058040"/>
      <w:bookmarkStart w:id="1826" w:name="_Toc172058484"/>
      <w:bookmarkStart w:id="1827" w:name="_Toc172058928"/>
      <w:bookmarkStart w:id="1828" w:name="_Toc172059372"/>
      <w:bookmarkStart w:id="1829" w:name="_Toc172059816"/>
      <w:bookmarkStart w:id="1830" w:name="_Toc172060260"/>
      <w:bookmarkStart w:id="1831" w:name="_Toc172060704"/>
      <w:bookmarkStart w:id="1832" w:name="_Toc172061148"/>
      <w:bookmarkStart w:id="1833" w:name="_Toc172061592"/>
      <w:bookmarkStart w:id="1834" w:name="_Toc172062036"/>
      <w:bookmarkStart w:id="1835" w:name="_Toc172062924"/>
      <w:bookmarkStart w:id="1836" w:name="_Toc172063368"/>
      <w:bookmarkStart w:id="1837" w:name="_Toc172063812"/>
      <w:bookmarkStart w:id="1838" w:name="_Toc172064256"/>
      <w:bookmarkStart w:id="1839" w:name="_Toc172064700"/>
      <w:bookmarkStart w:id="1840" w:name="_Toc172065144"/>
      <w:bookmarkStart w:id="1841" w:name="_Toc172065588"/>
      <w:bookmarkStart w:id="1842" w:name="_Toc172066032"/>
      <w:bookmarkStart w:id="1843" w:name="_Toc172066476"/>
      <w:bookmarkStart w:id="1844" w:name="_Toc172111392"/>
      <w:bookmarkStart w:id="1845" w:name="_Toc172118920"/>
      <w:bookmarkStart w:id="1846" w:name="_Toc172119714"/>
      <w:r w:rsidR="00912AE1" w:rsidRPr="00921B83">
        <w:rPr>
          <w:rFonts w:ascii="Times New Roman" w:hAnsi="Times New Roman"/>
          <w:lang w:val="ru-RU"/>
        </w:rPr>
        <w:lastRenderedPageBreak/>
        <w:t xml:space="preserve">1. </w:t>
      </w:r>
      <w:r w:rsidRPr="00921B83">
        <w:rPr>
          <w:rStyle w:val="afd"/>
          <w:i w:val="0"/>
          <w:iCs/>
        </w:rPr>
        <w:t>Общая характеристика РАБОЧЕЙ ПРОГРАММЫ УЧЕБНОЙ ДИСЦИПЛИНЫ</w:t>
      </w:r>
      <w:r w:rsidR="00912AE1" w:rsidRPr="00921B83">
        <w:rPr>
          <w:rStyle w:val="afd"/>
          <w:i w:val="0"/>
          <w:iCs/>
          <w:lang w:val="ru-RU"/>
        </w:rPr>
        <w:t xml:space="preserve"> </w:t>
      </w:r>
      <w:r w:rsidR="00921B83" w:rsidRPr="00921B83">
        <w:rPr>
          <w:rFonts w:ascii="Times New Roman" w:hAnsi="Times New Roman"/>
          <w:lang w:eastAsia="nl-NL"/>
        </w:rPr>
        <w:t>ОГСЭ</w:t>
      </w:r>
      <w:r w:rsidRPr="00921B83">
        <w:rPr>
          <w:rFonts w:ascii="Times New Roman" w:hAnsi="Times New Roman"/>
          <w:lang w:eastAsia="nl-NL"/>
        </w:rPr>
        <w:t>.0</w:t>
      </w:r>
      <w:r w:rsidR="003279AB">
        <w:rPr>
          <w:rFonts w:ascii="Times New Roman" w:hAnsi="Times New Roman"/>
          <w:lang w:val="ru-RU" w:eastAsia="nl-NL"/>
        </w:rPr>
        <w:t>5</w:t>
      </w:r>
      <w:r w:rsidRPr="00921B83">
        <w:rPr>
          <w:rFonts w:ascii="Times New Roman" w:hAnsi="Times New Roman"/>
          <w:lang w:eastAsia="nl-NL"/>
        </w:rPr>
        <w:t xml:space="preserve"> ФИЗИЧЕСКАЯ КУЛЬТУРА</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3A73D00" w14:textId="77777777" w:rsidR="009A5201" w:rsidRPr="00921B83" w:rsidRDefault="009A5201" w:rsidP="008212A5">
      <w:pPr>
        <w:pStyle w:val="114"/>
        <w:spacing w:after="0" w:line="240" w:lineRule="auto"/>
        <w:outlineLvl w:val="9"/>
        <w:rPr>
          <w:rFonts w:ascii="Times New Roman" w:hAnsi="Times New Roman"/>
        </w:rPr>
      </w:pPr>
      <w:bookmarkStart w:id="1847" w:name="_Toc172051823"/>
      <w:bookmarkStart w:id="1848" w:name="_Toc172052267"/>
      <w:bookmarkStart w:id="1849" w:name="_Toc172052711"/>
      <w:bookmarkStart w:id="1850" w:name="_Toc172053155"/>
      <w:bookmarkStart w:id="1851" w:name="_Toc172053599"/>
      <w:bookmarkStart w:id="1852" w:name="_Toc172054043"/>
      <w:bookmarkStart w:id="1853" w:name="_Toc172054489"/>
      <w:bookmarkStart w:id="1854" w:name="_Toc172054933"/>
      <w:bookmarkStart w:id="1855" w:name="_Toc172055377"/>
      <w:bookmarkStart w:id="1856" w:name="_Toc172055821"/>
      <w:bookmarkStart w:id="1857" w:name="_Toc172056265"/>
      <w:bookmarkStart w:id="1858" w:name="_Toc172056709"/>
      <w:bookmarkStart w:id="1859" w:name="_Toc172057153"/>
      <w:bookmarkStart w:id="1860" w:name="_Toc172057597"/>
      <w:bookmarkStart w:id="1861" w:name="_Toc172058041"/>
      <w:bookmarkStart w:id="1862" w:name="_Toc172058485"/>
      <w:bookmarkStart w:id="1863" w:name="_Toc172058929"/>
      <w:bookmarkStart w:id="1864" w:name="_Toc172059373"/>
      <w:bookmarkStart w:id="1865" w:name="_Toc172059817"/>
      <w:bookmarkStart w:id="1866" w:name="_Toc172060261"/>
      <w:bookmarkStart w:id="1867" w:name="_Toc172060705"/>
      <w:bookmarkStart w:id="1868" w:name="_Toc172061149"/>
      <w:bookmarkStart w:id="1869" w:name="_Toc172061593"/>
      <w:bookmarkStart w:id="1870" w:name="_Toc172062037"/>
      <w:bookmarkStart w:id="1871" w:name="_Toc172062925"/>
      <w:bookmarkStart w:id="1872" w:name="_Toc172063369"/>
      <w:bookmarkStart w:id="1873" w:name="_Toc172063813"/>
      <w:bookmarkStart w:id="1874" w:name="_Toc172064257"/>
      <w:bookmarkStart w:id="1875" w:name="_Toc172064701"/>
      <w:bookmarkStart w:id="1876" w:name="_Toc172065145"/>
      <w:bookmarkStart w:id="1877" w:name="_Toc172065589"/>
      <w:bookmarkStart w:id="1878" w:name="_Toc172066033"/>
      <w:bookmarkStart w:id="1879" w:name="_Toc172066477"/>
      <w:bookmarkStart w:id="1880" w:name="_Toc172111393"/>
      <w:bookmarkStart w:id="1881" w:name="_Toc172118921"/>
      <w:bookmarkStart w:id="1882" w:name="_Toc172119715"/>
      <w:r w:rsidRPr="00921B83">
        <w:rPr>
          <w:rFonts w:ascii="Times New Roman" w:hAnsi="Times New Roman"/>
        </w:rPr>
        <w:t>1.1. Цель и место дисциплины в структуре образовательной программы</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41DBD116" w14:textId="77777777"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Физическая культура</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xml:space="preserve">: формирование физической культуры личности и способности использовать разнообразные средства физической культуры, спорта и туризма для сохранения и укрепления здоровья, психофизической подготовки и самоподготовки к будущей профессиональной деятельности. </w:t>
      </w:r>
    </w:p>
    <w:p w14:paraId="28F119A7" w14:textId="2020C9CF" w:rsidR="009A5201" w:rsidRPr="00921B83" w:rsidRDefault="009A5201"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912AE1" w:rsidRPr="00921B83">
        <w:rPr>
          <w:rFonts w:ascii="Times New Roman" w:hAnsi="Times New Roman" w:cs="Times New Roman"/>
          <w:lang w:eastAsia="nl-NL"/>
        </w:rPr>
        <w:t>Физическая культура</w:t>
      </w:r>
      <w:r w:rsidRPr="00921B83">
        <w:rPr>
          <w:rFonts w:ascii="Times New Roman" w:hAnsi="Times New Roman" w:cs="Times New Roman"/>
          <w:sz w:val="24"/>
          <w:szCs w:val="24"/>
        </w:rPr>
        <w:t xml:space="preserve">» включена в обязательную часть </w:t>
      </w:r>
      <w:r w:rsidR="00912AE1" w:rsidRPr="00921B83">
        <w:rPr>
          <w:rFonts w:ascii="Times New Roman" w:hAnsi="Times New Roman" w:cs="Times New Roman"/>
          <w:sz w:val="24"/>
          <w:szCs w:val="24"/>
        </w:rPr>
        <w:t xml:space="preserve">общего гуманитарного и социально-экономического цикла </w:t>
      </w:r>
      <w:r w:rsidRPr="00921B83">
        <w:rPr>
          <w:rFonts w:ascii="Times New Roman" w:hAnsi="Times New Roman" w:cs="Times New Roman"/>
          <w:sz w:val="24"/>
          <w:szCs w:val="24"/>
        </w:rPr>
        <w:t>образовательной программы.</w:t>
      </w:r>
    </w:p>
    <w:p w14:paraId="4471DB48" w14:textId="77777777" w:rsidR="009A5201" w:rsidRPr="00921B83" w:rsidRDefault="009A5201" w:rsidP="008212A5">
      <w:pPr>
        <w:pStyle w:val="114"/>
        <w:spacing w:before="240" w:after="0" w:line="240" w:lineRule="auto"/>
        <w:outlineLvl w:val="9"/>
        <w:rPr>
          <w:rFonts w:ascii="Times New Roman" w:hAnsi="Times New Roman"/>
        </w:rPr>
      </w:pPr>
      <w:bookmarkStart w:id="1883" w:name="_Toc172051824"/>
      <w:bookmarkStart w:id="1884" w:name="_Toc172052268"/>
      <w:bookmarkStart w:id="1885" w:name="_Toc172052712"/>
      <w:bookmarkStart w:id="1886" w:name="_Toc172053156"/>
      <w:bookmarkStart w:id="1887" w:name="_Toc172053600"/>
      <w:bookmarkStart w:id="1888" w:name="_Toc172054044"/>
      <w:bookmarkStart w:id="1889" w:name="_Toc172054490"/>
      <w:bookmarkStart w:id="1890" w:name="_Toc172054934"/>
      <w:bookmarkStart w:id="1891" w:name="_Toc172055378"/>
      <w:bookmarkStart w:id="1892" w:name="_Toc172055822"/>
      <w:bookmarkStart w:id="1893" w:name="_Toc172056266"/>
      <w:bookmarkStart w:id="1894" w:name="_Toc172056710"/>
      <w:bookmarkStart w:id="1895" w:name="_Toc172057154"/>
      <w:bookmarkStart w:id="1896" w:name="_Toc172057598"/>
      <w:bookmarkStart w:id="1897" w:name="_Toc172058042"/>
      <w:bookmarkStart w:id="1898" w:name="_Toc172058486"/>
      <w:bookmarkStart w:id="1899" w:name="_Toc172058930"/>
      <w:bookmarkStart w:id="1900" w:name="_Toc172059374"/>
      <w:bookmarkStart w:id="1901" w:name="_Toc172059818"/>
      <w:bookmarkStart w:id="1902" w:name="_Toc172060262"/>
      <w:bookmarkStart w:id="1903" w:name="_Toc172060706"/>
      <w:bookmarkStart w:id="1904" w:name="_Toc172061150"/>
      <w:bookmarkStart w:id="1905" w:name="_Toc172061594"/>
      <w:bookmarkStart w:id="1906" w:name="_Toc172062038"/>
      <w:bookmarkStart w:id="1907" w:name="_Toc172062926"/>
      <w:bookmarkStart w:id="1908" w:name="_Toc172063370"/>
      <w:bookmarkStart w:id="1909" w:name="_Toc172063814"/>
      <w:bookmarkStart w:id="1910" w:name="_Toc172064258"/>
      <w:bookmarkStart w:id="1911" w:name="_Toc172064702"/>
      <w:bookmarkStart w:id="1912" w:name="_Toc172065146"/>
      <w:bookmarkStart w:id="1913" w:name="_Toc172065590"/>
      <w:bookmarkStart w:id="1914" w:name="_Toc172066034"/>
      <w:bookmarkStart w:id="1915" w:name="_Toc172066478"/>
      <w:bookmarkStart w:id="1916" w:name="_Toc172111394"/>
      <w:bookmarkStart w:id="1917" w:name="_Toc172118922"/>
      <w:bookmarkStart w:id="1918" w:name="_Toc172119716"/>
      <w:r w:rsidRPr="00921B83">
        <w:rPr>
          <w:rFonts w:ascii="Times New Roman" w:hAnsi="Times New Roman"/>
        </w:rPr>
        <w:t>1.2. Планируемые результаты освоения дисциплины</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EF63B29"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7488437" w14:textId="4C996BFF" w:rsidR="009A5201" w:rsidRDefault="009A5201"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34D0EBE1" w14:textId="77777777" w:rsidR="00E02862" w:rsidRPr="00921B83" w:rsidRDefault="00E02862"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4653"/>
        <w:gridCol w:w="4196"/>
      </w:tblGrid>
      <w:tr w:rsidR="00921B83" w:rsidRPr="00921B83" w14:paraId="5098EBE1" w14:textId="77777777" w:rsidTr="00A423DD">
        <w:tc>
          <w:tcPr>
            <w:tcW w:w="660" w:type="pct"/>
            <w:tcBorders>
              <w:top w:val="single" w:sz="4" w:space="0" w:color="auto"/>
              <w:left w:val="single" w:sz="4" w:space="0" w:color="auto"/>
              <w:right w:val="single" w:sz="4" w:space="0" w:color="auto"/>
            </w:tcBorders>
            <w:vAlign w:val="center"/>
          </w:tcPr>
          <w:p w14:paraId="2404F02C" w14:textId="4265C40F" w:rsidR="00113281" w:rsidRPr="00921B83" w:rsidRDefault="00113281" w:rsidP="00113281">
            <w:pPr>
              <w:jc w:val="center"/>
              <w:rPr>
                <w:rStyle w:val="afd"/>
                <w:b/>
                <w:i w:val="0"/>
                <w:sz w:val="20"/>
                <w:szCs w:val="20"/>
              </w:rPr>
            </w:pPr>
            <w:r w:rsidRPr="00921B83">
              <w:rPr>
                <w:rStyle w:val="afd"/>
                <w:b/>
                <w:i w:val="0"/>
                <w:sz w:val="20"/>
                <w:szCs w:val="20"/>
              </w:rPr>
              <w:t>Код ОК, ПК</w:t>
            </w:r>
          </w:p>
        </w:tc>
        <w:tc>
          <w:tcPr>
            <w:tcW w:w="2282" w:type="pct"/>
            <w:tcBorders>
              <w:top w:val="single" w:sz="4" w:space="0" w:color="auto"/>
              <w:left w:val="single" w:sz="4" w:space="0" w:color="auto"/>
              <w:right w:val="single" w:sz="4" w:space="0" w:color="auto"/>
            </w:tcBorders>
            <w:vAlign w:val="center"/>
          </w:tcPr>
          <w:p w14:paraId="6C7E98AE"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4FB43D1A" w14:textId="77777777" w:rsidR="009A5201" w:rsidRPr="00921B83" w:rsidRDefault="009A5201"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03D08C14" w14:textId="77777777" w:rsidTr="003C70B5">
        <w:trPr>
          <w:trHeight w:val="56"/>
        </w:trPr>
        <w:tc>
          <w:tcPr>
            <w:tcW w:w="660" w:type="pct"/>
            <w:tcBorders>
              <w:left w:val="single" w:sz="4" w:space="0" w:color="auto"/>
              <w:right w:val="single" w:sz="4" w:space="0" w:color="auto"/>
            </w:tcBorders>
            <w:vAlign w:val="center"/>
          </w:tcPr>
          <w:p w14:paraId="6A0BADF1" w14:textId="656E3721" w:rsidR="009A5201"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82" w:type="pct"/>
            <w:tcBorders>
              <w:left w:val="single" w:sz="4" w:space="0" w:color="auto"/>
              <w:right w:val="single" w:sz="4" w:space="0" w:color="auto"/>
            </w:tcBorders>
            <w:vAlign w:val="center"/>
          </w:tcPr>
          <w:p w14:paraId="434B2819" w14:textId="7E205914" w:rsidR="009A5201" w:rsidRPr="00921B83" w:rsidRDefault="00A423DD" w:rsidP="008212A5">
            <w:pPr>
              <w:pStyle w:val="a6"/>
              <w:numPr>
                <w:ilvl w:val="0"/>
                <w:numId w:val="74"/>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оценивать результат и последствия своих действий (самостоятельно или с помощью наставника)</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7ECC6F23" w14:textId="1D0C1223" w:rsidR="009A5201" w:rsidRPr="00921B83" w:rsidRDefault="00A423DD" w:rsidP="008212A5">
            <w:pPr>
              <w:pStyle w:val="a6"/>
              <w:numPr>
                <w:ilvl w:val="0"/>
                <w:numId w:val="74"/>
              </w:numPr>
              <w:tabs>
                <w:tab w:val="left" w:pos="174"/>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порядок оценки результатов решения задач профессиональной деятельности</w:t>
            </w:r>
          </w:p>
        </w:tc>
      </w:tr>
      <w:tr w:rsidR="00921B83" w:rsidRPr="00921B83" w14:paraId="1D9A5B1F" w14:textId="77777777" w:rsidTr="00A423DD">
        <w:tc>
          <w:tcPr>
            <w:tcW w:w="660" w:type="pct"/>
            <w:tcBorders>
              <w:left w:val="single" w:sz="4" w:space="0" w:color="auto"/>
              <w:right w:val="single" w:sz="4" w:space="0" w:color="auto"/>
            </w:tcBorders>
            <w:vAlign w:val="center"/>
          </w:tcPr>
          <w:p w14:paraId="0EAB154C" w14:textId="6CE92774"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03</w:t>
            </w:r>
          </w:p>
        </w:tc>
        <w:tc>
          <w:tcPr>
            <w:tcW w:w="2282" w:type="pct"/>
            <w:tcBorders>
              <w:left w:val="single" w:sz="4" w:space="0" w:color="auto"/>
              <w:right w:val="single" w:sz="4" w:space="0" w:color="auto"/>
            </w:tcBorders>
            <w:vAlign w:val="center"/>
          </w:tcPr>
          <w:p w14:paraId="545CBB88" w14:textId="523B8508"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04932FB8" w14:textId="0B354248"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3DA2055D" w14:textId="77777777" w:rsidTr="00A423DD">
        <w:tc>
          <w:tcPr>
            <w:tcW w:w="660" w:type="pct"/>
            <w:tcBorders>
              <w:left w:val="single" w:sz="4" w:space="0" w:color="auto"/>
              <w:right w:val="single" w:sz="4" w:space="0" w:color="auto"/>
            </w:tcBorders>
            <w:vAlign w:val="center"/>
          </w:tcPr>
          <w:p w14:paraId="079B6981" w14:textId="479B72AB"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82" w:type="pct"/>
            <w:tcBorders>
              <w:left w:val="single" w:sz="4" w:space="0" w:color="auto"/>
              <w:right w:val="single" w:sz="4" w:space="0" w:color="auto"/>
            </w:tcBorders>
            <w:vAlign w:val="center"/>
          </w:tcPr>
          <w:p w14:paraId="702B23AC" w14:textId="49CC6A49"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420464F6" w14:textId="00D71BC2"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18402930" w14:textId="77777777" w:rsidTr="00A423DD">
        <w:tc>
          <w:tcPr>
            <w:tcW w:w="660" w:type="pct"/>
            <w:tcBorders>
              <w:left w:val="single" w:sz="4" w:space="0" w:color="auto"/>
              <w:right w:val="single" w:sz="4" w:space="0" w:color="auto"/>
            </w:tcBorders>
            <w:vAlign w:val="center"/>
          </w:tcPr>
          <w:p w14:paraId="0BB48C04" w14:textId="318AE8C2"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82" w:type="pct"/>
            <w:tcBorders>
              <w:left w:val="single" w:sz="4" w:space="0" w:color="auto"/>
              <w:right w:val="single" w:sz="4" w:space="0" w:color="auto"/>
            </w:tcBorders>
            <w:vAlign w:val="center"/>
          </w:tcPr>
          <w:p w14:paraId="286C3704" w14:textId="0C19255B"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демонстрировать осознанное поведение</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5A876BD1" w14:textId="206A300E"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tc>
      </w:tr>
      <w:tr w:rsidR="00921B83" w:rsidRPr="00921B83" w14:paraId="4E8A6465" w14:textId="77777777" w:rsidTr="00A423DD">
        <w:tc>
          <w:tcPr>
            <w:tcW w:w="660" w:type="pct"/>
            <w:tcBorders>
              <w:left w:val="single" w:sz="4" w:space="0" w:color="auto"/>
              <w:right w:val="single" w:sz="4" w:space="0" w:color="auto"/>
            </w:tcBorders>
            <w:vAlign w:val="center"/>
          </w:tcPr>
          <w:p w14:paraId="7078DE5E" w14:textId="39101DC3"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282" w:type="pct"/>
            <w:tcBorders>
              <w:left w:val="single" w:sz="4" w:space="0" w:color="auto"/>
              <w:right w:val="single" w:sz="4" w:space="0" w:color="auto"/>
            </w:tcBorders>
            <w:vAlign w:val="center"/>
          </w:tcPr>
          <w:p w14:paraId="67F7A45F" w14:textId="04C63FD4"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2269C3D4" w14:textId="169A5E0F"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ресурсы, задействованные в профессиональной деятельности</w:t>
            </w:r>
          </w:p>
        </w:tc>
      </w:tr>
      <w:tr w:rsidR="00A423DD" w:rsidRPr="00921B83" w14:paraId="1172DE12" w14:textId="77777777" w:rsidTr="00A423DD">
        <w:tc>
          <w:tcPr>
            <w:tcW w:w="660" w:type="pct"/>
            <w:tcBorders>
              <w:left w:val="single" w:sz="4" w:space="0" w:color="auto"/>
              <w:right w:val="single" w:sz="4" w:space="0" w:color="auto"/>
            </w:tcBorders>
            <w:vAlign w:val="center"/>
          </w:tcPr>
          <w:p w14:paraId="1D459E84" w14:textId="3A52A006" w:rsidR="00A423DD" w:rsidRPr="00921B83" w:rsidRDefault="00A423DD"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08</w:t>
            </w:r>
          </w:p>
        </w:tc>
        <w:tc>
          <w:tcPr>
            <w:tcW w:w="2282" w:type="pct"/>
            <w:tcBorders>
              <w:left w:val="single" w:sz="4" w:space="0" w:color="auto"/>
              <w:right w:val="single" w:sz="4" w:space="0" w:color="auto"/>
            </w:tcBorders>
            <w:vAlign w:val="center"/>
          </w:tcPr>
          <w:p w14:paraId="22160B22"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42B5D89D"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рациональные приемы двигательных функций в профессиональной деятельности</w:t>
            </w:r>
          </w:p>
          <w:p w14:paraId="12DEFFB4" w14:textId="5543E0E4"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6FB05D71"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роль физической культуры в общекультурном, профессиональном и социальном развитии человека</w:t>
            </w:r>
          </w:p>
          <w:p w14:paraId="5BFDACCA"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p w14:paraId="2DDA9B39" w14:textId="77777777"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условия профессиональной деятельности и зоны риска физического здоровья для специальности</w:t>
            </w:r>
          </w:p>
          <w:p w14:paraId="10045663" w14:textId="3681AB61" w:rsidR="00A423DD" w:rsidRPr="00921B83" w:rsidRDefault="00A423DD" w:rsidP="008212A5">
            <w:pPr>
              <w:pStyle w:val="a6"/>
              <w:numPr>
                <w:ilvl w:val="0"/>
                <w:numId w:val="74"/>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средства профилактики перенапряжения</w:t>
            </w:r>
          </w:p>
        </w:tc>
      </w:tr>
    </w:tbl>
    <w:p w14:paraId="6A9F6547" w14:textId="77777777" w:rsidR="009A5201" w:rsidRPr="00921B83" w:rsidRDefault="009A5201" w:rsidP="008212A5">
      <w:pPr>
        <w:ind w:firstLine="709"/>
        <w:rPr>
          <w:rFonts w:ascii="Times New Roman" w:eastAsia="Times New Roman" w:hAnsi="Times New Roman" w:cs="Times New Roman"/>
          <w:sz w:val="12"/>
          <w:szCs w:val="12"/>
          <w:lang w:eastAsia="ru-RU"/>
        </w:rPr>
      </w:pPr>
    </w:p>
    <w:p w14:paraId="7FFD43D5" w14:textId="77777777" w:rsidR="009A5201" w:rsidRPr="00921B83" w:rsidRDefault="009A5201" w:rsidP="008212A5">
      <w:pPr>
        <w:pStyle w:val="1f1"/>
        <w:outlineLvl w:val="9"/>
        <w:rPr>
          <w:rFonts w:ascii="Times New Roman" w:hAnsi="Times New Roman"/>
          <w:lang w:val="ru-RU"/>
        </w:rPr>
      </w:pPr>
      <w:bookmarkStart w:id="1919" w:name="_Toc172051825"/>
      <w:bookmarkStart w:id="1920" w:name="_Toc172052269"/>
      <w:bookmarkStart w:id="1921" w:name="_Toc172052713"/>
      <w:bookmarkStart w:id="1922" w:name="_Toc172053157"/>
      <w:bookmarkStart w:id="1923" w:name="_Toc172053601"/>
      <w:bookmarkStart w:id="1924" w:name="_Toc172054045"/>
      <w:bookmarkStart w:id="1925" w:name="_Toc172054491"/>
      <w:bookmarkStart w:id="1926" w:name="_Toc172054935"/>
      <w:bookmarkStart w:id="1927" w:name="_Toc172055379"/>
      <w:bookmarkStart w:id="1928" w:name="_Toc172055823"/>
      <w:bookmarkStart w:id="1929" w:name="_Toc172056267"/>
      <w:bookmarkStart w:id="1930" w:name="_Toc172056711"/>
      <w:bookmarkStart w:id="1931" w:name="_Toc172057155"/>
      <w:bookmarkStart w:id="1932" w:name="_Toc172057599"/>
      <w:bookmarkStart w:id="1933" w:name="_Toc172058043"/>
      <w:bookmarkStart w:id="1934" w:name="_Toc172058487"/>
      <w:bookmarkStart w:id="1935" w:name="_Toc172058931"/>
      <w:bookmarkStart w:id="1936" w:name="_Toc172059375"/>
      <w:bookmarkStart w:id="1937" w:name="_Toc172059819"/>
      <w:bookmarkStart w:id="1938" w:name="_Toc172060263"/>
      <w:bookmarkStart w:id="1939" w:name="_Toc172060707"/>
      <w:bookmarkStart w:id="1940" w:name="_Toc172061151"/>
      <w:bookmarkStart w:id="1941" w:name="_Toc172061595"/>
      <w:bookmarkStart w:id="1942" w:name="_Toc172062039"/>
      <w:bookmarkStart w:id="1943" w:name="_Toc172062927"/>
      <w:bookmarkStart w:id="1944" w:name="_Toc172063371"/>
      <w:bookmarkStart w:id="1945" w:name="_Toc172063815"/>
      <w:bookmarkStart w:id="1946" w:name="_Toc172064259"/>
      <w:bookmarkStart w:id="1947" w:name="_Toc172064703"/>
      <w:bookmarkStart w:id="1948" w:name="_Toc172065147"/>
      <w:bookmarkStart w:id="1949" w:name="_Toc172065591"/>
      <w:bookmarkStart w:id="1950" w:name="_Toc172066035"/>
      <w:bookmarkStart w:id="1951" w:name="_Toc172066479"/>
      <w:bookmarkStart w:id="1952" w:name="_Toc172111395"/>
      <w:bookmarkStart w:id="1953" w:name="_Toc172118923"/>
      <w:bookmarkStart w:id="1954" w:name="_Toc172119717"/>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22049ED" w14:textId="0665FC9D" w:rsidR="009A5201" w:rsidRDefault="009A5201" w:rsidP="008212A5">
      <w:pPr>
        <w:pStyle w:val="114"/>
        <w:spacing w:line="240" w:lineRule="auto"/>
        <w:outlineLvl w:val="9"/>
        <w:rPr>
          <w:rFonts w:ascii="Times New Roman" w:hAnsi="Times New Roman"/>
        </w:rPr>
      </w:pPr>
      <w:bookmarkStart w:id="1955" w:name="_Toc172051826"/>
      <w:bookmarkStart w:id="1956" w:name="_Toc172052270"/>
      <w:bookmarkStart w:id="1957" w:name="_Toc172052714"/>
      <w:bookmarkStart w:id="1958" w:name="_Toc172053158"/>
      <w:bookmarkStart w:id="1959" w:name="_Toc172053602"/>
      <w:bookmarkStart w:id="1960" w:name="_Toc172054046"/>
      <w:bookmarkStart w:id="1961" w:name="_Toc172054492"/>
      <w:bookmarkStart w:id="1962" w:name="_Toc172054936"/>
      <w:bookmarkStart w:id="1963" w:name="_Toc172055380"/>
      <w:bookmarkStart w:id="1964" w:name="_Toc172055824"/>
      <w:bookmarkStart w:id="1965" w:name="_Toc172056268"/>
      <w:bookmarkStart w:id="1966" w:name="_Toc172056712"/>
      <w:bookmarkStart w:id="1967" w:name="_Toc172057156"/>
      <w:bookmarkStart w:id="1968" w:name="_Toc172057600"/>
      <w:bookmarkStart w:id="1969" w:name="_Toc172058044"/>
      <w:bookmarkStart w:id="1970" w:name="_Toc172058488"/>
      <w:bookmarkStart w:id="1971" w:name="_Toc172058932"/>
      <w:bookmarkStart w:id="1972" w:name="_Toc172059376"/>
      <w:bookmarkStart w:id="1973" w:name="_Toc172059820"/>
      <w:bookmarkStart w:id="1974" w:name="_Toc172060264"/>
      <w:bookmarkStart w:id="1975" w:name="_Toc172060708"/>
      <w:bookmarkStart w:id="1976" w:name="_Toc172061152"/>
      <w:bookmarkStart w:id="1977" w:name="_Toc172061596"/>
      <w:bookmarkStart w:id="1978" w:name="_Toc172062040"/>
      <w:bookmarkStart w:id="1979" w:name="_Toc172062928"/>
      <w:bookmarkStart w:id="1980" w:name="_Toc172063372"/>
      <w:bookmarkStart w:id="1981" w:name="_Toc172063816"/>
      <w:bookmarkStart w:id="1982" w:name="_Toc172064260"/>
      <w:bookmarkStart w:id="1983" w:name="_Toc172064704"/>
      <w:bookmarkStart w:id="1984" w:name="_Toc172065148"/>
      <w:bookmarkStart w:id="1985" w:name="_Toc172065592"/>
      <w:bookmarkStart w:id="1986" w:name="_Toc172066036"/>
      <w:bookmarkStart w:id="1987" w:name="_Toc172066480"/>
      <w:bookmarkStart w:id="1988" w:name="_Toc172111396"/>
      <w:bookmarkStart w:id="1989" w:name="_Toc172118924"/>
      <w:bookmarkStart w:id="1990" w:name="_Toc172119718"/>
      <w:r w:rsidRPr="00921B83">
        <w:rPr>
          <w:rFonts w:ascii="Times New Roman" w:hAnsi="Times New Roman"/>
        </w:rPr>
        <w:t>2.1. Трудоемкость освоения дисциплины</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D14F8A" w:rsidRPr="00921B83" w14:paraId="37E86478" w14:textId="77777777" w:rsidTr="00294F64">
        <w:trPr>
          <w:trHeight w:val="23"/>
        </w:trPr>
        <w:tc>
          <w:tcPr>
            <w:tcW w:w="3259" w:type="pct"/>
            <w:vAlign w:val="center"/>
          </w:tcPr>
          <w:p w14:paraId="28CC5268" w14:textId="77777777" w:rsidR="00D14F8A" w:rsidRPr="00921B83" w:rsidRDefault="00D14F8A" w:rsidP="00294F6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418225EA" w14:textId="77777777" w:rsidR="00D14F8A" w:rsidRPr="00921B83" w:rsidRDefault="00D14F8A" w:rsidP="00294F64">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38F55C72" w14:textId="77777777" w:rsidR="00D14F8A" w:rsidRPr="00921B83" w:rsidRDefault="00D14F8A" w:rsidP="00294F64">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D14F8A" w:rsidRPr="00921B83" w14:paraId="11A57027" w14:textId="77777777" w:rsidTr="00294F64">
        <w:trPr>
          <w:trHeight w:val="23"/>
        </w:trPr>
        <w:tc>
          <w:tcPr>
            <w:tcW w:w="3259" w:type="pct"/>
            <w:vAlign w:val="center"/>
          </w:tcPr>
          <w:p w14:paraId="69632E60" w14:textId="77777777" w:rsidR="00D14F8A" w:rsidRPr="00921B83" w:rsidRDefault="00D14F8A" w:rsidP="00294F6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1CF71077" w14:textId="2C365459" w:rsidR="00D14F8A" w:rsidRPr="00921B83" w:rsidRDefault="00D14F8A" w:rsidP="000E44DA">
            <w:pPr>
              <w:jc w:val="center"/>
              <w:rPr>
                <w:rFonts w:ascii="Times New Roman" w:hAnsi="Times New Roman" w:cs="Times New Roman"/>
                <w:bCs/>
                <w:sz w:val="20"/>
                <w:szCs w:val="20"/>
              </w:rPr>
            </w:pPr>
            <w:r w:rsidRPr="00921B83">
              <w:rPr>
                <w:rFonts w:ascii="Times New Roman" w:hAnsi="Times New Roman" w:cs="Times New Roman"/>
                <w:bCs/>
                <w:sz w:val="20"/>
                <w:szCs w:val="20"/>
              </w:rPr>
              <w:t>16</w:t>
            </w:r>
            <w:r w:rsidR="000E44DA">
              <w:rPr>
                <w:rFonts w:ascii="Times New Roman" w:hAnsi="Times New Roman" w:cs="Times New Roman"/>
                <w:bCs/>
                <w:sz w:val="20"/>
                <w:szCs w:val="20"/>
              </w:rPr>
              <w:t>5</w:t>
            </w:r>
          </w:p>
        </w:tc>
        <w:tc>
          <w:tcPr>
            <w:tcW w:w="1162" w:type="pct"/>
            <w:vAlign w:val="center"/>
          </w:tcPr>
          <w:p w14:paraId="4D3F54CF" w14:textId="0B547C7A" w:rsidR="00D14F8A" w:rsidRPr="00921B83" w:rsidRDefault="000E44DA" w:rsidP="00294F64">
            <w:pPr>
              <w:jc w:val="center"/>
              <w:rPr>
                <w:rFonts w:ascii="Times New Roman" w:hAnsi="Times New Roman" w:cs="Times New Roman"/>
                <w:bCs/>
                <w:sz w:val="20"/>
                <w:szCs w:val="20"/>
              </w:rPr>
            </w:pPr>
            <w:r>
              <w:rPr>
                <w:rFonts w:ascii="Times New Roman" w:hAnsi="Times New Roman" w:cs="Times New Roman"/>
                <w:bCs/>
                <w:sz w:val="20"/>
                <w:szCs w:val="20"/>
              </w:rPr>
              <w:t>163</w:t>
            </w:r>
          </w:p>
        </w:tc>
      </w:tr>
      <w:tr w:rsidR="00D14F8A" w:rsidRPr="00921B83" w14:paraId="7166696F" w14:textId="77777777" w:rsidTr="00294F64">
        <w:trPr>
          <w:trHeight w:val="23"/>
        </w:trPr>
        <w:tc>
          <w:tcPr>
            <w:tcW w:w="3259" w:type="pct"/>
            <w:vAlign w:val="center"/>
          </w:tcPr>
          <w:p w14:paraId="12CC51AD" w14:textId="77777777" w:rsidR="00D14F8A" w:rsidRPr="00921B83" w:rsidRDefault="00D14F8A" w:rsidP="00294F64">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43661497" w14:textId="6ACACAFA" w:rsidR="00D14F8A" w:rsidRPr="00921B83" w:rsidRDefault="000E44DA" w:rsidP="00294F64">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162" w:type="pct"/>
            <w:vAlign w:val="center"/>
          </w:tcPr>
          <w:p w14:paraId="3E30CE48" w14:textId="77777777" w:rsidR="00D14F8A" w:rsidRPr="00921B83" w:rsidRDefault="00D14F8A" w:rsidP="00294F6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D14F8A" w:rsidRPr="00921B83" w14:paraId="4CE009B0" w14:textId="77777777" w:rsidTr="00294F64">
        <w:trPr>
          <w:trHeight w:val="23"/>
        </w:trPr>
        <w:tc>
          <w:tcPr>
            <w:tcW w:w="3259" w:type="pct"/>
            <w:vAlign w:val="center"/>
          </w:tcPr>
          <w:p w14:paraId="00E7B9E5" w14:textId="77777777" w:rsidR="00D14F8A" w:rsidRPr="00921B83" w:rsidRDefault="00D14F8A" w:rsidP="00294F6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54D32F53" w14:textId="01374233" w:rsidR="00D14F8A" w:rsidRPr="00921B83" w:rsidRDefault="00D14F8A" w:rsidP="000E44DA">
            <w:pPr>
              <w:jc w:val="center"/>
              <w:rPr>
                <w:rFonts w:ascii="Times New Roman" w:hAnsi="Times New Roman" w:cs="Times New Roman"/>
                <w:b/>
                <w:sz w:val="20"/>
                <w:szCs w:val="20"/>
              </w:rPr>
            </w:pPr>
            <w:r w:rsidRPr="00921B83">
              <w:rPr>
                <w:rFonts w:ascii="Times New Roman" w:hAnsi="Times New Roman" w:cs="Times New Roman"/>
                <w:b/>
                <w:sz w:val="20"/>
                <w:szCs w:val="20"/>
              </w:rPr>
              <w:t>16</w:t>
            </w:r>
            <w:r w:rsidR="000E44DA">
              <w:rPr>
                <w:rFonts w:ascii="Times New Roman" w:hAnsi="Times New Roman" w:cs="Times New Roman"/>
                <w:b/>
                <w:sz w:val="20"/>
                <w:szCs w:val="20"/>
              </w:rPr>
              <w:t>5</w:t>
            </w:r>
          </w:p>
        </w:tc>
        <w:tc>
          <w:tcPr>
            <w:tcW w:w="1162" w:type="pct"/>
            <w:vAlign w:val="center"/>
          </w:tcPr>
          <w:p w14:paraId="44CB78A4" w14:textId="5F189169" w:rsidR="00D14F8A" w:rsidRPr="00921B83" w:rsidRDefault="000E44DA" w:rsidP="00294F64">
            <w:pPr>
              <w:jc w:val="center"/>
              <w:rPr>
                <w:rFonts w:ascii="Times New Roman" w:hAnsi="Times New Roman" w:cs="Times New Roman"/>
                <w:b/>
                <w:sz w:val="20"/>
                <w:szCs w:val="20"/>
              </w:rPr>
            </w:pPr>
            <w:r>
              <w:rPr>
                <w:rFonts w:ascii="Times New Roman" w:hAnsi="Times New Roman" w:cs="Times New Roman"/>
                <w:b/>
                <w:sz w:val="20"/>
                <w:szCs w:val="20"/>
              </w:rPr>
              <w:t>163</w:t>
            </w:r>
          </w:p>
        </w:tc>
      </w:tr>
    </w:tbl>
    <w:p w14:paraId="1198C1A5" w14:textId="6FE0A7F8" w:rsidR="00D14F8A" w:rsidRDefault="00D14F8A" w:rsidP="008212A5">
      <w:pPr>
        <w:pStyle w:val="114"/>
        <w:spacing w:line="240" w:lineRule="auto"/>
        <w:outlineLvl w:val="9"/>
        <w:rPr>
          <w:rFonts w:ascii="Times New Roman" w:hAnsi="Times New Roman"/>
        </w:rPr>
      </w:pPr>
    </w:p>
    <w:p w14:paraId="1898D97F" w14:textId="77777777" w:rsidR="00D14F8A" w:rsidRPr="00921B83" w:rsidRDefault="00D14F8A" w:rsidP="008212A5">
      <w:pPr>
        <w:pStyle w:val="114"/>
        <w:spacing w:line="240" w:lineRule="auto"/>
        <w:outlineLvl w:val="9"/>
        <w:rPr>
          <w:rFonts w:ascii="Times New Roman" w:hAnsi="Times New Roman"/>
        </w:rPr>
      </w:pPr>
    </w:p>
    <w:p w14:paraId="5F10DBC9" w14:textId="77777777" w:rsidR="009A5201" w:rsidRPr="00921B83" w:rsidRDefault="009A5201" w:rsidP="008212A5">
      <w:pPr>
        <w:pStyle w:val="114"/>
        <w:spacing w:line="240" w:lineRule="auto"/>
        <w:outlineLvl w:val="9"/>
        <w:rPr>
          <w:rFonts w:ascii="Times New Roman" w:hAnsi="Times New Roman"/>
        </w:rPr>
        <w:sectPr w:rsidR="009A5201" w:rsidRPr="00921B83" w:rsidSect="00AB5CB8">
          <w:headerReference w:type="even" r:id="rId17"/>
          <w:pgSz w:w="11906" w:h="16838"/>
          <w:pgMar w:top="851" w:right="851" w:bottom="851" w:left="851" w:header="709" w:footer="709" w:gutter="0"/>
          <w:cols w:space="708"/>
          <w:docGrid w:linePitch="360"/>
        </w:sectPr>
      </w:pPr>
    </w:p>
    <w:p w14:paraId="24CC9C3E" w14:textId="366B647C" w:rsidR="009A5201" w:rsidRDefault="009A5201" w:rsidP="008212A5">
      <w:pPr>
        <w:pStyle w:val="114"/>
        <w:spacing w:line="240" w:lineRule="auto"/>
        <w:outlineLvl w:val="9"/>
        <w:rPr>
          <w:rFonts w:ascii="Times New Roman" w:hAnsi="Times New Roman"/>
        </w:rPr>
      </w:pPr>
      <w:bookmarkStart w:id="1991" w:name="_Toc172051827"/>
      <w:bookmarkStart w:id="1992" w:name="_Toc172052271"/>
      <w:bookmarkStart w:id="1993" w:name="_Toc172052715"/>
      <w:bookmarkStart w:id="1994" w:name="_Toc172053159"/>
      <w:bookmarkStart w:id="1995" w:name="_Toc172053603"/>
      <w:bookmarkStart w:id="1996" w:name="_Toc172054047"/>
      <w:bookmarkStart w:id="1997" w:name="_Toc172054493"/>
      <w:bookmarkStart w:id="1998" w:name="_Toc172054937"/>
      <w:bookmarkStart w:id="1999" w:name="_Toc172055381"/>
      <w:bookmarkStart w:id="2000" w:name="_Toc172055825"/>
      <w:bookmarkStart w:id="2001" w:name="_Toc172056269"/>
      <w:bookmarkStart w:id="2002" w:name="_Toc172056713"/>
      <w:bookmarkStart w:id="2003" w:name="_Toc172057157"/>
      <w:bookmarkStart w:id="2004" w:name="_Toc172057601"/>
      <w:bookmarkStart w:id="2005" w:name="_Toc172058045"/>
      <w:bookmarkStart w:id="2006" w:name="_Toc172058489"/>
      <w:bookmarkStart w:id="2007" w:name="_Toc172058933"/>
      <w:bookmarkStart w:id="2008" w:name="_Toc172059377"/>
      <w:bookmarkStart w:id="2009" w:name="_Toc172059821"/>
      <w:bookmarkStart w:id="2010" w:name="_Toc172060265"/>
      <w:bookmarkStart w:id="2011" w:name="_Toc172060709"/>
      <w:bookmarkStart w:id="2012" w:name="_Toc172061153"/>
      <w:bookmarkStart w:id="2013" w:name="_Toc172061597"/>
      <w:bookmarkStart w:id="2014" w:name="_Toc172062041"/>
      <w:bookmarkStart w:id="2015" w:name="_Toc172062929"/>
      <w:bookmarkStart w:id="2016" w:name="_Toc172063373"/>
      <w:bookmarkStart w:id="2017" w:name="_Toc172063817"/>
      <w:bookmarkStart w:id="2018" w:name="_Toc172064261"/>
      <w:bookmarkStart w:id="2019" w:name="_Toc172064705"/>
      <w:bookmarkStart w:id="2020" w:name="_Toc172065149"/>
      <w:bookmarkStart w:id="2021" w:name="_Toc172065593"/>
      <w:bookmarkStart w:id="2022" w:name="_Toc172066037"/>
      <w:bookmarkStart w:id="2023" w:name="_Toc172066481"/>
      <w:bookmarkStart w:id="2024" w:name="_Toc172111397"/>
      <w:bookmarkStart w:id="2025" w:name="_Toc172118925"/>
      <w:bookmarkStart w:id="2026" w:name="_Toc172119719"/>
      <w:r w:rsidRPr="00921B83">
        <w:rPr>
          <w:rFonts w:ascii="Times New Roman" w:hAnsi="Times New Roman"/>
        </w:rPr>
        <w:lastRenderedPageBreak/>
        <w:t>2.2. Содержание дисциплины</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0FAAF54" w14:textId="77777777" w:rsidR="001C28C7" w:rsidRPr="00921B83" w:rsidRDefault="001C28C7" w:rsidP="008212A5">
      <w:pPr>
        <w:pStyle w:val="114"/>
        <w:spacing w:line="240" w:lineRule="auto"/>
        <w:outlineLvl w:val="9"/>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27"/>
        <w:gridCol w:w="7938"/>
        <w:gridCol w:w="1915"/>
        <w:gridCol w:w="2317"/>
      </w:tblGrid>
      <w:tr w:rsidR="00921B83" w:rsidRPr="00921B83" w14:paraId="3B04B70B" w14:textId="77777777" w:rsidTr="00B179DC">
        <w:trPr>
          <w:trHeight w:val="20"/>
        </w:trPr>
        <w:tc>
          <w:tcPr>
            <w:tcW w:w="968" w:type="pct"/>
            <w:vAlign w:val="center"/>
          </w:tcPr>
          <w:p w14:paraId="3F00885D" w14:textId="62FC3504" w:rsidR="00E11D08" w:rsidRPr="00921B83" w:rsidRDefault="00E11D08" w:rsidP="008212A5">
            <w:pPr>
              <w:jc w:val="center"/>
              <w:rPr>
                <w:rFonts w:ascii="Times New Roman" w:hAnsi="Times New Roman" w:cs="Times New Roman"/>
                <w:b/>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33" w:type="pct"/>
            <w:gridSpan w:val="2"/>
            <w:vAlign w:val="center"/>
          </w:tcPr>
          <w:p w14:paraId="43D2FE6A" w14:textId="76F3A4DF" w:rsidR="00E11D08" w:rsidRPr="00921B83" w:rsidRDefault="006D3E94" w:rsidP="008212A5">
            <w:pPr>
              <w:suppressAutoHyphens/>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633" w:type="pct"/>
            <w:vAlign w:val="center"/>
          </w:tcPr>
          <w:p w14:paraId="766A2E47" w14:textId="77777777" w:rsidR="00E11D08" w:rsidRPr="00921B83" w:rsidRDefault="00E11D08" w:rsidP="008212A5">
            <w:pPr>
              <w:pStyle w:val="TableParagraph"/>
              <w:jc w:val="center"/>
              <w:rPr>
                <w:b/>
                <w:bCs/>
                <w:sz w:val="20"/>
                <w:szCs w:val="20"/>
              </w:rPr>
            </w:pPr>
            <w:r w:rsidRPr="00921B83">
              <w:rPr>
                <w:b/>
                <w:bCs/>
                <w:sz w:val="20"/>
                <w:szCs w:val="20"/>
              </w:rPr>
              <w:t>Объем, ак. ч. /</w:t>
            </w:r>
          </w:p>
          <w:p w14:paraId="10770533" w14:textId="627E5101" w:rsidR="00E11D08" w:rsidRPr="00921B83" w:rsidRDefault="00E11D08"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766" w:type="pct"/>
            <w:vAlign w:val="center"/>
          </w:tcPr>
          <w:p w14:paraId="410F1D17" w14:textId="62BCB614" w:rsidR="00E11D08" w:rsidRPr="00921B83" w:rsidRDefault="00E11D08"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62C03F5E" w14:textId="77777777" w:rsidTr="00B179DC">
        <w:trPr>
          <w:trHeight w:val="20"/>
        </w:trPr>
        <w:tc>
          <w:tcPr>
            <w:tcW w:w="3601" w:type="pct"/>
            <w:gridSpan w:val="3"/>
            <w:vAlign w:val="center"/>
          </w:tcPr>
          <w:p w14:paraId="639AC329" w14:textId="77777777" w:rsidR="00E11D08" w:rsidRPr="00921B83" w:rsidRDefault="00E11D08" w:rsidP="008212A5">
            <w:pPr>
              <w:jc w:val="both"/>
              <w:rPr>
                <w:rFonts w:ascii="Times New Roman" w:hAnsi="Times New Roman" w:cs="Times New Roman"/>
                <w:b/>
                <w:bCs/>
                <w:sz w:val="20"/>
                <w:szCs w:val="20"/>
              </w:rPr>
            </w:pPr>
            <w:r w:rsidRPr="00921B83">
              <w:rPr>
                <w:rFonts w:ascii="Times New Roman" w:hAnsi="Times New Roman" w:cs="Times New Roman"/>
                <w:b/>
                <w:sz w:val="20"/>
                <w:szCs w:val="20"/>
              </w:rPr>
              <w:t xml:space="preserve">Раздел 1.  </w:t>
            </w:r>
            <w:r w:rsidRPr="00921B83">
              <w:rPr>
                <w:rFonts w:ascii="Times New Roman" w:hAnsi="Times New Roman" w:cs="Times New Roman"/>
                <w:sz w:val="20"/>
                <w:szCs w:val="20"/>
              </w:rPr>
              <w:t>Легкая атлетика</w:t>
            </w:r>
          </w:p>
        </w:tc>
        <w:tc>
          <w:tcPr>
            <w:tcW w:w="633" w:type="pct"/>
            <w:vAlign w:val="center"/>
          </w:tcPr>
          <w:p w14:paraId="433DD85B" w14:textId="77777777" w:rsidR="00E11D08" w:rsidRPr="00921B83" w:rsidRDefault="00E11D08" w:rsidP="008212A5">
            <w:pPr>
              <w:jc w:val="center"/>
              <w:rPr>
                <w:rFonts w:ascii="Times New Roman" w:hAnsi="Times New Roman" w:cs="Times New Roman"/>
                <w:b/>
                <w:bCs/>
                <w:sz w:val="20"/>
                <w:szCs w:val="20"/>
              </w:rPr>
            </w:pPr>
          </w:p>
        </w:tc>
        <w:tc>
          <w:tcPr>
            <w:tcW w:w="766" w:type="pct"/>
            <w:vAlign w:val="center"/>
          </w:tcPr>
          <w:p w14:paraId="36A1FA71" w14:textId="77777777" w:rsidR="00E11D08" w:rsidRPr="00921B83" w:rsidRDefault="00E11D08" w:rsidP="008212A5">
            <w:pPr>
              <w:jc w:val="center"/>
              <w:rPr>
                <w:rFonts w:ascii="Times New Roman" w:hAnsi="Times New Roman" w:cs="Times New Roman"/>
                <w:b/>
                <w:bCs/>
                <w:sz w:val="20"/>
                <w:szCs w:val="20"/>
              </w:rPr>
            </w:pPr>
          </w:p>
        </w:tc>
      </w:tr>
      <w:tr w:rsidR="00921B83" w:rsidRPr="00921B83" w14:paraId="6DE28C53" w14:textId="77777777" w:rsidTr="00B179DC">
        <w:trPr>
          <w:trHeight w:val="20"/>
        </w:trPr>
        <w:tc>
          <w:tcPr>
            <w:tcW w:w="968" w:type="pct"/>
            <w:vAlign w:val="center"/>
          </w:tcPr>
          <w:p w14:paraId="555B08D2" w14:textId="055A0570"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Введение</w:t>
            </w:r>
          </w:p>
        </w:tc>
        <w:tc>
          <w:tcPr>
            <w:tcW w:w="2633" w:type="pct"/>
            <w:gridSpan w:val="2"/>
            <w:vAlign w:val="center"/>
          </w:tcPr>
          <w:p w14:paraId="206E3C61" w14:textId="05CD35FF"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Техника безопасности на занятиях физической культурой.</w:t>
            </w:r>
          </w:p>
        </w:tc>
        <w:tc>
          <w:tcPr>
            <w:tcW w:w="633" w:type="pct"/>
            <w:shd w:val="clear" w:color="auto" w:fill="auto"/>
            <w:vAlign w:val="center"/>
          </w:tcPr>
          <w:p w14:paraId="400F11C8" w14:textId="68992814"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766" w:type="pct"/>
            <w:shd w:val="clear" w:color="auto" w:fill="auto"/>
            <w:vAlign w:val="center"/>
          </w:tcPr>
          <w:p w14:paraId="1D29F682" w14:textId="7B001BC4" w:rsidR="00B179DC" w:rsidRPr="00921B83" w:rsidRDefault="00B179DC" w:rsidP="008212A5">
            <w:pPr>
              <w:suppressAutoHyphens/>
              <w:jc w:val="center"/>
              <w:rPr>
                <w:rFonts w:ascii="Times New Roman" w:hAnsi="Times New Roman" w:cs="Times New Roman"/>
                <w:iCs/>
                <w:sz w:val="20"/>
                <w:szCs w:val="20"/>
              </w:rPr>
            </w:pPr>
            <w:r w:rsidRPr="00921B83">
              <w:rPr>
                <w:rFonts w:ascii="Times New Roman" w:hAnsi="Times New Roman" w:cs="Times New Roman"/>
                <w:sz w:val="20"/>
                <w:szCs w:val="20"/>
              </w:rPr>
              <w:t>ОК 01, ОК 03, ОК 05, ОК 06, ОК 07</w:t>
            </w:r>
          </w:p>
        </w:tc>
      </w:tr>
      <w:tr w:rsidR="00921B83" w:rsidRPr="00921B83" w14:paraId="48E7A485" w14:textId="77777777" w:rsidTr="00B179DC">
        <w:trPr>
          <w:trHeight w:val="20"/>
        </w:trPr>
        <w:tc>
          <w:tcPr>
            <w:tcW w:w="968" w:type="pct"/>
            <w:vMerge w:val="restart"/>
            <w:vAlign w:val="center"/>
          </w:tcPr>
          <w:p w14:paraId="044BE32D" w14:textId="77777777" w:rsidR="00E11D08" w:rsidRPr="00921B83" w:rsidRDefault="00E11D08"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1.1.</w:t>
            </w:r>
          </w:p>
          <w:p w14:paraId="6E56E9A5" w14:textId="77777777" w:rsidR="00E11D08" w:rsidRPr="00921B83" w:rsidRDefault="00E11D08"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Бег</w:t>
            </w:r>
          </w:p>
        </w:tc>
        <w:tc>
          <w:tcPr>
            <w:tcW w:w="2633" w:type="pct"/>
            <w:gridSpan w:val="2"/>
            <w:vAlign w:val="center"/>
          </w:tcPr>
          <w:p w14:paraId="174E56E8" w14:textId="77777777" w:rsidR="00E11D08" w:rsidRPr="00921B83" w:rsidRDefault="00E11D08"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368AE6A" w14:textId="3C7B238C" w:rsidR="00E11D08" w:rsidRPr="00921B83" w:rsidRDefault="00E11D08"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w:t>
            </w:r>
            <w:r w:rsidR="00294F64">
              <w:rPr>
                <w:rFonts w:ascii="Times New Roman" w:hAnsi="Times New Roman" w:cs="Times New Roman"/>
                <w:b/>
                <w:sz w:val="20"/>
                <w:szCs w:val="20"/>
              </w:rPr>
              <w:t>8</w:t>
            </w:r>
          </w:p>
        </w:tc>
        <w:tc>
          <w:tcPr>
            <w:tcW w:w="766" w:type="pct"/>
            <w:shd w:val="clear" w:color="auto" w:fill="auto"/>
            <w:vAlign w:val="center"/>
          </w:tcPr>
          <w:p w14:paraId="51F7F1D2" w14:textId="77777777" w:rsidR="00E11D08" w:rsidRPr="00921B83" w:rsidRDefault="00E11D08" w:rsidP="008212A5">
            <w:pPr>
              <w:suppressAutoHyphens/>
              <w:jc w:val="center"/>
              <w:rPr>
                <w:rFonts w:ascii="Times New Roman" w:hAnsi="Times New Roman" w:cs="Times New Roman"/>
                <w:iCs/>
                <w:sz w:val="20"/>
                <w:szCs w:val="20"/>
              </w:rPr>
            </w:pPr>
          </w:p>
        </w:tc>
      </w:tr>
      <w:tr w:rsidR="00921B83" w:rsidRPr="00921B83" w14:paraId="71F13B14" w14:textId="77777777" w:rsidTr="00B179DC">
        <w:trPr>
          <w:trHeight w:val="20"/>
        </w:trPr>
        <w:tc>
          <w:tcPr>
            <w:tcW w:w="968" w:type="pct"/>
            <w:vMerge/>
            <w:vAlign w:val="center"/>
          </w:tcPr>
          <w:p w14:paraId="799F4DEA"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6F7D14C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 Техника бега на короткие, средние и длинные дистанции, бега по прямой и виражу, на стадионе и пересечённой местности, Эстафетный бег. Техника спортивной ходьбы. Совершенствование техники низкого старта и бега на короткие дистанции.</w:t>
            </w:r>
          </w:p>
        </w:tc>
        <w:tc>
          <w:tcPr>
            <w:tcW w:w="633" w:type="pct"/>
            <w:shd w:val="clear" w:color="auto" w:fill="auto"/>
            <w:vAlign w:val="center"/>
          </w:tcPr>
          <w:p w14:paraId="2C92D90E" w14:textId="1C30EF8B" w:rsidR="00B179DC" w:rsidRPr="00921B83" w:rsidRDefault="00B179DC" w:rsidP="00294F64">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w:t>
            </w:r>
            <w:r w:rsidR="00294F64">
              <w:rPr>
                <w:rFonts w:ascii="Times New Roman" w:hAnsi="Times New Roman" w:cs="Times New Roman"/>
                <w:sz w:val="20"/>
                <w:szCs w:val="20"/>
              </w:rPr>
              <w:t>2</w:t>
            </w:r>
          </w:p>
        </w:tc>
        <w:tc>
          <w:tcPr>
            <w:tcW w:w="766" w:type="pct"/>
            <w:shd w:val="clear" w:color="auto" w:fill="auto"/>
            <w:vAlign w:val="center"/>
          </w:tcPr>
          <w:p w14:paraId="189DC1EF" w14:textId="302F2C55"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6A06B60" w14:textId="77777777" w:rsidTr="00294F64">
        <w:trPr>
          <w:trHeight w:val="20"/>
        </w:trPr>
        <w:tc>
          <w:tcPr>
            <w:tcW w:w="968" w:type="pct"/>
            <w:vMerge/>
            <w:vAlign w:val="center"/>
          </w:tcPr>
          <w:p w14:paraId="4E74749D"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64AA78BC" w14:textId="77777777" w:rsidR="00294F64" w:rsidRPr="00921B83" w:rsidRDefault="00294F64" w:rsidP="00294F64">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№2. Совершенствование техники бега на короткие дистанции.</w:t>
            </w:r>
          </w:p>
        </w:tc>
        <w:tc>
          <w:tcPr>
            <w:tcW w:w="633" w:type="pct"/>
            <w:shd w:val="clear" w:color="auto" w:fill="auto"/>
          </w:tcPr>
          <w:p w14:paraId="7AE6ABFF" w14:textId="45E2E471" w:rsidR="00294F64" w:rsidRPr="00921B83" w:rsidRDefault="00294F64" w:rsidP="00294F64">
            <w:pPr>
              <w:suppressAutoHyphens/>
              <w:jc w:val="center"/>
              <w:rPr>
                <w:rFonts w:ascii="Times New Roman" w:hAnsi="Times New Roman" w:cs="Times New Roman"/>
                <w:b/>
                <w:sz w:val="20"/>
                <w:szCs w:val="20"/>
              </w:rPr>
            </w:pPr>
            <w:r w:rsidRPr="0025713C">
              <w:rPr>
                <w:rFonts w:ascii="Times New Roman" w:hAnsi="Times New Roman" w:cs="Times New Roman"/>
                <w:sz w:val="20"/>
                <w:szCs w:val="20"/>
              </w:rPr>
              <w:t>2/2</w:t>
            </w:r>
          </w:p>
        </w:tc>
        <w:tc>
          <w:tcPr>
            <w:tcW w:w="766" w:type="pct"/>
            <w:shd w:val="clear" w:color="auto" w:fill="auto"/>
            <w:vAlign w:val="center"/>
          </w:tcPr>
          <w:p w14:paraId="7E613E75"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EDA569B" w14:textId="77777777" w:rsidTr="00294F64">
        <w:trPr>
          <w:trHeight w:val="20"/>
        </w:trPr>
        <w:tc>
          <w:tcPr>
            <w:tcW w:w="968" w:type="pct"/>
            <w:vMerge/>
            <w:vAlign w:val="center"/>
          </w:tcPr>
          <w:p w14:paraId="23440311"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033657B4" w14:textId="77777777" w:rsidR="00294F64" w:rsidRPr="00921B83" w:rsidRDefault="00294F64" w:rsidP="00294F64">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 Совершенствование техники бега на средние дистанции.</w:t>
            </w:r>
          </w:p>
        </w:tc>
        <w:tc>
          <w:tcPr>
            <w:tcW w:w="633" w:type="pct"/>
            <w:shd w:val="clear" w:color="auto" w:fill="auto"/>
          </w:tcPr>
          <w:p w14:paraId="56CF5487" w14:textId="5DA56E73" w:rsidR="00294F64" w:rsidRPr="00921B83" w:rsidRDefault="00294F64" w:rsidP="00294F64">
            <w:pPr>
              <w:suppressAutoHyphens/>
              <w:jc w:val="center"/>
              <w:rPr>
                <w:rFonts w:ascii="Times New Roman" w:hAnsi="Times New Roman" w:cs="Times New Roman"/>
                <w:b/>
                <w:sz w:val="20"/>
                <w:szCs w:val="20"/>
              </w:rPr>
            </w:pPr>
            <w:r w:rsidRPr="0025713C">
              <w:rPr>
                <w:rFonts w:ascii="Times New Roman" w:hAnsi="Times New Roman" w:cs="Times New Roman"/>
                <w:sz w:val="20"/>
                <w:szCs w:val="20"/>
              </w:rPr>
              <w:t>2/2</w:t>
            </w:r>
          </w:p>
        </w:tc>
        <w:tc>
          <w:tcPr>
            <w:tcW w:w="766" w:type="pct"/>
            <w:shd w:val="clear" w:color="auto" w:fill="auto"/>
            <w:vAlign w:val="center"/>
          </w:tcPr>
          <w:p w14:paraId="6AEAAB77"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4CDBDACE" w14:textId="77777777" w:rsidTr="00294F64">
        <w:trPr>
          <w:trHeight w:val="20"/>
        </w:trPr>
        <w:tc>
          <w:tcPr>
            <w:tcW w:w="968" w:type="pct"/>
            <w:vMerge/>
            <w:vAlign w:val="center"/>
          </w:tcPr>
          <w:p w14:paraId="593948DB"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05ACDD84" w14:textId="77777777" w:rsidR="00294F64" w:rsidRPr="00921B83" w:rsidRDefault="00294F64" w:rsidP="00294F64">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№4. Совершенствование техники бега на длинные дистанции.</w:t>
            </w:r>
          </w:p>
        </w:tc>
        <w:tc>
          <w:tcPr>
            <w:tcW w:w="633" w:type="pct"/>
            <w:shd w:val="clear" w:color="auto" w:fill="auto"/>
          </w:tcPr>
          <w:p w14:paraId="53BAD044" w14:textId="26E202BA" w:rsidR="00294F64" w:rsidRPr="00921B83" w:rsidRDefault="00294F64" w:rsidP="00294F64">
            <w:pPr>
              <w:suppressAutoHyphens/>
              <w:jc w:val="center"/>
              <w:rPr>
                <w:rFonts w:ascii="Times New Roman" w:hAnsi="Times New Roman" w:cs="Times New Roman"/>
                <w:b/>
                <w:sz w:val="20"/>
                <w:szCs w:val="20"/>
              </w:rPr>
            </w:pPr>
            <w:r w:rsidRPr="0025713C">
              <w:rPr>
                <w:rFonts w:ascii="Times New Roman" w:hAnsi="Times New Roman" w:cs="Times New Roman"/>
                <w:sz w:val="20"/>
                <w:szCs w:val="20"/>
              </w:rPr>
              <w:t>2/2</w:t>
            </w:r>
          </w:p>
        </w:tc>
        <w:tc>
          <w:tcPr>
            <w:tcW w:w="766" w:type="pct"/>
            <w:shd w:val="clear" w:color="auto" w:fill="auto"/>
            <w:vAlign w:val="center"/>
          </w:tcPr>
          <w:p w14:paraId="40D4AD33"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AA3C550" w14:textId="77777777" w:rsidTr="00B179DC">
        <w:trPr>
          <w:trHeight w:val="20"/>
        </w:trPr>
        <w:tc>
          <w:tcPr>
            <w:tcW w:w="968" w:type="pct"/>
            <w:vMerge w:val="restart"/>
            <w:vAlign w:val="center"/>
          </w:tcPr>
          <w:p w14:paraId="2965E223"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1.2.</w:t>
            </w:r>
          </w:p>
          <w:p w14:paraId="44A10F43" w14:textId="77777777" w:rsidR="00B179DC" w:rsidRPr="00921B83" w:rsidRDefault="00B179DC"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Метание</w:t>
            </w:r>
          </w:p>
        </w:tc>
        <w:tc>
          <w:tcPr>
            <w:tcW w:w="2633" w:type="pct"/>
            <w:gridSpan w:val="2"/>
            <w:vAlign w:val="center"/>
          </w:tcPr>
          <w:p w14:paraId="71D3602B"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551D41DD" w14:textId="4F898525"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w:t>
            </w:r>
            <w:r w:rsidR="00294F64">
              <w:rPr>
                <w:rFonts w:ascii="Times New Roman" w:hAnsi="Times New Roman" w:cs="Times New Roman"/>
                <w:b/>
                <w:sz w:val="20"/>
                <w:szCs w:val="20"/>
              </w:rPr>
              <w:t>4</w:t>
            </w:r>
          </w:p>
        </w:tc>
        <w:tc>
          <w:tcPr>
            <w:tcW w:w="766" w:type="pct"/>
            <w:shd w:val="clear" w:color="auto" w:fill="auto"/>
            <w:vAlign w:val="center"/>
          </w:tcPr>
          <w:p w14:paraId="5E749905" w14:textId="77777777" w:rsidR="00B179DC" w:rsidRPr="00921B83" w:rsidRDefault="00B179DC" w:rsidP="008212A5">
            <w:pPr>
              <w:jc w:val="center"/>
              <w:rPr>
                <w:rFonts w:ascii="Times New Roman" w:hAnsi="Times New Roman" w:cs="Times New Roman"/>
                <w:sz w:val="20"/>
                <w:szCs w:val="20"/>
              </w:rPr>
            </w:pPr>
          </w:p>
        </w:tc>
      </w:tr>
      <w:tr w:rsidR="00921B83" w:rsidRPr="00921B83" w14:paraId="2E9BAE07" w14:textId="77777777" w:rsidTr="00B179DC">
        <w:trPr>
          <w:trHeight w:val="20"/>
        </w:trPr>
        <w:tc>
          <w:tcPr>
            <w:tcW w:w="968" w:type="pct"/>
            <w:vMerge/>
            <w:tcBorders>
              <w:bottom w:val="single" w:sz="4" w:space="0" w:color="auto"/>
            </w:tcBorders>
            <w:vAlign w:val="center"/>
          </w:tcPr>
          <w:p w14:paraId="57D56FC5" w14:textId="77777777" w:rsidR="00B179DC" w:rsidRPr="00921B83" w:rsidRDefault="00B179DC" w:rsidP="008212A5">
            <w:pPr>
              <w:jc w:val="center"/>
              <w:rPr>
                <w:rFonts w:ascii="Times New Roman" w:hAnsi="Times New Roman" w:cs="Times New Roman"/>
                <w:sz w:val="20"/>
                <w:szCs w:val="20"/>
              </w:rPr>
            </w:pPr>
          </w:p>
        </w:tc>
        <w:tc>
          <w:tcPr>
            <w:tcW w:w="2633" w:type="pct"/>
            <w:gridSpan w:val="2"/>
            <w:tcBorders>
              <w:bottom w:val="single" w:sz="4" w:space="0" w:color="auto"/>
            </w:tcBorders>
            <w:vAlign w:val="center"/>
          </w:tcPr>
          <w:p w14:paraId="322DAD03"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 Изучение и совершенствование техники метания способом «бросок из-за головы через плечо».</w:t>
            </w:r>
          </w:p>
        </w:tc>
        <w:tc>
          <w:tcPr>
            <w:tcW w:w="633" w:type="pct"/>
            <w:tcBorders>
              <w:bottom w:val="single" w:sz="4" w:space="0" w:color="auto"/>
            </w:tcBorders>
            <w:shd w:val="clear" w:color="auto" w:fill="auto"/>
            <w:vAlign w:val="center"/>
          </w:tcPr>
          <w:p w14:paraId="1D531AC4" w14:textId="4286BB0C" w:rsidR="00B179DC" w:rsidRPr="00921B83" w:rsidRDefault="00294F64" w:rsidP="008212A5">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tcBorders>
              <w:bottom w:val="single" w:sz="4" w:space="0" w:color="auto"/>
            </w:tcBorders>
            <w:shd w:val="clear" w:color="auto" w:fill="auto"/>
            <w:vAlign w:val="center"/>
          </w:tcPr>
          <w:p w14:paraId="1836A068"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659F3E4" w14:textId="77777777" w:rsidTr="00B179DC">
        <w:trPr>
          <w:trHeight w:val="20"/>
        </w:trPr>
        <w:tc>
          <w:tcPr>
            <w:tcW w:w="968" w:type="pct"/>
            <w:vMerge/>
            <w:vAlign w:val="center"/>
          </w:tcPr>
          <w:p w14:paraId="25700049"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54C7BDC5"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 Совершенствование техники метания гранаты.</w:t>
            </w:r>
          </w:p>
        </w:tc>
        <w:tc>
          <w:tcPr>
            <w:tcW w:w="633" w:type="pct"/>
            <w:shd w:val="clear" w:color="auto" w:fill="auto"/>
            <w:vAlign w:val="center"/>
          </w:tcPr>
          <w:p w14:paraId="0DC812D3" w14:textId="789E606C" w:rsidR="00B179DC" w:rsidRPr="00921B83" w:rsidRDefault="00294F64" w:rsidP="008212A5">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4F86DD7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28AD9BBD" w14:textId="77777777" w:rsidTr="00B179DC">
        <w:trPr>
          <w:trHeight w:val="20"/>
        </w:trPr>
        <w:tc>
          <w:tcPr>
            <w:tcW w:w="968" w:type="pct"/>
            <w:vMerge w:val="restart"/>
            <w:vAlign w:val="center"/>
          </w:tcPr>
          <w:p w14:paraId="73EE716E"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1.3.</w:t>
            </w:r>
          </w:p>
          <w:p w14:paraId="1D826FB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Прыжки в длину с разбега</w:t>
            </w:r>
          </w:p>
          <w:p w14:paraId="30038DF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и с места</w:t>
            </w:r>
          </w:p>
        </w:tc>
        <w:tc>
          <w:tcPr>
            <w:tcW w:w="2633" w:type="pct"/>
            <w:gridSpan w:val="2"/>
            <w:vAlign w:val="center"/>
          </w:tcPr>
          <w:p w14:paraId="136A7DE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776C9E5E" w14:textId="11163901"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w:t>
            </w:r>
            <w:r w:rsidR="00294F64">
              <w:rPr>
                <w:rFonts w:ascii="Times New Roman" w:hAnsi="Times New Roman" w:cs="Times New Roman"/>
                <w:b/>
                <w:sz w:val="20"/>
                <w:szCs w:val="20"/>
              </w:rPr>
              <w:t>4</w:t>
            </w:r>
          </w:p>
        </w:tc>
        <w:tc>
          <w:tcPr>
            <w:tcW w:w="766" w:type="pct"/>
            <w:shd w:val="clear" w:color="auto" w:fill="auto"/>
            <w:vAlign w:val="center"/>
          </w:tcPr>
          <w:p w14:paraId="1D0476BC" w14:textId="77777777" w:rsidR="00B179DC" w:rsidRPr="00921B83" w:rsidRDefault="00B179DC" w:rsidP="008212A5">
            <w:pPr>
              <w:jc w:val="center"/>
              <w:rPr>
                <w:rFonts w:ascii="Times New Roman" w:hAnsi="Times New Roman" w:cs="Times New Roman"/>
                <w:sz w:val="20"/>
                <w:szCs w:val="20"/>
              </w:rPr>
            </w:pPr>
          </w:p>
        </w:tc>
      </w:tr>
      <w:tr w:rsidR="00294F64" w:rsidRPr="00921B83" w14:paraId="271D94F8" w14:textId="77777777" w:rsidTr="00294F64">
        <w:trPr>
          <w:trHeight w:val="20"/>
        </w:trPr>
        <w:tc>
          <w:tcPr>
            <w:tcW w:w="968" w:type="pct"/>
            <w:vMerge/>
            <w:vAlign w:val="center"/>
          </w:tcPr>
          <w:p w14:paraId="273C7A27" w14:textId="77777777" w:rsidR="00294F64" w:rsidRPr="00921B83" w:rsidRDefault="00294F64" w:rsidP="00294F64">
            <w:pPr>
              <w:jc w:val="center"/>
              <w:rPr>
                <w:rFonts w:ascii="Times New Roman" w:hAnsi="Times New Roman" w:cs="Times New Roman"/>
                <w:sz w:val="20"/>
                <w:szCs w:val="20"/>
              </w:rPr>
            </w:pPr>
          </w:p>
        </w:tc>
        <w:tc>
          <w:tcPr>
            <w:tcW w:w="2633" w:type="pct"/>
            <w:gridSpan w:val="2"/>
            <w:vAlign w:val="center"/>
          </w:tcPr>
          <w:p w14:paraId="5626F180" w14:textId="77777777" w:rsidR="00294F64" w:rsidRPr="00921B83" w:rsidRDefault="00294F64" w:rsidP="00294F64">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№7. ТБ при занятиях легкой атлетикой. Совершенствование техники прыжков в длину с разбега и с места.</w:t>
            </w:r>
          </w:p>
        </w:tc>
        <w:tc>
          <w:tcPr>
            <w:tcW w:w="633" w:type="pct"/>
            <w:shd w:val="clear" w:color="auto" w:fill="auto"/>
            <w:vAlign w:val="center"/>
          </w:tcPr>
          <w:p w14:paraId="2F0B9258" w14:textId="352D61A4" w:rsidR="00294F64" w:rsidRPr="00921B83" w:rsidRDefault="00294F64" w:rsidP="00294F64">
            <w:pPr>
              <w:jc w:val="center"/>
              <w:rPr>
                <w:rFonts w:ascii="Times New Roman" w:hAnsi="Times New Roman" w:cs="Times New Roman"/>
                <w:sz w:val="20"/>
                <w:szCs w:val="20"/>
              </w:rPr>
            </w:pPr>
            <w:r w:rsidRPr="00553B13">
              <w:rPr>
                <w:rFonts w:ascii="Times New Roman" w:hAnsi="Times New Roman" w:cs="Times New Roman"/>
                <w:sz w:val="20"/>
                <w:szCs w:val="20"/>
              </w:rPr>
              <w:t>2/2</w:t>
            </w:r>
          </w:p>
        </w:tc>
        <w:tc>
          <w:tcPr>
            <w:tcW w:w="766" w:type="pct"/>
            <w:shd w:val="clear" w:color="auto" w:fill="auto"/>
            <w:vAlign w:val="center"/>
          </w:tcPr>
          <w:p w14:paraId="69FA0173"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67DE5942" w14:textId="77777777" w:rsidTr="00294F64">
        <w:trPr>
          <w:trHeight w:val="20"/>
        </w:trPr>
        <w:tc>
          <w:tcPr>
            <w:tcW w:w="968" w:type="pct"/>
            <w:vMerge/>
            <w:vAlign w:val="center"/>
          </w:tcPr>
          <w:p w14:paraId="34E8A65E" w14:textId="77777777" w:rsidR="00294F64" w:rsidRPr="00921B83" w:rsidRDefault="00294F64" w:rsidP="00294F64">
            <w:pPr>
              <w:jc w:val="center"/>
              <w:rPr>
                <w:rFonts w:ascii="Times New Roman" w:hAnsi="Times New Roman" w:cs="Times New Roman"/>
                <w:sz w:val="20"/>
                <w:szCs w:val="20"/>
              </w:rPr>
            </w:pPr>
          </w:p>
        </w:tc>
        <w:tc>
          <w:tcPr>
            <w:tcW w:w="2633" w:type="pct"/>
            <w:gridSpan w:val="2"/>
            <w:vAlign w:val="center"/>
          </w:tcPr>
          <w:p w14:paraId="5C43276F" w14:textId="77777777" w:rsidR="00294F64" w:rsidRPr="00921B83" w:rsidRDefault="00294F64" w:rsidP="00294F64">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№8. Выполнение контрольных нормативов: бег 100 м, 500 м,1км, метание гранаты.</w:t>
            </w:r>
          </w:p>
        </w:tc>
        <w:tc>
          <w:tcPr>
            <w:tcW w:w="633" w:type="pct"/>
            <w:shd w:val="clear" w:color="auto" w:fill="auto"/>
            <w:vAlign w:val="center"/>
          </w:tcPr>
          <w:p w14:paraId="174CAB83" w14:textId="22E5C1CA" w:rsidR="00294F64" w:rsidRPr="00921B83" w:rsidRDefault="00294F64" w:rsidP="00294F64">
            <w:pPr>
              <w:jc w:val="center"/>
              <w:rPr>
                <w:rFonts w:ascii="Times New Roman" w:hAnsi="Times New Roman" w:cs="Times New Roman"/>
                <w:sz w:val="20"/>
                <w:szCs w:val="20"/>
              </w:rPr>
            </w:pPr>
            <w:r w:rsidRPr="00553B13">
              <w:rPr>
                <w:rFonts w:ascii="Times New Roman" w:hAnsi="Times New Roman" w:cs="Times New Roman"/>
                <w:sz w:val="20"/>
                <w:szCs w:val="20"/>
              </w:rPr>
              <w:t>2/2</w:t>
            </w:r>
          </w:p>
        </w:tc>
        <w:tc>
          <w:tcPr>
            <w:tcW w:w="766" w:type="pct"/>
            <w:shd w:val="clear" w:color="auto" w:fill="auto"/>
            <w:vAlign w:val="center"/>
          </w:tcPr>
          <w:p w14:paraId="735C806D"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4FED7C9" w14:textId="77777777" w:rsidTr="00B179DC">
        <w:trPr>
          <w:trHeight w:val="20"/>
        </w:trPr>
        <w:tc>
          <w:tcPr>
            <w:tcW w:w="3601" w:type="pct"/>
            <w:gridSpan w:val="3"/>
            <w:vAlign w:val="center"/>
          </w:tcPr>
          <w:p w14:paraId="5813215A"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Раздел 2. </w:t>
            </w:r>
            <w:r w:rsidRPr="00921B83">
              <w:rPr>
                <w:rFonts w:ascii="Times New Roman" w:hAnsi="Times New Roman" w:cs="Times New Roman"/>
                <w:sz w:val="20"/>
                <w:szCs w:val="20"/>
              </w:rPr>
              <w:t>Спортивные игры</w:t>
            </w:r>
          </w:p>
        </w:tc>
        <w:tc>
          <w:tcPr>
            <w:tcW w:w="633" w:type="pct"/>
            <w:shd w:val="clear" w:color="auto" w:fill="auto"/>
            <w:vAlign w:val="center"/>
          </w:tcPr>
          <w:p w14:paraId="70F35481"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41FDDEC3" w14:textId="77777777" w:rsidR="00B179DC" w:rsidRPr="00921B83" w:rsidRDefault="00B179DC" w:rsidP="008212A5">
            <w:pPr>
              <w:jc w:val="center"/>
              <w:rPr>
                <w:rFonts w:ascii="Times New Roman" w:hAnsi="Times New Roman" w:cs="Times New Roman"/>
                <w:bCs/>
                <w:sz w:val="20"/>
                <w:szCs w:val="20"/>
              </w:rPr>
            </w:pPr>
          </w:p>
        </w:tc>
      </w:tr>
      <w:tr w:rsidR="00294F64" w:rsidRPr="00921B83" w14:paraId="470C1AE9" w14:textId="77777777" w:rsidTr="00B179DC">
        <w:trPr>
          <w:trHeight w:val="20"/>
        </w:trPr>
        <w:tc>
          <w:tcPr>
            <w:tcW w:w="968" w:type="pct"/>
            <w:vMerge w:val="restart"/>
            <w:vAlign w:val="center"/>
          </w:tcPr>
          <w:p w14:paraId="0FA8FA3D" w14:textId="77777777"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Тема 2.1.</w:t>
            </w:r>
          </w:p>
          <w:p w14:paraId="60949CD2" w14:textId="77777777" w:rsidR="00294F64" w:rsidRPr="00921B83" w:rsidRDefault="00294F64" w:rsidP="00294F64">
            <w:pPr>
              <w:jc w:val="center"/>
              <w:rPr>
                <w:rFonts w:ascii="Times New Roman" w:hAnsi="Times New Roman" w:cs="Times New Roman"/>
                <w:b/>
                <w:bCs/>
                <w:sz w:val="20"/>
                <w:szCs w:val="20"/>
              </w:rPr>
            </w:pPr>
            <w:r w:rsidRPr="00921B83">
              <w:rPr>
                <w:rFonts w:ascii="Times New Roman" w:hAnsi="Times New Roman" w:cs="Times New Roman"/>
                <w:sz w:val="20"/>
                <w:szCs w:val="20"/>
              </w:rPr>
              <w:t>Баскетбол</w:t>
            </w:r>
          </w:p>
        </w:tc>
        <w:tc>
          <w:tcPr>
            <w:tcW w:w="2633" w:type="pct"/>
            <w:gridSpan w:val="2"/>
            <w:vAlign w:val="center"/>
          </w:tcPr>
          <w:p w14:paraId="40511A00"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025F598E" w14:textId="75FAC2F1" w:rsidR="00294F64" w:rsidRPr="00921B83" w:rsidRDefault="00294F64"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w:t>
            </w:r>
            <w:r>
              <w:rPr>
                <w:rFonts w:ascii="Times New Roman" w:hAnsi="Times New Roman" w:cs="Times New Roman"/>
                <w:b/>
                <w:sz w:val="20"/>
                <w:szCs w:val="20"/>
              </w:rPr>
              <w:t>4</w:t>
            </w:r>
          </w:p>
        </w:tc>
        <w:tc>
          <w:tcPr>
            <w:tcW w:w="766" w:type="pct"/>
            <w:shd w:val="clear" w:color="auto" w:fill="auto"/>
            <w:vAlign w:val="center"/>
          </w:tcPr>
          <w:p w14:paraId="1EFB511D" w14:textId="77777777" w:rsidR="00294F64" w:rsidRPr="00921B83" w:rsidRDefault="00294F64" w:rsidP="00294F64">
            <w:pPr>
              <w:jc w:val="center"/>
              <w:rPr>
                <w:rFonts w:ascii="Times New Roman" w:hAnsi="Times New Roman" w:cs="Times New Roman"/>
                <w:sz w:val="20"/>
                <w:szCs w:val="20"/>
              </w:rPr>
            </w:pPr>
          </w:p>
        </w:tc>
      </w:tr>
      <w:tr w:rsidR="00294F64" w:rsidRPr="00921B83" w14:paraId="696C4E77" w14:textId="77777777" w:rsidTr="00B179DC">
        <w:trPr>
          <w:trHeight w:val="20"/>
        </w:trPr>
        <w:tc>
          <w:tcPr>
            <w:tcW w:w="968" w:type="pct"/>
            <w:vMerge/>
            <w:vAlign w:val="center"/>
          </w:tcPr>
          <w:p w14:paraId="3671270D"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2DF3DF5C"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№9. Перемещения по площадке. Ведение мяча. Совершенствование техники ведения мяча, ловли и передач мяча, бросков мяча в корзину.</w:t>
            </w:r>
          </w:p>
        </w:tc>
        <w:tc>
          <w:tcPr>
            <w:tcW w:w="633" w:type="pct"/>
            <w:shd w:val="clear" w:color="auto" w:fill="auto"/>
            <w:vAlign w:val="center"/>
          </w:tcPr>
          <w:p w14:paraId="7FCCAAC1" w14:textId="487CACA6"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69BFA240"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5649CD70" w14:textId="77777777" w:rsidTr="00B179DC">
        <w:trPr>
          <w:trHeight w:val="20"/>
        </w:trPr>
        <w:tc>
          <w:tcPr>
            <w:tcW w:w="968" w:type="pct"/>
            <w:vMerge/>
            <w:vAlign w:val="center"/>
          </w:tcPr>
          <w:p w14:paraId="7B0B2390"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75604093" w14:textId="77777777" w:rsidR="00294F64" w:rsidRPr="00921B83" w:rsidRDefault="00294F64" w:rsidP="00294F64">
            <w:pPr>
              <w:jc w:val="both"/>
              <w:rPr>
                <w:rFonts w:ascii="Times New Roman" w:hAnsi="Times New Roman" w:cs="Times New Roman"/>
                <w:sz w:val="20"/>
                <w:szCs w:val="20"/>
                <w:shd w:val="clear" w:color="auto" w:fill="FFFFFF"/>
              </w:rPr>
            </w:pPr>
            <w:r w:rsidRPr="00921B83">
              <w:rPr>
                <w:rFonts w:ascii="Times New Roman" w:hAnsi="Times New Roman" w:cs="Times New Roman"/>
                <w:sz w:val="20"/>
                <w:szCs w:val="20"/>
              </w:rPr>
              <w:t>Практическое занятие №10. Тактика игры в нападении. Совершенствование тактических действий игроков в защите и нападении в процессе двусторонней игры.</w:t>
            </w:r>
          </w:p>
        </w:tc>
        <w:tc>
          <w:tcPr>
            <w:tcW w:w="633" w:type="pct"/>
            <w:shd w:val="clear" w:color="auto" w:fill="auto"/>
            <w:vAlign w:val="center"/>
          </w:tcPr>
          <w:p w14:paraId="089A2B96" w14:textId="5B19916A"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1D86C76D"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9622E18" w14:textId="77777777" w:rsidTr="00B179DC">
        <w:trPr>
          <w:trHeight w:val="20"/>
        </w:trPr>
        <w:tc>
          <w:tcPr>
            <w:tcW w:w="3601" w:type="pct"/>
            <w:gridSpan w:val="3"/>
            <w:vAlign w:val="center"/>
          </w:tcPr>
          <w:p w14:paraId="685B2C02" w14:textId="1FA31F3B"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3. </w:t>
            </w:r>
            <w:r w:rsidRPr="00921B83">
              <w:rPr>
                <w:rFonts w:ascii="Times New Roman" w:hAnsi="Times New Roman" w:cs="Times New Roman"/>
                <w:sz w:val="20"/>
                <w:szCs w:val="20"/>
              </w:rPr>
              <w:t>Атлетическая гимнастика</w:t>
            </w:r>
          </w:p>
        </w:tc>
        <w:tc>
          <w:tcPr>
            <w:tcW w:w="633" w:type="pct"/>
            <w:shd w:val="clear" w:color="auto" w:fill="auto"/>
            <w:vAlign w:val="center"/>
          </w:tcPr>
          <w:p w14:paraId="0CB43F44"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79EBD4D0" w14:textId="77777777" w:rsidR="00B179DC" w:rsidRPr="00921B83" w:rsidRDefault="00B179DC" w:rsidP="008212A5">
            <w:pPr>
              <w:jc w:val="center"/>
              <w:rPr>
                <w:rFonts w:ascii="Times New Roman" w:hAnsi="Times New Roman" w:cs="Times New Roman"/>
                <w:bCs/>
                <w:sz w:val="20"/>
                <w:szCs w:val="20"/>
              </w:rPr>
            </w:pPr>
          </w:p>
        </w:tc>
      </w:tr>
      <w:tr w:rsidR="00294F64" w:rsidRPr="00921B83" w14:paraId="5085AEB4" w14:textId="77777777" w:rsidTr="00B179DC">
        <w:trPr>
          <w:trHeight w:val="20"/>
        </w:trPr>
        <w:tc>
          <w:tcPr>
            <w:tcW w:w="977" w:type="pct"/>
            <w:gridSpan w:val="2"/>
            <w:vMerge w:val="restart"/>
            <w:vAlign w:val="center"/>
          </w:tcPr>
          <w:p w14:paraId="168F1468" w14:textId="77777777"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Тема 3.1.</w:t>
            </w:r>
          </w:p>
          <w:p w14:paraId="0A0E8A6A" w14:textId="77777777"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sz w:val="20"/>
                <w:szCs w:val="20"/>
              </w:rPr>
              <w:t>Развитие силовых физических качеств на верхние группы мышц</w:t>
            </w:r>
          </w:p>
        </w:tc>
        <w:tc>
          <w:tcPr>
            <w:tcW w:w="2624" w:type="pct"/>
            <w:vAlign w:val="center"/>
          </w:tcPr>
          <w:p w14:paraId="6AE0B38F" w14:textId="77777777" w:rsidR="00294F64" w:rsidRPr="00921B83" w:rsidRDefault="00294F64" w:rsidP="00294F64">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495577D9" w14:textId="1C989CBC"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4/</w:t>
            </w:r>
            <w:r>
              <w:rPr>
                <w:rFonts w:ascii="Times New Roman" w:hAnsi="Times New Roman" w:cs="Times New Roman"/>
                <w:b/>
                <w:sz w:val="20"/>
                <w:szCs w:val="20"/>
              </w:rPr>
              <w:t>4</w:t>
            </w:r>
          </w:p>
        </w:tc>
        <w:tc>
          <w:tcPr>
            <w:tcW w:w="766" w:type="pct"/>
            <w:shd w:val="clear" w:color="auto" w:fill="auto"/>
            <w:vAlign w:val="center"/>
          </w:tcPr>
          <w:p w14:paraId="6EE3A642" w14:textId="77777777" w:rsidR="00294F64" w:rsidRPr="00921B83" w:rsidRDefault="00294F64" w:rsidP="00294F64">
            <w:pPr>
              <w:jc w:val="center"/>
              <w:rPr>
                <w:rFonts w:ascii="Times New Roman" w:hAnsi="Times New Roman" w:cs="Times New Roman"/>
                <w:sz w:val="20"/>
                <w:szCs w:val="20"/>
              </w:rPr>
            </w:pPr>
          </w:p>
        </w:tc>
      </w:tr>
      <w:tr w:rsidR="00294F64" w:rsidRPr="00921B83" w14:paraId="3C400760" w14:textId="77777777" w:rsidTr="00B179DC">
        <w:trPr>
          <w:trHeight w:val="20"/>
        </w:trPr>
        <w:tc>
          <w:tcPr>
            <w:tcW w:w="977" w:type="pct"/>
            <w:gridSpan w:val="2"/>
            <w:vMerge/>
            <w:vAlign w:val="center"/>
          </w:tcPr>
          <w:p w14:paraId="338BFDC4"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1C9321E5"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№11. Развитие силовых качеств мышц – сгибателей верхних конечностей.</w:t>
            </w:r>
          </w:p>
        </w:tc>
        <w:tc>
          <w:tcPr>
            <w:tcW w:w="633" w:type="pct"/>
            <w:shd w:val="clear" w:color="auto" w:fill="auto"/>
            <w:vAlign w:val="center"/>
          </w:tcPr>
          <w:p w14:paraId="538811ED" w14:textId="10BDE2C5"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262492BB"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A1FEEA7" w14:textId="77777777" w:rsidTr="00B179DC">
        <w:trPr>
          <w:trHeight w:val="20"/>
        </w:trPr>
        <w:tc>
          <w:tcPr>
            <w:tcW w:w="977" w:type="pct"/>
            <w:gridSpan w:val="2"/>
            <w:vMerge/>
            <w:vAlign w:val="center"/>
          </w:tcPr>
          <w:p w14:paraId="7F67CB02"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4BE40376"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№12. Развитие силовых качеств мышц – разгибателей верхних конечностей.</w:t>
            </w:r>
          </w:p>
        </w:tc>
        <w:tc>
          <w:tcPr>
            <w:tcW w:w="633" w:type="pct"/>
            <w:shd w:val="clear" w:color="auto" w:fill="auto"/>
            <w:vAlign w:val="center"/>
          </w:tcPr>
          <w:p w14:paraId="0565A9E6" w14:textId="2F490010"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2833A2D7"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7E3CF1E5" w14:textId="77777777" w:rsidTr="00B179DC">
        <w:trPr>
          <w:trHeight w:val="20"/>
        </w:trPr>
        <w:tc>
          <w:tcPr>
            <w:tcW w:w="977" w:type="pct"/>
            <w:gridSpan w:val="2"/>
            <w:vMerge w:val="restart"/>
            <w:vAlign w:val="center"/>
          </w:tcPr>
          <w:p w14:paraId="761346D8" w14:textId="77777777"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Тема 3.2.</w:t>
            </w:r>
          </w:p>
          <w:p w14:paraId="5C91C5ED"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lastRenderedPageBreak/>
              <w:t>Развитие силовых качеств на нижние группы мышц</w:t>
            </w:r>
          </w:p>
        </w:tc>
        <w:tc>
          <w:tcPr>
            <w:tcW w:w="2624" w:type="pct"/>
            <w:vAlign w:val="center"/>
          </w:tcPr>
          <w:p w14:paraId="5F62FFDE" w14:textId="77777777" w:rsidR="00294F64" w:rsidRPr="00921B83" w:rsidRDefault="00294F64" w:rsidP="00294F64">
            <w:pPr>
              <w:jc w:val="both"/>
              <w:rPr>
                <w:rFonts w:ascii="Times New Roman" w:hAnsi="Times New Roman" w:cs="Times New Roman"/>
                <w:b/>
                <w:sz w:val="20"/>
                <w:szCs w:val="20"/>
              </w:rPr>
            </w:pPr>
            <w:r w:rsidRPr="00921B83">
              <w:rPr>
                <w:rFonts w:ascii="Times New Roman" w:hAnsi="Times New Roman" w:cs="Times New Roman"/>
                <w:b/>
                <w:bCs/>
                <w:sz w:val="20"/>
                <w:szCs w:val="20"/>
              </w:rPr>
              <w:lastRenderedPageBreak/>
              <w:t>В том числе практических занятий</w:t>
            </w:r>
          </w:p>
        </w:tc>
        <w:tc>
          <w:tcPr>
            <w:tcW w:w="633" w:type="pct"/>
            <w:shd w:val="clear" w:color="auto" w:fill="auto"/>
            <w:vAlign w:val="center"/>
          </w:tcPr>
          <w:p w14:paraId="73FEE1A1" w14:textId="6D90E359"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4/</w:t>
            </w:r>
            <w:r>
              <w:rPr>
                <w:rFonts w:ascii="Times New Roman" w:hAnsi="Times New Roman" w:cs="Times New Roman"/>
                <w:b/>
                <w:sz w:val="20"/>
                <w:szCs w:val="20"/>
              </w:rPr>
              <w:t>4</w:t>
            </w:r>
          </w:p>
        </w:tc>
        <w:tc>
          <w:tcPr>
            <w:tcW w:w="766" w:type="pct"/>
            <w:shd w:val="clear" w:color="auto" w:fill="auto"/>
            <w:vAlign w:val="center"/>
          </w:tcPr>
          <w:p w14:paraId="1422D29B" w14:textId="77777777" w:rsidR="00294F64" w:rsidRPr="00921B83" w:rsidRDefault="00294F64" w:rsidP="00294F64">
            <w:pPr>
              <w:jc w:val="center"/>
              <w:rPr>
                <w:rFonts w:ascii="Times New Roman" w:hAnsi="Times New Roman" w:cs="Times New Roman"/>
                <w:sz w:val="20"/>
                <w:szCs w:val="20"/>
              </w:rPr>
            </w:pPr>
          </w:p>
        </w:tc>
      </w:tr>
      <w:tr w:rsidR="00294F64" w:rsidRPr="00921B83" w14:paraId="08A21CE7" w14:textId="77777777" w:rsidTr="00B179DC">
        <w:trPr>
          <w:trHeight w:val="20"/>
        </w:trPr>
        <w:tc>
          <w:tcPr>
            <w:tcW w:w="977" w:type="pct"/>
            <w:gridSpan w:val="2"/>
            <w:vMerge/>
            <w:vAlign w:val="center"/>
          </w:tcPr>
          <w:p w14:paraId="0318E3F1"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6CED50DE"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№13. Развитие силовых качеств мышц – сгибателей нижних конечностей.</w:t>
            </w:r>
          </w:p>
        </w:tc>
        <w:tc>
          <w:tcPr>
            <w:tcW w:w="633" w:type="pct"/>
            <w:shd w:val="clear" w:color="auto" w:fill="auto"/>
            <w:vAlign w:val="center"/>
          </w:tcPr>
          <w:p w14:paraId="674436F4" w14:textId="330A298E"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3EFD2B8C"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015F3D50" w14:textId="77777777" w:rsidTr="00B179DC">
        <w:trPr>
          <w:trHeight w:val="20"/>
        </w:trPr>
        <w:tc>
          <w:tcPr>
            <w:tcW w:w="977" w:type="pct"/>
            <w:gridSpan w:val="2"/>
            <w:vMerge/>
            <w:vAlign w:val="center"/>
          </w:tcPr>
          <w:p w14:paraId="4E3B70CE"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59637317"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№14. Развитие силовых качеств мышц-разгибателей нижних конечностей.</w:t>
            </w:r>
          </w:p>
        </w:tc>
        <w:tc>
          <w:tcPr>
            <w:tcW w:w="633" w:type="pct"/>
            <w:shd w:val="clear" w:color="auto" w:fill="auto"/>
            <w:vAlign w:val="center"/>
          </w:tcPr>
          <w:p w14:paraId="5743148B" w14:textId="31B0F4E2"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4377F482"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DFE78BE" w14:textId="77777777" w:rsidTr="00B179DC">
        <w:trPr>
          <w:trHeight w:val="20"/>
        </w:trPr>
        <w:tc>
          <w:tcPr>
            <w:tcW w:w="977" w:type="pct"/>
            <w:gridSpan w:val="2"/>
            <w:vMerge w:val="restart"/>
            <w:vAlign w:val="center"/>
          </w:tcPr>
          <w:p w14:paraId="3DBFE65A" w14:textId="77777777"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Тема 3.3.</w:t>
            </w:r>
          </w:p>
          <w:p w14:paraId="05F4DEB2"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Развитие силовых физических качеств мышц брюшного пресса и спины</w:t>
            </w:r>
          </w:p>
        </w:tc>
        <w:tc>
          <w:tcPr>
            <w:tcW w:w="2624" w:type="pct"/>
            <w:vAlign w:val="center"/>
          </w:tcPr>
          <w:p w14:paraId="1E1002FF"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674FAA2E" w14:textId="7569780C" w:rsidR="00294F64" w:rsidRPr="00921B83" w:rsidRDefault="00294F64" w:rsidP="00294F64">
            <w:pPr>
              <w:jc w:val="center"/>
              <w:rPr>
                <w:rFonts w:ascii="Times New Roman" w:hAnsi="Times New Roman" w:cs="Times New Roman"/>
                <w:b/>
                <w:sz w:val="20"/>
                <w:szCs w:val="20"/>
              </w:rPr>
            </w:pPr>
            <w:r w:rsidRPr="00921B83">
              <w:rPr>
                <w:rFonts w:ascii="Times New Roman" w:hAnsi="Times New Roman" w:cs="Times New Roman"/>
                <w:b/>
                <w:sz w:val="20"/>
                <w:szCs w:val="20"/>
              </w:rPr>
              <w:t>4/</w:t>
            </w:r>
            <w:r>
              <w:rPr>
                <w:rFonts w:ascii="Times New Roman" w:hAnsi="Times New Roman" w:cs="Times New Roman"/>
                <w:b/>
                <w:sz w:val="20"/>
                <w:szCs w:val="20"/>
              </w:rPr>
              <w:t>4</w:t>
            </w:r>
          </w:p>
        </w:tc>
        <w:tc>
          <w:tcPr>
            <w:tcW w:w="766" w:type="pct"/>
            <w:shd w:val="clear" w:color="auto" w:fill="auto"/>
            <w:vAlign w:val="center"/>
          </w:tcPr>
          <w:p w14:paraId="764093BB" w14:textId="77777777" w:rsidR="00294F64" w:rsidRPr="00921B83" w:rsidRDefault="00294F64" w:rsidP="00294F64">
            <w:pPr>
              <w:jc w:val="center"/>
              <w:rPr>
                <w:rFonts w:ascii="Times New Roman" w:hAnsi="Times New Roman" w:cs="Times New Roman"/>
                <w:sz w:val="20"/>
                <w:szCs w:val="20"/>
              </w:rPr>
            </w:pPr>
          </w:p>
        </w:tc>
      </w:tr>
      <w:tr w:rsidR="00294F64" w:rsidRPr="00921B83" w14:paraId="7EABA525" w14:textId="77777777" w:rsidTr="00B179DC">
        <w:trPr>
          <w:trHeight w:val="20"/>
        </w:trPr>
        <w:tc>
          <w:tcPr>
            <w:tcW w:w="977" w:type="pct"/>
            <w:gridSpan w:val="2"/>
            <w:vMerge/>
            <w:vAlign w:val="center"/>
          </w:tcPr>
          <w:p w14:paraId="666ADA00"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2C3A2F0F"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№15. Развитие силовых качеств мышц брюшного пресса. Развитие силовых качеств мышц спины.</w:t>
            </w:r>
          </w:p>
        </w:tc>
        <w:tc>
          <w:tcPr>
            <w:tcW w:w="633" w:type="pct"/>
            <w:shd w:val="clear" w:color="auto" w:fill="auto"/>
            <w:vAlign w:val="center"/>
          </w:tcPr>
          <w:p w14:paraId="4F2C0BFE" w14:textId="34CA95BC"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67D4FC4B"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576BDA2" w14:textId="77777777" w:rsidTr="00B179DC">
        <w:trPr>
          <w:trHeight w:val="20"/>
        </w:trPr>
        <w:tc>
          <w:tcPr>
            <w:tcW w:w="977" w:type="pct"/>
            <w:gridSpan w:val="2"/>
            <w:vMerge/>
            <w:vAlign w:val="center"/>
          </w:tcPr>
          <w:p w14:paraId="19EB88B6"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7BE862CA"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№16. Выполнение контрольных нормативов: подтягивание, отжим от пола, отжим на брусьях.</w:t>
            </w:r>
          </w:p>
        </w:tc>
        <w:tc>
          <w:tcPr>
            <w:tcW w:w="633" w:type="pct"/>
            <w:shd w:val="clear" w:color="auto" w:fill="auto"/>
            <w:vAlign w:val="center"/>
          </w:tcPr>
          <w:p w14:paraId="1D22D3D3" w14:textId="3ED610E9"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66" w:type="pct"/>
            <w:shd w:val="clear" w:color="auto" w:fill="auto"/>
            <w:vAlign w:val="center"/>
          </w:tcPr>
          <w:p w14:paraId="5C25039E"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1C5F5E1" w14:textId="77777777" w:rsidTr="00B179DC">
        <w:trPr>
          <w:trHeight w:val="20"/>
        </w:trPr>
        <w:tc>
          <w:tcPr>
            <w:tcW w:w="3601" w:type="pct"/>
            <w:gridSpan w:val="3"/>
            <w:vAlign w:val="center"/>
          </w:tcPr>
          <w:p w14:paraId="2755C14D"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4. </w:t>
            </w:r>
            <w:r w:rsidRPr="00921B83">
              <w:rPr>
                <w:rFonts w:ascii="Times New Roman" w:hAnsi="Times New Roman" w:cs="Times New Roman"/>
                <w:sz w:val="20"/>
                <w:szCs w:val="20"/>
              </w:rPr>
              <w:t>Лыжная подготовка</w:t>
            </w:r>
          </w:p>
        </w:tc>
        <w:tc>
          <w:tcPr>
            <w:tcW w:w="633" w:type="pct"/>
            <w:shd w:val="clear" w:color="auto" w:fill="auto"/>
            <w:vAlign w:val="center"/>
          </w:tcPr>
          <w:p w14:paraId="1FE56B76" w14:textId="77777777" w:rsidR="00B179DC" w:rsidRPr="00921B83" w:rsidRDefault="00B179DC" w:rsidP="008212A5">
            <w:pPr>
              <w:suppressAutoHyphens/>
              <w:jc w:val="center"/>
              <w:rPr>
                <w:rFonts w:ascii="Times New Roman" w:hAnsi="Times New Roman" w:cs="Times New Roman"/>
                <w:b/>
                <w:sz w:val="20"/>
                <w:szCs w:val="20"/>
                <w:lang w:val="en-US"/>
              </w:rPr>
            </w:pPr>
          </w:p>
        </w:tc>
        <w:tc>
          <w:tcPr>
            <w:tcW w:w="766" w:type="pct"/>
            <w:shd w:val="clear" w:color="auto" w:fill="auto"/>
            <w:vAlign w:val="center"/>
          </w:tcPr>
          <w:p w14:paraId="3F584218" w14:textId="77777777" w:rsidR="00B179DC" w:rsidRPr="00921B83" w:rsidRDefault="00B179DC" w:rsidP="008212A5">
            <w:pPr>
              <w:jc w:val="center"/>
              <w:rPr>
                <w:rFonts w:ascii="Times New Roman" w:hAnsi="Times New Roman" w:cs="Times New Roman"/>
                <w:bCs/>
                <w:sz w:val="20"/>
                <w:szCs w:val="20"/>
              </w:rPr>
            </w:pPr>
          </w:p>
        </w:tc>
      </w:tr>
      <w:tr w:rsidR="00921B83" w:rsidRPr="00921B83" w14:paraId="1B06C02A" w14:textId="77777777" w:rsidTr="00B179DC">
        <w:trPr>
          <w:trHeight w:val="20"/>
        </w:trPr>
        <w:tc>
          <w:tcPr>
            <w:tcW w:w="977" w:type="pct"/>
            <w:gridSpan w:val="2"/>
            <w:vMerge w:val="restart"/>
            <w:vAlign w:val="center"/>
          </w:tcPr>
          <w:p w14:paraId="22766459"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4.1.</w:t>
            </w:r>
          </w:p>
          <w:p w14:paraId="32F4793C"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Классические</w:t>
            </w:r>
          </w:p>
          <w:p w14:paraId="67DBC78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7582E3A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9656F4A" w14:textId="109A7E29"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w:t>
            </w:r>
            <w:r w:rsidR="00294F64">
              <w:rPr>
                <w:rFonts w:ascii="Times New Roman" w:hAnsi="Times New Roman" w:cs="Times New Roman"/>
                <w:b/>
                <w:sz w:val="20"/>
                <w:szCs w:val="20"/>
              </w:rPr>
              <w:t>8</w:t>
            </w:r>
          </w:p>
        </w:tc>
        <w:tc>
          <w:tcPr>
            <w:tcW w:w="766" w:type="pct"/>
            <w:shd w:val="clear" w:color="auto" w:fill="auto"/>
            <w:vAlign w:val="center"/>
          </w:tcPr>
          <w:p w14:paraId="036B4513" w14:textId="77777777" w:rsidR="00B179DC" w:rsidRPr="00921B83" w:rsidRDefault="00B179DC" w:rsidP="008212A5">
            <w:pPr>
              <w:jc w:val="center"/>
              <w:rPr>
                <w:rFonts w:ascii="Times New Roman" w:hAnsi="Times New Roman" w:cs="Times New Roman"/>
                <w:sz w:val="20"/>
                <w:szCs w:val="20"/>
              </w:rPr>
            </w:pPr>
          </w:p>
        </w:tc>
      </w:tr>
      <w:tr w:rsidR="00921B83" w:rsidRPr="00921B83" w14:paraId="7A7F55E0" w14:textId="77777777" w:rsidTr="00B179DC">
        <w:trPr>
          <w:trHeight w:val="20"/>
        </w:trPr>
        <w:tc>
          <w:tcPr>
            <w:tcW w:w="977" w:type="pct"/>
            <w:gridSpan w:val="2"/>
            <w:vMerge/>
            <w:vAlign w:val="center"/>
          </w:tcPr>
          <w:p w14:paraId="6D06B9DC"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36152C60"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№17. Одновременные бесшажный, одношажный, двухшажный классический ход и попеременные лыжные ходы.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w:t>
            </w:r>
          </w:p>
        </w:tc>
        <w:tc>
          <w:tcPr>
            <w:tcW w:w="633" w:type="pct"/>
            <w:shd w:val="clear" w:color="auto" w:fill="auto"/>
            <w:vAlign w:val="center"/>
          </w:tcPr>
          <w:p w14:paraId="655437AA" w14:textId="5246FAEE" w:rsidR="00B179DC" w:rsidRPr="00921B83" w:rsidRDefault="00B179DC"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sidR="00294F64">
              <w:rPr>
                <w:rFonts w:ascii="Times New Roman" w:hAnsi="Times New Roman" w:cs="Times New Roman"/>
                <w:sz w:val="20"/>
                <w:szCs w:val="20"/>
              </w:rPr>
              <w:t>2</w:t>
            </w:r>
          </w:p>
        </w:tc>
        <w:tc>
          <w:tcPr>
            <w:tcW w:w="766" w:type="pct"/>
            <w:shd w:val="clear" w:color="auto" w:fill="auto"/>
            <w:vAlign w:val="center"/>
          </w:tcPr>
          <w:p w14:paraId="6AE857F6"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6A373D00" w14:textId="77777777" w:rsidTr="00294F64">
        <w:trPr>
          <w:trHeight w:val="20"/>
        </w:trPr>
        <w:tc>
          <w:tcPr>
            <w:tcW w:w="977" w:type="pct"/>
            <w:gridSpan w:val="2"/>
            <w:vMerge/>
            <w:vAlign w:val="center"/>
          </w:tcPr>
          <w:p w14:paraId="020E7B7F"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00A47A34"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№18. Совершенствование техники 2-х шажного попеременного лыжного хода.</w:t>
            </w:r>
          </w:p>
        </w:tc>
        <w:tc>
          <w:tcPr>
            <w:tcW w:w="633" w:type="pct"/>
            <w:shd w:val="clear" w:color="auto" w:fill="auto"/>
            <w:vAlign w:val="center"/>
          </w:tcPr>
          <w:p w14:paraId="40F0BFCF" w14:textId="6D667192" w:rsidR="00294F64" w:rsidRPr="00921B83" w:rsidRDefault="00294F64" w:rsidP="00294F64">
            <w:pPr>
              <w:jc w:val="center"/>
              <w:rPr>
                <w:rFonts w:ascii="Times New Roman" w:hAnsi="Times New Roman" w:cs="Times New Roman"/>
                <w:sz w:val="20"/>
                <w:szCs w:val="20"/>
              </w:rPr>
            </w:pPr>
            <w:r w:rsidRPr="00D5375F">
              <w:rPr>
                <w:rFonts w:ascii="Times New Roman" w:hAnsi="Times New Roman" w:cs="Times New Roman"/>
                <w:sz w:val="20"/>
                <w:szCs w:val="20"/>
              </w:rPr>
              <w:t>2/2</w:t>
            </w:r>
          </w:p>
        </w:tc>
        <w:tc>
          <w:tcPr>
            <w:tcW w:w="766" w:type="pct"/>
            <w:shd w:val="clear" w:color="auto" w:fill="auto"/>
            <w:vAlign w:val="center"/>
          </w:tcPr>
          <w:p w14:paraId="6EFB4B65"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71D9C273" w14:textId="77777777" w:rsidTr="00294F64">
        <w:trPr>
          <w:trHeight w:val="20"/>
        </w:trPr>
        <w:tc>
          <w:tcPr>
            <w:tcW w:w="977" w:type="pct"/>
            <w:gridSpan w:val="2"/>
            <w:vMerge/>
            <w:vAlign w:val="center"/>
          </w:tcPr>
          <w:p w14:paraId="642C1C76"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0B4CD78D"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№19. Совершенствование техники 2-х шажного попеременного лыжного хода.</w:t>
            </w:r>
          </w:p>
        </w:tc>
        <w:tc>
          <w:tcPr>
            <w:tcW w:w="633" w:type="pct"/>
            <w:shd w:val="clear" w:color="auto" w:fill="auto"/>
            <w:vAlign w:val="center"/>
          </w:tcPr>
          <w:p w14:paraId="1DF5F94B" w14:textId="77A7ED6D" w:rsidR="00294F64" w:rsidRPr="00921B83" w:rsidRDefault="00294F64" w:rsidP="00294F64">
            <w:pPr>
              <w:jc w:val="center"/>
              <w:rPr>
                <w:rFonts w:ascii="Times New Roman" w:hAnsi="Times New Roman" w:cs="Times New Roman"/>
                <w:sz w:val="20"/>
                <w:szCs w:val="20"/>
              </w:rPr>
            </w:pPr>
            <w:r w:rsidRPr="00D5375F">
              <w:rPr>
                <w:rFonts w:ascii="Times New Roman" w:hAnsi="Times New Roman" w:cs="Times New Roman"/>
                <w:sz w:val="20"/>
                <w:szCs w:val="20"/>
              </w:rPr>
              <w:t>2/2</w:t>
            </w:r>
          </w:p>
        </w:tc>
        <w:tc>
          <w:tcPr>
            <w:tcW w:w="766" w:type="pct"/>
            <w:shd w:val="clear" w:color="auto" w:fill="auto"/>
            <w:vAlign w:val="center"/>
          </w:tcPr>
          <w:p w14:paraId="00696726"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7DA270E1" w14:textId="77777777" w:rsidTr="00294F64">
        <w:trPr>
          <w:trHeight w:val="20"/>
        </w:trPr>
        <w:tc>
          <w:tcPr>
            <w:tcW w:w="977" w:type="pct"/>
            <w:gridSpan w:val="2"/>
            <w:vMerge/>
            <w:vAlign w:val="center"/>
          </w:tcPr>
          <w:p w14:paraId="4A05ACEA"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56C75FA7"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№20. Совершенствование техники 2-х шажного попеременного лыжного хода.</w:t>
            </w:r>
          </w:p>
        </w:tc>
        <w:tc>
          <w:tcPr>
            <w:tcW w:w="633" w:type="pct"/>
            <w:shd w:val="clear" w:color="auto" w:fill="auto"/>
            <w:vAlign w:val="center"/>
          </w:tcPr>
          <w:p w14:paraId="39AD70EB" w14:textId="0DB3F220" w:rsidR="00294F64" w:rsidRPr="00921B83" w:rsidRDefault="00294F64" w:rsidP="00294F64">
            <w:pPr>
              <w:jc w:val="center"/>
              <w:rPr>
                <w:rFonts w:ascii="Times New Roman" w:hAnsi="Times New Roman" w:cs="Times New Roman"/>
                <w:sz w:val="20"/>
                <w:szCs w:val="20"/>
              </w:rPr>
            </w:pPr>
            <w:r w:rsidRPr="00D5375F">
              <w:rPr>
                <w:rFonts w:ascii="Times New Roman" w:hAnsi="Times New Roman" w:cs="Times New Roman"/>
                <w:sz w:val="20"/>
                <w:szCs w:val="20"/>
              </w:rPr>
              <w:t>2/2</w:t>
            </w:r>
          </w:p>
        </w:tc>
        <w:tc>
          <w:tcPr>
            <w:tcW w:w="766" w:type="pct"/>
            <w:shd w:val="clear" w:color="auto" w:fill="auto"/>
            <w:vAlign w:val="center"/>
          </w:tcPr>
          <w:p w14:paraId="4DD1CCC0"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7F98D2B" w14:textId="77777777" w:rsidTr="00B179DC">
        <w:trPr>
          <w:trHeight w:val="20"/>
        </w:trPr>
        <w:tc>
          <w:tcPr>
            <w:tcW w:w="977" w:type="pct"/>
            <w:gridSpan w:val="2"/>
            <w:vMerge w:val="restart"/>
            <w:vAlign w:val="center"/>
          </w:tcPr>
          <w:p w14:paraId="5BD1549C"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4.2.</w:t>
            </w:r>
          </w:p>
          <w:p w14:paraId="08A7BBA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Свободные</w:t>
            </w:r>
          </w:p>
          <w:p w14:paraId="25D73E2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4D7920E2"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AEF6474" w14:textId="0D09030F"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w:t>
            </w:r>
            <w:r w:rsidR="00294F64">
              <w:rPr>
                <w:rFonts w:ascii="Times New Roman" w:hAnsi="Times New Roman" w:cs="Times New Roman"/>
                <w:b/>
                <w:sz w:val="20"/>
                <w:szCs w:val="20"/>
              </w:rPr>
              <w:t>6</w:t>
            </w:r>
          </w:p>
        </w:tc>
        <w:tc>
          <w:tcPr>
            <w:tcW w:w="766" w:type="pct"/>
            <w:shd w:val="clear" w:color="auto" w:fill="auto"/>
            <w:vAlign w:val="center"/>
          </w:tcPr>
          <w:p w14:paraId="0CED94A1" w14:textId="77777777" w:rsidR="00B179DC" w:rsidRPr="00921B83" w:rsidRDefault="00B179DC" w:rsidP="008212A5">
            <w:pPr>
              <w:jc w:val="center"/>
              <w:rPr>
                <w:rFonts w:ascii="Times New Roman" w:hAnsi="Times New Roman" w:cs="Times New Roman"/>
                <w:sz w:val="20"/>
                <w:szCs w:val="20"/>
              </w:rPr>
            </w:pPr>
          </w:p>
        </w:tc>
      </w:tr>
      <w:tr w:rsidR="00294F64" w:rsidRPr="00921B83" w14:paraId="50800714" w14:textId="77777777" w:rsidTr="00294F64">
        <w:trPr>
          <w:trHeight w:val="20"/>
        </w:trPr>
        <w:tc>
          <w:tcPr>
            <w:tcW w:w="977" w:type="pct"/>
            <w:gridSpan w:val="2"/>
            <w:vMerge/>
            <w:vAlign w:val="center"/>
          </w:tcPr>
          <w:p w14:paraId="6BA99012"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6309007E"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№21. ТБ на уроках лыжной подготовки. Совершенствование техники конькового хода.</w:t>
            </w:r>
          </w:p>
        </w:tc>
        <w:tc>
          <w:tcPr>
            <w:tcW w:w="633" w:type="pct"/>
            <w:shd w:val="clear" w:color="auto" w:fill="auto"/>
          </w:tcPr>
          <w:p w14:paraId="6B64C8A6" w14:textId="6C6C8B10" w:rsidR="00294F64" w:rsidRPr="00921B83" w:rsidRDefault="00294F64" w:rsidP="00294F64">
            <w:pPr>
              <w:jc w:val="center"/>
              <w:rPr>
                <w:rFonts w:ascii="Times New Roman" w:hAnsi="Times New Roman" w:cs="Times New Roman"/>
                <w:sz w:val="20"/>
                <w:szCs w:val="20"/>
              </w:rPr>
            </w:pPr>
            <w:r w:rsidRPr="00024ABA">
              <w:rPr>
                <w:rFonts w:ascii="Times New Roman" w:hAnsi="Times New Roman" w:cs="Times New Roman"/>
                <w:sz w:val="20"/>
                <w:szCs w:val="20"/>
              </w:rPr>
              <w:t>2/2</w:t>
            </w:r>
          </w:p>
        </w:tc>
        <w:tc>
          <w:tcPr>
            <w:tcW w:w="766" w:type="pct"/>
            <w:shd w:val="clear" w:color="auto" w:fill="auto"/>
            <w:vAlign w:val="center"/>
          </w:tcPr>
          <w:p w14:paraId="14727135"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52FF8D3F" w14:textId="77777777" w:rsidTr="00294F64">
        <w:trPr>
          <w:trHeight w:val="20"/>
        </w:trPr>
        <w:tc>
          <w:tcPr>
            <w:tcW w:w="977" w:type="pct"/>
            <w:gridSpan w:val="2"/>
            <w:vMerge/>
            <w:vAlign w:val="center"/>
          </w:tcPr>
          <w:p w14:paraId="5A9C6B12"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3DC48574"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№22. Совершенствование техники конькового хода.</w:t>
            </w:r>
          </w:p>
        </w:tc>
        <w:tc>
          <w:tcPr>
            <w:tcW w:w="633" w:type="pct"/>
            <w:shd w:val="clear" w:color="auto" w:fill="auto"/>
          </w:tcPr>
          <w:p w14:paraId="37408CE8" w14:textId="2FAD72B4" w:rsidR="00294F64" w:rsidRPr="00921B83" w:rsidRDefault="00294F64" w:rsidP="00294F64">
            <w:pPr>
              <w:jc w:val="center"/>
              <w:rPr>
                <w:rFonts w:ascii="Times New Roman" w:hAnsi="Times New Roman" w:cs="Times New Roman"/>
                <w:sz w:val="20"/>
                <w:szCs w:val="20"/>
              </w:rPr>
            </w:pPr>
            <w:r w:rsidRPr="00024ABA">
              <w:rPr>
                <w:rFonts w:ascii="Times New Roman" w:hAnsi="Times New Roman" w:cs="Times New Roman"/>
                <w:sz w:val="20"/>
                <w:szCs w:val="20"/>
              </w:rPr>
              <w:t>2/2</w:t>
            </w:r>
          </w:p>
        </w:tc>
        <w:tc>
          <w:tcPr>
            <w:tcW w:w="766" w:type="pct"/>
            <w:shd w:val="clear" w:color="auto" w:fill="auto"/>
            <w:vAlign w:val="center"/>
          </w:tcPr>
          <w:p w14:paraId="426A6AFC"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6921732E" w14:textId="77777777" w:rsidTr="00294F64">
        <w:trPr>
          <w:trHeight w:val="20"/>
        </w:trPr>
        <w:tc>
          <w:tcPr>
            <w:tcW w:w="977" w:type="pct"/>
            <w:gridSpan w:val="2"/>
            <w:vMerge/>
            <w:vAlign w:val="center"/>
          </w:tcPr>
          <w:p w14:paraId="30DA8A78"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4AFEFC9A"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№23. Выполнение контрольных нормативов: дистанция 3км и 5 км.</w:t>
            </w:r>
          </w:p>
        </w:tc>
        <w:tc>
          <w:tcPr>
            <w:tcW w:w="633" w:type="pct"/>
            <w:shd w:val="clear" w:color="auto" w:fill="auto"/>
          </w:tcPr>
          <w:p w14:paraId="332D8613" w14:textId="6B6BBB49" w:rsidR="00294F64" w:rsidRPr="00921B83" w:rsidRDefault="00294F64" w:rsidP="00294F64">
            <w:pPr>
              <w:jc w:val="center"/>
              <w:rPr>
                <w:rFonts w:ascii="Times New Roman" w:hAnsi="Times New Roman" w:cs="Times New Roman"/>
                <w:sz w:val="20"/>
                <w:szCs w:val="20"/>
              </w:rPr>
            </w:pPr>
            <w:r w:rsidRPr="00024ABA">
              <w:rPr>
                <w:rFonts w:ascii="Times New Roman" w:hAnsi="Times New Roman" w:cs="Times New Roman"/>
                <w:sz w:val="20"/>
                <w:szCs w:val="20"/>
              </w:rPr>
              <w:t>2/2</w:t>
            </w:r>
          </w:p>
        </w:tc>
        <w:tc>
          <w:tcPr>
            <w:tcW w:w="766" w:type="pct"/>
            <w:shd w:val="clear" w:color="auto" w:fill="auto"/>
            <w:vAlign w:val="center"/>
          </w:tcPr>
          <w:p w14:paraId="747D507B"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2EBC1CF" w14:textId="77777777" w:rsidTr="00B179DC">
        <w:trPr>
          <w:trHeight w:val="20"/>
        </w:trPr>
        <w:tc>
          <w:tcPr>
            <w:tcW w:w="3601" w:type="pct"/>
            <w:gridSpan w:val="3"/>
            <w:vAlign w:val="center"/>
          </w:tcPr>
          <w:p w14:paraId="434C96A2"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5. </w:t>
            </w:r>
            <w:r w:rsidRPr="00921B83">
              <w:rPr>
                <w:rFonts w:ascii="Times New Roman" w:hAnsi="Times New Roman" w:cs="Times New Roman"/>
                <w:sz w:val="20"/>
                <w:szCs w:val="20"/>
              </w:rPr>
              <w:t>Спортивные игры</w:t>
            </w:r>
          </w:p>
        </w:tc>
        <w:tc>
          <w:tcPr>
            <w:tcW w:w="633" w:type="pct"/>
            <w:shd w:val="clear" w:color="auto" w:fill="auto"/>
            <w:vAlign w:val="center"/>
          </w:tcPr>
          <w:p w14:paraId="6C3BA668"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476BD0A7" w14:textId="77777777" w:rsidR="00B179DC" w:rsidRPr="00921B83" w:rsidRDefault="00B179DC" w:rsidP="008212A5">
            <w:pPr>
              <w:jc w:val="center"/>
              <w:rPr>
                <w:rFonts w:ascii="Times New Roman" w:hAnsi="Times New Roman" w:cs="Times New Roman"/>
                <w:bCs/>
                <w:sz w:val="20"/>
                <w:szCs w:val="20"/>
              </w:rPr>
            </w:pPr>
          </w:p>
        </w:tc>
      </w:tr>
      <w:tr w:rsidR="00921B83" w:rsidRPr="00921B83" w14:paraId="3F3D5CC5" w14:textId="77777777" w:rsidTr="00B179DC">
        <w:trPr>
          <w:trHeight w:val="20"/>
        </w:trPr>
        <w:tc>
          <w:tcPr>
            <w:tcW w:w="977" w:type="pct"/>
            <w:gridSpan w:val="2"/>
            <w:vMerge w:val="restart"/>
            <w:vAlign w:val="center"/>
          </w:tcPr>
          <w:p w14:paraId="59772519"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5.1.</w:t>
            </w:r>
          </w:p>
          <w:p w14:paraId="4AD71682"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sz w:val="20"/>
                <w:szCs w:val="20"/>
              </w:rPr>
              <w:t>Настольный теннис</w:t>
            </w:r>
          </w:p>
        </w:tc>
        <w:tc>
          <w:tcPr>
            <w:tcW w:w="2624" w:type="pct"/>
            <w:vAlign w:val="center"/>
          </w:tcPr>
          <w:p w14:paraId="38875EAE"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C4810CD" w14:textId="3E97D055"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w:t>
            </w:r>
            <w:r w:rsidR="00294F64">
              <w:rPr>
                <w:rFonts w:ascii="Times New Roman" w:hAnsi="Times New Roman" w:cs="Times New Roman"/>
                <w:b/>
                <w:sz w:val="20"/>
                <w:szCs w:val="20"/>
              </w:rPr>
              <w:t>6</w:t>
            </w:r>
          </w:p>
        </w:tc>
        <w:tc>
          <w:tcPr>
            <w:tcW w:w="766" w:type="pct"/>
            <w:shd w:val="clear" w:color="auto" w:fill="auto"/>
            <w:vAlign w:val="center"/>
          </w:tcPr>
          <w:p w14:paraId="33B96F46" w14:textId="77777777" w:rsidR="00B179DC" w:rsidRPr="00921B83" w:rsidRDefault="00B179DC" w:rsidP="008212A5">
            <w:pPr>
              <w:jc w:val="center"/>
              <w:rPr>
                <w:rFonts w:ascii="Times New Roman" w:hAnsi="Times New Roman" w:cs="Times New Roman"/>
                <w:sz w:val="20"/>
                <w:szCs w:val="20"/>
              </w:rPr>
            </w:pPr>
          </w:p>
        </w:tc>
      </w:tr>
      <w:tr w:rsidR="00294F64" w:rsidRPr="00921B83" w14:paraId="7925844A" w14:textId="77777777" w:rsidTr="00294F64">
        <w:trPr>
          <w:trHeight w:val="20"/>
        </w:trPr>
        <w:tc>
          <w:tcPr>
            <w:tcW w:w="977" w:type="pct"/>
            <w:gridSpan w:val="2"/>
            <w:vMerge/>
            <w:vAlign w:val="center"/>
          </w:tcPr>
          <w:p w14:paraId="301CDA64"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5DF30C96"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№24. Стойки игрока. Совершенствование техники приема и подачи мяча справа и слева.</w:t>
            </w:r>
          </w:p>
        </w:tc>
        <w:tc>
          <w:tcPr>
            <w:tcW w:w="633" w:type="pct"/>
            <w:shd w:val="clear" w:color="auto" w:fill="auto"/>
            <w:vAlign w:val="center"/>
          </w:tcPr>
          <w:p w14:paraId="5036C3A9" w14:textId="704994C3" w:rsidR="00294F64" w:rsidRPr="00921B83" w:rsidRDefault="00294F64" w:rsidP="00294F64">
            <w:pPr>
              <w:jc w:val="center"/>
              <w:rPr>
                <w:rFonts w:ascii="Times New Roman" w:hAnsi="Times New Roman" w:cs="Times New Roman"/>
                <w:sz w:val="20"/>
                <w:szCs w:val="20"/>
              </w:rPr>
            </w:pPr>
            <w:r w:rsidRPr="00F74A7F">
              <w:rPr>
                <w:rFonts w:ascii="Times New Roman" w:hAnsi="Times New Roman" w:cs="Times New Roman"/>
                <w:sz w:val="20"/>
                <w:szCs w:val="20"/>
              </w:rPr>
              <w:t>2/2</w:t>
            </w:r>
          </w:p>
        </w:tc>
        <w:tc>
          <w:tcPr>
            <w:tcW w:w="766" w:type="pct"/>
            <w:shd w:val="clear" w:color="auto" w:fill="auto"/>
            <w:vAlign w:val="center"/>
          </w:tcPr>
          <w:p w14:paraId="5FFD1D2F"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4BD9C27E" w14:textId="77777777" w:rsidTr="00294F64">
        <w:trPr>
          <w:trHeight w:val="20"/>
        </w:trPr>
        <w:tc>
          <w:tcPr>
            <w:tcW w:w="977" w:type="pct"/>
            <w:gridSpan w:val="2"/>
            <w:vMerge/>
            <w:vAlign w:val="center"/>
          </w:tcPr>
          <w:p w14:paraId="2F510D8F"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5381F865"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№25. Тактика игры в защите. Действия игрока при приеме мяча в защите.</w:t>
            </w:r>
          </w:p>
        </w:tc>
        <w:tc>
          <w:tcPr>
            <w:tcW w:w="633" w:type="pct"/>
            <w:shd w:val="clear" w:color="auto" w:fill="auto"/>
            <w:vAlign w:val="center"/>
          </w:tcPr>
          <w:p w14:paraId="3C23258A" w14:textId="258B44AE" w:rsidR="00294F64" w:rsidRPr="00921B83" w:rsidRDefault="00294F64" w:rsidP="00294F64">
            <w:pPr>
              <w:jc w:val="center"/>
              <w:rPr>
                <w:rFonts w:ascii="Times New Roman" w:hAnsi="Times New Roman" w:cs="Times New Roman"/>
                <w:sz w:val="20"/>
                <w:szCs w:val="20"/>
              </w:rPr>
            </w:pPr>
            <w:r w:rsidRPr="00F74A7F">
              <w:rPr>
                <w:rFonts w:ascii="Times New Roman" w:hAnsi="Times New Roman" w:cs="Times New Roman"/>
                <w:sz w:val="20"/>
                <w:szCs w:val="20"/>
              </w:rPr>
              <w:t>2/2</w:t>
            </w:r>
          </w:p>
        </w:tc>
        <w:tc>
          <w:tcPr>
            <w:tcW w:w="766" w:type="pct"/>
            <w:shd w:val="clear" w:color="auto" w:fill="auto"/>
            <w:vAlign w:val="center"/>
          </w:tcPr>
          <w:p w14:paraId="2B63F9B9"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68D23E06" w14:textId="77777777" w:rsidTr="00294F64">
        <w:trPr>
          <w:trHeight w:val="20"/>
        </w:trPr>
        <w:tc>
          <w:tcPr>
            <w:tcW w:w="977" w:type="pct"/>
            <w:gridSpan w:val="2"/>
            <w:vMerge/>
            <w:vAlign w:val="center"/>
          </w:tcPr>
          <w:p w14:paraId="7C072AAB"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39FCEC97"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№26. Тактика игры в нападении. Действия игрока при атакующих действиях.</w:t>
            </w:r>
          </w:p>
        </w:tc>
        <w:tc>
          <w:tcPr>
            <w:tcW w:w="633" w:type="pct"/>
            <w:shd w:val="clear" w:color="auto" w:fill="auto"/>
            <w:vAlign w:val="center"/>
          </w:tcPr>
          <w:p w14:paraId="370D2A1B" w14:textId="43020E88" w:rsidR="00294F64" w:rsidRPr="00921B83" w:rsidRDefault="00294F64" w:rsidP="00294F64">
            <w:pPr>
              <w:jc w:val="center"/>
              <w:rPr>
                <w:rFonts w:ascii="Times New Roman" w:hAnsi="Times New Roman" w:cs="Times New Roman"/>
                <w:sz w:val="20"/>
                <w:szCs w:val="20"/>
              </w:rPr>
            </w:pPr>
            <w:r w:rsidRPr="00F74A7F">
              <w:rPr>
                <w:rFonts w:ascii="Times New Roman" w:hAnsi="Times New Roman" w:cs="Times New Roman"/>
                <w:sz w:val="20"/>
                <w:szCs w:val="20"/>
              </w:rPr>
              <w:t>2/2</w:t>
            </w:r>
          </w:p>
        </w:tc>
        <w:tc>
          <w:tcPr>
            <w:tcW w:w="766" w:type="pct"/>
            <w:shd w:val="clear" w:color="auto" w:fill="auto"/>
            <w:vAlign w:val="center"/>
          </w:tcPr>
          <w:p w14:paraId="0F153211"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97933EF" w14:textId="77777777" w:rsidTr="00B179DC">
        <w:trPr>
          <w:trHeight w:val="20"/>
        </w:trPr>
        <w:tc>
          <w:tcPr>
            <w:tcW w:w="977" w:type="pct"/>
            <w:gridSpan w:val="2"/>
            <w:vMerge w:val="restart"/>
            <w:vAlign w:val="center"/>
          </w:tcPr>
          <w:p w14:paraId="64A26796"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5.2.</w:t>
            </w:r>
          </w:p>
          <w:p w14:paraId="456CC58D"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Мини-футбол</w:t>
            </w:r>
          </w:p>
        </w:tc>
        <w:tc>
          <w:tcPr>
            <w:tcW w:w="2624" w:type="pct"/>
            <w:vAlign w:val="center"/>
          </w:tcPr>
          <w:p w14:paraId="78E386D0"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4BB7DC89" w14:textId="38348F4C"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12/</w:t>
            </w:r>
            <w:r w:rsidR="00294F64">
              <w:rPr>
                <w:rFonts w:ascii="Times New Roman" w:hAnsi="Times New Roman" w:cs="Times New Roman"/>
                <w:b/>
                <w:sz w:val="20"/>
                <w:szCs w:val="20"/>
              </w:rPr>
              <w:t>12</w:t>
            </w:r>
          </w:p>
        </w:tc>
        <w:tc>
          <w:tcPr>
            <w:tcW w:w="766" w:type="pct"/>
            <w:shd w:val="clear" w:color="auto" w:fill="auto"/>
            <w:vAlign w:val="center"/>
          </w:tcPr>
          <w:p w14:paraId="67946116" w14:textId="77777777" w:rsidR="00B179DC" w:rsidRPr="00921B83" w:rsidRDefault="00B179DC" w:rsidP="008212A5">
            <w:pPr>
              <w:jc w:val="center"/>
              <w:rPr>
                <w:rFonts w:ascii="Times New Roman" w:hAnsi="Times New Roman" w:cs="Times New Roman"/>
                <w:sz w:val="20"/>
                <w:szCs w:val="20"/>
              </w:rPr>
            </w:pPr>
          </w:p>
        </w:tc>
      </w:tr>
      <w:tr w:rsidR="00294F64" w:rsidRPr="00921B83" w14:paraId="018C8575" w14:textId="77777777" w:rsidTr="00294F64">
        <w:trPr>
          <w:trHeight w:val="20"/>
        </w:trPr>
        <w:tc>
          <w:tcPr>
            <w:tcW w:w="977" w:type="pct"/>
            <w:gridSpan w:val="2"/>
            <w:vMerge/>
            <w:vAlign w:val="center"/>
          </w:tcPr>
          <w:p w14:paraId="59CA145D"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387C2AFF"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№27. Совершенствование техники ведения мяча, передач мяча, ударов по воротам.</w:t>
            </w:r>
          </w:p>
        </w:tc>
        <w:tc>
          <w:tcPr>
            <w:tcW w:w="633" w:type="pct"/>
            <w:shd w:val="clear" w:color="auto" w:fill="auto"/>
            <w:vAlign w:val="center"/>
          </w:tcPr>
          <w:p w14:paraId="0E8A521B" w14:textId="09AD53CC" w:rsidR="00294F64" w:rsidRPr="00921B83" w:rsidRDefault="00294F64" w:rsidP="00294F64">
            <w:pPr>
              <w:jc w:val="center"/>
              <w:rPr>
                <w:rFonts w:ascii="Times New Roman" w:hAnsi="Times New Roman" w:cs="Times New Roman"/>
                <w:sz w:val="20"/>
                <w:szCs w:val="20"/>
              </w:rPr>
            </w:pPr>
            <w:r w:rsidRPr="0025333E">
              <w:rPr>
                <w:rFonts w:ascii="Times New Roman" w:hAnsi="Times New Roman" w:cs="Times New Roman"/>
                <w:sz w:val="20"/>
                <w:szCs w:val="20"/>
              </w:rPr>
              <w:t>2/2</w:t>
            </w:r>
          </w:p>
        </w:tc>
        <w:tc>
          <w:tcPr>
            <w:tcW w:w="766" w:type="pct"/>
            <w:shd w:val="clear" w:color="auto" w:fill="auto"/>
            <w:vAlign w:val="center"/>
          </w:tcPr>
          <w:p w14:paraId="6B7C84A3"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5662E979" w14:textId="77777777" w:rsidTr="00294F64">
        <w:trPr>
          <w:trHeight w:val="20"/>
        </w:trPr>
        <w:tc>
          <w:tcPr>
            <w:tcW w:w="977" w:type="pct"/>
            <w:gridSpan w:val="2"/>
            <w:vMerge/>
            <w:vAlign w:val="center"/>
          </w:tcPr>
          <w:p w14:paraId="06E8996C"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24527564"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№28. Совершенствование техники ведения мяча, передач мяча, ударов по воротам.</w:t>
            </w:r>
          </w:p>
        </w:tc>
        <w:tc>
          <w:tcPr>
            <w:tcW w:w="633" w:type="pct"/>
            <w:shd w:val="clear" w:color="auto" w:fill="auto"/>
            <w:vAlign w:val="center"/>
          </w:tcPr>
          <w:p w14:paraId="0A6E424E" w14:textId="624B6A1A" w:rsidR="00294F64" w:rsidRPr="00921B83" w:rsidRDefault="00294F64" w:rsidP="00294F64">
            <w:pPr>
              <w:jc w:val="center"/>
              <w:rPr>
                <w:rFonts w:ascii="Times New Roman" w:hAnsi="Times New Roman" w:cs="Times New Roman"/>
                <w:sz w:val="20"/>
                <w:szCs w:val="20"/>
              </w:rPr>
            </w:pPr>
            <w:r w:rsidRPr="0025333E">
              <w:rPr>
                <w:rFonts w:ascii="Times New Roman" w:hAnsi="Times New Roman" w:cs="Times New Roman"/>
                <w:sz w:val="20"/>
                <w:szCs w:val="20"/>
              </w:rPr>
              <w:t>2/2</w:t>
            </w:r>
          </w:p>
        </w:tc>
        <w:tc>
          <w:tcPr>
            <w:tcW w:w="766" w:type="pct"/>
            <w:shd w:val="clear" w:color="auto" w:fill="auto"/>
            <w:vAlign w:val="center"/>
          </w:tcPr>
          <w:p w14:paraId="42F2524F"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4F7CC9AE" w14:textId="77777777" w:rsidTr="00294F64">
        <w:trPr>
          <w:trHeight w:val="20"/>
        </w:trPr>
        <w:tc>
          <w:tcPr>
            <w:tcW w:w="977" w:type="pct"/>
            <w:gridSpan w:val="2"/>
            <w:vMerge/>
            <w:vAlign w:val="center"/>
          </w:tcPr>
          <w:p w14:paraId="2BA3A751"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40569888"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№29. Тактические действия игроков в защите. Индивидуальная атака, зонная защита.</w:t>
            </w:r>
          </w:p>
        </w:tc>
        <w:tc>
          <w:tcPr>
            <w:tcW w:w="633" w:type="pct"/>
            <w:shd w:val="clear" w:color="auto" w:fill="auto"/>
            <w:vAlign w:val="center"/>
          </w:tcPr>
          <w:p w14:paraId="55266588" w14:textId="6071D77D" w:rsidR="00294F64" w:rsidRPr="00921B83" w:rsidRDefault="00294F64" w:rsidP="00294F64">
            <w:pPr>
              <w:jc w:val="center"/>
              <w:rPr>
                <w:rFonts w:ascii="Times New Roman" w:hAnsi="Times New Roman" w:cs="Times New Roman"/>
                <w:sz w:val="20"/>
                <w:szCs w:val="20"/>
              </w:rPr>
            </w:pPr>
            <w:r w:rsidRPr="0025333E">
              <w:rPr>
                <w:rFonts w:ascii="Times New Roman" w:hAnsi="Times New Roman" w:cs="Times New Roman"/>
                <w:sz w:val="20"/>
                <w:szCs w:val="20"/>
              </w:rPr>
              <w:t>2/2</w:t>
            </w:r>
          </w:p>
        </w:tc>
        <w:tc>
          <w:tcPr>
            <w:tcW w:w="766" w:type="pct"/>
            <w:shd w:val="clear" w:color="auto" w:fill="auto"/>
            <w:vAlign w:val="center"/>
          </w:tcPr>
          <w:p w14:paraId="3D12013A"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5E79F357" w14:textId="77777777" w:rsidTr="00294F64">
        <w:trPr>
          <w:trHeight w:val="20"/>
        </w:trPr>
        <w:tc>
          <w:tcPr>
            <w:tcW w:w="977" w:type="pct"/>
            <w:gridSpan w:val="2"/>
            <w:vMerge/>
            <w:vAlign w:val="center"/>
          </w:tcPr>
          <w:p w14:paraId="0151F653"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40638706"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№30. Тактические действия игроков в защите. Индивидуальная атака, зонная защита.</w:t>
            </w:r>
          </w:p>
        </w:tc>
        <w:tc>
          <w:tcPr>
            <w:tcW w:w="633" w:type="pct"/>
            <w:shd w:val="clear" w:color="auto" w:fill="auto"/>
            <w:vAlign w:val="center"/>
          </w:tcPr>
          <w:p w14:paraId="453FC5DA" w14:textId="53D8CF47" w:rsidR="00294F64" w:rsidRPr="00921B83" w:rsidRDefault="00294F64" w:rsidP="00294F64">
            <w:pPr>
              <w:jc w:val="center"/>
              <w:rPr>
                <w:rFonts w:ascii="Times New Roman" w:hAnsi="Times New Roman" w:cs="Times New Roman"/>
                <w:sz w:val="20"/>
                <w:szCs w:val="20"/>
              </w:rPr>
            </w:pPr>
            <w:r w:rsidRPr="0025333E">
              <w:rPr>
                <w:rFonts w:ascii="Times New Roman" w:hAnsi="Times New Roman" w:cs="Times New Roman"/>
                <w:sz w:val="20"/>
                <w:szCs w:val="20"/>
              </w:rPr>
              <w:t>2/2</w:t>
            </w:r>
          </w:p>
        </w:tc>
        <w:tc>
          <w:tcPr>
            <w:tcW w:w="766" w:type="pct"/>
            <w:shd w:val="clear" w:color="auto" w:fill="auto"/>
            <w:vAlign w:val="center"/>
          </w:tcPr>
          <w:p w14:paraId="3A9604E0"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4E86411F" w14:textId="77777777" w:rsidTr="00294F64">
        <w:trPr>
          <w:trHeight w:val="20"/>
        </w:trPr>
        <w:tc>
          <w:tcPr>
            <w:tcW w:w="977" w:type="pct"/>
            <w:gridSpan w:val="2"/>
            <w:vMerge/>
            <w:vAlign w:val="center"/>
          </w:tcPr>
          <w:p w14:paraId="0779438D"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52211DC3"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№31. Тактические действия игроков в нападении. Позиционная атака, контратака, прессинг.</w:t>
            </w:r>
          </w:p>
        </w:tc>
        <w:tc>
          <w:tcPr>
            <w:tcW w:w="633" w:type="pct"/>
            <w:shd w:val="clear" w:color="auto" w:fill="auto"/>
            <w:vAlign w:val="center"/>
          </w:tcPr>
          <w:p w14:paraId="5B7F9BC1" w14:textId="6B9554FE" w:rsidR="00294F64" w:rsidRPr="00921B83" w:rsidRDefault="00294F64" w:rsidP="00294F64">
            <w:pPr>
              <w:jc w:val="center"/>
              <w:rPr>
                <w:rFonts w:ascii="Times New Roman" w:hAnsi="Times New Roman" w:cs="Times New Roman"/>
                <w:sz w:val="20"/>
                <w:szCs w:val="20"/>
              </w:rPr>
            </w:pPr>
            <w:r w:rsidRPr="007A5709">
              <w:rPr>
                <w:rFonts w:ascii="Times New Roman" w:hAnsi="Times New Roman" w:cs="Times New Roman"/>
                <w:sz w:val="20"/>
                <w:szCs w:val="20"/>
              </w:rPr>
              <w:t>2/2</w:t>
            </w:r>
          </w:p>
        </w:tc>
        <w:tc>
          <w:tcPr>
            <w:tcW w:w="766" w:type="pct"/>
            <w:shd w:val="clear" w:color="auto" w:fill="auto"/>
            <w:vAlign w:val="center"/>
          </w:tcPr>
          <w:p w14:paraId="498713C1"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79BCEC4" w14:textId="77777777" w:rsidTr="00294F64">
        <w:trPr>
          <w:trHeight w:val="20"/>
        </w:trPr>
        <w:tc>
          <w:tcPr>
            <w:tcW w:w="977" w:type="pct"/>
            <w:gridSpan w:val="2"/>
            <w:vMerge/>
            <w:vAlign w:val="center"/>
          </w:tcPr>
          <w:p w14:paraId="0F7D2000"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4E415C64"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№32. Тактические действия игроков в нападении. Позиционная атака, контратака, прессинг.</w:t>
            </w:r>
          </w:p>
        </w:tc>
        <w:tc>
          <w:tcPr>
            <w:tcW w:w="633" w:type="pct"/>
            <w:shd w:val="clear" w:color="auto" w:fill="auto"/>
            <w:vAlign w:val="center"/>
          </w:tcPr>
          <w:p w14:paraId="3C82519A" w14:textId="72E1CE6A" w:rsidR="00294F64" w:rsidRPr="00921B83" w:rsidRDefault="00294F64" w:rsidP="00294F64">
            <w:pPr>
              <w:jc w:val="center"/>
              <w:rPr>
                <w:rFonts w:ascii="Times New Roman" w:hAnsi="Times New Roman" w:cs="Times New Roman"/>
                <w:sz w:val="20"/>
                <w:szCs w:val="20"/>
              </w:rPr>
            </w:pPr>
            <w:r w:rsidRPr="007A5709">
              <w:rPr>
                <w:rFonts w:ascii="Times New Roman" w:hAnsi="Times New Roman" w:cs="Times New Roman"/>
                <w:sz w:val="20"/>
                <w:szCs w:val="20"/>
              </w:rPr>
              <w:t>2/2</w:t>
            </w:r>
          </w:p>
        </w:tc>
        <w:tc>
          <w:tcPr>
            <w:tcW w:w="766" w:type="pct"/>
            <w:shd w:val="clear" w:color="auto" w:fill="auto"/>
            <w:vAlign w:val="center"/>
          </w:tcPr>
          <w:p w14:paraId="6E8162A6"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1159009" w14:textId="77777777" w:rsidTr="00B179DC">
        <w:trPr>
          <w:trHeight w:val="20"/>
        </w:trPr>
        <w:tc>
          <w:tcPr>
            <w:tcW w:w="3601" w:type="pct"/>
            <w:gridSpan w:val="3"/>
            <w:vAlign w:val="center"/>
          </w:tcPr>
          <w:p w14:paraId="1F57EB61"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b/>
                <w:sz w:val="20"/>
                <w:szCs w:val="20"/>
              </w:rPr>
              <w:t xml:space="preserve">Раздел 6.  </w:t>
            </w:r>
            <w:r w:rsidRPr="00921B83">
              <w:rPr>
                <w:rFonts w:ascii="Times New Roman" w:hAnsi="Times New Roman" w:cs="Times New Roman"/>
                <w:sz w:val="20"/>
                <w:szCs w:val="20"/>
              </w:rPr>
              <w:t>Легкая атлетика</w:t>
            </w:r>
          </w:p>
        </w:tc>
        <w:tc>
          <w:tcPr>
            <w:tcW w:w="633" w:type="pct"/>
            <w:shd w:val="clear" w:color="auto" w:fill="auto"/>
            <w:vAlign w:val="center"/>
          </w:tcPr>
          <w:p w14:paraId="0AEDA83B" w14:textId="77777777" w:rsidR="00B179DC" w:rsidRPr="00921B83" w:rsidRDefault="00B179DC" w:rsidP="008212A5">
            <w:pPr>
              <w:jc w:val="center"/>
              <w:rPr>
                <w:rFonts w:ascii="Times New Roman" w:hAnsi="Times New Roman" w:cs="Times New Roman"/>
                <w:b/>
                <w:bCs/>
                <w:sz w:val="20"/>
                <w:szCs w:val="20"/>
              </w:rPr>
            </w:pPr>
          </w:p>
        </w:tc>
        <w:tc>
          <w:tcPr>
            <w:tcW w:w="766" w:type="pct"/>
            <w:shd w:val="clear" w:color="auto" w:fill="auto"/>
            <w:vAlign w:val="center"/>
          </w:tcPr>
          <w:p w14:paraId="5A5B978E" w14:textId="77777777" w:rsidR="00B179DC" w:rsidRPr="00921B83" w:rsidRDefault="00B179DC" w:rsidP="008212A5">
            <w:pPr>
              <w:jc w:val="center"/>
              <w:rPr>
                <w:rFonts w:ascii="Times New Roman" w:hAnsi="Times New Roman" w:cs="Times New Roman"/>
                <w:b/>
                <w:bCs/>
                <w:sz w:val="20"/>
                <w:szCs w:val="20"/>
              </w:rPr>
            </w:pPr>
          </w:p>
        </w:tc>
      </w:tr>
      <w:tr w:rsidR="00921B83" w:rsidRPr="00921B83" w14:paraId="001FC1BA" w14:textId="77777777" w:rsidTr="00B179DC">
        <w:trPr>
          <w:trHeight w:val="20"/>
        </w:trPr>
        <w:tc>
          <w:tcPr>
            <w:tcW w:w="968" w:type="pct"/>
            <w:vMerge w:val="restart"/>
            <w:vAlign w:val="center"/>
          </w:tcPr>
          <w:p w14:paraId="73438EB8"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6.1.</w:t>
            </w:r>
          </w:p>
          <w:p w14:paraId="01C726CD" w14:textId="77777777" w:rsidR="00B179DC" w:rsidRPr="00921B83" w:rsidRDefault="00B179DC"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Бег</w:t>
            </w:r>
          </w:p>
        </w:tc>
        <w:tc>
          <w:tcPr>
            <w:tcW w:w="2633" w:type="pct"/>
            <w:gridSpan w:val="2"/>
            <w:vAlign w:val="center"/>
          </w:tcPr>
          <w:p w14:paraId="502846FC"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4381A73" w14:textId="58287960"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w:t>
            </w:r>
            <w:r w:rsidR="00294F64">
              <w:rPr>
                <w:rFonts w:ascii="Times New Roman" w:hAnsi="Times New Roman" w:cs="Times New Roman"/>
                <w:b/>
                <w:sz w:val="20"/>
                <w:szCs w:val="20"/>
              </w:rPr>
              <w:t>8</w:t>
            </w:r>
          </w:p>
        </w:tc>
        <w:tc>
          <w:tcPr>
            <w:tcW w:w="766" w:type="pct"/>
            <w:shd w:val="clear" w:color="auto" w:fill="auto"/>
            <w:vAlign w:val="center"/>
          </w:tcPr>
          <w:p w14:paraId="675B83A5" w14:textId="77777777" w:rsidR="00B179DC" w:rsidRPr="00921B83" w:rsidRDefault="00B179DC" w:rsidP="008212A5">
            <w:pPr>
              <w:jc w:val="center"/>
              <w:rPr>
                <w:rFonts w:ascii="Times New Roman" w:hAnsi="Times New Roman" w:cs="Times New Roman"/>
                <w:sz w:val="20"/>
                <w:szCs w:val="20"/>
              </w:rPr>
            </w:pPr>
          </w:p>
        </w:tc>
      </w:tr>
      <w:tr w:rsidR="00294F64" w:rsidRPr="00921B83" w14:paraId="49C9A55A" w14:textId="77777777" w:rsidTr="00294F64">
        <w:trPr>
          <w:trHeight w:val="20"/>
        </w:trPr>
        <w:tc>
          <w:tcPr>
            <w:tcW w:w="968" w:type="pct"/>
            <w:vMerge/>
            <w:vAlign w:val="center"/>
          </w:tcPr>
          <w:p w14:paraId="5D57B6F0"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09120223"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№33. Техника бега на короткие, средние и длинные дистанции, бега по прямой и виражу, на стадионе и пересечённой местности, Эстафетный бег. Техника спортивной ходьбы.</w:t>
            </w:r>
          </w:p>
          <w:p w14:paraId="12E8BEA0"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Совершенствование техники низкого старта и бега на короткие дистанции.</w:t>
            </w:r>
          </w:p>
        </w:tc>
        <w:tc>
          <w:tcPr>
            <w:tcW w:w="633" w:type="pct"/>
            <w:shd w:val="clear" w:color="auto" w:fill="auto"/>
            <w:vAlign w:val="center"/>
          </w:tcPr>
          <w:p w14:paraId="05E5C5AA" w14:textId="54D25C7B" w:rsidR="00294F64" w:rsidRPr="00921B83" w:rsidRDefault="00294F64" w:rsidP="00294F64">
            <w:pPr>
              <w:suppressAutoHyphens/>
              <w:jc w:val="center"/>
              <w:rPr>
                <w:rFonts w:ascii="Times New Roman" w:hAnsi="Times New Roman" w:cs="Times New Roman"/>
                <w:b/>
                <w:sz w:val="20"/>
                <w:szCs w:val="20"/>
              </w:rPr>
            </w:pPr>
            <w:r w:rsidRPr="002B2761">
              <w:rPr>
                <w:rFonts w:ascii="Times New Roman" w:hAnsi="Times New Roman" w:cs="Times New Roman"/>
                <w:sz w:val="20"/>
                <w:szCs w:val="20"/>
              </w:rPr>
              <w:t>2/2</w:t>
            </w:r>
          </w:p>
        </w:tc>
        <w:tc>
          <w:tcPr>
            <w:tcW w:w="766" w:type="pct"/>
            <w:shd w:val="clear" w:color="auto" w:fill="auto"/>
            <w:vAlign w:val="center"/>
          </w:tcPr>
          <w:p w14:paraId="5ADCAD73"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47543F1" w14:textId="77777777" w:rsidTr="00294F64">
        <w:trPr>
          <w:trHeight w:val="20"/>
        </w:trPr>
        <w:tc>
          <w:tcPr>
            <w:tcW w:w="968" w:type="pct"/>
            <w:vMerge/>
            <w:vAlign w:val="center"/>
          </w:tcPr>
          <w:p w14:paraId="57D94F07"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46B99782" w14:textId="77777777" w:rsidR="00294F64" w:rsidRPr="00921B83" w:rsidRDefault="00294F64" w:rsidP="00294F64">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№34. Совершенствование техники бега на короткие дистанции.</w:t>
            </w:r>
          </w:p>
        </w:tc>
        <w:tc>
          <w:tcPr>
            <w:tcW w:w="633" w:type="pct"/>
            <w:shd w:val="clear" w:color="auto" w:fill="auto"/>
            <w:vAlign w:val="center"/>
          </w:tcPr>
          <w:p w14:paraId="58F63981" w14:textId="243BD640" w:rsidR="00294F64" w:rsidRPr="00921B83" w:rsidRDefault="00294F64" w:rsidP="00294F64">
            <w:pPr>
              <w:jc w:val="center"/>
              <w:rPr>
                <w:rFonts w:ascii="Times New Roman" w:hAnsi="Times New Roman" w:cs="Times New Roman"/>
                <w:sz w:val="20"/>
                <w:szCs w:val="20"/>
              </w:rPr>
            </w:pPr>
            <w:r w:rsidRPr="002B2761">
              <w:rPr>
                <w:rFonts w:ascii="Times New Roman" w:hAnsi="Times New Roman" w:cs="Times New Roman"/>
                <w:sz w:val="20"/>
                <w:szCs w:val="20"/>
              </w:rPr>
              <w:t>2/2</w:t>
            </w:r>
          </w:p>
        </w:tc>
        <w:tc>
          <w:tcPr>
            <w:tcW w:w="766" w:type="pct"/>
            <w:shd w:val="clear" w:color="auto" w:fill="auto"/>
            <w:vAlign w:val="center"/>
          </w:tcPr>
          <w:p w14:paraId="7908FD8D"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6523518" w14:textId="77777777" w:rsidTr="00294F64">
        <w:trPr>
          <w:trHeight w:val="20"/>
        </w:trPr>
        <w:tc>
          <w:tcPr>
            <w:tcW w:w="968" w:type="pct"/>
            <w:vMerge/>
            <w:vAlign w:val="center"/>
          </w:tcPr>
          <w:p w14:paraId="11BC4900"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7F492D4F" w14:textId="77777777" w:rsidR="00294F64" w:rsidRPr="00921B83" w:rsidRDefault="00294F64" w:rsidP="00294F64">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№35. Совершенствование техники бега на средние дистанции.</w:t>
            </w:r>
          </w:p>
        </w:tc>
        <w:tc>
          <w:tcPr>
            <w:tcW w:w="633" w:type="pct"/>
            <w:shd w:val="clear" w:color="auto" w:fill="auto"/>
            <w:vAlign w:val="center"/>
          </w:tcPr>
          <w:p w14:paraId="355C2543" w14:textId="10389F91" w:rsidR="00294F64" w:rsidRPr="00921B83" w:rsidRDefault="00294F64" w:rsidP="00294F64">
            <w:pPr>
              <w:jc w:val="center"/>
              <w:rPr>
                <w:rFonts w:ascii="Times New Roman" w:hAnsi="Times New Roman" w:cs="Times New Roman"/>
                <w:sz w:val="20"/>
                <w:szCs w:val="20"/>
              </w:rPr>
            </w:pPr>
            <w:r w:rsidRPr="002B2761">
              <w:rPr>
                <w:rFonts w:ascii="Times New Roman" w:hAnsi="Times New Roman" w:cs="Times New Roman"/>
                <w:sz w:val="20"/>
                <w:szCs w:val="20"/>
              </w:rPr>
              <w:t>2/2</w:t>
            </w:r>
          </w:p>
        </w:tc>
        <w:tc>
          <w:tcPr>
            <w:tcW w:w="766" w:type="pct"/>
            <w:shd w:val="clear" w:color="auto" w:fill="auto"/>
            <w:vAlign w:val="center"/>
          </w:tcPr>
          <w:p w14:paraId="2B0E5508"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3D5067A" w14:textId="77777777" w:rsidTr="00294F64">
        <w:trPr>
          <w:trHeight w:val="20"/>
        </w:trPr>
        <w:tc>
          <w:tcPr>
            <w:tcW w:w="968" w:type="pct"/>
            <w:vMerge/>
            <w:vAlign w:val="center"/>
          </w:tcPr>
          <w:p w14:paraId="0ACBAC85"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42A612C7" w14:textId="77777777" w:rsidR="00294F64" w:rsidRPr="00921B83" w:rsidRDefault="00294F64" w:rsidP="00294F64">
            <w:pPr>
              <w:jc w:val="both"/>
              <w:textAlignment w:val="baseline"/>
              <w:rPr>
                <w:rFonts w:ascii="Times New Roman" w:hAnsi="Times New Roman" w:cs="Times New Roman"/>
                <w:sz w:val="20"/>
                <w:szCs w:val="20"/>
              </w:rPr>
            </w:pPr>
            <w:r w:rsidRPr="00921B83">
              <w:rPr>
                <w:rFonts w:ascii="Times New Roman" w:hAnsi="Times New Roman" w:cs="Times New Roman"/>
                <w:sz w:val="20"/>
                <w:szCs w:val="20"/>
              </w:rPr>
              <w:t>Практическое занятие №36. Совершенствование техники бега на длинные дистанции.</w:t>
            </w:r>
          </w:p>
        </w:tc>
        <w:tc>
          <w:tcPr>
            <w:tcW w:w="633" w:type="pct"/>
            <w:shd w:val="clear" w:color="auto" w:fill="auto"/>
            <w:vAlign w:val="center"/>
          </w:tcPr>
          <w:p w14:paraId="782B396D" w14:textId="3E3371AB" w:rsidR="00294F64" w:rsidRPr="00921B83" w:rsidRDefault="00294F64" w:rsidP="00294F64">
            <w:pPr>
              <w:jc w:val="center"/>
              <w:rPr>
                <w:rFonts w:ascii="Times New Roman" w:hAnsi="Times New Roman" w:cs="Times New Roman"/>
                <w:sz w:val="20"/>
                <w:szCs w:val="20"/>
              </w:rPr>
            </w:pPr>
            <w:r w:rsidRPr="002B2761">
              <w:rPr>
                <w:rFonts w:ascii="Times New Roman" w:hAnsi="Times New Roman" w:cs="Times New Roman"/>
                <w:sz w:val="20"/>
                <w:szCs w:val="20"/>
              </w:rPr>
              <w:t>2/2</w:t>
            </w:r>
          </w:p>
        </w:tc>
        <w:tc>
          <w:tcPr>
            <w:tcW w:w="766" w:type="pct"/>
            <w:shd w:val="clear" w:color="auto" w:fill="auto"/>
            <w:vAlign w:val="center"/>
          </w:tcPr>
          <w:p w14:paraId="2D470256"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571B035" w14:textId="77777777" w:rsidTr="00B179DC">
        <w:trPr>
          <w:trHeight w:val="20"/>
        </w:trPr>
        <w:tc>
          <w:tcPr>
            <w:tcW w:w="968" w:type="pct"/>
            <w:vMerge/>
            <w:vAlign w:val="center"/>
          </w:tcPr>
          <w:p w14:paraId="1593A6F2"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5C78569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0FA00142"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766" w:type="pct"/>
            <w:shd w:val="clear" w:color="auto" w:fill="auto"/>
            <w:vAlign w:val="center"/>
          </w:tcPr>
          <w:p w14:paraId="085CFF3F" w14:textId="77777777" w:rsidR="00B179DC" w:rsidRPr="00921B83" w:rsidRDefault="00B179DC" w:rsidP="008212A5">
            <w:pPr>
              <w:jc w:val="center"/>
              <w:rPr>
                <w:rFonts w:ascii="Times New Roman" w:hAnsi="Times New Roman" w:cs="Times New Roman"/>
                <w:sz w:val="20"/>
                <w:szCs w:val="20"/>
              </w:rPr>
            </w:pPr>
          </w:p>
        </w:tc>
      </w:tr>
      <w:tr w:rsidR="00921B83" w:rsidRPr="00921B83" w14:paraId="475A55EE" w14:textId="77777777" w:rsidTr="00B179DC">
        <w:trPr>
          <w:trHeight w:val="20"/>
        </w:trPr>
        <w:tc>
          <w:tcPr>
            <w:tcW w:w="968" w:type="pct"/>
            <w:vMerge/>
            <w:vAlign w:val="center"/>
          </w:tcPr>
          <w:p w14:paraId="6581BF23" w14:textId="77777777" w:rsidR="00B179DC" w:rsidRPr="00921B83" w:rsidRDefault="00B179DC" w:rsidP="008212A5">
            <w:pPr>
              <w:jc w:val="center"/>
              <w:rPr>
                <w:rFonts w:ascii="Times New Roman" w:hAnsi="Times New Roman" w:cs="Times New Roman"/>
                <w:b/>
                <w:bCs/>
                <w:sz w:val="20"/>
                <w:szCs w:val="20"/>
              </w:rPr>
            </w:pPr>
          </w:p>
        </w:tc>
        <w:tc>
          <w:tcPr>
            <w:tcW w:w="2633" w:type="pct"/>
            <w:gridSpan w:val="2"/>
            <w:vAlign w:val="center"/>
          </w:tcPr>
          <w:p w14:paraId="3D8E9268"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№37. Совершенствование техники метания гранаты.</w:t>
            </w:r>
          </w:p>
        </w:tc>
        <w:tc>
          <w:tcPr>
            <w:tcW w:w="633" w:type="pct"/>
            <w:shd w:val="clear" w:color="auto" w:fill="auto"/>
            <w:vAlign w:val="center"/>
          </w:tcPr>
          <w:p w14:paraId="219380D1"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32C18E0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58FDAA1" w14:textId="77777777" w:rsidTr="00B179DC">
        <w:trPr>
          <w:trHeight w:val="185"/>
        </w:trPr>
        <w:tc>
          <w:tcPr>
            <w:tcW w:w="968" w:type="pct"/>
            <w:vMerge w:val="restart"/>
            <w:vAlign w:val="center"/>
          </w:tcPr>
          <w:p w14:paraId="6F9F6838"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6.3.</w:t>
            </w:r>
          </w:p>
          <w:p w14:paraId="516E279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Прыжки в длину с разбега</w:t>
            </w:r>
          </w:p>
          <w:p w14:paraId="09F21125"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и с места</w:t>
            </w:r>
          </w:p>
        </w:tc>
        <w:tc>
          <w:tcPr>
            <w:tcW w:w="2633" w:type="pct"/>
            <w:gridSpan w:val="2"/>
            <w:vAlign w:val="center"/>
          </w:tcPr>
          <w:p w14:paraId="268875E2"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5C1F36D7"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766" w:type="pct"/>
            <w:shd w:val="clear" w:color="auto" w:fill="auto"/>
            <w:vAlign w:val="center"/>
          </w:tcPr>
          <w:p w14:paraId="3487CAD8" w14:textId="77777777" w:rsidR="00B179DC" w:rsidRPr="00921B83" w:rsidRDefault="00B179DC" w:rsidP="008212A5">
            <w:pPr>
              <w:jc w:val="center"/>
              <w:rPr>
                <w:rFonts w:ascii="Times New Roman" w:hAnsi="Times New Roman" w:cs="Times New Roman"/>
                <w:sz w:val="20"/>
                <w:szCs w:val="20"/>
              </w:rPr>
            </w:pPr>
          </w:p>
        </w:tc>
      </w:tr>
      <w:tr w:rsidR="00921B83" w:rsidRPr="00921B83" w14:paraId="14F8AC84" w14:textId="77777777" w:rsidTr="00B179DC">
        <w:trPr>
          <w:trHeight w:val="20"/>
        </w:trPr>
        <w:tc>
          <w:tcPr>
            <w:tcW w:w="968" w:type="pct"/>
            <w:vMerge/>
            <w:vAlign w:val="center"/>
          </w:tcPr>
          <w:p w14:paraId="5AC3341E"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0DB356BE"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№38. ТБ при занятиях легкой атлетикой Совершенствование техники прыжков в длину с разбега и с места.</w:t>
            </w:r>
          </w:p>
        </w:tc>
        <w:tc>
          <w:tcPr>
            <w:tcW w:w="633" w:type="pct"/>
            <w:shd w:val="clear" w:color="auto" w:fill="auto"/>
            <w:vAlign w:val="center"/>
          </w:tcPr>
          <w:p w14:paraId="34136375"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66DB4E54"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342D5C1A" w14:textId="77777777" w:rsidTr="00B179DC">
        <w:trPr>
          <w:trHeight w:val="20"/>
        </w:trPr>
        <w:tc>
          <w:tcPr>
            <w:tcW w:w="968" w:type="pct"/>
            <w:vMerge/>
            <w:vAlign w:val="center"/>
          </w:tcPr>
          <w:p w14:paraId="22FEFC4D" w14:textId="77777777" w:rsidR="00B179DC" w:rsidRPr="00921B83" w:rsidRDefault="00B179DC" w:rsidP="008212A5">
            <w:pPr>
              <w:jc w:val="center"/>
              <w:rPr>
                <w:rFonts w:ascii="Times New Roman" w:hAnsi="Times New Roman" w:cs="Times New Roman"/>
                <w:sz w:val="20"/>
                <w:szCs w:val="20"/>
              </w:rPr>
            </w:pPr>
          </w:p>
        </w:tc>
        <w:tc>
          <w:tcPr>
            <w:tcW w:w="2633" w:type="pct"/>
            <w:gridSpan w:val="2"/>
            <w:vAlign w:val="center"/>
          </w:tcPr>
          <w:p w14:paraId="2B21E03A" w14:textId="77777777" w:rsidR="00B179DC" w:rsidRPr="00921B83" w:rsidRDefault="00B179DC" w:rsidP="008212A5">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№39. Выполнение контрольных нормативов: бег 100 м, 500 м,1км, метание гранаты.</w:t>
            </w:r>
          </w:p>
        </w:tc>
        <w:tc>
          <w:tcPr>
            <w:tcW w:w="633" w:type="pct"/>
            <w:shd w:val="clear" w:color="auto" w:fill="auto"/>
            <w:vAlign w:val="center"/>
          </w:tcPr>
          <w:p w14:paraId="4DA3EB22" w14:textId="77777777" w:rsidR="00B179DC" w:rsidRPr="00921B83" w:rsidRDefault="00B179DC"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24805DE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CFFE026" w14:textId="77777777" w:rsidTr="00B179DC">
        <w:trPr>
          <w:trHeight w:val="20"/>
        </w:trPr>
        <w:tc>
          <w:tcPr>
            <w:tcW w:w="3601" w:type="pct"/>
            <w:gridSpan w:val="3"/>
            <w:vAlign w:val="center"/>
          </w:tcPr>
          <w:p w14:paraId="4B333360"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Раздел 7. </w:t>
            </w:r>
            <w:r w:rsidRPr="00921B83">
              <w:rPr>
                <w:rFonts w:ascii="Times New Roman" w:hAnsi="Times New Roman" w:cs="Times New Roman"/>
                <w:sz w:val="20"/>
                <w:szCs w:val="20"/>
              </w:rPr>
              <w:t>Спортивные игры</w:t>
            </w:r>
          </w:p>
        </w:tc>
        <w:tc>
          <w:tcPr>
            <w:tcW w:w="633" w:type="pct"/>
            <w:shd w:val="clear" w:color="auto" w:fill="auto"/>
            <w:vAlign w:val="center"/>
          </w:tcPr>
          <w:p w14:paraId="0646D33A" w14:textId="77777777" w:rsidR="00B179DC" w:rsidRPr="00921B83" w:rsidRDefault="00B179DC" w:rsidP="008212A5">
            <w:pPr>
              <w:suppressAutoHyphens/>
              <w:jc w:val="center"/>
              <w:rPr>
                <w:rFonts w:ascii="Times New Roman" w:hAnsi="Times New Roman" w:cs="Times New Roman"/>
                <w:b/>
                <w:sz w:val="20"/>
                <w:szCs w:val="20"/>
                <w:lang w:val="en-US"/>
              </w:rPr>
            </w:pPr>
          </w:p>
        </w:tc>
        <w:tc>
          <w:tcPr>
            <w:tcW w:w="766" w:type="pct"/>
            <w:shd w:val="clear" w:color="auto" w:fill="auto"/>
            <w:vAlign w:val="center"/>
          </w:tcPr>
          <w:p w14:paraId="66221A61" w14:textId="77777777" w:rsidR="00B179DC" w:rsidRPr="00921B83" w:rsidRDefault="00B179DC" w:rsidP="008212A5">
            <w:pPr>
              <w:jc w:val="center"/>
              <w:rPr>
                <w:rFonts w:ascii="Times New Roman" w:hAnsi="Times New Roman" w:cs="Times New Roman"/>
                <w:bCs/>
                <w:sz w:val="20"/>
                <w:szCs w:val="20"/>
              </w:rPr>
            </w:pPr>
          </w:p>
        </w:tc>
      </w:tr>
      <w:tr w:rsidR="00921B83" w:rsidRPr="00921B83" w14:paraId="539D3E3E" w14:textId="77777777" w:rsidTr="00B179DC">
        <w:trPr>
          <w:trHeight w:val="20"/>
        </w:trPr>
        <w:tc>
          <w:tcPr>
            <w:tcW w:w="968" w:type="pct"/>
            <w:vMerge w:val="restart"/>
            <w:vAlign w:val="center"/>
          </w:tcPr>
          <w:p w14:paraId="0F46DD7C"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7.1.</w:t>
            </w:r>
          </w:p>
          <w:p w14:paraId="2CABA30F" w14:textId="77777777" w:rsidR="00B179DC" w:rsidRPr="00921B83" w:rsidRDefault="00B179DC" w:rsidP="008212A5">
            <w:pPr>
              <w:jc w:val="center"/>
              <w:rPr>
                <w:rFonts w:ascii="Times New Roman" w:hAnsi="Times New Roman" w:cs="Times New Roman"/>
                <w:b/>
                <w:bCs/>
                <w:sz w:val="20"/>
                <w:szCs w:val="20"/>
              </w:rPr>
            </w:pPr>
            <w:r w:rsidRPr="00921B83">
              <w:rPr>
                <w:rFonts w:ascii="Times New Roman" w:hAnsi="Times New Roman" w:cs="Times New Roman"/>
                <w:sz w:val="20"/>
                <w:szCs w:val="20"/>
              </w:rPr>
              <w:t>Баскетбол</w:t>
            </w:r>
          </w:p>
        </w:tc>
        <w:tc>
          <w:tcPr>
            <w:tcW w:w="2633" w:type="pct"/>
            <w:gridSpan w:val="2"/>
            <w:vAlign w:val="center"/>
          </w:tcPr>
          <w:p w14:paraId="4F9B3517"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10508781" w14:textId="549835AE"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w:t>
            </w:r>
            <w:r w:rsidR="00294F64">
              <w:rPr>
                <w:rFonts w:ascii="Times New Roman" w:hAnsi="Times New Roman" w:cs="Times New Roman"/>
                <w:b/>
                <w:sz w:val="20"/>
                <w:szCs w:val="20"/>
              </w:rPr>
              <w:t>8</w:t>
            </w:r>
          </w:p>
        </w:tc>
        <w:tc>
          <w:tcPr>
            <w:tcW w:w="766" w:type="pct"/>
            <w:shd w:val="clear" w:color="auto" w:fill="auto"/>
            <w:vAlign w:val="center"/>
          </w:tcPr>
          <w:p w14:paraId="7C6B12A9" w14:textId="77777777" w:rsidR="00B179DC" w:rsidRPr="00921B83" w:rsidRDefault="00B179DC" w:rsidP="008212A5">
            <w:pPr>
              <w:jc w:val="center"/>
              <w:rPr>
                <w:rFonts w:ascii="Times New Roman" w:hAnsi="Times New Roman" w:cs="Times New Roman"/>
                <w:sz w:val="20"/>
                <w:szCs w:val="20"/>
              </w:rPr>
            </w:pPr>
          </w:p>
        </w:tc>
      </w:tr>
      <w:tr w:rsidR="00294F64" w:rsidRPr="00921B83" w14:paraId="3F34EACD" w14:textId="77777777" w:rsidTr="00294F64">
        <w:trPr>
          <w:trHeight w:val="20"/>
        </w:trPr>
        <w:tc>
          <w:tcPr>
            <w:tcW w:w="968" w:type="pct"/>
            <w:vMerge/>
            <w:vAlign w:val="center"/>
          </w:tcPr>
          <w:p w14:paraId="5269A258" w14:textId="77777777" w:rsidR="00294F64" w:rsidRPr="00921B83" w:rsidRDefault="00294F64" w:rsidP="00294F64">
            <w:pPr>
              <w:jc w:val="center"/>
              <w:rPr>
                <w:rFonts w:ascii="Times New Roman" w:hAnsi="Times New Roman" w:cs="Times New Roman"/>
                <w:sz w:val="20"/>
                <w:szCs w:val="20"/>
              </w:rPr>
            </w:pPr>
          </w:p>
        </w:tc>
        <w:tc>
          <w:tcPr>
            <w:tcW w:w="2633" w:type="pct"/>
            <w:gridSpan w:val="2"/>
            <w:vAlign w:val="center"/>
          </w:tcPr>
          <w:p w14:paraId="3985F14C" w14:textId="77777777" w:rsidR="00294F64" w:rsidRPr="00921B83" w:rsidRDefault="00294F64" w:rsidP="00294F64">
            <w:pPr>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Практическое занятие №40. Передачи мяча: двумя руками от груди, с отскоком от пола, одной рукой от плеча, снизу, сбоку. Ловля мяча: двумя руками на уровне груди, «высокого мяча», с отскоком от пола. Броски мяча по кольцу с места, в движении. Тактика игры в нападении.</w:t>
            </w:r>
          </w:p>
        </w:tc>
        <w:tc>
          <w:tcPr>
            <w:tcW w:w="633" w:type="pct"/>
            <w:shd w:val="clear" w:color="auto" w:fill="auto"/>
            <w:vAlign w:val="center"/>
          </w:tcPr>
          <w:p w14:paraId="6286B697" w14:textId="15A89093" w:rsidR="00294F64" w:rsidRPr="00921B83" w:rsidRDefault="00294F64" w:rsidP="00294F64">
            <w:pPr>
              <w:jc w:val="center"/>
              <w:rPr>
                <w:rFonts w:ascii="Times New Roman" w:hAnsi="Times New Roman" w:cs="Times New Roman"/>
                <w:sz w:val="20"/>
                <w:szCs w:val="20"/>
              </w:rPr>
            </w:pPr>
            <w:r w:rsidRPr="006B6112">
              <w:rPr>
                <w:rFonts w:ascii="Times New Roman" w:hAnsi="Times New Roman" w:cs="Times New Roman"/>
                <w:sz w:val="20"/>
                <w:szCs w:val="20"/>
              </w:rPr>
              <w:t>2/2</w:t>
            </w:r>
          </w:p>
        </w:tc>
        <w:tc>
          <w:tcPr>
            <w:tcW w:w="766" w:type="pct"/>
            <w:shd w:val="clear" w:color="auto" w:fill="auto"/>
            <w:vAlign w:val="center"/>
          </w:tcPr>
          <w:p w14:paraId="6517B1B8"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27CD5AE" w14:textId="77777777" w:rsidTr="00294F64">
        <w:trPr>
          <w:trHeight w:val="20"/>
        </w:trPr>
        <w:tc>
          <w:tcPr>
            <w:tcW w:w="968" w:type="pct"/>
            <w:vMerge/>
            <w:vAlign w:val="center"/>
          </w:tcPr>
          <w:p w14:paraId="6C209343" w14:textId="77777777" w:rsidR="00294F64" w:rsidRPr="00921B83" w:rsidRDefault="00294F64" w:rsidP="00294F64">
            <w:pPr>
              <w:jc w:val="center"/>
              <w:rPr>
                <w:rFonts w:ascii="Times New Roman" w:hAnsi="Times New Roman" w:cs="Times New Roman"/>
                <w:sz w:val="20"/>
                <w:szCs w:val="20"/>
              </w:rPr>
            </w:pPr>
          </w:p>
        </w:tc>
        <w:tc>
          <w:tcPr>
            <w:tcW w:w="2633" w:type="pct"/>
            <w:gridSpan w:val="2"/>
            <w:vAlign w:val="center"/>
          </w:tcPr>
          <w:p w14:paraId="38BE548C"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№41. Индивидуальные действия игрока без мяча и с мячом, групповые и командные действия игроков. Тактика игры в защите в баскетболе. Групповые и командные действия игроков. Двусторонняя игра.</w:t>
            </w:r>
          </w:p>
        </w:tc>
        <w:tc>
          <w:tcPr>
            <w:tcW w:w="633" w:type="pct"/>
            <w:shd w:val="clear" w:color="auto" w:fill="auto"/>
            <w:vAlign w:val="center"/>
          </w:tcPr>
          <w:p w14:paraId="78BE4537" w14:textId="050AE925" w:rsidR="00294F64" w:rsidRPr="00921B83" w:rsidRDefault="00294F64" w:rsidP="00294F64">
            <w:pPr>
              <w:jc w:val="center"/>
              <w:rPr>
                <w:rFonts w:ascii="Times New Roman" w:hAnsi="Times New Roman" w:cs="Times New Roman"/>
                <w:sz w:val="20"/>
                <w:szCs w:val="20"/>
              </w:rPr>
            </w:pPr>
            <w:r w:rsidRPr="006B6112">
              <w:rPr>
                <w:rFonts w:ascii="Times New Roman" w:hAnsi="Times New Roman" w:cs="Times New Roman"/>
                <w:sz w:val="20"/>
                <w:szCs w:val="20"/>
              </w:rPr>
              <w:t>2/2</w:t>
            </w:r>
          </w:p>
        </w:tc>
        <w:tc>
          <w:tcPr>
            <w:tcW w:w="766" w:type="pct"/>
            <w:shd w:val="clear" w:color="auto" w:fill="auto"/>
            <w:vAlign w:val="center"/>
          </w:tcPr>
          <w:p w14:paraId="36723E53"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32DC0AF" w14:textId="77777777" w:rsidTr="00294F64">
        <w:trPr>
          <w:trHeight w:val="20"/>
        </w:trPr>
        <w:tc>
          <w:tcPr>
            <w:tcW w:w="968" w:type="pct"/>
            <w:vMerge/>
            <w:vAlign w:val="center"/>
          </w:tcPr>
          <w:p w14:paraId="2A1E3374"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63A8A84E"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№42. Перемещения по площадке. Ведение мяча. Совершенствование техники ведения мяча, ловли и передач мяча, бросков мяча в корзину.</w:t>
            </w:r>
          </w:p>
        </w:tc>
        <w:tc>
          <w:tcPr>
            <w:tcW w:w="633" w:type="pct"/>
            <w:shd w:val="clear" w:color="auto" w:fill="auto"/>
            <w:vAlign w:val="center"/>
          </w:tcPr>
          <w:p w14:paraId="584D96E5" w14:textId="7DDD1F98" w:rsidR="00294F64" w:rsidRPr="00921B83" w:rsidRDefault="00294F64" w:rsidP="00294F64">
            <w:pPr>
              <w:jc w:val="center"/>
              <w:rPr>
                <w:rFonts w:ascii="Times New Roman" w:hAnsi="Times New Roman" w:cs="Times New Roman"/>
                <w:sz w:val="20"/>
                <w:szCs w:val="20"/>
              </w:rPr>
            </w:pPr>
            <w:r w:rsidRPr="006B6112">
              <w:rPr>
                <w:rFonts w:ascii="Times New Roman" w:hAnsi="Times New Roman" w:cs="Times New Roman"/>
                <w:sz w:val="20"/>
                <w:szCs w:val="20"/>
              </w:rPr>
              <w:t>2/2</w:t>
            </w:r>
          </w:p>
        </w:tc>
        <w:tc>
          <w:tcPr>
            <w:tcW w:w="766" w:type="pct"/>
            <w:shd w:val="clear" w:color="auto" w:fill="auto"/>
            <w:vAlign w:val="center"/>
          </w:tcPr>
          <w:p w14:paraId="33A2B1DF"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7383DD8" w14:textId="77777777" w:rsidTr="00294F64">
        <w:trPr>
          <w:trHeight w:val="20"/>
        </w:trPr>
        <w:tc>
          <w:tcPr>
            <w:tcW w:w="968" w:type="pct"/>
            <w:vMerge/>
            <w:vAlign w:val="center"/>
          </w:tcPr>
          <w:p w14:paraId="2D45CBC6" w14:textId="77777777" w:rsidR="00294F64" w:rsidRPr="00921B83" w:rsidRDefault="00294F64" w:rsidP="00294F64">
            <w:pPr>
              <w:jc w:val="center"/>
              <w:rPr>
                <w:rFonts w:ascii="Times New Roman" w:hAnsi="Times New Roman" w:cs="Times New Roman"/>
                <w:b/>
                <w:bCs/>
                <w:sz w:val="20"/>
                <w:szCs w:val="20"/>
              </w:rPr>
            </w:pPr>
          </w:p>
        </w:tc>
        <w:tc>
          <w:tcPr>
            <w:tcW w:w="2633" w:type="pct"/>
            <w:gridSpan w:val="2"/>
            <w:vAlign w:val="center"/>
          </w:tcPr>
          <w:p w14:paraId="69A7285E" w14:textId="77777777" w:rsidR="00294F64" w:rsidRPr="00921B83" w:rsidRDefault="00294F64" w:rsidP="00294F64">
            <w:pPr>
              <w:jc w:val="both"/>
              <w:rPr>
                <w:rFonts w:ascii="Times New Roman" w:hAnsi="Times New Roman" w:cs="Times New Roman"/>
                <w:sz w:val="20"/>
                <w:szCs w:val="20"/>
                <w:shd w:val="clear" w:color="auto" w:fill="FFFFFF"/>
              </w:rPr>
            </w:pPr>
            <w:r w:rsidRPr="00921B83">
              <w:rPr>
                <w:rFonts w:ascii="Times New Roman" w:hAnsi="Times New Roman" w:cs="Times New Roman"/>
                <w:sz w:val="20"/>
                <w:szCs w:val="20"/>
              </w:rPr>
              <w:t>Практическое занятие №43. Тактика игры в нападении. Совершенствование тактических действий игроков в защите и нападении в процессе двусторонней игры.</w:t>
            </w:r>
          </w:p>
        </w:tc>
        <w:tc>
          <w:tcPr>
            <w:tcW w:w="633" w:type="pct"/>
            <w:shd w:val="clear" w:color="auto" w:fill="auto"/>
            <w:vAlign w:val="center"/>
          </w:tcPr>
          <w:p w14:paraId="4CC49C41" w14:textId="7B4BD5C9" w:rsidR="00294F64" w:rsidRPr="00921B83" w:rsidRDefault="00294F64" w:rsidP="00294F64">
            <w:pPr>
              <w:jc w:val="center"/>
              <w:rPr>
                <w:rFonts w:ascii="Times New Roman" w:hAnsi="Times New Roman" w:cs="Times New Roman"/>
                <w:sz w:val="20"/>
                <w:szCs w:val="20"/>
              </w:rPr>
            </w:pPr>
            <w:r w:rsidRPr="006B6112">
              <w:rPr>
                <w:rFonts w:ascii="Times New Roman" w:hAnsi="Times New Roman" w:cs="Times New Roman"/>
                <w:sz w:val="20"/>
                <w:szCs w:val="20"/>
              </w:rPr>
              <w:t>2/2</w:t>
            </w:r>
          </w:p>
        </w:tc>
        <w:tc>
          <w:tcPr>
            <w:tcW w:w="766" w:type="pct"/>
            <w:shd w:val="clear" w:color="auto" w:fill="auto"/>
            <w:vAlign w:val="center"/>
          </w:tcPr>
          <w:p w14:paraId="2DAB37FD"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778B950" w14:textId="77777777" w:rsidTr="00B179DC">
        <w:trPr>
          <w:trHeight w:val="20"/>
        </w:trPr>
        <w:tc>
          <w:tcPr>
            <w:tcW w:w="3601" w:type="pct"/>
            <w:gridSpan w:val="3"/>
            <w:vAlign w:val="center"/>
          </w:tcPr>
          <w:p w14:paraId="63A954F1" w14:textId="2A4966E8"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8. </w:t>
            </w:r>
            <w:r w:rsidRPr="00921B83">
              <w:rPr>
                <w:rFonts w:ascii="Times New Roman" w:hAnsi="Times New Roman" w:cs="Times New Roman"/>
                <w:sz w:val="20"/>
                <w:szCs w:val="20"/>
              </w:rPr>
              <w:t>Атлетическая гимнастика</w:t>
            </w:r>
          </w:p>
        </w:tc>
        <w:tc>
          <w:tcPr>
            <w:tcW w:w="633" w:type="pct"/>
            <w:shd w:val="clear" w:color="auto" w:fill="auto"/>
            <w:vAlign w:val="center"/>
          </w:tcPr>
          <w:p w14:paraId="722C9AB5" w14:textId="77777777" w:rsidR="00B179DC" w:rsidRPr="00921B83" w:rsidRDefault="00B179DC" w:rsidP="008212A5">
            <w:pPr>
              <w:suppressAutoHyphens/>
              <w:jc w:val="center"/>
              <w:rPr>
                <w:rFonts w:ascii="Times New Roman" w:hAnsi="Times New Roman" w:cs="Times New Roman"/>
                <w:b/>
                <w:sz w:val="20"/>
                <w:szCs w:val="20"/>
                <w:lang w:val="en-US"/>
              </w:rPr>
            </w:pPr>
          </w:p>
        </w:tc>
        <w:tc>
          <w:tcPr>
            <w:tcW w:w="766" w:type="pct"/>
            <w:shd w:val="clear" w:color="auto" w:fill="auto"/>
            <w:vAlign w:val="center"/>
          </w:tcPr>
          <w:p w14:paraId="343806F1" w14:textId="77777777" w:rsidR="00B179DC" w:rsidRPr="00921B83" w:rsidRDefault="00B179DC" w:rsidP="008212A5">
            <w:pPr>
              <w:jc w:val="center"/>
              <w:rPr>
                <w:rFonts w:ascii="Times New Roman" w:hAnsi="Times New Roman" w:cs="Times New Roman"/>
                <w:bCs/>
                <w:sz w:val="20"/>
                <w:szCs w:val="20"/>
              </w:rPr>
            </w:pPr>
          </w:p>
        </w:tc>
      </w:tr>
      <w:tr w:rsidR="00921B83" w:rsidRPr="00921B83" w14:paraId="2B39276C" w14:textId="77777777" w:rsidTr="00B179DC">
        <w:trPr>
          <w:trHeight w:val="20"/>
        </w:trPr>
        <w:tc>
          <w:tcPr>
            <w:tcW w:w="977" w:type="pct"/>
            <w:gridSpan w:val="2"/>
            <w:vMerge w:val="restart"/>
            <w:vAlign w:val="center"/>
          </w:tcPr>
          <w:p w14:paraId="0D69EF95"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8.1.</w:t>
            </w:r>
          </w:p>
          <w:p w14:paraId="3418DF7A"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sz w:val="20"/>
                <w:szCs w:val="20"/>
              </w:rPr>
              <w:t>Развитие силовых физических качеств на верхние группы мышц</w:t>
            </w:r>
          </w:p>
        </w:tc>
        <w:tc>
          <w:tcPr>
            <w:tcW w:w="2624" w:type="pct"/>
            <w:vAlign w:val="center"/>
          </w:tcPr>
          <w:p w14:paraId="39421593"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7428278" w14:textId="39F5E7B9"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w:t>
            </w:r>
            <w:r w:rsidR="00294F64">
              <w:rPr>
                <w:rFonts w:ascii="Times New Roman" w:hAnsi="Times New Roman" w:cs="Times New Roman"/>
                <w:b/>
                <w:sz w:val="20"/>
                <w:szCs w:val="20"/>
              </w:rPr>
              <w:t>8</w:t>
            </w:r>
          </w:p>
        </w:tc>
        <w:tc>
          <w:tcPr>
            <w:tcW w:w="766" w:type="pct"/>
            <w:shd w:val="clear" w:color="auto" w:fill="auto"/>
            <w:vAlign w:val="center"/>
          </w:tcPr>
          <w:p w14:paraId="0D93F5D0" w14:textId="77777777" w:rsidR="00B179DC" w:rsidRPr="00921B83" w:rsidRDefault="00B179DC" w:rsidP="008212A5">
            <w:pPr>
              <w:jc w:val="center"/>
              <w:rPr>
                <w:rFonts w:ascii="Times New Roman" w:hAnsi="Times New Roman" w:cs="Times New Roman"/>
                <w:sz w:val="20"/>
                <w:szCs w:val="20"/>
              </w:rPr>
            </w:pPr>
          </w:p>
        </w:tc>
      </w:tr>
      <w:tr w:rsidR="00294F64" w:rsidRPr="00921B83" w14:paraId="11A7C953" w14:textId="77777777" w:rsidTr="00294F64">
        <w:trPr>
          <w:trHeight w:val="20"/>
        </w:trPr>
        <w:tc>
          <w:tcPr>
            <w:tcW w:w="977" w:type="pct"/>
            <w:gridSpan w:val="2"/>
            <w:vMerge/>
            <w:vAlign w:val="center"/>
          </w:tcPr>
          <w:p w14:paraId="4AAA1B6C"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7AEAE781"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№44. Упражнения на блочных тренажёрах для развития основных мышечных группы. Упражнения со свободными весами: гантелями, штангами, бодибарами.</w:t>
            </w:r>
          </w:p>
        </w:tc>
        <w:tc>
          <w:tcPr>
            <w:tcW w:w="633" w:type="pct"/>
            <w:shd w:val="clear" w:color="auto" w:fill="auto"/>
            <w:vAlign w:val="center"/>
          </w:tcPr>
          <w:p w14:paraId="20C047EF" w14:textId="31A3C0C4" w:rsidR="00294F64" w:rsidRPr="00921B83" w:rsidRDefault="00294F64" w:rsidP="00294F64">
            <w:pPr>
              <w:jc w:val="center"/>
              <w:rPr>
                <w:rFonts w:ascii="Times New Roman" w:hAnsi="Times New Roman" w:cs="Times New Roman"/>
                <w:sz w:val="20"/>
                <w:szCs w:val="20"/>
              </w:rPr>
            </w:pPr>
            <w:r w:rsidRPr="00016241">
              <w:rPr>
                <w:rFonts w:ascii="Times New Roman" w:hAnsi="Times New Roman" w:cs="Times New Roman"/>
                <w:sz w:val="20"/>
                <w:szCs w:val="20"/>
              </w:rPr>
              <w:t>2/2</w:t>
            </w:r>
          </w:p>
        </w:tc>
        <w:tc>
          <w:tcPr>
            <w:tcW w:w="766" w:type="pct"/>
            <w:shd w:val="clear" w:color="auto" w:fill="auto"/>
            <w:vAlign w:val="center"/>
          </w:tcPr>
          <w:p w14:paraId="0B947046"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71F891DB" w14:textId="77777777" w:rsidTr="00294F64">
        <w:trPr>
          <w:trHeight w:val="20"/>
        </w:trPr>
        <w:tc>
          <w:tcPr>
            <w:tcW w:w="977" w:type="pct"/>
            <w:gridSpan w:val="2"/>
            <w:vMerge/>
            <w:vAlign w:val="center"/>
          </w:tcPr>
          <w:p w14:paraId="6CE331EB"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62FEEA1F"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№45. Комплексы упражнений для акцентированного развития определённых мышечных групп. Круговая тренировка. Акцентированное развитие гибкости в процессе занятий атлетической гимнастикой на основе включения специальных упражнений и их сочетаний.</w:t>
            </w:r>
          </w:p>
        </w:tc>
        <w:tc>
          <w:tcPr>
            <w:tcW w:w="633" w:type="pct"/>
            <w:shd w:val="clear" w:color="auto" w:fill="auto"/>
            <w:vAlign w:val="center"/>
          </w:tcPr>
          <w:p w14:paraId="68689AE0" w14:textId="59FC65E3" w:rsidR="00294F64" w:rsidRPr="00921B83" w:rsidRDefault="00294F64" w:rsidP="00294F64">
            <w:pPr>
              <w:jc w:val="center"/>
              <w:rPr>
                <w:rFonts w:ascii="Times New Roman" w:hAnsi="Times New Roman" w:cs="Times New Roman"/>
                <w:sz w:val="20"/>
                <w:szCs w:val="20"/>
              </w:rPr>
            </w:pPr>
            <w:r w:rsidRPr="00016241">
              <w:rPr>
                <w:rFonts w:ascii="Times New Roman" w:hAnsi="Times New Roman" w:cs="Times New Roman"/>
                <w:sz w:val="20"/>
                <w:szCs w:val="20"/>
              </w:rPr>
              <w:t>2/2</w:t>
            </w:r>
          </w:p>
        </w:tc>
        <w:tc>
          <w:tcPr>
            <w:tcW w:w="766" w:type="pct"/>
            <w:shd w:val="clear" w:color="auto" w:fill="auto"/>
            <w:vAlign w:val="center"/>
          </w:tcPr>
          <w:p w14:paraId="100A67A2"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514D3577" w14:textId="77777777" w:rsidTr="00294F64">
        <w:trPr>
          <w:trHeight w:val="20"/>
        </w:trPr>
        <w:tc>
          <w:tcPr>
            <w:tcW w:w="977" w:type="pct"/>
            <w:gridSpan w:val="2"/>
            <w:vMerge/>
            <w:vAlign w:val="center"/>
          </w:tcPr>
          <w:p w14:paraId="680079E3"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7550F911"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№46. Развитие силовых качеств мышц – сгибателей верхних конечностей.</w:t>
            </w:r>
          </w:p>
        </w:tc>
        <w:tc>
          <w:tcPr>
            <w:tcW w:w="633" w:type="pct"/>
            <w:shd w:val="clear" w:color="auto" w:fill="auto"/>
            <w:vAlign w:val="center"/>
          </w:tcPr>
          <w:p w14:paraId="3E6FE7D4" w14:textId="4BC53072" w:rsidR="00294F64" w:rsidRPr="00921B83" w:rsidRDefault="00294F64" w:rsidP="00294F64">
            <w:pPr>
              <w:jc w:val="center"/>
              <w:rPr>
                <w:rFonts w:ascii="Times New Roman" w:hAnsi="Times New Roman" w:cs="Times New Roman"/>
                <w:sz w:val="20"/>
                <w:szCs w:val="20"/>
              </w:rPr>
            </w:pPr>
            <w:r w:rsidRPr="00857510">
              <w:rPr>
                <w:rFonts w:ascii="Times New Roman" w:hAnsi="Times New Roman" w:cs="Times New Roman"/>
                <w:sz w:val="20"/>
                <w:szCs w:val="20"/>
              </w:rPr>
              <w:t>2/2</w:t>
            </w:r>
          </w:p>
        </w:tc>
        <w:tc>
          <w:tcPr>
            <w:tcW w:w="766" w:type="pct"/>
            <w:shd w:val="clear" w:color="auto" w:fill="auto"/>
            <w:vAlign w:val="center"/>
          </w:tcPr>
          <w:p w14:paraId="661D8428"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0C654A33" w14:textId="77777777" w:rsidTr="00294F64">
        <w:trPr>
          <w:trHeight w:val="20"/>
        </w:trPr>
        <w:tc>
          <w:tcPr>
            <w:tcW w:w="977" w:type="pct"/>
            <w:gridSpan w:val="2"/>
            <w:vMerge/>
            <w:vAlign w:val="center"/>
          </w:tcPr>
          <w:p w14:paraId="1A090773"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676F8BDC"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№47. Развитие силовых качеств мышц – разгибателей верхних конечностей.</w:t>
            </w:r>
          </w:p>
        </w:tc>
        <w:tc>
          <w:tcPr>
            <w:tcW w:w="633" w:type="pct"/>
            <w:shd w:val="clear" w:color="auto" w:fill="auto"/>
            <w:vAlign w:val="center"/>
          </w:tcPr>
          <w:p w14:paraId="3D5562E5" w14:textId="4AFD77E7" w:rsidR="00294F64" w:rsidRPr="00921B83" w:rsidRDefault="00294F64" w:rsidP="00294F64">
            <w:pPr>
              <w:jc w:val="center"/>
              <w:rPr>
                <w:rFonts w:ascii="Times New Roman" w:hAnsi="Times New Roman" w:cs="Times New Roman"/>
                <w:sz w:val="20"/>
                <w:szCs w:val="20"/>
              </w:rPr>
            </w:pPr>
            <w:r w:rsidRPr="00857510">
              <w:rPr>
                <w:rFonts w:ascii="Times New Roman" w:hAnsi="Times New Roman" w:cs="Times New Roman"/>
                <w:sz w:val="20"/>
                <w:szCs w:val="20"/>
              </w:rPr>
              <w:t>2/2</w:t>
            </w:r>
          </w:p>
        </w:tc>
        <w:tc>
          <w:tcPr>
            <w:tcW w:w="766" w:type="pct"/>
            <w:shd w:val="clear" w:color="auto" w:fill="auto"/>
            <w:vAlign w:val="center"/>
          </w:tcPr>
          <w:p w14:paraId="0FBFBB38"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4157EB18" w14:textId="77777777" w:rsidTr="00B179DC">
        <w:trPr>
          <w:trHeight w:val="20"/>
        </w:trPr>
        <w:tc>
          <w:tcPr>
            <w:tcW w:w="977" w:type="pct"/>
            <w:gridSpan w:val="2"/>
            <w:vMerge w:val="restart"/>
            <w:vAlign w:val="center"/>
          </w:tcPr>
          <w:p w14:paraId="24DC2CE5"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8.2.</w:t>
            </w:r>
          </w:p>
          <w:p w14:paraId="2DB317AA"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Развитие силовых качеств на нижние группы мышц</w:t>
            </w:r>
          </w:p>
        </w:tc>
        <w:tc>
          <w:tcPr>
            <w:tcW w:w="2624" w:type="pct"/>
            <w:vAlign w:val="center"/>
          </w:tcPr>
          <w:p w14:paraId="4A9F8E1D"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661BDD51" w14:textId="6D80098F"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w:t>
            </w:r>
            <w:r w:rsidR="00294F64">
              <w:rPr>
                <w:rFonts w:ascii="Times New Roman" w:hAnsi="Times New Roman" w:cs="Times New Roman"/>
                <w:b/>
                <w:sz w:val="20"/>
                <w:szCs w:val="20"/>
              </w:rPr>
              <w:t>4</w:t>
            </w:r>
          </w:p>
        </w:tc>
        <w:tc>
          <w:tcPr>
            <w:tcW w:w="766" w:type="pct"/>
            <w:shd w:val="clear" w:color="auto" w:fill="auto"/>
            <w:vAlign w:val="center"/>
          </w:tcPr>
          <w:p w14:paraId="56064870" w14:textId="77777777" w:rsidR="00B179DC" w:rsidRPr="00921B83" w:rsidRDefault="00B179DC" w:rsidP="008212A5">
            <w:pPr>
              <w:jc w:val="center"/>
              <w:rPr>
                <w:rFonts w:ascii="Times New Roman" w:hAnsi="Times New Roman" w:cs="Times New Roman"/>
                <w:sz w:val="20"/>
                <w:szCs w:val="20"/>
              </w:rPr>
            </w:pPr>
          </w:p>
        </w:tc>
      </w:tr>
      <w:tr w:rsidR="00921B83" w:rsidRPr="00921B83" w14:paraId="58057DDE" w14:textId="77777777" w:rsidTr="00B179DC">
        <w:trPr>
          <w:trHeight w:val="20"/>
        </w:trPr>
        <w:tc>
          <w:tcPr>
            <w:tcW w:w="977" w:type="pct"/>
            <w:gridSpan w:val="2"/>
            <w:vMerge/>
            <w:vAlign w:val="center"/>
          </w:tcPr>
          <w:p w14:paraId="64E2D0CE"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6C716DE9"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№48. Развитие силовых качеств мышц – сгибателей нижних конечностей.</w:t>
            </w:r>
          </w:p>
        </w:tc>
        <w:tc>
          <w:tcPr>
            <w:tcW w:w="633" w:type="pct"/>
            <w:shd w:val="clear" w:color="auto" w:fill="auto"/>
            <w:vAlign w:val="center"/>
          </w:tcPr>
          <w:p w14:paraId="5692863E"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766" w:type="pct"/>
            <w:shd w:val="clear" w:color="auto" w:fill="auto"/>
            <w:vAlign w:val="center"/>
          </w:tcPr>
          <w:p w14:paraId="4E34E97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1FFDCFBF" w14:textId="77777777" w:rsidTr="00B179DC">
        <w:trPr>
          <w:trHeight w:val="20"/>
        </w:trPr>
        <w:tc>
          <w:tcPr>
            <w:tcW w:w="977" w:type="pct"/>
            <w:gridSpan w:val="2"/>
            <w:vMerge/>
            <w:vAlign w:val="center"/>
          </w:tcPr>
          <w:p w14:paraId="65BA9546" w14:textId="77777777" w:rsidR="00B179DC" w:rsidRPr="00921B83" w:rsidRDefault="00B179DC" w:rsidP="008212A5">
            <w:pPr>
              <w:jc w:val="center"/>
              <w:rPr>
                <w:rFonts w:ascii="Times New Roman" w:hAnsi="Times New Roman" w:cs="Times New Roman"/>
                <w:sz w:val="20"/>
                <w:szCs w:val="20"/>
              </w:rPr>
            </w:pPr>
          </w:p>
        </w:tc>
        <w:tc>
          <w:tcPr>
            <w:tcW w:w="2624" w:type="pct"/>
            <w:vAlign w:val="center"/>
          </w:tcPr>
          <w:p w14:paraId="41FD8049"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№49. Развитие силовых качеств мышц-разгибателей нижних конечностей.</w:t>
            </w:r>
          </w:p>
        </w:tc>
        <w:tc>
          <w:tcPr>
            <w:tcW w:w="633" w:type="pct"/>
            <w:shd w:val="clear" w:color="auto" w:fill="auto"/>
            <w:vAlign w:val="center"/>
          </w:tcPr>
          <w:p w14:paraId="352F52E7" w14:textId="4702E444" w:rsidR="00B179DC" w:rsidRPr="00921B83" w:rsidRDefault="00B179DC" w:rsidP="00294F64">
            <w:pPr>
              <w:jc w:val="center"/>
              <w:rPr>
                <w:rFonts w:ascii="Times New Roman" w:hAnsi="Times New Roman" w:cs="Times New Roman"/>
                <w:sz w:val="20"/>
                <w:szCs w:val="20"/>
              </w:rPr>
            </w:pPr>
            <w:r w:rsidRPr="00921B83">
              <w:rPr>
                <w:rFonts w:ascii="Times New Roman" w:hAnsi="Times New Roman" w:cs="Times New Roman"/>
                <w:sz w:val="20"/>
                <w:szCs w:val="20"/>
              </w:rPr>
              <w:t>2/</w:t>
            </w:r>
            <w:r w:rsidR="00294F64">
              <w:rPr>
                <w:rFonts w:ascii="Times New Roman" w:hAnsi="Times New Roman" w:cs="Times New Roman"/>
                <w:sz w:val="20"/>
                <w:szCs w:val="20"/>
              </w:rPr>
              <w:t>2</w:t>
            </w:r>
          </w:p>
        </w:tc>
        <w:tc>
          <w:tcPr>
            <w:tcW w:w="766" w:type="pct"/>
            <w:shd w:val="clear" w:color="auto" w:fill="auto"/>
            <w:vAlign w:val="center"/>
          </w:tcPr>
          <w:p w14:paraId="738C2E59"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0C2F429E" w14:textId="77777777" w:rsidTr="00B179DC">
        <w:trPr>
          <w:trHeight w:val="20"/>
        </w:trPr>
        <w:tc>
          <w:tcPr>
            <w:tcW w:w="977" w:type="pct"/>
            <w:gridSpan w:val="2"/>
            <w:vMerge w:val="restart"/>
            <w:vAlign w:val="center"/>
          </w:tcPr>
          <w:p w14:paraId="67179166"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8.3.</w:t>
            </w:r>
          </w:p>
          <w:p w14:paraId="0E31ED0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Развитие силовых физических качеств мышц брюшного пресса и спины</w:t>
            </w:r>
          </w:p>
        </w:tc>
        <w:tc>
          <w:tcPr>
            <w:tcW w:w="2624" w:type="pct"/>
            <w:vAlign w:val="center"/>
          </w:tcPr>
          <w:p w14:paraId="2C5F838F"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6746C024" w14:textId="4EC653E5"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8/</w:t>
            </w:r>
            <w:r w:rsidR="00294F64">
              <w:rPr>
                <w:rFonts w:ascii="Times New Roman" w:hAnsi="Times New Roman" w:cs="Times New Roman"/>
                <w:b/>
                <w:sz w:val="20"/>
                <w:szCs w:val="20"/>
              </w:rPr>
              <w:t>8</w:t>
            </w:r>
          </w:p>
        </w:tc>
        <w:tc>
          <w:tcPr>
            <w:tcW w:w="766" w:type="pct"/>
            <w:shd w:val="clear" w:color="auto" w:fill="auto"/>
            <w:vAlign w:val="center"/>
          </w:tcPr>
          <w:p w14:paraId="204611F4" w14:textId="77777777" w:rsidR="00B179DC" w:rsidRPr="00921B83" w:rsidRDefault="00B179DC" w:rsidP="008212A5">
            <w:pPr>
              <w:jc w:val="center"/>
              <w:rPr>
                <w:rFonts w:ascii="Times New Roman" w:hAnsi="Times New Roman" w:cs="Times New Roman"/>
                <w:sz w:val="20"/>
                <w:szCs w:val="20"/>
              </w:rPr>
            </w:pPr>
          </w:p>
        </w:tc>
      </w:tr>
      <w:tr w:rsidR="00294F64" w:rsidRPr="00921B83" w14:paraId="0B15362E" w14:textId="77777777" w:rsidTr="00294F64">
        <w:trPr>
          <w:trHeight w:val="20"/>
        </w:trPr>
        <w:tc>
          <w:tcPr>
            <w:tcW w:w="977" w:type="pct"/>
            <w:gridSpan w:val="2"/>
            <w:vMerge/>
            <w:vAlign w:val="center"/>
          </w:tcPr>
          <w:p w14:paraId="0C1B61B2"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117FA948"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№50. Круговая тренировка. Акцентированное развитие гибкости в процессе занятий атлетической гимнастикой на основе включения специальных упражнений и их сочетаний.</w:t>
            </w:r>
          </w:p>
        </w:tc>
        <w:tc>
          <w:tcPr>
            <w:tcW w:w="633" w:type="pct"/>
            <w:shd w:val="clear" w:color="auto" w:fill="auto"/>
            <w:vAlign w:val="center"/>
          </w:tcPr>
          <w:p w14:paraId="698DEACC" w14:textId="7593E415" w:rsidR="00294F64" w:rsidRPr="00921B83" w:rsidRDefault="00294F64" w:rsidP="00294F64">
            <w:pPr>
              <w:jc w:val="center"/>
              <w:rPr>
                <w:rFonts w:ascii="Times New Roman" w:hAnsi="Times New Roman" w:cs="Times New Roman"/>
                <w:sz w:val="20"/>
                <w:szCs w:val="20"/>
              </w:rPr>
            </w:pPr>
            <w:r w:rsidRPr="00B56185">
              <w:rPr>
                <w:rFonts w:ascii="Times New Roman" w:hAnsi="Times New Roman" w:cs="Times New Roman"/>
                <w:sz w:val="20"/>
                <w:szCs w:val="20"/>
              </w:rPr>
              <w:t>2/2</w:t>
            </w:r>
          </w:p>
        </w:tc>
        <w:tc>
          <w:tcPr>
            <w:tcW w:w="766" w:type="pct"/>
            <w:shd w:val="clear" w:color="auto" w:fill="auto"/>
            <w:vAlign w:val="center"/>
          </w:tcPr>
          <w:p w14:paraId="0475846E"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DF457E8" w14:textId="77777777" w:rsidTr="00294F64">
        <w:trPr>
          <w:trHeight w:val="20"/>
        </w:trPr>
        <w:tc>
          <w:tcPr>
            <w:tcW w:w="977" w:type="pct"/>
            <w:gridSpan w:val="2"/>
            <w:vMerge/>
            <w:vAlign w:val="center"/>
          </w:tcPr>
          <w:p w14:paraId="47CC39C8"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00D19AE8"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№51. Развитие силовых качеств мышц брюшного пресса.</w:t>
            </w:r>
          </w:p>
        </w:tc>
        <w:tc>
          <w:tcPr>
            <w:tcW w:w="633" w:type="pct"/>
            <w:shd w:val="clear" w:color="auto" w:fill="auto"/>
            <w:vAlign w:val="center"/>
          </w:tcPr>
          <w:p w14:paraId="04306351" w14:textId="71BAF4F8" w:rsidR="00294F64" w:rsidRPr="00921B83" w:rsidRDefault="00294F64" w:rsidP="00294F64">
            <w:pPr>
              <w:jc w:val="center"/>
              <w:rPr>
                <w:rFonts w:ascii="Times New Roman" w:hAnsi="Times New Roman" w:cs="Times New Roman"/>
                <w:sz w:val="20"/>
                <w:szCs w:val="20"/>
              </w:rPr>
            </w:pPr>
            <w:r w:rsidRPr="00B56185">
              <w:rPr>
                <w:rFonts w:ascii="Times New Roman" w:hAnsi="Times New Roman" w:cs="Times New Roman"/>
                <w:sz w:val="20"/>
                <w:szCs w:val="20"/>
              </w:rPr>
              <w:t>2/2</w:t>
            </w:r>
          </w:p>
        </w:tc>
        <w:tc>
          <w:tcPr>
            <w:tcW w:w="766" w:type="pct"/>
            <w:shd w:val="clear" w:color="auto" w:fill="auto"/>
            <w:vAlign w:val="center"/>
          </w:tcPr>
          <w:p w14:paraId="4F5ED445"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BD6F71D" w14:textId="77777777" w:rsidTr="00294F64">
        <w:trPr>
          <w:trHeight w:val="20"/>
        </w:trPr>
        <w:tc>
          <w:tcPr>
            <w:tcW w:w="977" w:type="pct"/>
            <w:gridSpan w:val="2"/>
            <w:vMerge/>
            <w:vAlign w:val="center"/>
          </w:tcPr>
          <w:p w14:paraId="11DD2EDC"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6D5B5DA6"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№52. Развитие силовых качеств мышц спины.</w:t>
            </w:r>
          </w:p>
        </w:tc>
        <w:tc>
          <w:tcPr>
            <w:tcW w:w="633" w:type="pct"/>
            <w:shd w:val="clear" w:color="auto" w:fill="auto"/>
            <w:vAlign w:val="center"/>
          </w:tcPr>
          <w:p w14:paraId="65249E31" w14:textId="49CC0A31" w:rsidR="00294F64" w:rsidRPr="00921B83" w:rsidRDefault="00294F64" w:rsidP="00294F64">
            <w:pPr>
              <w:jc w:val="center"/>
              <w:rPr>
                <w:rFonts w:ascii="Times New Roman" w:hAnsi="Times New Roman" w:cs="Times New Roman"/>
                <w:sz w:val="20"/>
                <w:szCs w:val="20"/>
              </w:rPr>
            </w:pPr>
            <w:r w:rsidRPr="00B56185">
              <w:rPr>
                <w:rFonts w:ascii="Times New Roman" w:hAnsi="Times New Roman" w:cs="Times New Roman"/>
                <w:sz w:val="20"/>
                <w:szCs w:val="20"/>
              </w:rPr>
              <w:t>2/2</w:t>
            </w:r>
          </w:p>
        </w:tc>
        <w:tc>
          <w:tcPr>
            <w:tcW w:w="766" w:type="pct"/>
            <w:shd w:val="clear" w:color="auto" w:fill="auto"/>
            <w:vAlign w:val="center"/>
          </w:tcPr>
          <w:p w14:paraId="48D5A56D"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7AB8D0F8" w14:textId="77777777" w:rsidTr="00294F64">
        <w:trPr>
          <w:trHeight w:val="20"/>
        </w:trPr>
        <w:tc>
          <w:tcPr>
            <w:tcW w:w="977" w:type="pct"/>
            <w:gridSpan w:val="2"/>
            <w:vMerge/>
            <w:vAlign w:val="center"/>
          </w:tcPr>
          <w:p w14:paraId="70D2E37B"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656DDE9E"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№53. Выполнение контрольных нормативов: подтягивание, отжим от пола, отжим на брусьях.</w:t>
            </w:r>
          </w:p>
        </w:tc>
        <w:tc>
          <w:tcPr>
            <w:tcW w:w="633" w:type="pct"/>
            <w:shd w:val="clear" w:color="auto" w:fill="auto"/>
            <w:vAlign w:val="center"/>
          </w:tcPr>
          <w:p w14:paraId="430233D5" w14:textId="7965C29F" w:rsidR="00294F64" w:rsidRPr="00921B83" w:rsidRDefault="00294F64" w:rsidP="00294F64">
            <w:pPr>
              <w:jc w:val="center"/>
              <w:rPr>
                <w:rFonts w:ascii="Times New Roman" w:hAnsi="Times New Roman" w:cs="Times New Roman"/>
                <w:sz w:val="20"/>
                <w:szCs w:val="20"/>
              </w:rPr>
            </w:pPr>
            <w:r w:rsidRPr="00B56185">
              <w:rPr>
                <w:rFonts w:ascii="Times New Roman" w:hAnsi="Times New Roman" w:cs="Times New Roman"/>
                <w:sz w:val="20"/>
                <w:szCs w:val="20"/>
              </w:rPr>
              <w:t>2/2</w:t>
            </w:r>
          </w:p>
        </w:tc>
        <w:tc>
          <w:tcPr>
            <w:tcW w:w="766" w:type="pct"/>
            <w:shd w:val="clear" w:color="auto" w:fill="auto"/>
            <w:vAlign w:val="center"/>
          </w:tcPr>
          <w:p w14:paraId="468B4374"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F908DB3" w14:textId="77777777" w:rsidTr="00B179DC">
        <w:trPr>
          <w:trHeight w:val="20"/>
        </w:trPr>
        <w:tc>
          <w:tcPr>
            <w:tcW w:w="3601" w:type="pct"/>
            <w:gridSpan w:val="3"/>
            <w:vAlign w:val="center"/>
          </w:tcPr>
          <w:p w14:paraId="1F35A23F"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9. </w:t>
            </w:r>
            <w:r w:rsidRPr="00921B83">
              <w:rPr>
                <w:rFonts w:ascii="Times New Roman" w:hAnsi="Times New Roman" w:cs="Times New Roman"/>
                <w:sz w:val="20"/>
                <w:szCs w:val="20"/>
              </w:rPr>
              <w:t>Лыжная подготовка</w:t>
            </w:r>
          </w:p>
        </w:tc>
        <w:tc>
          <w:tcPr>
            <w:tcW w:w="633" w:type="pct"/>
            <w:shd w:val="clear" w:color="auto" w:fill="auto"/>
            <w:vAlign w:val="center"/>
          </w:tcPr>
          <w:p w14:paraId="679E10F1"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35FCE763" w14:textId="77777777" w:rsidR="00B179DC" w:rsidRPr="00921B83" w:rsidRDefault="00B179DC" w:rsidP="008212A5">
            <w:pPr>
              <w:jc w:val="center"/>
              <w:rPr>
                <w:rFonts w:ascii="Times New Roman" w:hAnsi="Times New Roman" w:cs="Times New Roman"/>
                <w:bCs/>
                <w:sz w:val="20"/>
                <w:szCs w:val="20"/>
              </w:rPr>
            </w:pPr>
          </w:p>
        </w:tc>
      </w:tr>
      <w:tr w:rsidR="00921B83" w:rsidRPr="00921B83" w14:paraId="3CF0E35E" w14:textId="77777777" w:rsidTr="00B179DC">
        <w:trPr>
          <w:trHeight w:val="20"/>
        </w:trPr>
        <w:tc>
          <w:tcPr>
            <w:tcW w:w="977" w:type="pct"/>
            <w:gridSpan w:val="2"/>
            <w:vMerge w:val="restart"/>
            <w:vAlign w:val="center"/>
          </w:tcPr>
          <w:p w14:paraId="67990722"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9.1.</w:t>
            </w:r>
          </w:p>
          <w:p w14:paraId="74B38DF9"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Классические</w:t>
            </w:r>
          </w:p>
          <w:p w14:paraId="275A7581"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545AAD01"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5ABE2B8" w14:textId="58AFBADD"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w:t>
            </w:r>
            <w:r w:rsidR="00294F64">
              <w:rPr>
                <w:rFonts w:ascii="Times New Roman" w:hAnsi="Times New Roman" w:cs="Times New Roman"/>
                <w:b/>
                <w:sz w:val="20"/>
                <w:szCs w:val="20"/>
              </w:rPr>
              <w:t>6</w:t>
            </w:r>
          </w:p>
        </w:tc>
        <w:tc>
          <w:tcPr>
            <w:tcW w:w="766" w:type="pct"/>
            <w:shd w:val="clear" w:color="auto" w:fill="auto"/>
            <w:vAlign w:val="center"/>
          </w:tcPr>
          <w:p w14:paraId="1E258124" w14:textId="77777777" w:rsidR="00B179DC" w:rsidRPr="00921B83" w:rsidRDefault="00B179DC" w:rsidP="008212A5">
            <w:pPr>
              <w:jc w:val="center"/>
              <w:rPr>
                <w:rFonts w:ascii="Times New Roman" w:hAnsi="Times New Roman" w:cs="Times New Roman"/>
                <w:sz w:val="20"/>
                <w:szCs w:val="20"/>
              </w:rPr>
            </w:pPr>
          </w:p>
        </w:tc>
      </w:tr>
      <w:tr w:rsidR="00294F64" w:rsidRPr="00921B83" w14:paraId="6D9C942D" w14:textId="77777777" w:rsidTr="00294F64">
        <w:trPr>
          <w:trHeight w:val="20"/>
        </w:trPr>
        <w:tc>
          <w:tcPr>
            <w:tcW w:w="977" w:type="pct"/>
            <w:gridSpan w:val="2"/>
            <w:vMerge/>
            <w:vAlign w:val="center"/>
          </w:tcPr>
          <w:p w14:paraId="004F6605"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01096B44"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№54. Совершенствование техники 2-х шажного попеременного лыжного хода.</w:t>
            </w:r>
          </w:p>
        </w:tc>
        <w:tc>
          <w:tcPr>
            <w:tcW w:w="633" w:type="pct"/>
            <w:shd w:val="clear" w:color="auto" w:fill="auto"/>
            <w:vAlign w:val="center"/>
          </w:tcPr>
          <w:p w14:paraId="6164D1F1" w14:textId="65E67BE4" w:rsidR="00294F64" w:rsidRPr="00921B83" w:rsidRDefault="00294F64" w:rsidP="00294F64">
            <w:pPr>
              <w:jc w:val="center"/>
              <w:rPr>
                <w:rFonts w:ascii="Times New Roman" w:hAnsi="Times New Roman" w:cs="Times New Roman"/>
                <w:sz w:val="20"/>
                <w:szCs w:val="20"/>
              </w:rPr>
            </w:pPr>
            <w:r w:rsidRPr="008B6BF8">
              <w:rPr>
                <w:rFonts w:ascii="Times New Roman" w:hAnsi="Times New Roman" w:cs="Times New Roman"/>
                <w:sz w:val="20"/>
                <w:szCs w:val="20"/>
              </w:rPr>
              <w:t>2/2</w:t>
            </w:r>
          </w:p>
        </w:tc>
        <w:tc>
          <w:tcPr>
            <w:tcW w:w="766" w:type="pct"/>
            <w:shd w:val="clear" w:color="auto" w:fill="auto"/>
            <w:vAlign w:val="center"/>
          </w:tcPr>
          <w:p w14:paraId="73D6E247"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027F3C4" w14:textId="77777777" w:rsidTr="00294F64">
        <w:trPr>
          <w:trHeight w:val="20"/>
        </w:trPr>
        <w:tc>
          <w:tcPr>
            <w:tcW w:w="977" w:type="pct"/>
            <w:gridSpan w:val="2"/>
            <w:vMerge/>
            <w:vAlign w:val="center"/>
          </w:tcPr>
          <w:p w14:paraId="2AED6F85"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71DC0DD1"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№55. Совершенствование техники 2-х шажного попеременного лыжного хода.</w:t>
            </w:r>
          </w:p>
        </w:tc>
        <w:tc>
          <w:tcPr>
            <w:tcW w:w="633" w:type="pct"/>
            <w:shd w:val="clear" w:color="auto" w:fill="auto"/>
            <w:vAlign w:val="center"/>
          </w:tcPr>
          <w:p w14:paraId="220AF63A" w14:textId="65CF1655" w:rsidR="00294F64" w:rsidRPr="00921B83" w:rsidRDefault="00294F64" w:rsidP="00294F64">
            <w:pPr>
              <w:jc w:val="center"/>
              <w:rPr>
                <w:rFonts w:ascii="Times New Roman" w:hAnsi="Times New Roman" w:cs="Times New Roman"/>
                <w:sz w:val="20"/>
                <w:szCs w:val="20"/>
              </w:rPr>
            </w:pPr>
            <w:r w:rsidRPr="008B6BF8">
              <w:rPr>
                <w:rFonts w:ascii="Times New Roman" w:hAnsi="Times New Roman" w:cs="Times New Roman"/>
                <w:sz w:val="20"/>
                <w:szCs w:val="20"/>
              </w:rPr>
              <w:t>2/2</w:t>
            </w:r>
          </w:p>
        </w:tc>
        <w:tc>
          <w:tcPr>
            <w:tcW w:w="766" w:type="pct"/>
            <w:shd w:val="clear" w:color="auto" w:fill="auto"/>
            <w:vAlign w:val="center"/>
          </w:tcPr>
          <w:p w14:paraId="1994C6BF"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04BD1F88" w14:textId="77777777" w:rsidTr="00294F64">
        <w:trPr>
          <w:trHeight w:val="20"/>
        </w:trPr>
        <w:tc>
          <w:tcPr>
            <w:tcW w:w="977" w:type="pct"/>
            <w:gridSpan w:val="2"/>
            <w:vMerge/>
            <w:vAlign w:val="center"/>
          </w:tcPr>
          <w:p w14:paraId="07BF7388"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56BFED44"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№56. Совершенствование техники 2-х шажного попеременного лыжного хода.</w:t>
            </w:r>
          </w:p>
        </w:tc>
        <w:tc>
          <w:tcPr>
            <w:tcW w:w="633" w:type="pct"/>
            <w:shd w:val="clear" w:color="auto" w:fill="auto"/>
            <w:vAlign w:val="center"/>
          </w:tcPr>
          <w:p w14:paraId="1BFE20C6" w14:textId="020049CC" w:rsidR="00294F64" w:rsidRPr="00921B83" w:rsidRDefault="00294F64" w:rsidP="00294F64">
            <w:pPr>
              <w:jc w:val="center"/>
              <w:rPr>
                <w:rFonts w:ascii="Times New Roman" w:hAnsi="Times New Roman" w:cs="Times New Roman"/>
                <w:sz w:val="20"/>
                <w:szCs w:val="20"/>
              </w:rPr>
            </w:pPr>
            <w:r w:rsidRPr="008B6BF8">
              <w:rPr>
                <w:rFonts w:ascii="Times New Roman" w:hAnsi="Times New Roman" w:cs="Times New Roman"/>
                <w:sz w:val="20"/>
                <w:szCs w:val="20"/>
              </w:rPr>
              <w:t>2/2</w:t>
            </w:r>
          </w:p>
        </w:tc>
        <w:tc>
          <w:tcPr>
            <w:tcW w:w="766" w:type="pct"/>
            <w:shd w:val="clear" w:color="auto" w:fill="auto"/>
            <w:vAlign w:val="center"/>
          </w:tcPr>
          <w:p w14:paraId="7F3C01F3"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72E2422B" w14:textId="77777777" w:rsidTr="00B179DC">
        <w:trPr>
          <w:trHeight w:val="20"/>
        </w:trPr>
        <w:tc>
          <w:tcPr>
            <w:tcW w:w="977" w:type="pct"/>
            <w:gridSpan w:val="2"/>
            <w:vMerge w:val="restart"/>
            <w:vAlign w:val="center"/>
          </w:tcPr>
          <w:p w14:paraId="666F4526"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9.2.</w:t>
            </w:r>
          </w:p>
          <w:p w14:paraId="55BCAB1B"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Свободные</w:t>
            </w:r>
          </w:p>
          <w:p w14:paraId="41FCFEA7"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лыжные ходы</w:t>
            </w:r>
          </w:p>
        </w:tc>
        <w:tc>
          <w:tcPr>
            <w:tcW w:w="2624" w:type="pct"/>
            <w:vAlign w:val="center"/>
          </w:tcPr>
          <w:p w14:paraId="21C23053"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31C4A9F5" w14:textId="2D9857CF"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w:t>
            </w:r>
            <w:r w:rsidR="00294F64">
              <w:rPr>
                <w:rFonts w:ascii="Times New Roman" w:hAnsi="Times New Roman" w:cs="Times New Roman"/>
                <w:b/>
                <w:sz w:val="20"/>
                <w:szCs w:val="20"/>
              </w:rPr>
              <w:t>6</w:t>
            </w:r>
          </w:p>
        </w:tc>
        <w:tc>
          <w:tcPr>
            <w:tcW w:w="766" w:type="pct"/>
            <w:shd w:val="clear" w:color="auto" w:fill="auto"/>
            <w:vAlign w:val="center"/>
          </w:tcPr>
          <w:p w14:paraId="60B8F29F" w14:textId="77777777" w:rsidR="00B179DC" w:rsidRPr="00921B83" w:rsidRDefault="00B179DC" w:rsidP="008212A5">
            <w:pPr>
              <w:jc w:val="center"/>
              <w:rPr>
                <w:rFonts w:ascii="Times New Roman" w:hAnsi="Times New Roman" w:cs="Times New Roman"/>
                <w:sz w:val="20"/>
                <w:szCs w:val="20"/>
              </w:rPr>
            </w:pPr>
          </w:p>
        </w:tc>
      </w:tr>
      <w:tr w:rsidR="00294F64" w:rsidRPr="00921B83" w14:paraId="0DCA6C72" w14:textId="77777777" w:rsidTr="00294F64">
        <w:trPr>
          <w:trHeight w:val="20"/>
        </w:trPr>
        <w:tc>
          <w:tcPr>
            <w:tcW w:w="977" w:type="pct"/>
            <w:gridSpan w:val="2"/>
            <w:vMerge/>
            <w:vAlign w:val="center"/>
          </w:tcPr>
          <w:p w14:paraId="6D115019"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4C3ABF40"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№57. ТБ на уроках лыжной подготовки Коньковый и полуконьковый лыжный ход. Совершенствование техники конькового хода.</w:t>
            </w:r>
          </w:p>
        </w:tc>
        <w:tc>
          <w:tcPr>
            <w:tcW w:w="633" w:type="pct"/>
            <w:shd w:val="clear" w:color="auto" w:fill="auto"/>
            <w:vAlign w:val="center"/>
          </w:tcPr>
          <w:p w14:paraId="04C7D0F2" w14:textId="51722375" w:rsidR="00294F64" w:rsidRPr="00921B83" w:rsidRDefault="00294F64" w:rsidP="00294F64">
            <w:pPr>
              <w:suppressAutoHyphens/>
              <w:jc w:val="center"/>
              <w:rPr>
                <w:rFonts w:ascii="Times New Roman" w:hAnsi="Times New Roman" w:cs="Times New Roman"/>
                <w:b/>
                <w:sz w:val="20"/>
                <w:szCs w:val="20"/>
              </w:rPr>
            </w:pPr>
            <w:r w:rsidRPr="00CE2584">
              <w:rPr>
                <w:rFonts w:ascii="Times New Roman" w:hAnsi="Times New Roman" w:cs="Times New Roman"/>
                <w:sz w:val="20"/>
                <w:szCs w:val="20"/>
              </w:rPr>
              <w:t>2/2</w:t>
            </w:r>
          </w:p>
        </w:tc>
        <w:tc>
          <w:tcPr>
            <w:tcW w:w="766" w:type="pct"/>
            <w:shd w:val="clear" w:color="auto" w:fill="auto"/>
            <w:vAlign w:val="center"/>
          </w:tcPr>
          <w:p w14:paraId="00A78D77"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49DB4196" w14:textId="77777777" w:rsidTr="00294F64">
        <w:trPr>
          <w:trHeight w:val="20"/>
        </w:trPr>
        <w:tc>
          <w:tcPr>
            <w:tcW w:w="977" w:type="pct"/>
            <w:gridSpan w:val="2"/>
            <w:vMerge/>
            <w:vAlign w:val="center"/>
          </w:tcPr>
          <w:p w14:paraId="29AF0471"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3A4A3147"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№58. Совершенствование техники конькового хода.</w:t>
            </w:r>
          </w:p>
        </w:tc>
        <w:tc>
          <w:tcPr>
            <w:tcW w:w="633" w:type="pct"/>
            <w:shd w:val="clear" w:color="auto" w:fill="auto"/>
            <w:vAlign w:val="center"/>
          </w:tcPr>
          <w:p w14:paraId="4B513C8C" w14:textId="4DC4B861" w:rsidR="00294F64" w:rsidRPr="00921B83" w:rsidRDefault="00294F64" w:rsidP="00294F64">
            <w:pPr>
              <w:suppressAutoHyphens/>
              <w:jc w:val="center"/>
              <w:rPr>
                <w:rFonts w:ascii="Times New Roman" w:hAnsi="Times New Roman" w:cs="Times New Roman"/>
                <w:b/>
                <w:sz w:val="20"/>
                <w:szCs w:val="20"/>
              </w:rPr>
            </w:pPr>
            <w:r w:rsidRPr="00CE2584">
              <w:rPr>
                <w:rFonts w:ascii="Times New Roman" w:hAnsi="Times New Roman" w:cs="Times New Roman"/>
                <w:sz w:val="20"/>
                <w:szCs w:val="20"/>
              </w:rPr>
              <w:t>2/2</w:t>
            </w:r>
          </w:p>
        </w:tc>
        <w:tc>
          <w:tcPr>
            <w:tcW w:w="766" w:type="pct"/>
            <w:shd w:val="clear" w:color="auto" w:fill="auto"/>
            <w:vAlign w:val="center"/>
          </w:tcPr>
          <w:p w14:paraId="068C92D7"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666A567C" w14:textId="77777777" w:rsidTr="00294F64">
        <w:trPr>
          <w:trHeight w:val="20"/>
        </w:trPr>
        <w:tc>
          <w:tcPr>
            <w:tcW w:w="977" w:type="pct"/>
            <w:gridSpan w:val="2"/>
            <w:vMerge/>
            <w:vAlign w:val="center"/>
          </w:tcPr>
          <w:p w14:paraId="7B6FE291"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0E53E07F"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№59. Выполнение контрольных нормативов: дистанция 3км и 5 км.</w:t>
            </w:r>
          </w:p>
        </w:tc>
        <w:tc>
          <w:tcPr>
            <w:tcW w:w="633" w:type="pct"/>
            <w:shd w:val="clear" w:color="auto" w:fill="auto"/>
            <w:vAlign w:val="center"/>
          </w:tcPr>
          <w:p w14:paraId="42D81984" w14:textId="1726C9C5" w:rsidR="00294F64" w:rsidRPr="00921B83" w:rsidRDefault="00294F64" w:rsidP="00294F64">
            <w:pPr>
              <w:suppressAutoHyphens/>
              <w:jc w:val="center"/>
              <w:rPr>
                <w:rFonts w:ascii="Times New Roman" w:hAnsi="Times New Roman" w:cs="Times New Roman"/>
                <w:b/>
                <w:sz w:val="20"/>
                <w:szCs w:val="20"/>
              </w:rPr>
            </w:pPr>
            <w:r w:rsidRPr="00CE2584">
              <w:rPr>
                <w:rFonts w:ascii="Times New Roman" w:hAnsi="Times New Roman" w:cs="Times New Roman"/>
                <w:sz w:val="20"/>
                <w:szCs w:val="20"/>
              </w:rPr>
              <w:t>2/2</w:t>
            </w:r>
          </w:p>
        </w:tc>
        <w:tc>
          <w:tcPr>
            <w:tcW w:w="766" w:type="pct"/>
            <w:shd w:val="clear" w:color="auto" w:fill="auto"/>
            <w:vAlign w:val="center"/>
          </w:tcPr>
          <w:p w14:paraId="7757AB53"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53F8AE16" w14:textId="77777777" w:rsidTr="00B179DC">
        <w:trPr>
          <w:trHeight w:val="20"/>
        </w:trPr>
        <w:tc>
          <w:tcPr>
            <w:tcW w:w="3601" w:type="pct"/>
            <w:gridSpan w:val="3"/>
            <w:vAlign w:val="center"/>
          </w:tcPr>
          <w:p w14:paraId="1884C9BC" w14:textId="77777777" w:rsidR="00B179DC" w:rsidRPr="00921B83" w:rsidRDefault="00B179DC" w:rsidP="008212A5">
            <w:pPr>
              <w:jc w:val="both"/>
              <w:rPr>
                <w:rFonts w:ascii="Times New Roman" w:hAnsi="Times New Roman" w:cs="Times New Roman"/>
                <w:b/>
                <w:sz w:val="20"/>
                <w:szCs w:val="20"/>
              </w:rPr>
            </w:pPr>
            <w:r w:rsidRPr="00921B83">
              <w:rPr>
                <w:rFonts w:ascii="Times New Roman" w:hAnsi="Times New Roman" w:cs="Times New Roman"/>
                <w:b/>
                <w:sz w:val="20"/>
                <w:szCs w:val="20"/>
              </w:rPr>
              <w:t xml:space="preserve">Раздел 10. </w:t>
            </w:r>
            <w:r w:rsidRPr="00921B83">
              <w:rPr>
                <w:rFonts w:ascii="Times New Roman" w:hAnsi="Times New Roman" w:cs="Times New Roman"/>
                <w:sz w:val="20"/>
                <w:szCs w:val="20"/>
              </w:rPr>
              <w:t>Спортивные игры</w:t>
            </w:r>
          </w:p>
        </w:tc>
        <w:tc>
          <w:tcPr>
            <w:tcW w:w="633" w:type="pct"/>
            <w:shd w:val="clear" w:color="auto" w:fill="auto"/>
            <w:vAlign w:val="center"/>
          </w:tcPr>
          <w:p w14:paraId="393C0059" w14:textId="77777777" w:rsidR="00B179DC" w:rsidRPr="00921B83" w:rsidRDefault="00B179DC" w:rsidP="008212A5">
            <w:pPr>
              <w:suppressAutoHyphens/>
              <w:jc w:val="center"/>
              <w:rPr>
                <w:rFonts w:ascii="Times New Roman" w:hAnsi="Times New Roman" w:cs="Times New Roman"/>
                <w:b/>
                <w:sz w:val="20"/>
                <w:szCs w:val="20"/>
              </w:rPr>
            </w:pPr>
          </w:p>
        </w:tc>
        <w:tc>
          <w:tcPr>
            <w:tcW w:w="766" w:type="pct"/>
            <w:shd w:val="clear" w:color="auto" w:fill="auto"/>
            <w:vAlign w:val="center"/>
          </w:tcPr>
          <w:p w14:paraId="4DE62202" w14:textId="77777777" w:rsidR="00B179DC" w:rsidRPr="00921B83" w:rsidRDefault="00B179DC" w:rsidP="008212A5">
            <w:pPr>
              <w:jc w:val="center"/>
              <w:rPr>
                <w:rFonts w:ascii="Times New Roman" w:hAnsi="Times New Roman" w:cs="Times New Roman"/>
                <w:bCs/>
                <w:sz w:val="20"/>
                <w:szCs w:val="20"/>
              </w:rPr>
            </w:pPr>
          </w:p>
        </w:tc>
      </w:tr>
      <w:tr w:rsidR="00921B83" w:rsidRPr="00921B83" w14:paraId="69BC0475" w14:textId="77777777" w:rsidTr="00B179DC">
        <w:trPr>
          <w:trHeight w:val="20"/>
        </w:trPr>
        <w:tc>
          <w:tcPr>
            <w:tcW w:w="977" w:type="pct"/>
            <w:gridSpan w:val="2"/>
            <w:vMerge w:val="restart"/>
            <w:vAlign w:val="center"/>
          </w:tcPr>
          <w:p w14:paraId="063B5624"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10.1.</w:t>
            </w:r>
          </w:p>
          <w:p w14:paraId="2D6455E2"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sz w:val="20"/>
                <w:szCs w:val="20"/>
              </w:rPr>
              <w:t>Настольный теннис</w:t>
            </w:r>
          </w:p>
        </w:tc>
        <w:tc>
          <w:tcPr>
            <w:tcW w:w="2624" w:type="pct"/>
            <w:vAlign w:val="center"/>
          </w:tcPr>
          <w:p w14:paraId="7D3F786B"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06FB9F5B" w14:textId="4ED5CA55"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6/</w:t>
            </w:r>
            <w:r w:rsidR="00294F64">
              <w:rPr>
                <w:rFonts w:ascii="Times New Roman" w:hAnsi="Times New Roman" w:cs="Times New Roman"/>
                <w:b/>
                <w:sz w:val="20"/>
                <w:szCs w:val="20"/>
              </w:rPr>
              <w:t>6</w:t>
            </w:r>
          </w:p>
        </w:tc>
        <w:tc>
          <w:tcPr>
            <w:tcW w:w="766" w:type="pct"/>
            <w:shd w:val="clear" w:color="auto" w:fill="auto"/>
            <w:vAlign w:val="center"/>
          </w:tcPr>
          <w:p w14:paraId="7E1D0A8C" w14:textId="77777777" w:rsidR="00B179DC" w:rsidRPr="00921B83" w:rsidRDefault="00B179DC" w:rsidP="008212A5">
            <w:pPr>
              <w:jc w:val="center"/>
              <w:rPr>
                <w:rFonts w:ascii="Times New Roman" w:hAnsi="Times New Roman" w:cs="Times New Roman"/>
                <w:sz w:val="20"/>
                <w:szCs w:val="20"/>
              </w:rPr>
            </w:pPr>
          </w:p>
        </w:tc>
      </w:tr>
      <w:tr w:rsidR="00294F64" w:rsidRPr="00921B83" w14:paraId="632B7693" w14:textId="77777777" w:rsidTr="00294F64">
        <w:trPr>
          <w:trHeight w:val="20"/>
        </w:trPr>
        <w:tc>
          <w:tcPr>
            <w:tcW w:w="977" w:type="pct"/>
            <w:gridSpan w:val="2"/>
            <w:vMerge/>
            <w:vAlign w:val="center"/>
          </w:tcPr>
          <w:p w14:paraId="6D03DA76"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47E0D887"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№60. Стойки игрока. Совершенствование техники приема и подачи мяча справа и слева.</w:t>
            </w:r>
          </w:p>
        </w:tc>
        <w:tc>
          <w:tcPr>
            <w:tcW w:w="633" w:type="pct"/>
            <w:shd w:val="clear" w:color="auto" w:fill="auto"/>
            <w:vAlign w:val="center"/>
          </w:tcPr>
          <w:p w14:paraId="17DF9008" w14:textId="1727AFD9" w:rsidR="00294F64" w:rsidRPr="00921B83" w:rsidRDefault="00294F64" w:rsidP="00294F64">
            <w:pPr>
              <w:suppressAutoHyphens/>
              <w:jc w:val="center"/>
              <w:rPr>
                <w:rFonts w:ascii="Times New Roman" w:hAnsi="Times New Roman" w:cs="Times New Roman"/>
                <w:b/>
                <w:sz w:val="20"/>
                <w:szCs w:val="20"/>
              </w:rPr>
            </w:pPr>
            <w:r w:rsidRPr="0060707A">
              <w:rPr>
                <w:rFonts w:ascii="Times New Roman" w:hAnsi="Times New Roman" w:cs="Times New Roman"/>
                <w:sz w:val="20"/>
                <w:szCs w:val="20"/>
              </w:rPr>
              <w:t>2/2</w:t>
            </w:r>
          </w:p>
        </w:tc>
        <w:tc>
          <w:tcPr>
            <w:tcW w:w="766" w:type="pct"/>
            <w:shd w:val="clear" w:color="auto" w:fill="auto"/>
            <w:vAlign w:val="center"/>
          </w:tcPr>
          <w:p w14:paraId="76A54657"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674B9323" w14:textId="77777777" w:rsidTr="00294F64">
        <w:trPr>
          <w:trHeight w:val="20"/>
        </w:trPr>
        <w:tc>
          <w:tcPr>
            <w:tcW w:w="977" w:type="pct"/>
            <w:gridSpan w:val="2"/>
            <w:vMerge/>
            <w:vAlign w:val="center"/>
          </w:tcPr>
          <w:p w14:paraId="1570BE32"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213D4102"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№61. Тактика игры в защите. Действия игрока при приеме мяча в защите.</w:t>
            </w:r>
          </w:p>
        </w:tc>
        <w:tc>
          <w:tcPr>
            <w:tcW w:w="633" w:type="pct"/>
            <w:shd w:val="clear" w:color="auto" w:fill="auto"/>
            <w:vAlign w:val="center"/>
          </w:tcPr>
          <w:p w14:paraId="45F3B016" w14:textId="3D08FDAC" w:rsidR="00294F64" w:rsidRPr="00921B83" w:rsidRDefault="00294F64" w:rsidP="00294F64">
            <w:pPr>
              <w:suppressAutoHyphens/>
              <w:jc w:val="center"/>
              <w:rPr>
                <w:rFonts w:ascii="Times New Roman" w:hAnsi="Times New Roman" w:cs="Times New Roman"/>
                <w:b/>
                <w:sz w:val="20"/>
                <w:szCs w:val="20"/>
              </w:rPr>
            </w:pPr>
            <w:r w:rsidRPr="0060707A">
              <w:rPr>
                <w:rFonts w:ascii="Times New Roman" w:hAnsi="Times New Roman" w:cs="Times New Roman"/>
                <w:sz w:val="20"/>
                <w:szCs w:val="20"/>
              </w:rPr>
              <w:t>2/2</w:t>
            </w:r>
          </w:p>
        </w:tc>
        <w:tc>
          <w:tcPr>
            <w:tcW w:w="766" w:type="pct"/>
            <w:shd w:val="clear" w:color="auto" w:fill="auto"/>
            <w:vAlign w:val="center"/>
          </w:tcPr>
          <w:p w14:paraId="30B704F9"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66CB33D1" w14:textId="77777777" w:rsidTr="00294F64">
        <w:trPr>
          <w:trHeight w:val="20"/>
        </w:trPr>
        <w:tc>
          <w:tcPr>
            <w:tcW w:w="977" w:type="pct"/>
            <w:gridSpan w:val="2"/>
            <w:vMerge/>
            <w:vAlign w:val="center"/>
          </w:tcPr>
          <w:p w14:paraId="59588A91" w14:textId="77777777" w:rsidR="00294F64" w:rsidRPr="00921B83" w:rsidRDefault="00294F64" w:rsidP="00294F64">
            <w:pPr>
              <w:jc w:val="center"/>
              <w:rPr>
                <w:rFonts w:ascii="Times New Roman" w:hAnsi="Times New Roman" w:cs="Times New Roman"/>
                <w:sz w:val="20"/>
                <w:szCs w:val="20"/>
              </w:rPr>
            </w:pPr>
          </w:p>
        </w:tc>
        <w:tc>
          <w:tcPr>
            <w:tcW w:w="2624" w:type="pct"/>
            <w:vAlign w:val="center"/>
          </w:tcPr>
          <w:p w14:paraId="34C8C93F"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№62. Тактика игры в нападении. Действия игрока при атакующих действиях.</w:t>
            </w:r>
          </w:p>
        </w:tc>
        <w:tc>
          <w:tcPr>
            <w:tcW w:w="633" w:type="pct"/>
            <w:shd w:val="clear" w:color="auto" w:fill="auto"/>
            <w:vAlign w:val="center"/>
          </w:tcPr>
          <w:p w14:paraId="15DD574C" w14:textId="05546B5B" w:rsidR="00294F64" w:rsidRPr="00921B83" w:rsidRDefault="00294F64" w:rsidP="00294F64">
            <w:pPr>
              <w:suppressAutoHyphens/>
              <w:jc w:val="center"/>
              <w:rPr>
                <w:rFonts w:ascii="Times New Roman" w:hAnsi="Times New Roman" w:cs="Times New Roman"/>
                <w:b/>
                <w:sz w:val="20"/>
                <w:szCs w:val="20"/>
              </w:rPr>
            </w:pPr>
            <w:r w:rsidRPr="0060707A">
              <w:rPr>
                <w:rFonts w:ascii="Times New Roman" w:hAnsi="Times New Roman" w:cs="Times New Roman"/>
                <w:sz w:val="20"/>
                <w:szCs w:val="20"/>
              </w:rPr>
              <w:t>2/2</w:t>
            </w:r>
          </w:p>
        </w:tc>
        <w:tc>
          <w:tcPr>
            <w:tcW w:w="766" w:type="pct"/>
            <w:shd w:val="clear" w:color="auto" w:fill="auto"/>
            <w:vAlign w:val="center"/>
          </w:tcPr>
          <w:p w14:paraId="676AB72E" w14:textId="7777777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921B83" w:rsidRPr="00921B83" w14:paraId="6F24DC46" w14:textId="77777777" w:rsidTr="00B179DC">
        <w:trPr>
          <w:trHeight w:val="152"/>
        </w:trPr>
        <w:tc>
          <w:tcPr>
            <w:tcW w:w="977" w:type="pct"/>
            <w:gridSpan w:val="2"/>
            <w:vMerge w:val="restart"/>
            <w:vAlign w:val="center"/>
          </w:tcPr>
          <w:p w14:paraId="1C8FC1C1" w14:textId="77777777" w:rsidR="00B179DC" w:rsidRPr="00921B83" w:rsidRDefault="00B179DC"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10.2.</w:t>
            </w:r>
          </w:p>
          <w:p w14:paraId="5208C102" w14:textId="77777777" w:rsidR="00B179DC" w:rsidRPr="00921B83" w:rsidRDefault="00B179DC" w:rsidP="008212A5">
            <w:pPr>
              <w:jc w:val="center"/>
              <w:rPr>
                <w:rFonts w:ascii="Times New Roman" w:hAnsi="Times New Roman" w:cs="Times New Roman"/>
                <w:sz w:val="20"/>
                <w:szCs w:val="20"/>
              </w:rPr>
            </w:pPr>
            <w:r w:rsidRPr="00921B83">
              <w:rPr>
                <w:rFonts w:ascii="Times New Roman" w:hAnsi="Times New Roman" w:cs="Times New Roman"/>
                <w:sz w:val="20"/>
                <w:szCs w:val="20"/>
              </w:rPr>
              <w:t>Мини-футбол</w:t>
            </w:r>
          </w:p>
        </w:tc>
        <w:tc>
          <w:tcPr>
            <w:tcW w:w="2624" w:type="pct"/>
            <w:vAlign w:val="center"/>
          </w:tcPr>
          <w:p w14:paraId="34E156E6" w14:textId="77777777" w:rsidR="00B179DC" w:rsidRPr="00921B83" w:rsidRDefault="00B179DC"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633" w:type="pct"/>
            <w:shd w:val="clear" w:color="auto" w:fill="auto"/>
            <w:vAlign w:val="center"/>
          </w:tcPr>
          <w:p w14:paraId="43CF81FB" w14:textId="2480D645" w:rsidR="00B179DC" w:rsidRPr="00921B83" w:rsidRDefault="00B179DC"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34/</w:t>
            </w:r>
            <w:r w:rsidR="00294F64">
              <w:rPr>
                <w:rFonts w:ascii="Times New Roman" w:hAnsi="Times New Roman" w:cs="Times New Roman"/>
                <w:b/>
                <w:sz w:val="20"/>
                <w:szCs w:val="20"/>
              </w:rPr>
              <w:t>34</w:t>
            </w:r>
          </w:p>
        </w:tc>
        <w:tc>
          <w:tcPr>
            <w:tcW w:w="766" w:type="pct"/>
            <w:shd w:val="clear" w:color="auto" w:fill="auto"/>
            <w:vAlign w:val="center"/>
          </w:tcPr>
          <w:p w14:paraId="0ABA5E84" w14:textId="77777777" w:rsidR="00B179DC" w:rsidRPr="00921B83" w:rsidRDefault="00B179DC" w:rsidP="008212A5">
            <w:pPr>
              <w:jc w:val="center"/>
              <w:rPr>
                <w:rFonts w:ascii="Times New Roman" w:hAnsi="Times New Roman" w:cs="Times New Roman"/>
                <w:sz w:val="20"/>
                <w:szCs w:val="20"/>
              </w:rPr>
            </w:pPr>
          </w:p>
        </w:tc>
      </w:tr>
      <w:tr w:rsidR="00294F64" w:rsidRPr="00921B83" w14:paraId="26939589" w14:textId="77777777" w:rsidTr="00294F64">
        <w:trPr>
          <w:trHeight w:val="20"/>
        </w:trPr>
        <w:tc>
          <w:tcPr>
            <w:tcW w:w="977" w:type="pct"/>
            <w:gridSpan w:val="2"/>
            <w:vMerge/>
            <w:vAlign w:val="center"/>
          </w:tcPr>
          <w:p w14:paraId="74236C1A" w14:textId="77777777" w:rsidR="00294F64" w:rsidRPr="00921B83" w:rsidRDefault="00294F64" w:rsidP="00294F64">
            <w:pPr>
              <w:jc w:val="center"/>
              <w:rPr>
                <w:rFonts w:ascii="Times New Roman" w:hAnsi="Times New Roman" w:cs="Times New Roman"/>
                <w:sz w:val="20"/>
                <w:szCs w:val="20"/>
              </w:rPr>
            </w:pPr>
          </w:p>
        </w:tc>
        <w:tc>
          <w:tcPr>
            <w:tcW w:w="2624" w:type="pct"/>
          </w:tcPr>
          <w:p w14:paraId="0DF71942" w14:textId="37B3F0AD"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№63. Перемещение по полю. Ведение мяча. Передачи мяча. Удары по мячу ногой, головой. Остановка мяча ногой. Приём мяса: ногой, головой. Удары по воротам.</w:t>
            </w:r>
          </w:p>
        </w:tc>
        <w:tc>
          <w:tcPr>
            <w:tcW w:w="633" w:type="pct"/>
            <w:shd w:val="clear" w:color="auto" w:fill="auto"/>
            <w:vAlign w:val="center"/>
          </w:tcPr>
          <w:p w14:paraId="5B90BD89" w14:textId="6A0EC17B" w:rsidR="00294F64" w:rsidRPr="00921B83" w:rsidRDefault="00294F64" w:rsidP="00294F64">
            <w:pPr>
              <w:suppressAutoHyphens/>
              <w:jc w:val="center"/>
              <w:rPr>
                <w:rFonts w:ascii="Times New Roman" w:hAnsi="Times New Roman" w:cs="Times New Roman"/>
                <w:b/>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5AC41253" w14:textId="17C01821"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43668874" w14:textId="77777777" w:rsidTr="00294F64">
        <w:trPr>
          <w:trHeight w:val="20"/>
        </w:trPr>
        <w:tc>
          <w:tcPr>
            <w:tcW w:w="977" w:type="pct"/>
            <w:gridSpan w:val="2"/>
            <w:vMerge/>
            <w:vAlign w:val="center"/>
          </w:tcPr>
          <w:p w14:paraId="06DC6311" w14:textId="77777777" w:rsidR="00294F64" w:rsidRPr="00921B83" w:rsidRDefault="00294F64" w:rsidP="00294F64">
            <w:pPr>
              <w:jc w:val="center"/>
              <w:rPr>
                <w:rFonts w:ascii="Times New Roman" w:hAnsi="Times New Roman" w:cs="Times New Roman"/>
                <w:sz w:val="20"/>
                <w:szCs w:val="20"/>
              </w:rPr>
            </w:pPr>
          </w:p>
        </w:tc>
        <w:tc>
          <w:tcPr>
            <w:tcW w:w="2624" w:type="pct"/>
          </w:tcPr>
          <w:p w14:paraId="4FD142CA" w14:textId="55BB010F"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№64. Перемещение по полю. Ведение мяча. Передачи мяча. Удары по мячу ногой, головой. Остановка мяча ногой. Приём мяса: ногой, головой. Удары по воротам.</w:t>
            </w:r>
          </w:p>
        </w:tc>
        <w:tc>
          <w:tcPr>
            <w:tcW w:w="633" w:type="pct"/>
            <w:shd w:val="clear" w:color="auto" w:fill="auto"/>
            <w:vAlign w:val="center"/>
          </w:tcPr>
          <w:p w14:paraId="29FC2164" w14:textId="46D86DF8" w:rsidR="00294F64" w:rsidRPr="00921B83" w:rsidRDefault="00294F64" w:rsidP="00294F64">
            <w:pPr>
              <w:suppressAutoHyphens/>
              <w:jc w:val="center"/>
              <w:rPr>
                <w:rFonts w:ascii="Times New Roman" w:hAnsi="Times New Roman" w:cs="Times New Roman"/>
                <w:b/>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4899C348" w14:textId="700EBEB3"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037C2E4E" w14:textId="77777777" w:rsidTr="00294F64">
        <w:trPr>
          <w:trHeight w:val="20"/>
        </w:trPr>
        <w:tc>
          <w:tcPr>
            <w:tcW w:w="977" w:type="pct"/>
            <w:gridSpan w:val="2"/>
            <w:vMerge/>
            <w:vAlign w:val="center"/>
          </w:tcPr>
          <w:p w14:paraId="08F3E663" w14:textId="77777777" w:rsidR="00294F64" w:rsidRPr="00921B83" w:rsidRDefault="00294F64" w:rsidP="00294F64">
            <w:pPr>
              <w:jc w:val="center"/>
              <w:rPr>
                <w:rFonts w:ascii="Times New Roman" w:hAnsi="Times New Roman" w:cs="Times New Roman"/>
                <w:sz w:val="20"/>
                <w:szCs w:val="20"/>
              </w:rPr>
            </w:pPr>
          </w:p>
        </w:tc>
        <w:tc>
          <w:tcPr>
            <w:tcW w:w="2624" w:type="pct"/>
          </w:tcPr>
          <w:p w14:paraId="0FDA1F63" w14:textId="4EB205D6"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№65. Перемещение по полю. Ведение мяча. Передачи мяча. Удары по мячу ногой, головой. Остановка мяча ногой. Приём мяса: ногой, головой. Удары по воротам.</w:t>
            </w:r>
          </w:p>
        </w:tc>
        <w:tc>
          <w:tcPr>
            <w:tcW w:w="633" w:type="pct"/>
            <w:shd w:val="clear" w:color="auto" w:fill="auto"/>
            <w:vAlign w:val="center"/>
          </w:tcPr>
          <w:p w14:paraId="3DF2CE04" w14:textId="21FB281B" w:rsidR="00294F64" w:rsidRPr="00921B83" w:rsidRDefault="00294F64" w:rsidP="00294F64">
            <w:pPr>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26D63A02" w14:textId="00B6CDC5"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4F2F032C" w14:textId="77777777" w:rsidTr="00294F64">
        <w:trPr>
          <w:trHeight w:val="20"/>
        </w:trPr>
        <w:tc>
          <w:tcPr>
            <w:tcW w:w="977" w:type="pct"/>
            <w:gridSpan w:val="2"/>
            <w:vMerge/>
            <w:vAlign w:val="center"/>
          </w:tcPr>
          <w:p w14:paraId="4F8DA793" w14:textId="77777777" w:rsidR="00294F64" w:rsidRPr="00921B83" w:rsidRDefault="00294F64" w:rsidP="00294F64">
            <w:pPr>
              <w:jc w:val="center"/>
              <w:rPr>
                <w:rFonts w:ascii="Times New Roman" w:hAnsi="Times New Roman" w:cs="Times New Roman"/>
                <w:sz w:val="20"/>
                <w:szCs w:val="20"/>
              </w:rPr>
            </w:pPr>
          </w:p>
        </w:tc>
        <w:tc>
          <w:tcPr>
            <w:tcW w:w="2624" w:type="pct"/>
          </w:tcPr>
          <w:p w14:paraId="08629FA7" w14:textId="16B6B55A"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№66.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4A9376B3" w14:textId="60BCFC1E" w:rsidR="00294F64" w:rsidRPr="00921B83" w:rsidRDefault="00294F64" w:rsidP="00294F64">
            <w:pPr>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163D913D" w14:textId="35BB21AC"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72727D2" w14:textId="77777777" w:rsidTr="00294F64">
        <w:trPr>
          <w:trHeight w:val="20"/>
        </w:trPr>
        <w:tc>
          <w:tcPr>
            <w:tcW w:w="977" w:type="pct"/>
            <w:gridSpan w:val="2"/>
            <w:vMerge/>
            <w:vAlign w:val="center"/>
          </w:tcPr>
          <w:p w14:paraId="5999824E" w14:textId="77777777" w:rsidR="00294F64" w:rsidRPr="00921B83" w:rsidRDefault="00294F64" w:rsidP="00294F64">
            <w:pPr>
              <w:jc w:val="center"/>
              <w:rPr>
                <w:rFonts w:ascii="Times New Roman" w:hAnsi="Times New Roman" w:cs="Times New Roman"/>
                <w:sz w:val="20"/>
                <w:szCs w:val="20"/>
              </w:rPr>
            </w:pPr>
          </w:p>
        </w:tc>
        <w:tc>
          <w:tcPr>
            <w:tcW w:w="2624" w:type="pct"/>
          </w:tcPr>
          <w:p w14:paraId="7128C393" w14:textId="1BC8EB4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№67.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43E3C50E" w14:textId="069A02CB" w:rsidR="00294F64" w:rsidRPr="00921B83" w:rsidRDefault="00294F64" w:rsidP="00294F64">
            <w:pPr>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140B7E3C" w14:textId="2613753F"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00FF194" w14:textId="77777777" w:rsidTr="00294F64">
        <w:trPr>
          <w:trHeight w:val="20"/>
        </w:trPr>
        <w:tc>
          <w:tcPr>
            <w:tcW w:w="977" w:type="pct"/>
            <w:gridSpan w:val="2"/>
            <w:vMerge/>
            <w:vAlign w:val="center"/>
          </w:tcPr>
          <w:p w14:paraId="542F6E24" w14:textId="77777777" w:rsidR="00294F64" w:rsidRPr="00921B83" w:rsidRDefault="00294F64" w:rsidP="00294F64">
            <w:pPr>
              <w:jc w:val="center"/>
              <w:rPr>
                <w:rFonts w:ascii="Times New Roman" w:hAnsi="Times New Roman" w:cs="Times New Roman"/>
                <w:sz w:val="20"/>
                <w:szCs w:val="20"/>
              </w:rPr>
            </w:pPr>
          </w:p>
        </w:tc>
        <w:tc>
          <w:tcPr>
            <w:tcW w:w="2624" w:type="pct"/>
          </w:tcPr>
          <w:p w14:paraId="3AA14687" w14:textId="67D4A30B"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№68.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581B6EA6" w14:textId="43B60F3D" w:rsidR="00294F64" w:rsidRPr="00921B83" w:rsidRDefault="00294F64" w:rsidP="00294F64">
            <w:pPr>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2F70CCB1" w14:textId="4E6F958B"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972205B" w14:textId="77777777" w:rsidTr="00294F64">
        <w:trPr>
          <w:trHeight w:val="20"/>
        </w:trPr>
        <w:tc>
          <w:tcPr>
            <w:tcW w:w="977" w:type="pct"/>
            <w:gridSpan w:val="2"/>
            <w:vMerge/>
            <w:vAlign w:val="center"/>
          </w:tcPr>
          <w:p w14:paraId="1EB3877F" w14:textId="77777777" w:rsidR="00294F64" w:rsidRPr="00921B83" w:rsidRDefault="00294F64" w:rsidP="00294F64">
            <w:pPr>
              <w:jc w:val="center"/>
              <w:rPr>
                <w:rFonts w:ascii="Times New Roman" w:hAnsi="Times New Roman" w:cs="Times New Roman"/>
                <w:sz w:val="20"/>
                <w:szCs w:val="20"/>
              </w:rPr>
            </w:pPr>
          </w:p>
        </w:tc>
        <w:tc>
          <w:tcPr>
            <w:tcW w:w="2624" w:type="pct"/>
          </w:tcPr>
          <w:p w14:paraId="6861C69C" w14:textId="378A2AEA"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№69.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tc>
        <w:tc>
          <w:tcPr>
            <w:tcW w:w="633" w:type="pct"/>
            <w:shd w:val="clear" w:color="auto" w:fill="auto"/>
            <w:vAlign w:val="center"/>
          </w:tcPr>
          <w:p w14:paraId="0A0D46B6" w14:textId="77A0B73E" w:rsidR="00294F64" w:rsidRPr="00921B83" w:rsidRDefault="00294F64" w:rsidP="00294F64">
            <w:pPr>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3A5E6725" w14:textId="1A08ADEC"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28BCFA25" w14:textId="77777777" w:rsidTr="00294F64">
        <w:trPr>
          <w:trHeight w:val="20"/>
        </w:trPr>
        <w:tc>
          <w:tcPr>
            <w:tcW w:w="977" w:type="pct"/>
            <w:gridSpan w:val="2"/>
            <w:vMerge/>
            <w:vAlign w:val="center"/>
          </w:tcPr>
          <w:p w14:paraId="1A4FFD95" w14:textId="77777777" w:rsidR="00294F64" w:rsidRPr="00921B83" w:rsidRDefault="00294F64" w:rsidP="00294F64">
            <w:pPr>
              <w:jc w:val="center"/>
              <w:rPr>
                <w:rFonts w:ascii="Times New Roman" w:hAnsi="Times New Roman" w:cs="Times New Roman"/>
                <w:sz w:val="20"/>
                <w:szCs w:val="20"/>
              </w:rPr>
            </w:pPr>
          </w:p>
        </w:tc>
        <w:tc>
          <w:tcPr>
            <w:tcW w:w="2624" w:type="pct"/>
          </w:tcPr>
          <w:p w14:paraId="09BFEB4A" w14:textId="15D2DAD8"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№70. Совершенствование техники ведения мяча, передач мяча, ударов по воротам.</w:t>
            </w:r>
          </w:p>
        </w:tc>
        <w:tc>
          <w:tcPr>
            <w:tcW w:w="633" w:type="pct"/>
            <w:shd w:val="clear" w:color="auto" w:fill="auto"/>
            <w:vAlign w:val="center"/>
          </w:tcPr>
          <w:p w14:paraId="22B2252A" w14:textId="5B12EA26" w:rsidR="00294F64" w:rsidRPr="00921B83" w:rsidRDefault="00294F64" w:rsidP="00294F64">
            <w:pPr>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27488756" w14:textId="0BE1710A"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9D7EF40" w14:textId="77777777" w:rsidTr="00294F64">
        <w:trPr>
          <w:trHeight w:val="20"/>
        </w:trPr>
        <w:tc>
          <w:tcPr>
            <w:tcW w:w="977" w:type="pct"/>
            <w:gridSpan w:val="2"/>
            <w:vMerge/>
            <w:vAlign w:val="center"/>
          </w:tcPr>
          <w:p w14:paraId="74D52C6A" w14:textId="77777777" w:rsidR="00294F64" w:rsidRPr="00921B83" w:rsidRDefault="00294F64" w:rsidP="00294F64">
            <w:pPr>
              <w:jc w:val="center"/>
              <w:rPr>
                <w:rFonts w:ascii="Times New Roman" w:hAnsi="Times New Roman" w:cs="Times New Roman"/>
                <w:sz w:val="20"/>
                <w:szCs w:val="20"/>
              </w:rPr>
            </w:pPr>
          </w:p>
        </w:tc>
        <w:tc>
          <w:tcPr>
            <w:tcW w:w="2624" w:type="pct"/>
          </w:tcPr>
          <w:p w14:paraId="3115C995" w14:textId="1920A5E4"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№71. Совершенствование техники ведения мяча, передач мяча, ударов по воротам.</w:t>
            </w:r>
          </w:p>
        </w:tc>
        <w:tc>
          <w:tcPr>
            <w:tcW w:w="633" w:type="pct"/>
            <w:shd w:val="clear" w:color="auto" w:fill="auto"/>
            <w:vAlign w:val="center"/>
          </w:tcPr>
          <w:p w14:paraId="2BE32256" w14:textId="419B338B" w:rsidR="00294F64" w:rsidRPr="00921B83" w:rsidRDefault="00294F64" w:rsidP="00294F64">
            <w:pPr>
              <w:suppressAutoHyphens/>
              <w:jc w:val="center"/>
              <w:rPr>
                <w:rFonts w:ascii="Times New Roman" w:hAnsi="Times New Roman" w:cs="Times New Roman"/>
                <w:b/>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43A9027A" w14:textId="1F4597D2" w:rsidR="00294F64" w:rsidRPr="00921B83" w:rsidRDefault="00294F64" w:rsidP="00294F64">
            <w:pPr>
              <w:jc w:val="center"/>
              <w:rPr>
                <w:rFonts w:ascii="Times New Roman" w:hAnsi="Times New Roman" w:cs="Times New Roman"/>
                <w:bCs/>
                <w:sz w:val="20"/>
                <w:szCs w:val="20"/>
              </w:rPr>
            </w:pPr>
            <w:r w:rsidRPr="00921B83">
              <w:rPr>
                <w:rFonts w:ascii="Times New Roman" w:hAnsi="Times New Roman" w:cs="Times New Roman"/>
                <w:sz w:val="20"/>
                <w:szCs w:val="20"/>
              </w:rPr>
              <w:t>ОК 08</w:t>
            </w:r>
          </w:p>
        </w:tc>
      </w:tr>
      <w:tr w:rsidR="00294F64" w:rsidRPr="00921B83" w14:paraId="1368D45E" w14:textId="77777777" w:rsidTr="00294F64">
        <w:trPr>
          <w:trHeight w:val="20"/>
        </w:trPr>
        <w:tc>
          <w:tcPr>
            <w:tcW w:w="977" w:type="pct"/>
            <w:gridSpan w:val="2"/>
            <w:vMerge/>
            <w:vAlign w:val="center"/>
          </w:tcPr>
          <w:p w14:paraId="354DF313" w14:textId="77777777" w:rsidR="00294F64" w:rsidRPr="00921B83" w:rsidRDefault="00294F64" w:rsidP="00294F64">
            <w:pPr>
              <w:jc w:val="center"/>
              <w:rPr>
                <w:rFonts w:ascii="Times New Roman" w:hAnsi="Times New Roman" w:cs="Times New Roman"/>
                <w:sz w:val="20"/>
                <w:szCs w:val="20"/>
              </w:rPr>
            </w:pPr>
          </w:p>
        </w:tc>
        <w:tc>
          <w:tcPr>
            <w:tcW w:w="2624" w:type="pct"/>
          </w:tcPr>
          <w:p w14:paraId="0A72EAFC" w14:textId="2D067F80"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№72. Совершенствование техники ведения мяча, передач мяча, ударов по воротам.</w:t>
            </w:r>
          </w:p>
        </w:tc>
        <w:tc>
          <w:tcPr>
            <w:tcW w:w="633" w:type="pct"/>
            <w:shd w:val="clear" w:color="auto" w:fill="auto"/>
            <w:vAlign w:val="center"/>
          </w:tcPr>
          <w:p w14:paraId="75AD792B" w14:textId="19980255"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1B0E6C98" w14:textId="4BDE06B1"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8A34EBF" w14:textId="77777777" w:rsidTr="00294F64">
        <w:trPr>
          <w:trHeight w:val="20"/>
        </w:trPr>
        <w:tc>
          <w:tcPr>
            <w:tcW w:w="977" w:type="pct"/>
            <w:gridSpan w:val="2"/>
            <w:vMerge/>
            <w:vAlign w:val="center"/>
          </w:tcPr>
          <w:p w14:paraId="37A7E920" w14:textId="77777777" w:rsidR="00294F64" w:rsidRPr="00921B83" w:rsidRDefault="00294F64" w:rsidP="00294F64">
            <w:pPr>
              <w:jc w:val="center"/>
              <w:rPr>
                <w:rFonts w:ascii="Times New Roman" w:hAnsi="Times New Roman" w:cs="Times New Roman"/>
                <w:sz w:val="20"/>
                <w:szCs w:val="20"/>
              </w:rPr>
            </w:pPr>
          </w:p>
        </w:tc>
        <w:tc>
          <w:tcPr>
            <w:tcW w:w="2624" w:type="pct"/>
          </w:tcPr>
          <w:p w14:paraId="3FA73556" w14:textId="05B36542"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№73. Совершенствование техники ведения мяча, передач мяча, ударов по воротам.</w:t>
            </w:r>
          </w:p>
        </w:tc>
        <w:tc>
          <w:tcPr>
            <w:tcW w:w="633" w:type="pct"/>
            <w:shd w:val="clear" w:color="auto" w:fill="auto"/>
            <w:vAlign w:val="center"/>
          </w:tcPr>
          <w:p w14:paraId="0CB5ED60" w14:textId="0B8C228F"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3A603A24" w14:textId="1FB37F02"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31EDE48" w14:textId="77777777" w:rsidTr="00294F64">
        <w:trPr>
          <w:trHeight w:val="20"/>
        </w:trPr>
        <w:tc>
          <w:tcPr>
            <w:tcW w:w="977" w:type="pct"/>
            <w:gridSpan w:val="2"/>
            <w:vMerge/>
            <w:vAlign w:val="center"/>
          </w:tcPr>
          <w:p w14:paraId="4C10BCCB" w14:textId="77777777" w:rsidR="00294F64" w:rsidRPr="00921B83" w:rsidRDefault="00294F64" w:rsidP="00294F64">
            <w:pPr>
              <w:jc w:val="center"/>
              <w:rPr>
                <w:rFonts w:ascii="Times New Roman" w:hAnsi="Times New Roman" w:cs="Times New Roman"/>
                <w:sz w:val="20"/>
                <w:szCs w:val="20"/>
              </w:rPr>
            </w:pPr>
          </w:p>
        </w:tc>
        <w:tc>
          <w:tcPr>
            <w:tcW w:w="2624" w:type="pct"/>
          </w:tcPr>
          <w:p w14:paraId="3927958F" w14:textId="600C105F"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№74. Тактические действия игроков в защите. Индивидуальная атака, зонная защита.</w:t>
            </w:r>
          </w:p>
        </w:tc>
        <w:tc>
          <w:tcPr>
            <w:tcW w:w="633" w:type="pct"/>
            <w:shd w:val="clear" w:color="auto" w:fill="auto"/>
            <w:vAlign w:val="center"/>
          </w:tcPr>
          <w:p w14:paraId="3EA1524F" w14:textId="6CE2C6BF"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4DDF85DA" w14:textId="441C26E0"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525770C" w14:textId="77777777" w:rsidTr="00294F64">
        <w:trPr>
          <w:trHeight w:val="20"/>
        </w:trPr>
        <w:tc>
          <w:tcPr>
            <w:tcW w:w="977" w:type="pct"/>
            <w:gridSpan w:val="2"/>
            <w:vMerge/>
            <w:vAlign w:val="center"/>
          </w:tcPr>
          <w:p w14:paraId="22421AB8" w14:textId="77777777" w:rsidR="00294F64" w:rsidRPr="00921B83" w:rsidRDefault="00294F64" w:rsidP="00294F64">
            <w:pPr>
              <w:jc w:val="center"/>
              <w:rPr>
                <w:rFonts w:ascii="Times New Roman" w:hAnsi="Times New Roman" w:cs="Times New Roman"/>
                <w:sz w:val="20"/>
                <w:szCs w:val="20"/>
              </w:rPr>
            </w:pPr>
          </w:p>
        </w:tc>
        <w:tc>
          <w:tcPr>
            <w:tcW w:w="2624" w:type="pct"/>
          </w:tcPr>
          <w:p w14:paraId="5D07BEE9" w14:textId="55145112"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№75. Тактические действия игроков в защите. Индивидуальная атака, зонная защита.</w:t>
            </w:r>
          </w:p>
        </w:tc>
        <w:tc>
          <w:tcPr>
            <w:tcW w:w="633" w:type="pct"/>
            <w:shd w:val="clear" w:color="auto" w:fill="auto"/>
            <w:vAlign w:val="center"/>
          </w:tcPr>
          <w:p w14:paraId="0D33E815" w14:textId="4BA76523"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1B5B35A3" w14:textId="070C2D3B"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55DBDE34" w14:textId="77777777" w:rsidTr="00294F64">
        <w:trPr>
          <w:trHeight w:val="20"/>
        </w:trPr>
        <w:tc>
          <w:tcPr>
            <w:tcW w:w="977" w:type="pct"/>
            <w:gridSpan w:val="2"/>
            <w:vMerge/>
            <w:vAlign w:val="center"/>
          </w:tcPr>
          <w:p w14:paraId="5954D01D" w14:textId="77777777" w:rsidR="00294F64" w:rsidRPr="00921B83" w:rsidRDefault="00294F64" w:rsidP="00294F64">
            <w:pPr>
              <w:jc w:val="center"/>
              <w:rPr>
                <w:rFonts w:ascii="Times New Roman" w:hAnsi="Times New Roman" w:cs="Times New Roman"/>
                <w:sz w:val="20"/>
                <w:szCs w:val="20"/>
              </w:rPr>
            </w:pPr>
          </w:p>
        </w:tc>
        <w:tc>
          <w:tcPr>
            <w:tcW w:w="2624" w:type="pct"/>
          </w:tcPr>
          <w:p w14:paraId="25C0D0B0" w14:textId="34887C90"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№76. Тактические действия игроков в защите. Индивидуальная атака, зонная защита.</w:t>
            </w:r>
          </w:p>
        </w:tc>
        <w:tc>
          <w:tcPr>
            <w:tcW w:w="633" w:type="pct"/>
            <w:shd w:val="clear" w:color="auto" w:fill="auto"/>
            <w:vAlign w:val="center"/>
          </w:tcPr>
          <w:p w14:paraId="7112B5D8" w14:textId="761C0B93"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75D70B5D" w14:textId="792FD95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4232156" w14:textId="77777777" w:rsidTr="00294F64">
        <w:trPr>
          <w:trHeight w:val="20"/>
        </w:trPr>
        <w:tc>
          <w:tcPr>
            <w:tcW w:w="977" w:type="pct"/>
            <w:gridSpan w:val="2"/>
            <w:vMerge/>
            <w:vAlign w:val="center"/>
          </w:tcPr>
          <w:p w14:paraId="6EE84EA0" w14:textId="77777777" w:rsidR="00294F64" w:rsidRPr="00921B83" w:rsidRDefault="00294F64" w:rsidP="00294F64">
            <w:pPr>
              <w:jc w:val="center"/>
              <w:rPr>
                <w:rFonts w:ascii="Times New Roman" w:hAnsi="Times New Roman" w:cs="Times New Roman"/>
                <w:sz w:val="20"/>
                <w:szCs w:val="20"/>
              </w:rPr>
            </w:pPr>
          </w:p>
        </w:tc>
        <w:tc>
          <w:tcPr>
            <w:tcW w:w="2624" w:type="pct"/>
          </w:tcPr>
          <w:p w14:paraId="611D32E1" w14:textId="494E789C"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№77. Тактические действия игроков в нападении. Позиционная атака, контратака, прессинг.</w:t>
            </w:r>
          </w:p>
        </w:tc>
        <w:tc>
          <w:tcPr>
            <w:tcW w:w="633" w:type="pct"/>
            <w:shd w:val="clear" w:color="auto" w:fill="auto"/>
            <w:vAlign w:val="center"/>
          </w:tcPr>
          <w:p w14:paraId="3835CB2A" w14:textId="4F5BB66F"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02BFD38B" w14:textId="3BB1E58D"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7A7BEACC" w14:textId="77777777" w:rsidTr="00294F64">
        <w:trPr>
          <w:trHeight w:val="20"/>
        </w:trPr>
        <w:tc>
          <w:tcPr>
            <w:tcW w:w="977" w:type="pct"/>
            <w:gridSpan w:val="2"/>
            <w:vMerge/>
            <w:vAlign w:val="center"/>
          </w:tcPr>
          <w:p w14:paraId="22C2AFAC" w14:textId="77777777" w:rsidR="00294F64" w:rsidRPr="00921B83" w:rsidRDefault="00294F64" w:rsidP="00294F64">
            <w:pPr>
              <w:jc w:val="center"/>
              <w:rPr>
                <w:rFonts w:ascii="Times New Roman" w:hAnsi="Times New Roman" w:cs="Times New Roman"/>
                <w:sz w:val="20"/>
                <w:szCs w:val="20"/>
              </w:rPr>
            </w:pPr>
          </w:p>
        </w:tc>
        <w:tc>
          <w:tcPr>
            <w:tcW w:w="2624" w:type="pct"/>
          </w:tcPr>
          <w:p w14:paraId="21DA1248" w14:textId="5E22315D"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№78. Тактические действия игроков в нападении. Позиционная атака, контратака, прессинг.</w:t>
            </w:r>
          </w:p>
        </w:tc>
        <w:tc>
          <w:tcPr>
            <w:tcW w:w="633" w:type="pct"/>
            <w:shd w:val="clear" w:color="auto" w:fill="auto"/>
            <w:vAlign w:val="center"/>
          </w:tcPr>
          <w:p w14:paraId="45FC21DB" w14:textId="247FA433"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74ABB642" w14:textId="32C0314F"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899C865" w14:textId="77777777" w:rsidTr="00294F64">
        <w:trPr>
          <w:trHeight w:val="20"/>
        </w:trPr>
        <w:tc>
          <w:tcPr>
            <w:tcW w:w="977" w:type="pct"/>
            <w:gridSpan w:val="2"/>
            <w:vMerge/>
            <w:vAlign w:val="center"/>
          </w:tcPr>
          <w:p w14:paraId="7EEB98CE" w14:textId="77777777" w:rsidR="00294F64" w:rsidRPr="00921B83" w:rsidRDefault="00294F64" w:rsidP="00294F64">
            <w:pPr>
              <w:jc w:val="center"/>
              <w:rPr>
                <w:rFonts w:ascii="Times New Roman" w:hAnsi="Times New Roman" w:cs="Times New Roman"/>
                <w:sz w:val="20"/>
                <w:szCs w:val="20"/>
              </w:rPr>
            </w:pPr>
          </w:p>
        </w:tc>
        <w:tc>
          <w:tcPr>
            <w:tcW w:w="2624" w:type="pct"/>
          </w:tcPr>
          <w:p w14:paraId="2F520B0D" w14:textId="245682D1"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№79. Тактические действия игроков в нападении. Позиционная атака, контратака, прессинг.</w:t>
            </w:r>
          </w:p>
        </w:tc>
        <w:tc>
          <w:tcPr>
            <w:tcW w:w="633" w:type="pct"/>
            <w:shd w:val="clear" w:color="auto" w:fill="auto"/>
            <w:vAlign w:val="center"/>
          </w:tcPr>
          <w:p w14:paraId="797EC112" w14:textId="37370F40" w:rsidR="00294F64" w:rsidRPr="00921B83" w:rsidRDefault="00294F64" w:rsidP="00294F64">
            <w:pPr>
              <w:suppressAutoHyphens/>
              <w:jc w:val="center"/>
              <w:rPr>
                <w:rFonts w:ascii="Times New Roman" w:hAnsi="Times New Roman" w:cs="Times New Roman"/>
                <w:sz w:val="20"/>
                <w:szCs w:val="20"/>
              </w:rPr>
            </w:pPr>
            <w:r w:rsidRPr="00CB7C17">
              <w:rPr>
                <w:rFonts w:ascii="Times New Roman" w:hAnsi="Times New Roman" w:cs="Times New Roman"/>
                <w:sz w:val="20"/>
                <w:szCs w:val="20"/>
              </w:rPr>
              <w:t>2/2</w:t>
            </w:r>
          </w:p>
        </w:tc>
        <w:tc>
          <w:tcPr>
            <w:tcW w:w="766" w:type="pct"/>
            <w:shd w:val="clear" w:color="auto" w:fill="auto"/>
            <w:vAlign w:val="center"/>
          </w:tcPr>
          <w:p w14:paraId="0EC1B718" w14:textId="12306A6F"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308C7A38" w14:textId="77777777" w:rsidTr="00B179DC">
        <w:trPr>
          <w:trHeight w:val="20"/>
        </w:trPr>
        <w:tc>
          <w:tcPr>
            <w:tcW w:w="977" w:type="pct"/>
            <w:gridSpan w:val="2"/>
            <w:vAlign w:val="center"/>
          </w:tcPr>
          <w:p w14:paraId="06CA774F" w14:textId="77777777" w:rsidR="00294F64" w:rsidRPr="00921B83" w:rsidRDefault="00294F64" w:rsidP="00294F64">
            <w:pPr>
              <w:jc w:val="center"/>
              <w:rPr>
                <w:rFonts w:ascii="Times New Roman" w:hAnsi="Times New Roman" w:cs="Times New Roman"/>
                <w:sz w:val="20"/>
                <w:szCs w:val="20"/>
              </w:rPr>
            </w:pPr>
          </w:p>
        </w:tc>
        <w:tc>
          <w:tcPr>
            <w:tcW w:w="2624" w:type="pct"/>
          </w:tcPr>
          <w:p w14:paraId="204FBE0F" w14:textId="1ABF8A8A"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Практическое занятие №79. Тактические действия игроков в нападении. Позиционная атака, контратака, прессинг.</w:t>
            </w:r>
          </w:p>
        </w:tc>
        <w:tc>
          <w:tcPr>
            <w:tcW w:w="633" w:type="pct"/>
            <w:shd w:val="clear" w:color="auto" w:fill="auto"/>
            <w:vAlign w:val="center"/>
          </w:tcPr>
          <w:p w14:paraId="2E3B0D4F" w14:textId="12ADEBE4" w:rsidR="00294F64" w:rsidRPr="00921B83" w:rsidRDefault="00294F64" w:rsidP="00294F64">
            <w:pPr>
              <w:suppressAutoHyphens/>
              <w:jc w:val="center"/>
              <w:rPr>
                <w:rFonts w:ascii="Times New Roman" w:hAnsi="Times New Roman" w:cs="Times New Roman"/>
                <w:sz w:val="20"/>
                <w:szCs w:val="20"/>
              </w:rPr>
            </w:pPr>
            <w:r>
              <w:rPr>
                <w:rFonts w:ascii="Times New Roman" w:hAnsi="Times New Roman" w:cs="Times New Roman"/>
                <w:sz w:val="20"/>
                <w:szCs w:val="20"/>
              </w:rPr>
              <w:t>1</w:t>
            </w:r>
            <w:r w:rsidRPr="00921B83">
              <w:rPr>
                <w:rFonts w:ascii="Times New Roman" w:hAnsi="Times New Roman" w:cs="Times New Roman"/>
                <w:sz w:val="20"/>
                <w:szCs w:val="20"/>
              </w:rPr>
              <w:t>/</w:t>
            </w:r>
            <w:r>
              <w:rPr>
                <w:rFonts w:ascii="Times New Roman" w:hAnsi="Times New Roman" w:cs="Times New Roman"/>
                <w:sz w:val="20"/>
                <w:szCs w:val="20"/>
              </w:rPr>
              <w:t>1</w:t>
            </w:r>
          </w:p>
        </w:tc>
        <w:tc>
          <w:tcPr>
            <w:tcW w:w="766" w:type="pct"/>
            <w:shd w:val="clear" w:color="auto" w:fill="auto"/>
            <w:vAlign w:val="center"/>
          </w:tcPr>
          <w:p w14:paraId="2A7A4A98" w14:textId="4CB2E987" w:rsidR="00294F64" w:rsidRPr="00921B83" w:rsidRDefault="00294F64" w:rsidP="00294F64">
            <w:pPr>
              <w:jc w:val="center"/>
              <w:rPr>
                <w:rFonts w:ascii="Times New Roman" w:hAnsi="Times New Roman" w:cs="Times New Roman"/>
                <w:sz w:val="20"/>
                <w:szCs w:val="20"/>
              </w:rPr>
            </w:pPr>
            <w:r w:rsidRPr="00921B83">
              <w:rPr>
                <w:rFonts w:ascii="Times New Roman" w:hAnsi="Times New Roman" w:cs="Times New Roman"/>
                <w:sz w:val="20"/>
                <w:szCs w:val="20"/>
              </w:rPr>
              <w:t>ОК 08</w:t>
            </w:r>
          </w:p>
        </w:tc>
      </w:tr>
      <w:tr w:rsidR="00294F64" w:rsidRPr="00921B83" w14:paraId="1301DD79" w14:textId="77777777" w:rsidTr="00B179DC">
        <w:trPr>
          <w:trHeight w:val="20"/>
        </w:trPr>
        <w:tc>
          <w:tcPr>
            <w:tcW w:w="3601" w:type="pct"/>
            <w:gridSpan w:val="3"/>
            <w:vAlign w:val="center"/>
          </w:tcPr>
          <w:p w14:paraId="2C023F72" w14:textId="77777777" w:rsidR="00294F64" w:rsidRPr="00921B83" w:rsidRDefault="00294F64" w:rsidP="00294F64">
            <w:pPr>
              <w:jc w:val="both"/>
              <w:rPr>
                <w:rFonts w:ascii="Times New Roman" w:hAnsi="Times New Roman" w:cs="Times New Roman"/>
                <w:sz w:val="20"/>
                <w:szCs w:val="20"/>
              </w:rPr>
            </w:pPr>
            <w:r w:rsidRPr="00921B83">
              <w:rPr>
                <w:rFonts w:ascii="Times New Roman" w:hAnsi="Times New Roman" w:cs="Times New Roman"/>
                <w:sz w:val="20"/>
                <w:szCs w:val="20"/>
              </w:rPr>
              <w:t>Промежуточная аттестация в форме зачета</w:t>
            </w:r>
          </w:p>
        </w:tc>
        <w:tc>
          <w:tcPr>
            <w:tcW w:w="633" w:type="pct"/>
            <w:shd w:val="clear" w:color="auto" w:fill="auto"/>
            <w:vAlign w:val="center"/>
          </w:tcPr>
          <w:p w14:paraId="6D48C00B" w14:textId="63B8798C" w:rsidR="00294F64" w:rsidRPr="00921B83" w:rsidRDefault="00294F64" w:rsidP="00294F64">
            <w:pPr>
              <w:suppressAutoHyphens/>
              <w:jc w:val="center"/>
              <w:rPr>
                <w:rFonts w:ascii="Times New Roman" w:hAnsi="Times New Roman" w:cs="Times New Roman"/>
                <w:sz w:val="20"/>
                <w:szCs w:val="20"/>
              </w:rPr>
            </w:pPr>
            <w:r>
              <w:rPr>
                <w:rFonts w:ascii="Times New Roman" w:hAnsi="Times New Roman" w:cs="Times New Roman"/>
                <w:sz w:val="20"/>
                <w:szCs w:val="20"/>
              </w:rPr>
              <w:t>2</w:t>
            </w:r>
          </w:p>
        </w:tc>
        <w:tc>
          <w:tcPr>
            <w:tcW w:w="766" w:type="pct"/>
            <w:shd w:val="clear" w:color="auto" w:fill="auto"/>
            <w:vAlign w:val="center"/>
          </w:tcPr>
          <w:p w14:paraId="1AFC58B7" w14:textId="77777777" w:rsidR="00294F64" w:rsidRPr="00921B83" w:rsidRDefault="00294F64" w:rsidP="00294F64">
            <w:pPr>
              <w:jc w:val="center"/>
              <w:rPr>
                <w:rFonts w:ascii="Times New Roman" w:hAnsi="Times New Roman" w:cs="Times New Roman"/>
                <w:bCs/>
                <w:sz w:val="20"/>
                <w:szCs w:val="20"/>
              </w:rPr>
            </w:pPr>
          </w:p>
        </w:tc>
      </w:tr>
      <w:tr w:rsidR="00294F64" w:rsidRPr="00921B83" w14:paraId="6CBD7695" w14:textId="77777777" w:rsidTr="00B179DC">
        <w:trPr>
          <w:trHeight w:val="20"/>
        </w:trPr>
        <w:tc>
          <w:tcPr>
            <w:tcW w:w="3601" w:type="pct"/>
            <w:gridSpan w:val="3"/>
            <w:vAlign w:val="center"/>
          </w:tcPr>
          <w:p w14:paraId="499A17FD" w14:textId="0032B46C" w:rsidR="00294F64" w:rsidRPr="00921B83" w:rsidRDefault="00294F64" w:rsidP="00294F64">
            <w:pPr>
              <w:jc w:val="right"/>
              <w:rPr>
                <w:rFonts w:ascii="Times New Roman" w:hAnsi="Times New Roman" w:cs="Times New Roman"/>
                <w:b/>
                <w:sz w:val="20"/>
                <w:szCs w:val="20"/>
              </w:rPr>
            </w:pPr>
            <w:r w:rsidRPr="00921B83">
              <w:rPr>
                <w:rFonts w:ascii="Times New Roman" w:hAnsi="Times New Roman" w:cs="Times New Roman"/>
                <w:b/>
                <w:sz w:val="20"/>
                <w:szCs w:val="20"/>
              </w:rPr>
              <w:t>ВСЕГО</w:t>
            </w:r>
          </w:p>
        </w:tc>
        <w:tc>
          <w:tcPr>
            <w:tcW w:w="633" w:type="pct"/>
            <w:vAlign w:val="center"/>
          </w:tcPr>
          <w:p w14:paraId="3797251E" w14:textId="1A66A8F1" w:rsidR="00294F64" w:rsidRPr="00921B83" w:rsidRDefault="00294F64" w:rsidP="00294F64">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16</w:t>
            </w:r>
            <w:r>
              <w:rPr>
                <w:rFonts w:ascii="Times New Roman" w:hAnsi="Times New Roman" w:cs="Times New Roman"/>
                <w:b/>
                <w:sz w:val="20"/>
                <w:szCs w:val="20"/>
              </w:rPr>
              <w:t>5</w:t>
            </w:r>
            <w:r w:rsidRPr="00921B83">
              <w:rPr>
                <w:rFonts w:ascii="Times New Roman" w:hAnsi="Times New Roman" w:cs="Times New Roman"/>
                <w:b/>
                <w:sz w:val="20"/>
                <w:szCs w:val="20"/>
              </w:rPr>
              <w:t>/</w:t>
            </w:r>
            <w:r>
              <w:rPr>
                <w:rFonts w:ascii="Times New Roman" w:hAnsi="Times New Roman" w:cs="Times New Roman"/>
                <w:b/>
                <w:sz w:val="20"/>
                <w:szCs w:val="20"/>
              </w:rPr>
              <w:t>163</w:t>
            </w:r>
          </w:p>
        </w:tc>
        <w:tc>
          <w:tcPr>
            <w:tcW w:w="766" w:type="pct"/>
            <w:vAlign w:val="center"/>
          </w:tcPr>
          <w:p w14:paraId="3C77D26E" w14:textId="77777777" w:rsidR="00294F64" w:rsidRPr="00921B83" w:rsidRDefault="00294F64" w:rsidP="00294F64">
            <w:pPr>
              <w:jc w:val="center"/>
              <w:rPr>
                <w:rFonts w:ascii="Times New Roman" w:hAnsi="Times New Roman" w:cs="Times New Roman"/>
                <w:bCs/>
                <w:sz w:val="20"/>
                <w:szCs w:val="20"/>
              </w:rPr>
            </w:pPr>
          </w:p>
        </w:tc>
      </w:tr>
    </w:tbl>
    <w:p w14:paraId="61E0D01F" w14:textId="77777777" w:rsidR="00A423DD" w:rsidRPr="00921B83" w:rsidRDefault="00A423DD" w:rsidP="008212A5">
      <w:pPr>
        <w:pStyle w:val="114"/>
        <w:spacing w:line="240" w:lineRule="auto"/>
        <w:outlineLvl w:val="9"/>
        <w:rPr>
          <w:rFonts w:ascii="Times New Roman" w:hAnsi="Times New Roman"/>
        </w:rPr>
      </w:pPr>
    </w:p>
    <w:p w14:paraId="2CEBDCAA" w14:textId="77777777" w:rsidR="009A5201" w:rsidRPr="00921B83" w:rsidRDefault="009A5201" w:rsidP="008212A5">
      <w:pPr>
        <w:pStyle w:val="1f1"/>
        <w:outlineLvl w:val="9"/>
        <w:rPr>
          <w:rFonts w:ascii="Times New Roman" w:hAnsi="Times New Roman"/>
        </w:rPr>
        <w:sectPr w:rsidR="009A5201" w:rsidRPr="00921B83" w:rsidSect="00AB5CB8">
          <w:pgSz w:w="16838" w:h="11906" w:orient="landscape"/>
          <w:pgMar w:top="851" w:right="851" w:bottom="851" w:left="851" w:header="709" w:footer="709" w:gutter="0"/>
          <w:cols w:space="708"/>
          <w:docGrid w:linePitch="360"/>
        </w:sectPr>
      </w:pPr>
    </w:p>
    <w:p w14:paraId="6F7D36C1" w14:textId="77777777" w:rsidR="009A5201" w:rsidRPr="00921B83" w:rsidRDefault="009A5201" w:rsidP="008212A5">
      <w:pPr>
        <w:pStyle w:val="1f1"/>
        <w:spacing w:after="0"/>
        <w:outlineLvl w:val="9"/>
        <w:rPr>
          <w:rFonts w:ascii="Times New Roman" w:hAnsi="Times New Roman"/>
          <w:lang w:val="ru-RU"/>
        </w:rPr>
      </w:pPr>
      <w:bookmarkStart w:id="2027" w:name="_Toc172051828"/>
      <w:bookmarkStart w:id="2028" w:name="_Toc172052272"/>
      <w:bookmarkStart w:id="2029" w:name="_Toc172052716"/>
      <w:bookmarkStart w:id="2030" w:name="_Toc172053160"/>
      <w:bookmarkStart w:id="2031" w:name="_Toc172053604"/>
      <w:bookmarkStart w:id="2032" w:name="_Toc172054048"/>
      <w:bookmarkStart w:id="2033" w:name="_Toc172054494"/>
      <w:bookmarkStart w:id="2034" w:name="_Toc172054938"/>
      <w:bookmarkStart w:id="2035" w:name="_Toc172055382"/>
      <w:bookmarkStart w:id="2036" w:name="_Toc172055826"/>
      <w:bookmarkStart w:id="2037" w:name="_Toc172056270"/>
      <w:bookmarkStart w:id="2038" w:name="_Toc172056714"/>
      <w:bookmarkStart w:id="2039" w:name="_Toc172057158"/>
      <w:bookmarkStart w:id="2040" w:name="_Toc172057602"/>
      <w:bookmarkStart w:id="2041" w:name="_Toc172058046"/>
      <w:bookmarkStart w:id="2042" w:name="_Toc172058490"/>
      <w:bookmarkStart w:id="2043" w:name="_Toc172058934"/>
      <w:bookmarkStart w:id="2044" w:name="_Toc172059378"/>
      <w:bookmarkStart w:id="2045" w:name="_Toc172059822"/>
      <w:bookmarkStart w:id="2046" w:name="_Toc172060266"/>
      <w:bookmarkStart w:id="2047" w:name="_Toc172060710"/>
      <w:bookmarkStart w:id="2048" w:name="_Toc172061154"/>
      <w:bookmarkStart w:id="2049" w:name="_Toc172061598"/>
      <w:bookmarkStart w:id="2050" w:name="_Toc172062042"/>
      <w:bookmarkStart w:id="2051" w:name="_Toc172062930"/>
      <w:bookmarkStart w:id="2052" w:name="_Toc172063374"/>
      <w:bookmarkStart w:id="2053" w:name="_Toc172063818"/>
      <w:bookmarkStart w:id="2054" w:name="_Toc172064262"/>
      <w:bookmarkStart w:id="2055" w:name="_Toc172064706"/>
      <w:bookmarkStart w:id="2056" w:name="_Toc172065150"/>
      <w:bookmarkStart w:id="2057" w:name="_Toc172065594"/>
      <w:bookmarkStart w:id="2058" w:name="_Toc172066038"/>
      <w:bookmarkStart w:id="2059" w:name="_Toc172066482"/>
      <w:bookmarkStart w:id="2060" w:name="_Toc172111398"/>
      <w:bookmarkStart w:id="2061" w:name="_Toc172118926"/>
      <w:bookmarkStart w:id="2062" w:name="_Toc172119720"/>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31AA7184" w14:textId="77777777" w:rsidR="009A5201" w:rsidRPr="00921B83" w:rsidRDefault="009A5201" w:rsidP="008212A5">
      <w:pPr>
        <w:pStyle w:val="114"/>
        <w:spacing w:before="240" w:after="0" w:line="240" w:lineRule="auto"/>
        <w:outlineLvl w:val="9"/>
        <w:rPr>
          <w:rFonts w:ascii="Times New Roman" w:hAnsi="Times New Roman"/>
        </w:rPr>
      </w:pPr>
      <w:bookmarkStart w:id="2063" w:name="_Toc172051829"/>
      <w:bookmarkStart w:id="2064" w:name="_Toc172052273"/>
      <w:bookmarkStart w:id="2065" w:name="_Toc172052717"/>
      <w:bookmarkStart w:id="2066" w:name="_Toc172053161"/>
      <w:bookmarkStart w:id="2067" w:name="_Toc172053605"/>
      <w:bookmarkStart w:id="2068" w:name="_Toc172054049"/>
      <w:bookmarkStart w:id="2069" w:name="_Toc172054495"/>
      <w:bookmarkStart w:id="2070" w:name="_Toc172054939"/>
      <w:bookmarkStart w:id="2071" w:name="_Toc172055383"/>
      <w:bookmarkStart w:id="2072" w:name="_Toc172055827"/>
      <w:bookmarkStart w:id="2073" w:name="_Toc172056271"/>
      <w:bookmarkStart w:id="2074" w:name="_Toc172056715"/>
      <w:bookmarkStart w:id="2075" w:name="_Toc172057159"/>
      <w:bookmarkStart w:id="2076" w:name="_Toc172057603"/>
      <w:bookmarkStart w:id="2077" w:name="_Toc172058047"/>
      <w:bookmarkStart w:id="2078" w:name="_Toc172058491"/>
      <w:bookmarkStart w:id="2079" w:name="_Toc172058935"/>
      <w:bookmarkStart w:id="2080" w:name="_Toc172059379"/>
      <w:bookmarkStart w:id="2081" w:name="_Toc172059823"/>
      <w:bookmarkStart w:id="2082" w:name="_Toc172060267"/>
      <w:bookmarkStart w:id="2083" w:name="_Toc172060711"/>
      <w:bookmarkStart w:id="2084" w:name="_Toc172061155"/>
      <w:bookmarkStart w:id="2085" w:name="_Toc172061599"/>
      <w:bookmarkStart w:id="2086" w:name="_Toc172062043"/>
      <w:bookmarkStart w:id="2087" w:name="_Toc172062931"/>
      <w:bookmarkStart w:id="2088" w:name="_Toc172063375"/>
      <w:bookmarkStart w:id="2089" w:name="_Toc172063819"/>
      <w:bookmarkStart w:id="2090" w:name="_Toc172064263"/>
      <w:bookmarkStart w:id="2091" w:name="_Toc172064707"/>
      <w:bookmarkStart w:id="2092" w:name="_Toc172065151"/>
      <w:bookmarkStart w:id="2093" w:name="_Toc172065595"/>
      <w:bookmarkStart w:id="2094" w:name="_Toc172066039"/>
      <w:bookmarkStart w:id="2095" w:name="_Toc172066483"/>
      <w:bookmarkStart w:id="2096" w:name="_Toc172111399"/>
      <w:bookmarkStart w:id="2097" w:name="_Toc172118927"/>
      <w:bookmarkStart w:id="2098" w:name="_Toc172119721"/>
      <w:r w:rsidRPr="00921B83">
        <w:rPr>
          <w:rFonts w:ascii="Times New Roman" w:hAnsi="Times New Roman"/>
        </w:rPr>
        <w:t>3.1. Материально-техническое обеспечение</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72D1A1E7" w14:textId="1FD4B4DA" w:rsidR="009A5201" w:rsidRPr="00921B83" w:rsidRDefault="009A5201"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Спортивный комплекс (спортивный зал, открытый стадион), тренажерный зал общефизической подготовки и место для стрельбы, оснащенные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13A88438" w14:textId="77777777" w:rsidR="009A5201" w:rsidRPr="00921B83" w:rsidRDefault="009A5201" w:rsidP="008212A5">
      <w:pPr>
        <w:pStyle w:val="114"/>
        <w:spacing w:before="240" w:after="0" w:line="240" w:lineRule="auto"/>
        <w:outlineLvl w:val="9"/>
        <w:rPr>
          <w:rFonts w:ascii="Times New Roman" w:eastAsia="Times New Roman" w:hAnsi="Times New Roman"/>
        </w:rPr>
      </w:pPr>
      <w:bookmarkStart w:id="2099" w:name="_Toc172051830"/>
      <w:bookmarkStart w:id="2100" w:name="_Toc172052274"/>
      <w:bookmarkStart w:id="2101" w:name="_Toc172052718"/>
      <w:bookmarkStart w:id="2102" w:name="_Toc172053162"/>
      <w:bookmarkStart w:id="2103" w:name="_Toc172053606"/>
      <w:bookmarkStart w:id="2104" w:name="_Toc172054050"/>
      <w:bookmarkStart w:id="2105" w:name="_Toc172054496"/>
      <w:bookmarkStart w:id="2106" w:name="_Toc172054940"/>
      <w:bookmarkStart w:id="2107" w:name="_Toc172055384"/>
      <w:bookmarkStart w:id="2108" w:name="_Toc172055828"/>
      <w:bookmarkStart w:id="2109" w:name="_Toc172056272"/>
      <w:bookmarkStart w:id="2110" w:name="_Toc172056716"/>
      <w:bookmarkStart w:id="2111" w:name="_Toc172057160"/>
      <w:bookmarkStart w:id="2112" w:name="_Toc172057604"/>
      <w:bookmarkStart w:id="2113" w:name="_Toc172058048"/>
      <w:bookmarkStart w:id="2114" w:name="_Toc172058492"/>
      <w:bookmarkStart w:id="2115" w:name="_Toc172058936"/>
      <w:bookmarkStart w:id="2116" w:name="_Toc172059380"/>
      <w:bookmarkStart w:id="2117" w:name="_Toc172059824"/>
      <w:bookmarkStart w:id="2118" w:name="_Toc172060268"/>
      <w:bookmarkStart w:id="2119" w:name="_Toc172060712"/>
      <w:bookmarkStart w:id="2120" w:name="_Toc172061156"/>
      <w:bookmarkStart w:id="2121" w:name="_Toc172061600"/>
      <w:bookmarkStart w:id="2122" w:name="_Toc172062044"/>
      <w:bookmarkStart w:id="2123" w:name="_Toc172062932"/>
      <w:bookmarkStart w:id="2124" w:name="_Toc172063376"/>
      <w:bookmarkStart w:id="2125" w:name="_Toc172063820"/>
      <w:bookmarkStart w:id="2126" w:name="_Toc172064264"/>
      <w:bookmarkStart w:id="2127" w:name="_Toc172064708"/>
      <w:bookmarkStart w:id="2128" w:name="_Toc172065152"/>
      <w:bookmarkStart w:id="2129" w:name="_Toc172065596"/>
      <w:bookmarkStart w:id="2130" w:name="_Toc172066040"/>
      <w:bookmarkStart w:id="2131" w:name="_Toc172066484"/>
      <w:bookmarkStart w:id="2132" w:name="_Toc172111400"/>
      <w:bookmarkStart w:id="2133" w:name="_Toc172118928"/>
      <w:bookmarkStart w:id="2134" w:name="_Toc172119722"/>
      <w:r w:rsidRPr="00921B83">
        <w:rPr>
          <w:rFonts w:ascii="Times New Roman" w:hAnsi="Times New Roman"/>
        </w:rPr>
        <w:t>3.2. Учебно-методическое обеспечение</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42E51A81" w14:textId="77777777" w:rsidR="009A5201" w:rsidRPr="00921B83" w:rsidRDefault="009A5201"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6A36AF9C" w14:textId="77777777" w:rsidR="009A5201" w:rsidRPr="00921B83" w:rsidRDefault="009A5201" w:rsidP="008212A5">
      <w:pPr>
        <w:ind w:firstLine="709"/>
        <w:jc w:val="both"/>
        <w:rPr>
          <w:rFonts w:ascii="Times New Roman" w:hAnsi="Times New Roman" w:cs="Times New Roman"/>
          <w:bCs/>
          <w:iCs/>
          <w:sz w:val="24"/>
          <w:szCs w:val="24"/>
        </w:rPr>
      </w:pPr>
      <w:r w:rsidRPr="00921B83">
        <w:rPr>
          <w:rFonts w:ascii="Times New Roman" w:hAnsi="Times New Roman" w:cs="Times New Roman"/>
          <w:bCs/>
          <w:iCs/>
          <w:sz w:val="24"/>
          <w:szCs w:val="24"/>
        </w:rPr>
        <w:t>1. Аллянов, Ю.Н. Физическая культура: учебник для СПО / Ю.Н. Аллянов, И.А. Письменский. – 3-е изд., испр. – М.: Издательство Юрайт, 2019. – 493 с.</w:t>
      </w:r>
    </w:p>
    <w:p w14:paraId="0B795778" w14:textId="77777777" w:rsidR="009A5201" w:rsidRPr="00921B83" w:rsidRDefault="009A5201" w:rsidP="008212A5">
      <w:pPr>
        <w:pStyle w:val="1f1"/>
        <w:spacing w:before="240" w:after="0"/>
        <w:outlineLvl w:val="9"/>
        <w:rPr>
          <w:rFonts w:ascii="Times New Roman" w:hAnsi="Times New Roman"/>
          <w:b w:val="0"/>
          <w:bCs w:val="0"/>
          <w:lang w:val="ru-RU"/>
        </w:rPr>
      </w:pPr>
      <w:bookmarkStart w:id="2135" w:name="_Toc172051831"/>
      <w:bookmarkStart w:id="2136" w:name="_Toc172052275"/>
      <w:bookmarkStart w:id="2137" w:name="_Toc172052719"/>
      <w:bookmarkStart w:id="2138" w:name="_Toc172053163"/>
      <w:bookmarkStart w:id="2139" w:name="_Toc172053607"/>
      <w:bookmarkStart w:id="2140" w:name="_Toc172054051"/>
      <w:bookmarkStart w:id="2141" w:name="_Toc172054497"/>
      <w:bookmarkStart w:id="2142" w:name="_Toc172054941"/>
      <w:bookmarkStart w:id="2143" w:name="_Toc172055385"/>
      <w:bookmarkStart w:id="2144" w:name="_Toc172055829"/>
      <w:bookmarkStart w:id="2145" w:name="_Toc172056273"/>
      <w:bookmarkStart w:id="2146" w:name="_Toc172056717"/>
      <w:bookmarkStart w:id="2147" w:name="_Toc172057161"/>
      <w:bookmarkStart w:id="2148" w:name="_Toc172057605"/>
      <w:bookmarkStart w:id="2149" w:name="_Toc172058049"/>
      <w:bookmarkStart w:id="2150" w:name="_Toc172058493"/>
      <w:bookmarkStart w:id="2151" w:name="_Toc172058937"/>
      <w:bookmarkStart w:id="2152" w:name="_Toc172059381"/>
      <w:bookmarkStart w:id="2153" w:name="_Toc172059825"/>
      <w:bookmarkStart w:id="2154" w:name="_Toc172060269"/>
      <w:bookmarkStart w:id="2155" w:name="_Toc172060713"/>
      <w:bookmarkStart w:id="2156" w:name="_Toc172061157"/>
      <w:bookmarkStart w:id="2157" w:name="_Toc172061601"/>
      <w:bookmarkStart w:id="2158" w:name="_Toc172062045"/>
      <w:bookmarkStart w:id="2159" w:name="_Toc172062933"/>
      <w:bookmarkStart w:id="2160" w:name="_Toc172063377"/>
      <w:bookmarkStart w:id="2161" w:name="_Toc172063821"/>
      <w:bookmarkStart w:id="2162" w:name="_Toc172064265"/>
      <w:bookmarkStart w:id="2163" w:name="_Toc172064709"/>
      <w:bookmarkStart w:id="2164" w:name="_Toc172065153"/>
      <w:bookmarkStart w:id="2165" w:name="_Toc172065597"/>
      <w:bookmarkStart w:id="2166" w:name="_Toc172066041"/>
      <w:bookmarkStart w:id="2167" w:name="_Toc172066485"/>
      <w:bookmarkStart w:id="2168" w:name="_Toc172111401"/>
      <w:bookmarkStart w:id="2169" w:name="_Toc172118929"/>
      <w:bookmarkStart w:id="2170" w:name="_Toc172119723"/>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99"/>
        <w:gridCol w:w="3751"/>
        <w:gridCol w:w="2544"/>
      </w:tblGrid>
      <w:tr w:rsidR="00921B83" w:rsidRPr="00921B83" w14:paraId="733253DE" w14:textId="77777777" w:rsidTr="00766B37">
        <w:trPr>
          <w:trHeight w:val="519"/>
        </w:trPr>
        <w:tc>
          <w:tcPr>
            <w:tcW w:w="1912" w:type="pct"/>
            <w:vAlign w:val="center"/>
          </w:tcPr>
          <w:p w14:paraId="491D5815" w14:textId="77777777" w:rsidR="009A5201" w:rsidRPr="00921B83" w:rsidRDefault="009A5201"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0" w:type="pct"/>
            <w:vAlign w:val="center"/>
          </w:tcPr>
          <w:p w14:paraId="05C8EE08"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248" w:type="pct"/>
            <w:vAlign w:val="center"/>
          </w:tcPr>
          <w:p w14:paraId="08605890"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56BAFD15"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20E7B039" w14:textId="5A03A133"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840" w:type="pct"/>
            <w:tcBorders>
              <w:top w:val="single" w:sz="4" w:space="0" w:color="auto"/>
              <w:left w:val="single" w:sz="4" w:space="0" w:color="auto"/>
              <w:bottom w:val="single" w:sz="4" w:space="0" w:color="auto"/>
              <w:right w:val="single" w:sz="4" w:space="0" w:color="auto"/>
            </w:tcBorders>
            <w:vAlign w:val="center"/>
          </w:tcPr>
          <w:p w14:paraId="3004747A" w14:textId="1440C9BB"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bCs/>
                <w:sz w:val="20"/>
                <w:szCs w:val="20"/>
              </w:rPr>
              <w:t>оценивать результат и последствия своих действий (самостоятельно или с помощью наставника)</w:t>
            </w:r>
          </w:p>
        </w:tc>
        <w:tc>
          <w:tcPr>
            <w:tcW w:w="1248" w:type="pct"/>
            <w:vMerge w:val="restart"/>
            <w:tcBorders>
              <w:top w:val="single" w:sz="4" w:space="0" w:color="auto"/>
              <w:left w:val="single" w:sz="4" w:space="0" w:color="auto"/>
              <w:right w:val="single" w:sz="4" w:space="0" w:color="auto"/>
            </w:tcBorders>
            <w:vAlign w:val="center"/>
          </w:tcPr>
          <w:p w14:paraId="37045A44" w14:textId="77777777" w:rsidR="00766B37" w:rsidRPr="00921B83" w:rsidRDefault="00766B37" w:rsidP="008212A5">
            <w:pPr>
              <w:widowControl w:val="0"/>
              <w:numPr>
                <w:ilvl w:val="0"/>
                <w:numId w:val="75"/>
              </w:numPr>
              <w:tabs>
                <w:tab w:val="left" w:pos="176"/>
              </w:tabs>
              <w:autoSpaceDE w:val="0"/>
              <w:autoSpaceDN w:val="0"/>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наблюдение (лист оценки/самооценки) </w:t>
            </w:r>
          </w:p>
          <w:p w14:paraId="35F52F88" w14:textId="69F63367" w:rsidR="00766B37" w:rsidRPr="00921B83" w:rsidRDefault="00766B37" w:rsidP="008212A5">
            <w:pPr>
              <w:widowControl w:val="0"/>
              <w:numPr>
                <w:ilvl w:val="0"/>
                <w:numId w:val="75"/>
              </w:numPr>
              <w:tabs>
                <w:tab w:val="left" w:pos="176"/>
              </w:tabs>
              <w:autoSpaceDE w:val="0"/>
              <w:autoSpaceDN w:val="0"/>
              <w:ind w:left="0" w:firstLine="0"/>
              <w:jc w:val="both"/>
              <w:rPr>
                <w:rFonts w:ascii="Times New Roman" w:hAnsi="Times New Roman" w:cs="Times New Roman"/>
                <w:sz w:val="20"/>
                <w:szCs w:val="20"/>
              </w:rPr>
            </w:pPr>
            <w:r w:rsidRPr="00921B83">
              <w:rPr>
                <w:rFonts w:ascii="Times New Roman" w:hAnsi="Times New Roman" w:cs="Times New Roman"/>
                <w:sz w:val="20"/>
                <w:szCs w:val="20"/>
              </w:rPr>
              <w:t>интерпретация результатов наблюдений за деятельностью обучающихся в процессе освоения образовательной программы</w:t>
            </w:r>
          </w:p>
          <w:p w14:paraId="29E7C4D8" w14:textId="6AE57986" w:rsidR="00766B37" w:rsidRPr="00921B83" w:rsidRDefault="00766B37" w:rsidP="008212A5">
            <w:pPr>
              <w:pStyle w:val="a6"/>
              <w:numPr>
                <w:ilvl w:val="0"/>
                <w:numId w:val="75"/>
              </w:numPr>
              <w:tabs>
                <w:tab w:val="left" w:pos="176"/>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стартовая диагностика подготовки обучающихся по школьному курсу физической культуры</w:t>
            </w:r>
          </w:p>
          <w:p w14:paraId="1A2D4BA0" w14:textId="17C98B0A" w:rsidR="00766B37" w:rsidRPr="00921B83" w:rsidRDefault="00766B37" w:rsidP="008212A5">
            <w:pPr>
              <w:pStyle w:val="a6"/>
              <w:numPr>
                <w:ilvl w:val="0"/>
                <w:numId w:val="75"/>
              </w:numPr>
              <w:tabs>
                <w:tab w:val="left" w:pos="176"/>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выявление мотивации к изучению нового материала</w:t>
            </w:r>
          </w:p>
        </w:tc>
      </w:tr>
      <w:tr w:rsidR="00921B83" w:rsidRPr="00921B83" w14:paraId="0BED2149"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54AD0A43" w14:textId="34A3D600"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0" w:type="pct"/>
            <w:tcBorders>
              <w:top w:val="single" w:sz="4" w:space="0" w:color="auto"/>
              <w:left w:val="single" w:sz="4" w:space="0" w:color="auto"/>
              <w:bottom w:val="single" w:sz="4" w:space="0" w:color="auto"/>
              <w:right w:val="single" w:sz="4" w:space="0" w:color="auto"/>
            </w:tcBorders>
            <w:vAlign w:val="center"/>
          </w:tcPr>
          <w:p w14:paraId="0D6F7D31" w14:textId="3894BD50"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248" w:type="pct"/>
            <w:vMerge/>
            <w:tcBorders>
              <w:left w:val="single" w:sz="4" w:space="0" w:color="auto"/>
              <w:right w:val="single" w:sz="4" w:space="0" w:color="auto"/>
            </w:tcBorders>
            <w:vAlign w:val="center"/>
          </w:tcPr>
          <w:p w14:paraId="0922824B"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921B83" w:rsidRPr="00921B83" w14:paraId="119A9E3F"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23229D2D" w14:textId="2A938EB3"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0" w:type="pct"/>
            <w:tcBorders>
              <w:top w:val="single" w:sz="4" w:space="0" w:color="auto"/>
              <w:left w:val="single" w:sz="4" w:space="0" w:color="auto"/>
              <w:bottom w:val="single" w:sz="4" w:space="0" w:color="auto"/>
              <w:right w:val="single" w:sz="4" w:space="0" w:color="auto"/>
            </w:tcBorders>
            <w:vAlign w:val="center"/>
          </w:tcPr>
          <w:p w14:paraId="01F48EE9" w14:textId="63FF7EEE"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248" w:type="pct"/>
            <w:vMerge/>
            <w:tcBorders>
              <w:left w:val="single" w:sz="4" w:space="0" w:color="auto"/>
              <w:right w:val="single" w:sz="4" w:space="0" w:color="auto"/>
            </w:tcBorders>
            <w:vAlign w:val="center"/>
          </w:tcPr>
          <w:p w14:paraId="1E1B1FAB"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921B83" w:rsidRPr="00921B83" w14:paraId="5CFAC345"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42608E3D" w14:textId="1A654ED5"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40" w:type="pct"/>
            <w:tcBorders>
              <w:top w:val="single" w:sz="4" w:space="0" w:color="auto"/>
              <w:left w:val="single" w:sz="4" w:space="0" w:color="auto"/>
              <w:bottom w:val="single" w:sz="4" w:space="0" w:color="auto"/>
              <w:right w:val="single" w:sz="4" w:space="0" w:color="auto"/>
            </w:tcBorders>
            <w:vAlign w:val="center"/>
          </w:tcPr>
          <w:p w14:paraId="0D3D7F2C" w14:textId="58BBD1EE"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демонстрировать осознанное поведение</w:t>
            </w:r>
          </w:p>
        </w:tc>
        <w:tc>
          <w:tcPr>
            <w:tcW w:w="1248" w:type="pct"/>
            <w:vMerge/>
            <w:tcBorders>
              <w:left w:val="single" w:sz="4" w:space="0" w:color="auto"/>
              <w:right w:val="single" w:sz="4" w:space="0" w:color="auto"/>
            </w:tcBorders>
            <w:vAlign w:val="center"/>
          </w:tcPr>
          <w:p w14:paraId="0B4479A1"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921B83" w:rsidRPr="00921B83" w14:paraId="3A8DD14F"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1B22073C" w14:textId="73477CD2"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07 </w:t>
            </w:r>
            <w:r w:rsidRPr="00921B83">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40" w:type="pct"/>
            <w:tcBorders>
              <w:top w:val="single" w:sz="4" w:space="0" w:color="auto"/>
              <w:left w:val="single" w:sz="4" w:space="0" w:color="auto"/>
              <w:bottom w:val="single" w:sz="4" w:space="0" w:color="auto"/>
              <w:right w:val="single" w:sz="4" w:space="0" w:color="auto"/>
            </w:tcBorders>
            <w:vAlign w:val="center"/>
          </w:tcPr>
          <w:p w14:paraId="037C421F" w14:textId="76FCBBA3"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1248" w:type="pct"/>
            <w:vMerge/>
            <w:tcBorders>
              <w:left w:val="single" w:sz="4" w:space="0" w:color="auto"/>
              <w:right w:val="single" w:sz="4" w:space="0" w:color="auto"/>
            </w:tcBorders>
            <w:vAlign w:val="center"/>
          </w:tcPr>
          <w:p w14:paraId="51015103"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r w:rsidR="00766B37" w:rsidRPr="00921B83" w14:paraId="0CA13701" w14:textId="77777777" w:rsidTr="00766B37">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6DA388C8" w14:textId="058D9ACA" w:rsidR="00766B37" w:rsidRPr="00921B83" w:rsidRDefault="00766B37"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08 </w:t>
            </w:r>
            <w:r w:rsidRPr="00921B83">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840" w:type="pct"/>
            <w:tcBorders>
              <w:top w:val="single" w:sz="4" w:space="0" w:color="auto"/>
              <w:left w:val="single" w:sz="4" w:space="0" w:color="auto"/>
              <w:bottom w:val="single" w:sz="4" w:space="0" w:color="auto"/>
              <w:right w:val="single" w:sz="4" w:space="0" w:color="auto"/>
            </w:tcBorders>
            <w:vAlign w:val="center"/>
          </w:tcPr>
          <w:p w14:paraId="0B1CA0BF" w14:textId="77777777" w:rsidR="00766B37" w:rsidRPr="00921B83" w:rsidRDefault="00766B37" w:rsidP="008212A5">
            <w:pPr>
              <w:pStyle w:val="a6"/>
              <w:numPr>
                <w:ilvl w:val="0"/>
                <w:numId w:val="76"/>
              </w:numPr>
              <w:tabs>
                <w:tab w:val="left" w:pos="174"/>
                <w:tab w:val="left" w:pos="31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644F6DD7" w14:textId="77777777" w:rsidR="00766B37" w:rsidRPr="00921B83" w:rsidRDefault="00766B37" w:rsidP="008212A5">
            <w:pPr>
              <w:pStyle w:val="a6"/>
              <w:numPr>
                <w:ilvl w:val="0"/>
                <w:numId w:val="76"/>
              </w:numPr>
              <w:tabs>
                <w:tab w:val="left" w:pos="174"/>
                <w:tab w:val="left" w:pos="31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рациональные приемы двигательных функций в профессиональной деятельности</w:t>
            </w:r>
          </w:p>
          <w:p w14:paraId="35C34CA1" w14:textId="5635C29F" w:rsidR="00766B37" w:rsidRPr="00921B83" w:rsidRDefault="00766B37" w:rsidP="008212A5">
            <w:pPr>
              <w:pStyle w:val="a6"/>
              <w:numPr>
                <w:ilvl w:val="0"/>
                <w:numId w:val="76"/>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p>
        </w:tc>
        <w:tc>
          <w:tcPr>
            <w:tcW w:w="1248" w:type="pct"/>
            <w:vMerge/>
            <w:tcBorders>
              <w:left w:val="single" w:sz="4" w:space="0" w:color="auto"/>
              <w:bottom w:val="single" w:sz="4" w:space="0" w:color="auto"/>
              <w:right w:val="single" w:sz="4" w:space="0" w:color="auto"/>
            </w:tcBorders>
            <w:vAlign w:val="center"/>
          </w:tcPr>
          <w:p w14:paraId="205F8C97" w14:textId="77777777" w:rsidR="00766B37" w:rsidRPr="00921B83" w:rsidRDefault="00766B37" w:rsidP="008212A5">
            <w:pPr>
              <w:widowControl w:val="0"/>
              <w:numPr>
                <w:ilvl w:val="0"/>
                <w:numId w:val="10"/>
              </w:numPr>
              <w:tabs>
                <w:tab w:val="left" w:pos="848"/>
              </w:tabs>
              <w:autoSpaceDE w:val="0"/>
              <w:autoSpaceDN w:val="0"/>
              <w:jc w:val="center"/>
              <w:rPr>
                <w:rFonts w:ascii="Times New Roman" w:hAnsi="Times New Roman" w:cs="Times New Roman"/>
                <w:sz w:val="20"/>
                <w:szCs w:val="20"/>
              </w:rPr>
            </w:pPr>
          </w:p>
        </w:tc>
      </w:tr>
    </w:tbl>
    <w:p w14:paraId="3CAF03BC" w14:textId="4E94958A" w:rsidR="009A5201" w:rsidRPr="00921B83" w:rsidRDefault="009A5201" w:rsidP="008212A5">
      <w:pPr>
        <w:rPr>
          <w:rFonts w:ascii="Times New Roman" w:eastAsia="Segoe UI" w:hAnsi="Times New Roman" w:cs="Times New Roman"/>
          <w:b/>
          <w:bCs/>
          <w:caps/>
          <w:kern w:val="32"/>
          <w:sz w:val="24"/>
          <w:szCs w:val="24"/>
          <w:lang w:eastAsia="x-none"/>
        </w:rPr>
      </w:pPr>
    </w:p>
    <w:p w14:paraId="7B10629B" w14:textId="6FC4F092" w:rsidR="000E44DA" w:rsidRDefault="000E44DA">
      <w:pPr>
        <w:rPr>
          <w:rFonts w:ascii="Times New Roman" w:hAnsi="Times New Roman" w:cs="Times New Roman"/>
          <w:b/>
          <w:bCs/>
          <w:sz w:val="24"/>
          <w:szCs w:val="24"/>
        </w:rPr>
      </w:pPr>
      <w:r>
        <w:rPr>
          <w:rFonts w:ascii="Times New Roman" w:hAnsi="Times New Roman" w:cs="Times New Roman"/>
          <w:b/>
          <w:bCs/>
          <w:sz w:val="24"/>
          <w:szCs w:val="24"/>
        </w:rPr>
        <w:br w:type="page"/>
      </w:r>
    </w:p>
    <w:p w14:paraId="013CC1C3" w14:textId="6EB565BB" w:rsidR="009A5201" w:rsidRPr="00921B83" w:rsidRDefault="009A52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w:t>
      </w:r>
      <w:r w:rsidR="000E44DA">
        <w:rPr>
          <w:rFonts w:ascii="Times New Roman" w:hAnsi="Times New Roman" w:cs="Times New Roman"/>
          <w:b/>
          <w:bCs/>
          <w:sz w:val="24"/>
          <w:szCs w:val="24"/>
        </w:rPr>
        <w:t>6</w:t>
      </w:r>
    </w:p>
    <w:p w14:paraId="56531A75" w14:textId="5AEEB71E" w:rsidR="001B2E76" w:rsidRPr="00921B83" w:rsidRDefault="009A5201"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r>
      <w:r w:rsidR="001B2E76" w:rsidRPr="00921B83">
        <w:rPr>
          <w:rFonts w:ascii="Times New Roman" w:eastAsia="Times New Roman" w:hAnsi="Times New Roman" w:cs="Times New Roman"/>
          <w:b/>
          <w:bCs/>
          <w:kern w:val="32"/>
          <w:sz w:val="24"/>
          <w:szCs w:val="24"/>
          <w:lang w:eastAsia="x-none"/>
        </w:rPr>
        <w:t>09.02.07Информационные системы</w:t>
      </w:r>
    </w:p>
    <w:p w14:paraId="069499B1" w14:textId="0F944753" w:rsidR="009A5201" w:rsidRPr="00921B83" w:rsidRDefault="001B2E7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0DD8C77E" w14:textId="77777777" w:rsidR="009A5201" w:rsidRPr="00921B83" w:rsidRDefault="009A5201" w:rsidP="008212A5">
      <w:pPr>
        <w:jc w:val="right"/>
        <w:rPr>
          <w:rFonts w:ascii="Times New Roman" w:hAnsi="Times New Roman" w:cs="Times New Roman"/>
          <w:b/>
          <w:bCs/>
          <w:sz w:val="24"/>
          <w:szCs w:val="24"/>
        </w:rPr>
      </w:pPr>
    </w:p>
    <w:p w14:paraId="5069EE8B" w14:textId="77777777" w:rsidR="009A5201" w:rsidRPr="00921B83" w:rsidRDefault="009A5201" w:rsidP="008212A5">
      <w:pPr>
        <w:jc w:val="right"/>
        <w:rPr>
          <w:rFonts w:ascii="Times New Roman" w:hAnsi="Times New Roman" w:cs="Times New Roman"/>
          <w:b/>
          <w:bCs/>
          <w:sz w:val="24"/>
          <w:szCs w:val="24"/>
        </w:rPr>
      </w:pPr>
    </w:p>
    <w:p w14:paraId="0AF11842" w14:textId="77777777" w:rsidR="009A5201" w:rsidRPr="00921B83" w:rsidRDefault="009A5201" w:rsidP="008212A5">
      <w:pPr>
        <w:jc w:val="right"/>
        <w:rPr>
          <w:rFonts w:ascii="Times New Roman" w:hAnsi="Times New Roman" w:cs="Times New Roman"/>
          <w:b/>
          <w:bCs/>
          <w:sz w:val="24"/>
          <w:szCs w:val="24"/>
        </w:rPr>
      </w:pPr>
    </w:p>
    <w:p w14:paraId="5E3C45C9" w14:textId="77777777" w:rsidR="009A5201" w:rsidRPr="00921B83" w:rsidRDefault="009A5201" w:rsidP="008212A5">
      <w:pPr>
        <w:jc w:val="right"/>
        <w:rPr>
          <w:rFonts w:ascii="Times New Roman" w:hAnsi="Times New Roman" w:cs="Times New Roman"/>
          <w:b/>
          <w:bCs/>
          <w:sz w:val="24"/>
          <w:szCs w:val="24"/>
        </w:rPr>
      </w:pPr>
    </w:p>
    <w:p w14:paraId="494E177F" w14:textId="77777777" w:rsidR="009A5201" w:rsidRPr="00921B83" w:rsidRDefault="009A5201" w:rsidP="008212A5">
      <w:pPr>
        <w:jc w:val="right"/>
        <w:rPr>
          <w:rFonts w:ascii="Times New Roman" w:hAnsi="Times New Roman" w:cs="Times New Roman"/>
          <w:b/>
          <w:bCs/>
          <w:sz w:val="24"/>
          <w:szCs w:val="24"/>
        </w:rPr>
      </w:pPr>
    </w:p>
    <w:p w14:paraId="53E8370E" w14:textId="77777777" w:rsidR="009A5201" w:rsidRPr="00921B83" w:rsidRDefault="009A5201" w:rsidP="008212A5">
      <w:pPr>
        <w:jc w:val="right"/>
        <w:rPr>
          <w:rFonts w:ascii="Times New Roman" w:hAnsi="Times New Roman" w:cs="Times New Roman"/>
          <w:b/>
          <w:bCs/>
          <w:sz w:val="24"/>
          <w:szCs w:val="24"/>
        </w:rPr>
      </w:pPr>
    </w:p>
    <w:p w14:paraId="0E94FEB6" w14:textId="77777777" w:rsidR="009A5201" w:rsidRPr="00921B83" w:rsidRDefault="009A5201" w:rsidP="008212A5">
      <w:pPr>
        <w:jc w:val="right"/>
        <w:rPr>
          <w:rFonts w:ascii="Times New Roman" w:hAnsi="Times New Roman" w:cs="Times New Roman"/>
          <w:b/>
          <w:bCs/>
          <w:sz w:val="24"/>
          <w:szCs w:val="24"/>
        </w:rPr>
      </w:pPr>
    </w:p>
    <w:p w14:paraId="04FC51CE" w14:textId="77777777" w:rsidR="009A5201" w:rsidRPr="00921B83" w:rsidRDefault="009A5201" w:rsidP="008212A5">
      <w:pPr>
        <w:jc w:val="right"/>
        <w:rPr>
          <w:rFonts w:ascii="Times New Roman" w:hAnsi="Times New Roman" w:cs="Times New Roman"/>
          <w:b/>
          <w:bCs/>
          <w:sz w:val="24"/>
          <w:szCs w:val="24"/>
        </w:rPr>
      </w:pPr>
    </w:p>
    <w:p w14:paraId="5EDAFC76" w14:textId="77777777" w:rsidR="009A5201" w:rsidRPr="00921B83" w:rsidRDefault="009A5201" w:rsidP="008212A5">
      <w:pPr>
        <w:jc w:val="right"/>
        <w:rPr>
          <w:rFonts w:ascii="Times New Roman" w:hAnsi="Times New Roman" w:cs="Times New Roman"/>
          <w:b/>
          <w:bCs/>
          <w:sz w:val="24"/>
          <w:szCs w:val="24"/>
        </w:rPr>
      </w:pPr>
    </w:p>
    <w:p w14:paraId="121436A7" w14:textId="77777777" w:rsidR="009A5201" w:rsidRPr="00921B83" w:rsidRDefault="009A5201" w:rsidP="008212A5">
      <w:pPr>
        <w:jc w:val="right"/>
        <w:rPr>
          <w:rFonts w:ascii="Times New Roman" w:hAnsi="Times New Roman" w:cs="Times New Roman"/>
          <w:b/>
          <w:bCs/>
          <w:sz w:val="24"/>
          <w:szCs w:val="24"/>
        </w:rPr>
      </w:pPr>
    </w:p>
    <w:p w14:paraId="2C815AD8"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7986D074" w14:textId="04CB091C" w:rsidR="009A5201" w:rsidRPr="00921B83" w:rsidRDefault="00157CE6" w:rsidP="008212A5">
      <w:pPr>
        <w:pStyle w:val="1"/>
      </w:pPr>
      <w:bookmarkStart w:id="2171" w:name="_Toc173539633"/>
      <w:r w:rsidRPr="00921B83">
        <w:t>«ЕН.01 ЭЛЕМЕНТЫ ВЫСШЕЙ МАТЕМАТИКИ»</w:t>
      </w:r>
      <w:bookmarkEnd w:id="2171"/>
    </w:p>
    <w:p w14:paraId="43F7F6FD" w14:textId="77777777" w:rsidR="009A5201" w:rsidRPr="00921B83" w:rsidRDefault="009A5201" w:rsidP="008212A5">
      <w:pPr>
        <w:pStyle w:val="1"/>
      </w:pPr>
    </w:p>
    <w:p w14:paraId="1ACB23B3" w14:textId="77777777" w:rsidR="009A5201" w:rsidRPr="00921B83" w:rsidRDefault="009A5201" w:rsidP="008212A5">
      <w:pPr>
        <w:pStyle w:val="1"/>
      </w:pPr>
    </w:p>
    <w:p w14:paraId="7E25510E" w14:textId="77777777" w:rsidR="009A5201" w:rsidRPr="00921B83" w:rsidRDefault="009A5201" w:rsidP="008212A5">
      <w:pPr>
        <w:pStyle w:val="1"/>
      </w:pPr>
    </w:p>
    <w:p w14:paraId="78A38DC7" w14:textId="77777777" w:rsidR="009A5201" w:rsidRPr="00921B83" w:rsidRDefault="009A5201" w:rsidP="008212A5">
      <w:pPr>
        <w:pStyle w:val="1"/>
      </w:pPr>
    </w:p>
    <w:p w14:paraId="358309B3" w14:textId="77777777" w:rsidR="009A5201" w:rsidRPr="00921B83" w:rsidRDefault="009A5201" w:rsidP="008212A5">
      <w:pPr>
        <w:pStyle w:val="1"/>
      </w:pPr>
    </w:p>
    <w:p w14:paraId="7F17DBFC" w14:textId="77777777" w:rsidR="009A5201" w:rsidRPr="00921B83" w:rsidRDefault="009A5201" w:rsidP="008212A5">
      <w:pPr>
        <w:pStyle w:val="1"/>
      </w:pPr>
    </w:p>
    <w:p w14:paraId="515F4915" w14:textId="77777777" w:rsidR="009A5201" w:rsidRPr="00921B83" w:rsidRDefault="009A5201" w:rsidP="008212A5">
      <w:pPr>
        <w:pStyle w:val="1"/>
      </w:pPr>
    </w:p>
    <w:p w14:paraId="4F839241" w14:textId="77777777" w:rsidR="009A5201" w:rsidRPr="00921B83" w:rsidRDefault="009A5201" w:rsidP="008212A5">
      <w:pPr>
        <w:pStyle w:val="1"/>
      </w:pPr>
    </w:p>
    <w:p w14:paraId="058EA979" w14:textId="77777777" w:rsidR="009A5201" w:rsidRPr="00921B83" w:rsidRDefault="009A5201" w:rsidP="008212A5">
      <w:pPr>
        <w:pStyle w:val="1"/>
      </w:pPr>
    </w:p>
    <w:p w14:paraId="4D0842F9" w14:textId="77777777" w:rsidR="009A5201" w:rsidRPr="00921B83" w:rsidRDefault="009A5201" w:rsidP="008212A5">
      <w:pPr>
        <w:pStyle w:val="1"/>
      </w:pPr>
    </w:p>
    <w:p w14:paraId="50FE3741" w14:textId="25749563" w:rsidR="009A5201" w:rsidRPr="00921B83" w:rsidRDefault="009A5201" w:rsidP="008212A5">
      <w:pPr>
        <w:pStyle w:val="1"/>
      </w:pPr>
    </w:p>
    <w:p w14:paraId="0493B323" w14:textId="3F0E9227" w:rsidR="00F8453D" w:rsidRPr="00921B83" w:rsidRDefault="00F8453D" w:rsidP="008212A5">
      <w:pPr>
        <w:pStyle w:val="1"/>
      </w:pPr>
    </w:p>
    <w:p w14:paraId="5D17BC36" w14:textId="4A6369F3" w:rsidR="00F8453D" w:rsidRPr="00921B83" w:rsidRDefault="00F8453D" w:rsidP="008212A5">
      <w:pPr>
        <w:pStyle w:val="1"/>
      </w:pPr>
    </w:p>
    <w:p w14:paraId="439A8890" w14:textId="77777777" w:rsidR="009A5201" w:rsidRPr="00921B83" w:rsidRDefault="009A5201" w:rsidP="008212A5">
      <w:pPr>
        <w:pStyle w:val="1"/>
      </w:pPr>
    </w:p>
    <w:p w14:paraId="1A75CEE3" w14:textId="77777777" w:rsidR="009A5201" w:rsidRPr="00921B83" w:rsidRDefault="009A5201" w:rsidP="008212A5">
      <w:pPr>
        <w:pStyle w:val="1"/>
      </w:pPr>
    </w:p>
    <w:p w14:paraId="348E9463" w14:textId="77777777" w:rsidR="009A5201" w:rsidRPr="00921B83" w:rsidRDefault="009A5201" w:rsidP="008212A5">
      <w:pPr>
        <w:pStyle w:val="1"/>
      </w:pPr>
    </w:p>
    <w:p w14:paraId="5CDF5D19" w14:textId="132632F1" w:rsidR="009A5201" w:rsidRPr="00921B83" w:rsidRDefault="00157CE6" w:rsidP="008212A5">
      <w:pPr>
        <w:pStyle w:val="1f"/>
        <w:jc w:val="center"/>
        <w:rPr>
          <w:b/>
          <w:bCs/>
          <w:lang w:val="ru-RU"/>
        </w:rPr>
      </w:pPr>
      <w:r w:rsidRPr="00921B83">
        <w:rPr>
          <w:b/>
          <w:bCs/>
          <w:lang w:val="ru-RU"/>
        </w:rPr>
        <w:t>2024 г.</w:t>
      </w:r>
    </w:p>
    <w:p w14:paraId="00037EB3" w14:textId="77777777" w:rsidR="009A5201" w:rsidRPr="00921B83" w:rsidRDefault="009A5201" w:rsidP="008212A5">
      <w:pPr>
        <w:rPr>
          <w:rFonts w:ascii="Times New Roman" w:eastAsia="Segoe UI" w:hAnsi="Times New Roman" w:cs="Times New Roman"/>
          <w:b/>
          <w:bCs/>
          <w:caps/>
          <w:kern w:val="32"/>
          <w:sz w:val="24"/>
          <w:szCs w:val="24"/>
          <w:lang w:val="x-none" w:eastAsia="x-none"/>
        </w:rPr>
      </w:pPr>
      <w:r w:rsidRPr="00921B83">
        <w:rPr>
          <w:rFonts w:ascii="Times New Roman" w:hAnsi="Times New Roman" w:cs="Times New Roman"/>
        </w:rPr>
        <w:br w:type="page"/>
      </w:r>
    </w:p>
    <w:p w14:paraId="21203ABF" w14:textId="77777777" w:rsidR="009A5201" w:rsidRPr="00921B83" w:rsidRDefault="009A5201" w:rsidP="008212A5">
      <w:pPr>
        <w:pStyle w:val="1f1"/>
        <w:outlineLvl w:val="9"/>
        <w:rPr>
          <w:rFonts w:ascii="Times New Roman" w:hAnsi="Times New Roman"/>
          <w:lang w:val="ru-RU"/>
        </w:rPr>
      </w:pPr>
      <w:bookmarkStart w:id="2172" w:name="_Toc172051832"/>
      <w:bookmarkStart w:id="2173" w:name="_Toc172052276"/>
      <w:bookmarkStart w:id="2174" w:name="_Toc172052720"/>
      <w:bookmarkStart w:id="2175" w:name="_Toc172053164"/>
      <w:bookmarkStart w:id="2176" w:name="_Toc172053608"/>
      <w:bookmarkStart w:id="2177" w:name="_Toc172054052"/>
      <w:bookmarkStart w:id="2178" w:name="_Toc172054498"/>
      <w:bookmarkStart w:id="2179" w:name="_Toc172054942"/>
      <w:bookmarkStart w:id="2180" w:name="_Toc172055386"/>
      <w:bookmarkStart w:id="2181" w:name="_Toc172055830"/>
      <w:bookmarkStart w:id="2182" w:name="_Toc172056274"/>
      <w:bookmarkStart w:id="2183" w:name="_Toc172056718"/>
      <w:bookmarkStart w:id="2184" w:name="_Toc172057162"/>
      <w:bookmarkStart w:id="2185" w:name="_Toc172057606"/>
      <w:bookmarkStart w:id="2186" w:name="_Toc172058050"/>
      <w:bookmarkStart w:id="2187" w:name="_Toc172058494"/>
      <w:bookmarkStart w:id="2188" w:name="_Toc172058938"/>
      <w:bookmarkStart w:id="2189" w:name="_Toc172059382"/>
      <w:bookmarkStart w:id="2190" w:name="_Toc172059826"/>
      <w:bookmarkStart w:id="2191" w:name="_Toc172060270"/>
      <w:bookmarkStart w:id="2192" w:name="_Toc172060714"/>
      <w:bookmarkStart w:id="2193" w:name="_Toc172061158"/>
      <w:bookmarkStart w:id="2194" w:name="_Toc172061602"/>
      <w:bookmarkStart w:id="2195" w:name="_Toc172062046"/>
      <w:bookmarkStart w:id="2196" w:name="_Toc172062934"/>
      <w:bookmarkStart w:id="2197" w:name="_Toc172063378"/>
      <w:bookmarkStart w:id="2198" w:name="_Toc172063822"/>
      <w:bookmarkStart w:id="2199" w:name="_Toc172064266"/>
      <w:bookmarkStart w:id="2200" w:name="_Toc172064710"/>
      <w:bookmarkStart w:id="2201" w:name="_Toc172065154"/>
      <w:bookmarkStart w:id="2202" w:name="_Toc172065598"/>
      <w:bookmarkStart w:id="2203" w:name="_Toc172066042"/>
      <w:bookmarkStart w:id="2204" w:name="_Toc172066486"/>
      <w:bookmarkStart w:id="2205" w:name="_Toc172111402"/>
      <w:bookmarkStart w:id="2206" w:name="_Toc172118930"/>
      <w:bookmarkStart w:id="2207" w:name="_Toc172119724"/>
      <w:r w:rsidRPr="00921B83">
        <w:rPr>
          <w:rFonts w:ascii="Times New Roman" w:hAnsi="Times New Roman"/>
          <w:lang w:val="ru-RU"/>
        </w:rPr>
        <w:lastRenderedPageBreak/>
        <w:t>СОДЕРЖАНИЕ ПРОГРАММЫ</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19756F37" w14:textId="38C138DB" w:rsidR="00C916B7" w:rsidRPr="00921B83" w:rsidRDefault="009A5201" w:rsidP="008212A5">
      <w:pPr>
        <w:pStyle w:val="15"/>
      </w:pPr>
      <w:r w:rsidRPr="00921B83">
        <w:fldChar w:fldCharType="begin"/>
      </w:r>
      <w:r w:rsidRPr="00921B83">
        <w:instrText xml:space="preserve"> TOC \h \z \t "Раздел 1;1;Раздел 1.1;2" </w:instrText>
      </w:r>
      <w:r w:rsidRPr="00921B83">
        <w:fldChar w:fldCharType="separate"/>
      </w:r>
    </w:p>
    <w:p w14:paraId="72CD0F00" w14:textId="58D9D219" w:rsidR="003C70B5" w:rsidRPr="00921B83" w:rsidRDefault="00C916B7" w:rsidP="008212A5">
      <w:pPr>
        <w:pStyle w:val="15"/>
        <w:rPr>
          <w:rFonts w:asciiTheme="minorHAnsi" w:eastAsiaTheme="minorEastAsia" w:hAnsiTheme="minorHAnsi" w:cstheme="minorBidi"/>
          <w:b w:val="0"/>
          <w:sz w:val="24"/>
          <w:szCs w:val="24"/>
          <w:lang w:eastAsia="ru-RU"/>
        </w:rPr>
      </w:pPr>
      <w:hyperlink w:anchor="_Toc172060271" w:history="1">
        <w:r w:rsidRPr="00921B83">
          <w:rPr>
            <w:rStyle w:val="af2"/>
            <w:b w:val="0"/>
            <w:iCs/>
            <w:color w:val="auto"/>
            <w:sz w:val="24"/>
            <w:szCs w:val="24"/>
          </w:rPr>
          <w:t>1. Общая характеристика рабочей программы учебной дисциплины</w:t>
        </w:r>
        <w:r w:rsidRPr="00921B83">
          <w:rPr>
            <w:b w:val="0"/>
            <w:webHidden/>
            <w:sz w:val="24"/>
            <w:szCs w:val="24"/>
          </w:rPr>
          <w:tab/>
        </w:r>
        <w:r w:rsidR="003C70B5" w:rsidRPr="00921B83">
          <w:rPr>
            <w:b w:val="0"/>
            <w:webHidden/>
            <w:sz w:val="24"/>
            <w:szCs w:val="24"/>
          </w:rPr>
          <w:fldChar w:fldCharType="begin"/>
        </w:r>
        <w:r w:rsidR="003C70B5" w:rsidRPr="00921B83">
          <w:rPr>
            <w:b w:val="0"/>
            <w:webHidden/>
            <w:sz w:val="24"/>
            <w:szCs w:val="24"/>
          </w:rPr>
          <w:instrText xml:space="preserve"> PAGEREF _Toc172060271 \h </w:instrText>
        </w:r>
        <w:r w:rsidR="003C70B5" w:rsidRPr="00921B83">
          <w:rPr>
            <w:b w:val="0"/>
            <w:webHidden/>
            <w:sz w:val="24"/>
            <w:szCs w:val="24"/>
          </w:rPr>
        </w:r>
        <w:r w:rsidR="003C70B5" w:rsidRPr="00921B83">
          <w:rPr>
            <w:b w:val="0"/>
            <w:webHidden/>
            <w:sz w:val="24"/>
            <w:szCs w:val="24"/>
          </w:rPr>
          <w:fldChar w:fldCharType="separate"/>
        </w:r>
        <w:r w:rsidR="00BC5DDD">
          <w:rPr>
            <w:b w:val="0"/>
            <w:webHidden/>
            <w:sz w:val="24"/>
            <w:szCs w:val="24"/>
          </w:rPr>
          <w:t>45</w:t>
        </w:r>
        <w:r w:rsidR="003C70B5" w:rsidRPr="00921B83">
          <w:rPr>
            <w:b w:val="0"/>
            <w:webHidden/>
            <w:sz w:val="24"/>
            <w:szCs w:val="24"/>
          </w:rPr>
          <w:fldChar w:fldCharType="end"/>
        </w:r>
      </w:hyperlink>
    </w:p>
    <w:p w14:paraId="3FC55801" w14:textId="27CEA9CC" w:rsidR="003C70B5"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2" w:history="1">
        <w:r w:rsidRPr="00921B83">
          <w:rPr>
            <w:rStyle w:val="af2"/>
            <w:i w:val="0"/>
            <w:color w:val="auto"/>
          </w:rPr>
          <w:t>1.1. Цель и место дисциплины в структуре образовательной программы</w:t>
        </w:r>
        <w:r w:rsidRPr="00921B83">
          <w:rPr>
            <w:i w:val="0"/>
            <w:webHidden/>
          </w:rPr>
          <w:tab/>
        </w:r>
        <w:r w:rsidR="003C70B5" w:rsidRPr="00921B83">
          <w:rPr>
            <w:i w:val="0"/>
            <w:webHidden/>
          </w:rPr>
          <w:fldChar w:fldCharType="begin"/>
        </w:r>
        <w:r w:rsidR="003C70B5" w:rsidRPr="00921B83">
          <w:rPr>
            <w:i w:val="0"/>
            <w:webHidden/>
          </w:rPr>
          <w:instrText xml:space="preserve"> PAGEREF _Toc172060272 \h </w:instrText>
        </w:r>
        <w:r w:rsidR="003C70B5" w:rsidRPr="00921B83">
          <w:rPr>
            <w:i w:val="0"/>
            <w:webHidden/>
          </w:rPr>
        </w:r>
        <w:r w:rsidR="003C70B5" w:rsidRPr="00921B83">
          <w:rPr>
            <w:i w:val="0"/>
            <w:webHidden/>
          </w:rPr>
          <w:fldChar w:fldCharType="separate"/>
        </w:r>
        <w:r w:rsidR="00BC5DDD">
          <w:rPr>
            <w:i w:val="0"/>
            <w:webHidden/>
          </w:rPr>
          <w:t>45</w:t>
        </w:r>
        <w:r w:rsidR="003C70B5" w:rsidRPr="00921B83">
          <w:rPr>
            <w:i w:val="0"/>
            <w:webHidden/>
          </w:rPr>
          <w:fldChar w:fldCharType="end"/>
        </w:r>
      </w:hyperlink>
    </w:p>
    <w:p w14:paraId="10CDF283" w14:textId="52EA199A" w:rsidR="003C70B5"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3" w:history="1">
        <w:r w:rsidRPr="00921B83">
          <w:rPr>
            <w:rStyle w:val="af2"/>
            <w:i w:val="0"/>
            <w:color w:val="auto"/>
          </w:rPr>
          <w:t>1.2. Планируемые результаты освоения дисциплины</w:t>
        </w:r>
        <w:r w:rsidRPr="00921B83">
          <w:rPr>
            <w:i w:val="0"/>
            <w:webHidden/>
          </w:rPr>
          <w:tab/>
        </w:r>
        <w:r w:rsidR="003C70B5" w:rsidRPr="00921B83">
          <w:rPr>
            <w:i w:val="0"/>
            <w:webHidden/>
          </w:rPr>
          <w:fldChar w:fldCharType="begin"/>
        </w:r>
        <w:r w:rsidR="003C70B5" w:rsidRPr="00921B83">
          <w:rPr>
            <w:i w:val="0"/>
            <w:webHidden/>
          </w:rPr>
          <w:instrText xml:space="preserve"> PAGEREF _Toc172060273 \h </w:instrText>
        </w:r>
        <w:r w:rsidR="003C70B5" w:rsidRPr="00921B83">
          <w:rPr>
            <w:i w:val="0"/>
            <w:webHidden/>
          </w:rPr>
        </w:r>
        <w:r w:rsidR="003C70B5" w:rsidRPr="00921B83">
          <w:rPr>
            <w:i w:val="0"/>
            <w:webHidden/>
          </w:rPr>
          <w:fldChar w:fldCharType="separate"/>
        </w:r>
        <w:r w:rsidR="00BC5DDD">
          <w:rPr>
            <w:i w:val="0"/>
            <w:webHidden/>
          </w:rPr>
          <w:t>45</w:t>
        </w:r>
        <w:r w:rsidR="003C70B5" w:rsidRPr="00921B83">
          <w:rPr>
            <w:i w:val="0"/>
            <w:webHidden/>
          </w:rPr>
          <w:fldChar w:fldCharType="end"/>
        </w:r>
      </w:hyperlink>
    </w:p>
    <w:p w14:paraId="47DD3E64" w14:textId="612190C5" w:rsidR="003C70B5" w:rsidRPr="00921B83" w:rsidRDefault="00C916B7" w:rsidP="008212A5">
      <w:pPr>
        <w:pStyle w:val="15"/>
        <w:rPr>
          <w:rFonts w:asciiTheme="minorHAnsi" w:eastAsiaTheme="minorEastAsia" w:hAnsiTheme="minorHAnsi" w:cstheme="minorBidi"/>
          <w:b w:val="0"/>
          <w:sz w:val="24"/>
          <w:szCs w:val="24"/>
          <w:lang w:eastAsia="ru-RU"/>
        </w:rPr>
      </w:pPr>
      <w:hyperlink w:anchor="_Toc172060274" w:history="1">
        <w:r w:rsidRPr="00921B83">
          <w:rPr>
            <w:rStyle w:val="af2"/>
            <w:b w:val="0"/>
            <w:color w:val="auto"/>
            <w:sz w:val="24"/>
            <w:szCs w:val="24"/>
          </w:rPr>
          <w:t>2. Структура и содержание дисциплины</w:t>
        </w:r>
        <w:r w:rsidRPr="00921B83">
          <w:rPr>
            <w:b w:val="0"/>
            <w:webHidden/>
            <w:sz w:val="24"/>
            <w:szCs w:val="24"/>
          </w:rPr>
          <w:tab/>
        </w:r>
        <w:r w:rsidR="003C70B5" w:rsidRPr="00921B83">
          <w:rPr>
            <w:b w:val="0"/>
            <w:webHidden/>
            <w:sz w:val="24"/>
            <w:szCs w:val="24"/>
          </w:rPr>
          <w:fldChar w:fldCharType="begin"/>
        </w:r>
        <w:r w:rsidR="003C70B5" w:rsidRPr="00921B83">
          <w:rPr>
            <w:b w:val="0"/>
            <w:webHidden/>
            <w:sz w:val="24"/>
            <w:szCs w:val="24"/>
          </w:rPr>
          <w:instrText xml:space="preserve"> PAGEREF _Toc172060274 \h </w:instrText>
        </w:r>
        <w:r w:rsidR="003C70B5" w:rsidRPr="00921B83">
          <w:rPr>
            <w:b w:val="0"/>
            <w:webHidden/>
            <w:sz w:val="24"/>
            <w:szCs w:val="24"/>
          </w:rPr>
        </w:r>
        <w:r w:rsidR="003C70B5" w:rsidRPr="00921B83">
          <w:rPr>
            <w:b w:val="0"/>
            <w:webHidden/>
            <w:sz w:val="24"/>
            <w:szCs w:val="24"/>
          </w:rPr>
          <w:fldChar w:fldCharType="separate"/>
        </w:r>
        <w:r w:rsidR="00BC5DDD">
          <w:rPr>
            <w:b w:val="0"/>
            <w:webHidden/>
            <w:sz w:val="24"/>
            <w:szCs w:val="24"/>
          </w:rPr>
          <w:t>45</w:t>
        </w:r>
        <w:r w:rsidR="003C70B5" w:rsidRPr="00921B83">
          <w:rPr>
            <w:b w:val="0"/>
            <w:webHidden/>
            <w:sz w:val="24"/>
            <w:szCs w:val="24"/>
          </w:rPr>
          <w:fldChar w:fldCharType="end"/>
        </w:r>
      </w:hyperlink>
    </w:p>
    <w:p w14:paraId="0DAF6204" w14:textId="3E7E77DE" w:rsidR="003C70B5"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5" w:history="1">
        <w:r w:rsidRPr="00921B83">
          <w:rPr>
            <w:rStyle w:val="af2"/>
            <w:i w:val="0"/>
            <w:color w:val="auto"/>
          </w:rPr>
          <w:t>2.1. Трудоемкость освоения дисциплины</w:t>
        </w:r>
        <w:r w:rsidRPr="00921B83">
          <w:rPr>
            <w:i w:val="0"/>
            <w:webHidden/>
          </w:rPr>
          <w:tab/>
        </w:r>
        <w:r w:rsidR="003C70B5" w:rsidRPr="00921B83">
          <w:rPr>
            <w:i w:val="0"/>
            <w:webHidden/>
          </w:rPr>
          <w:fldChar w:fldCharType="begin"/>
        </w:r>
        <w:r w:rsidR="003C70B5" w:rsidRPr="00921B83">
          <w:rPr>
            <w:i w:val="0"/>
            <w:webHidden/>
          </w:rPr>
          <w:instrText xml:space="preserve"> PAGEREF _Toc172060275 \h </w:instrText>
        </w:r>
        <w:r w:rsidR="003C70B5" w:rsidRPr="00921B83">
          <w:rPr>
            <w:i w:val="0"/>
            <w:webHidden/>
          </w:rPr>
        </w:r>
        <w:r w:rsidR="003C70B5" w:rsidRPr="00921B83">
          <w:rPr>
            <w:i w:val="0"/>
            <w:webHidden/>
          </w:rPr>
          <w:fldChar w:fldCharType="separate"/>
        </w:r>
        <w:r w:rsidR="00BC5DDD">
          <w:rPr>
            <w:i w:val="0"/>
            <w:webHidden/>
          </w:rPr>
          <w:t>45</w:t>
        </w:r>
        <w:r w:rsidR="003C70B5" w:rsidRPr="00921B83">
          <w:rPr>
            <w:i w:val="0"/>
            <w:webHidden/>
          </w:rPr>
          <w:fldChar w:fldCharType="end"/>
        </w:r>
      </w:hyperlink>
    </w:p>
    <w:p w14:paraId="1C4FE535" w14:textId="0A8F2CB1" w:rsidR="003C70B5"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6" w:history="1">
        <w:r w:rsidRPr="00921B83">
          <w:rPr>
            <w:rStyle w:val="af2"/>
            <w:i w:val="0"/>
            <w:color w:val="auto"/>
          </w:rPr>
          <w:t>2.2. Содержание дисциплины</w:t>
        </w:r>
        <w:r w:rsidRPr="00921B83">
          <w:rPr>
            <w:i w:val="0"/>
            <w:webHidden/>
          </w:rPr>
          <w:tab/>
        </w:r>
        <w:r w:rsidR="003C70B5" w:rsidRPr="00921B83">
          <w:rPr>
            <w:i w:val="0"/>
            <w:webHidden/>
          </w:rPr>
          <w:fldChar w:fldCharType="begin"/>
        </w:r>
        <w:r w:rsidR="003C70B5" w:rsidRPr="00921B83">
          <w:rPr>
            <w:i w:val="0"/>
            <w:webHidden/>
          </w:rPr>
          <w:instrText xml:space="preserve"> PAGEREF _Toc172060276 \h </w:instrText>
        </w:r>
        <w:r w:rsidR="003C70B5" w:rsidRPr="00921B83">
          <w:rPr>
            <w:i w:val="0"/>
            <w:webHidden/>
          </w:rPr>
        </w:r>
        <w:r w:rsidR="003C70B5" w:rsidRPr="00921B83">
          <w:rPr>
            <w:i w:val="0"/>
            <w:webHidden/>
          </w:rPr>
          <w:fldChar w:fldCharType="separate"/>
        </w:r>
        <w:r w:rsidR="00BC5DDD">
          <w:rPr>
            <w:i w:val="0"/>
            <w:webHidden/>
          </w:rPr>
          <w:t>46</w:t>
        </w:r>
        <w:r w:rsidR="003C70B5" w:rsidRPr="00921B83">
          <w:rPr>
            <w:i w:val="0"/>
            <w:webHidden/>
          </w:rPr>
          <w:fldChar w:fldCharType="end"/>
        </w:r>
      </w:hyperlink>
    </w:p>
    <w:p w14:paraId="4018ED1C" w14:textId="1B9AF26B" w:rsidR="003C70B5" w:rsidRPr="00921B83" w:rsidRDefault="00C916B7" w:rsidP="008212A5">
      <w:pPr>
        <w:pStyle w:val="15"/>
        <w:rPr>
          <w:rFonts w:asciiTheme="minorHAnsi" w:eastAsiaTheme="minorEastAsia" w:hAnsiTheme="minorHAnsi" w:cstheme="minorBidi"/>
          <w:b w:val="0"/>
          <w:sz w:val="24"/>
          <w:szCs w:val="24"/>
          <w:lang w:eastAsia="ru-RU"/>
        </w:rPr>
      </w:pPr>
      <w:hyperlink w:anchor="_Toc172060277" w:history="1">
        <w:r w:rsidRPr="00921B83">
          <w:rPr>
            <w:rStyle w:val="af2"/>
            <w:b w:val="0"/>
            <w:color w:val="auto"/>
            <w:sz w:val="24"/>
            <w:szCs w:val="24"/>
          </w:rPr>
          <w:t>3. Условия реализации дисциплины</w:t>
        </w:r>
        <w:r w:rsidRPr="00921B83">
          <w:rPr>
            <w:b w:val="0"/>
            <w:webHidden/>
            <w:sz w:val="24"/>
            <w:szCs w:val="24"/>
          </w:rPr>
          <w:tab/>
        </w:r>
        <w:r w:rsidR="003C70B5" w:rsidRPr="00921B83">
          <w:rPr>
            <w:b w:val="0"/>
            <w:webHidden/>
            <w:sz w:val="24"/>
            <w:szCs w:val="24"/>
          </w:rPr>
          <w:fldChar w:fldCharType="begin"/>
        </w:r>
        <w:r w:rsidR="003C70B5" w:rsidRPr="00921B83">
          <w:rPr>
            <w:b w:val="0"/>
            <w:webHidden/>
            <w:sz w:val="24"/>
            <w:szCs w:val="24"/>
          </w:rPr>
          <w:instrText xml:space="preserve"> PAGEREF _Toc172060277 \h </w:instrText>
        </w:r>
        <w:r w:rsidR="003C70B5" w:rsidRPr="00921B83">
          <w:rPr>
            <w:b w:val="0"/>
            <w:webHidden/>
            <w:sz w:val="24"/>
            <w:szCs w:val="24"/>
          </w:rPr>
        </w:r>
        <w:r w:rsidR="003C70B5" w:rsidRPr="00921B83">
          <w:rPr>
            <w:b w:val="0"/>
            <w:webHidden/>
            <w:sz w:val="24"/>
            <w:szCs w:val="24"/>
          </w:rPr>
          <w:fldChar w:fldCharType="separate"/>
        </w:r>
        <w:r w:rsidR="00BC5DDD">
          <w:rPr>
            <w:b w:val="0"/>
            <w:webHidden/>
            <w:sz w:val="24"/>
            <w:szCs w:val="24"/>
          </w:rPr>
          <w:t>49</w:t>
        </w:r>
        <w:r w:rsidR="003C70B5" w:rsidRPr="00921B83">
          <w:rPr>
            <w:b w:val="0"/>
            <w:webHidden/>
            <w:sz w:val="24"/>
            <w:szCs w:val="24"/>
          </w:rPr>
          <w:fldChar w:fldCharType="end"/>
        </w:r>
      </w:hyperlink>
    </w:p>
    <w:p w14:paraId="174D1042" w14:textId="58B02B66" w:rsidR="003C70B5"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8" w:history="1">
        <w:r w:rsidRPr="00921B83">
          <w:rPr>
            <w:rStyle w:val="af2"/>
            <w:i w:val="0"/>
            <w:color w:val="auto"/>
          </w:rPr>
          <w:t>3.1. Материально-техническое обеспечение</w:t>
        </w:r>
        <w:r w:rsidRPr="00921B83">
          <w:rPr>
            <w:i w:val="0"/>
            <w:webHidden/>
          </w:rPr>
          <w:tab/>
        </w:r>
        <w:r w:rsidR="003C70B5" w:rsidRPr="00921B83">
          <w:rPr>
            <w:i w:val="0"/>
            <w:webHidden/>
          </w:rPr>
          <w:fldChar w:fldCharType="begin"/>
        </w:r>
        <w:r w:rsidR="003C70B5" w:rsidRPr="00921B83">
          <w:rPr>
            <w:i w:val="0"/>
            <w:webHidden/>
          </w:rPr>
          <w:instrText xml:space="preserve"> PAGEREF _Toc172060278 \h </w:instrText>
        </w:r>
        <w:r w:rsidR="003C70B5" w:rsidRPr="00921B83">
          <w:rPr>
            <w:i w:val="0"/>
            <w:webHidden/>
          </w:rPr>
        </w:r>
        <w:r w:rsidR="003C70B5" w:rsidRPr="00921B83">
          <w:rPr>
            <w:i w:val="0"/>
            <w:webHidden/>
          </w:rPr>
          <w:fldChar w:fldCharType="separate"/>
        </w:r>
        <w:r w:rsidR="00BC5DDD">
          <w:rPr>
            <w:i w:val="0"/>
            <w:webHidden/>
          </w:rPr>
          <w:t>49</w:t>
        </w:r>
        <w:r w:rsidR="003C70B5" w:rsidRPr="00921B83">
          <w:rPr>
            <w:i w:val="0"/>
            <w:webHidden/>
          </w:rPr>
          <w:fldChar w:fldCharType="end"/>
        </w:r>
      </w:hyperlink>
    </w:p>
    <w:p w14:paraId="02757997" w14:textId="698CB3F7" w:rsidR="003C70B5"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9" w:history="1">
        <w:r w:rsidRPr="00921B83">
          <w:rPr>
            <w:rStyle w:val="af2"/>
            <w:i w:val="0"/>
            <w:color w:val="auto"/>
          </w:rPr>
          <w:t>3.2. Учебно-методическое обеспечение</w:t>
        </w:r>
        <w:r w:rsidRPr="00921B83">
          <w:rPr>
            <w:i w:val="0"/>
            <w:webHidden/>
          </w:rPr>
          <w:tab/>
        </w:r>
        <w:r w:rsidR="003C70B5" w:rsidRPr="00921B83">
          <w:rPr>
            <w:i w:val="0"/>
            <w:webHidden/>
          </w:rPr>
          <w:fldChar w:fldCharType="begin"/>
        </w:r>
        <w:r w:rsidR="003C70B5" w:rsidRPr="00921B83">
          <w:rPr>
            <w:i w:val="0"/>
            <w:webHidden/>
          </w:rPr>
          <w:instrText xml:space="preserve"> PAGEREF _Toc172060279 \h </w:instrText>
        </w:r>
        <w:r w:rsidR="003C70B5" w:rsidRPr="00921B83">
          <w:rPr>
            <w:i w:val="0"/>
            <w:webHidden/>
          </w:rPr>
        </w:r>
        <w:r w:rsidR="003C70B5" w:rsidRPr="00921B83">
          <w:rPr>
            <w:i w:val="0"/>
            <w:webHidden/>
          </w:rPr>
          <w:fldChar w:fldCharType="separate"/>
        </w:r>
        <w:r w:rsidR="00BC5DDD">
          <w:rPr>
            <w:i w:val="0"/>
            <w:webHidden/>
          </w:rPr>
          <w:t>49</w:t>
        </w:r>
        <w:r w:rsidR="003C70B5" w:rsidRPr="00921B83">
          <w:rPr>
            <w:i w:val="0"/>
            <w:webHidden/>
          </w:rPr>
          <w:fldChar w:fldCharType="end"/>
        </w:r>
      </w:hyperlink>
    </w:p>
    <w:p w14:paraId="237F847F" w14:textId="304E7F78" w:rsidR="003C70B5" w:rsidRPr="00921B83" w:rsidRDefault="00C916B7" w:rsidP="008212A5">
      <w:pPr>
        <w:pStyle w:val="15"/>
        <w:rPr>
          <w:rFonts w:asciiTheme="minorHAnsi" w:eastAsiaTheme="minorEastAsia" w:hAnsiTheme="minorHAnsi" w:cstheme="minorBidi"/>
          <w:b w:val="0"/>
          <w:sz w:val="24"/>
          <w:szCs w:val="24"/>
          <w:lang w:eastAsia="ru-RU"/>
        </w:rPr>
      </w:pPr>
      <w:hyperlink w:anchor="_Toc172060281"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3C70B5" w:rsidRPr="00921B83">
          <w:rPr>
            <w:b w:val="0"/>
            <w:webHidden/>
            <w:sz w:val="24"/>
            <w:szCs w:val="24"/>
          </w:rPr>
          <w:fldChar w:fldCharType="begin"/>
        </w:r>
        <w:r w:rsidR="003C70B5" w:rsidRPr="00921B83">
          <w:rPr>
            <w:b w:val="0"/>
            <w:webHidden/>
            <w:sz w:val="24"/>
            <w:szCs w:val="24"/>
          </w:rPr>
          <w:instrText xml:space="preserve"> PAGEREF _Toc172060281 \h </w:instrText>
        </w:r>
        <w:r w:rsidR="003C70B5" w:rsidRPr="00921B83">
          <w:rPr>
            <w:b w:val="0"/>
            <w:webHidden/>
            <w:sz w:val="24"/>
            <w:szCs w:val="24"/>
          </w:rPr>
        </w:r>
        <w:r w:rsidR="003C70B5" w:rsidRPr="00921B83">
          <w:rPr>
            <w:b w:val="0"/>
            <w:webHidden/>
            <w:sz w:val="24"/>
            <w:szCs w:val="24"/>
          </w:rPr>
          <w:fldChar w:fldCharType="separate"/>
        </w:r>
        <w:r w:rsidR="00BC5DDD">
          <w:rPr>
            <w:b w:val="0"/>
            <w:webHidden/>
            <w:sz w:val="24"/>
            <w:szCs w:val="24"/>
          </w:rPr>
          <w:t>49</w:t>
        </w:r>
        <w:r w:rsidR="003C70B5" w:rsidRPr="00921B83">
          <w:rPr>
            <w:b w:val="0"/>
            <w:webHidden/>
            <w:sz w:val="24"/>
            <w:szCs w:val="24"/>
          </w:rPr>
          <w:fldChar w:fldCharType="end"/>
        </w:r>
      </w:hyperlink>
    </w:p>
    <w:p w14:paraId="7B69EDEA" w14:textId="77777777" w:rsidR="00C916B7" w:rsidRPr="00921B83" w:rsidRDefault="00C916B7" w:rsidP="008212A5">
      <w:pPr>
        <w:pStyle w:val="15"/>
        <w:rPr>
          <w:rStyle w:val="af2"/>
          <w:color w:val="auto"/>
        </w:rPr>
      </w:pPr>
    </w:p>
    <w:p w14:paraId="2177E891" w14:textId="5AF60EA5" w:rsidR="009A5201" w:rsidRPr="00921B83" w:rsidRDefault="009A5201" w:rsidP="008212A5">
      <w:pPr>
        <w:pStyle w:val="1f1"/>
        <w:jc w:val="left"/>
        <w:outlineLvl w:val="9"/>
        <w:rPr>
          <w:rFonts w:ascii="Times New Roman" w:hAnsi="Times New Roman"/>
          <w:b w:val="0"/>
          <w:bCs w:val="0"/>
          <w:lang w:val="ru-RU"/>
        </w:rPr>
      </w:pPr>
      <w:r w:rsidRPr="00921B83">
        <w:rPr>
          <w:rFonts w:ascii="Times New Roman" w:hAnsi="Times New Roman"/>
          <w:b w:val="0"/>
          <w:bCs w:val="0"/>
          <w:lang w:val="ru-RU"/>
        </w:rPr>
        <w:fldChar w:fldCharType="end"/>
      </w:r>
    </w:p>
    <w:p w14:paraId="1021D660" w14:textId="77777777" w:rsidR="009A5201" w:rsidRPr="00921B83" w:rsidRDefault="009A5201" w:rsidP="008212A5">
      <w:pPr>
        <w:pStyle w:val="1f1"/>
        <w:jc w:val="left"/>
        <w:outlineLvl w:val="9"/>
        <w:rPr>
          <w:rFonts w:ascii="Times New Roman" w:hAnsi="Times New Roman"/>
          <w:lang w:val="ru-RU"/>
        </w:rPr>
        <w:sectPr w:rsidR="009A5201" w:rsidRPr="00921B83" w:rsidSect="00AB5CB8">
          <w:headerReference w:type="even" r:id="rId18"/>
          <w:headerReference w:type="default" r:id="rId19"/>
          <w:pgSz w:w="11906" w:h="16838"/>
          <w:pgMar w:top="851" w:right="851" w:bottom="851" w:left="851" w:header="709" w:footer="709" w:gutter="0"/>
          <w:cols w:space="708"/>
          <w:docGrid w:linePitch="360"/>
        </w:sectPr>
      </w:pPr>
    </w:p>
    <w:p w14:paraId="7D77F99F" w14:textId="1FBFD4ED" w:rsidR="009A5201" w:rsidRPr="00921B83" w:rsidRDefault="00157CE6" w:rsidP="008212A5">
      <w:pPr>
        <w:pStyle w:val="1f1"/>
        <w:spacing w:after="0"/>
        <w:outlineLvl w:val="9"/>
        <w:rPr>
          <w:rFonts w:ascii="Times New Roman" w:hAnsi="Times New Roman"/>
        </w:rPr>
      </w:pPr>
      <w:bookmarkStart w:id="2208" w:name="_Toc172051833"/>
      <w:bookmarkStart w:id="2209" w:name="_Toc172052277"/>
      <w:bookmarkStart w:id="2210" w:name="_Toc172052721"/>
      <w:bookmarkStart w:id="2211" w:name="_Toc172053165"/>
      <w:bookmarkStart w:id="2212" w:name="_Toc172053609"/>
      <w:bookmarkStart w:id="2213" w:name="_Toc172054053"/>
      <w:bookmarkStart w:id="2214" w:name="_Toc172054499"/>
      <w:bookmarkStart w:id="2215" w:name="_Toc172054943"/>
      <w:bookmarkStart w:id="2216" w:name="_Toc172055387"/>
      <w:bookmarkStart w:id="2217" w:name="_Toc172055831"/>
      <w:bookmarkStart w:id="2218" w:name="_Toc172056275"/>
      <w:bookmarkStart w:id="2219" w:name="_Toc172056719"/>
      <w:bookmarkStart w:id="2220" w:name="_Toc172057163"/>
      <w:bookmarkStart w:id="2221" w:name="_Toc172057607"/>
      <w:bookmarkStart w:id="2222" w:name="_Toc172058051"/>
      <w:bookmarkStart w:id="2223" w:name="_Toc172058495"/>
      <w:bookmarkStart w:id="2224" w:name="_Toc172058939"/>
      <w:bookmarkStart w:id="2225" w:name="_Toc172059383"/>
      <w:bookmarkStart w:id="2226" w:name="_Toc172060271"/>
      <w:bookmarkStart w:id="2227" w:name="_Toc172060715"/>
      <w:bookmarkStart w:id="2228" w:name="_Toc172061159"/>
      <w:bookmarkStart w:id="2229" w:name="_Toc172061603"/>
      <w:bookmarkStart w:id="2230" w:name="_Toc172062047"/>
      <w:bookmarkStart w:id="2231" w:name="_Toc172062935"/>
      <w:bookmarkStart w:id="2232" w:name="_Toc172063379"/>
      <w:bookmarkStart w:id="2233" w:name="_Toc172063823"/>
      <w:bookmarkStart w:id="2234" w:name="_Toc172064267"/>
      <w:bookmarkStart w:id="2235" w:name="_Toc172064711"/>
      <w:bookmarkStart w:id="2236" w:name="_Toc172065155"/>
      <w:bookmarkStart w:id="2237" w:name="_Toc172065599"/>
      <w:bookmarkStart w:id="2238" w:name="_Toc172066043"/>
      <w:bookmarkStart w:id="2239" w:name="_Toc172066487"/>
      <w:bookmarkStart w:id="2240" w:name="_Toc172111403"/>
      <w:bookmarkStart w:id="2241" w:name="_Toc172118931"/>
      <w:bookmarkStart w:id="2242" w:name="_Toc172119725"/>
      <w:r w:rsidRPr="00921B83">
        <w:rPr>
          <w:rStyle w:val="afd"/>
          <w:i w:val="0"/>
          <w:iCs/>
          <w:lang w:val="ru-RU"/>
        </w:rPr>
        <w:lastRenderedPageBreak/>
        <w:t xml:space="preserve">1. </w:t>
      </w:r>
      <w:r w:rsidR="009A5201" w:rsidRPr="00921B83">
        <w:rPr>
          <w:rStyle w:val="afd"/>
          <w:i w:val="0"/>
          <w:iCs/>
        </w:rPr>
        <w:t xml:space="preserve">Общая характеристика РАБОЧЕЙ ПРОГРАММЫ УЧЕБНОЙ </w:t>
      </w:r>
      <w:r w:rsidRPr="00921B83">
        <w:rPr>
          <w:rStyle w:val="afd"/>
          <w:i w:val="0"/>
          <w:iCs/>
        </w:rPr>
        <w:t>ДИСЦИПЛИНЫ</w:t>
      </w:r>
      <w:r w:rsidRPr="00921B83">
        <w:rPr>
          <w:rStyle w:val="afd"/>
          <w:i w:val="0"/>
          <w:iCs/>
          <w:lang w:val="ru-RU"/>
        </w:rPr>
        <w:t xml:space="preserve"> </w:t>
      </w:r>
      <w:r w:rsidRPr="00921B83">
        <w:rPr>
          <w:rFonts w:ascii="Times New Roman" w:hAnsi="Times New Roman"/>
          <w:lang w:eastAsia="nl-NL"/>
        </w:rPr>
        <w:t>ЕН.01</w:t>
      </w:r>
      <w:r w:rsidRPr="00921B83">
        <w:rPr>
          <w:rFonts w:ascii="Times New Roman" w:hAnsi="Times New Roman"/>
          <w:lang w:val="ru-RU" w:eastAsia="nl-NL"/>
        </w:rPr>
        <w:t xml:space="preserve"> </w:t>
      </w:r>
      <w:r w:rsidRPr="00921B83">
        <w:rPr>
          <w:rFonts w:ascii="Times New Roman" w:hAnsi="Times New Roman"/>
          <w:lang w:eastAsia="nl-NL"/>
        </w:rPr>
        <w:t>ЭЛЕМЕНТЫ ВЫСШЕЙ МАТЕМАТИКИ</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7EB05613" w14:textId="77777777" w:rsidR="009A5201" w:rsidRPr="00921B83" w:rsidRDefault="009A5201" w:rsidP="008212A5">
      <w:pPr>
        <w:pStyle w:val="114"/>
        <w:spacing w:before="240" w:after="0" w:line="240" w:lineRule="auto"/>
        <w:outlineLvl w:val="9"/>
        <w:rPr>
          <w:rFonts w:ascii="Times New Roman" w:hAnsi="Times New Roman"/>
        </w:rPr>
      </w:pPr>
      <w:bookmarkStart w:id="2243" w:name="_Toc172051834"/>
      <w:bookmarkStart w:id="2244" w:name="_Toc172052278"/>
      <w:bookmarkStart w:id="2245" w:name="_Toc172052722"/>
      <w:bookmarkStart w:id="2246" w:name="_Toc172053166"/>
      <w:bookmarkStart w:id="2247" w:name="_Toc172053610"/>
      <w:bookmarkStart w:id="2248" w:name="_Toc172054054"/>
      <w:bookmarkStart w:id="2249" w:name="_Toc172054500"/>
      <w:bookmarkStart w:id="2250" w:name="_Toc172054944"/>
      <w:bookmarkStart w:id="2251" w:name="_Toc172055388"/>
      <w:bookmarkStart w:id="2252" w:name="_Toc172055832"/>
      <w:bookmarkStart w:id="2253" w:name="_Toc172056276"/>
      <w:bookmarkStart w:id="2254" w:name="_Toc172056720"/>
      <w:bookmarkStart w:id="2255" w:name="_Toc172057164"/>
      <w:bookmarkStart w:id="2256" w:name="_Toc172057608"/>
      <w:bookmarkStart w:id="2257" w:name="_Toc172058052"/>
      <w:bookmarkStart w:id="2258" w:name="_Toc172058496"/>
      <w:bookmarkStart w:id="2259" w:name="_Toc172058940"/>
      <w:bookmarkStart w:id="2260" w:name="_Toc172059384"/>
      <w:bookmarkStart w:id="2261" w:name="_Toc172060272"/>
      <w:bookmarkStart w:id="2262" w:name="_Toc172060716"/>
      <w:bookmarkStart w:id="2263" w:name="_Toc172061160"/>
      <w:bookmarkStart w:id="2264" w:name="_Toc172061604"/>
      <w:bookmarkStart w:id="2265" w:name="_Toc172062048"/>
      <w:bookmarkStart w:id="2266" w:name="_Toc172062936"/>
      <w:bookmarkStart w:id="2267" w:name="_Toc172063380"/>
      <w:bookmarkStart w:id="2268" w:name="_Toc172063824"/>
      <w:bookmarkStart w:id="2269" w:name="_Toc172064268"/>
      <w:bookmarkStart w:id="2270" w:name="_Toc172064712"/>
      <w:bookmarkStart w:id="2271" w:name="_Toc172065156"/>
      <w:bookmarkStart w:id="2272" w:name="_Toc172065600"/>
      <w:bookmarkStart w:id="2273" w:name="_Toc172066044"/>
      <w:bookmarkStart w:id="2274" w:name="_Toc172066488"/>
      <w:bookmarkStart w:id="2275" w:name="_Toc172111404"/>
      <w:bookmarkStart w:id="2276" w:name="_Toc172118932"/>
      <w:bookmarkStart w:id="2277" w:name="_Toc172119726"/>
      <w:r w:rsidRPr="00921B83">
        <w:rPr>
          <w:rFonts w:ascii="Times New Roman" w:hAnsi="Times New Roman"/>
        </w:rPr>
        <w:t>1.1. Цель и место дисциплины в структуре образовательной программы</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4DE306EB" w14:textId="77777777"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«Элементы высшей математики»</w:t>
      </w:r>
      <w:r w:rsidRPr="00921B83">
        <w:rPr>
          <w:rFonts w:ascii="Times New Roman" w:eastAsia="Times New Roman" w:hAnsi="Times New Roman" w:cs="Times New Roman"/>
          <w:sz w:val="24"/>
          <w:szCs w:val="24"/>
          <w:lang w:eastAsia="ru-RU"/>
        </w:rPr>
        <w:t>: формирование знаний, умений и навыков в области основ линейной алгебры, аналитической геометрии, теории пределов, дифференциального и интегрального исчисления, а также приобретение базовых навыков выполнения операций над матрицами, решения систем линейных уравнений и решения задач с использованием уравнений прямых и кривых второго порядка на плоскости.</w:t>
      </w:r>
    </w:p>
    <w:p w14:paraId="198D547E" w14:textId="571197C7" w:rsidR="009A5201" w:rsidRPr="00921B83" w:rsidRDefault="009A5201"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 xml:space="preserve">Дисциплина «Элементы высшей математики» </w:t>
      </w:r>
      <w:r w:rsidR="00A26F8C" w:rsidRPr="00921B83">
        <w:rPr>
          <w:rFonts w:ascii="Times New Roman" w:hAnsi="Times New Roman" w:cs="Times New Roman"/>
          <w:sz w:val="24"/>
          <w:szCs w:val="24"/>
        </w:rPr>
        <w:t xml:space="preserve">включена в обязательную часть </w:t>
      </w:r>
      <w:r w:rsidR="00A26F8C" w:rsidRPr="00921B83">
        <w:rPr>
          <w:rFonts w:ascii="Times New Roman" w:hAnsi="Times New Roman" w:cs="Times New Roman"/>
          <w:sz w:val="24"/>
          <w:szCs w:val="24"/>
        </w:rPr>
        <w:br/>
        <w:t>математического и общего естественнонаучного цикла образовательной программы.</w:t>
      </w:r>
    </w:p>
    <w:p w14:paraId="5DEF278F" w14:textId="77777777" w:rsidR="009A5201" w:rsidRPr="00921B83" w:rsidRDefault="009A5201" w:rsidP="008212A5">
      <w:pPr>
        <w:pStyle w:val="114"/>
        <w:spacing w:before="240" w:after="0" w:line="240" w:lineRule="auto"/>
        <w:outlineLvl w:val="9"/>
        <w:rPr>
          <w:rFonts w:ascii="Times New Roman" w:hAnsi="Times New Roman"/>
        </w:rPr>
      </w:pPr>
      <w:bookmarkStart w:id="2278" w:name="_Toc172051835"/>
      <w:bookmarkStart w:id="2279" w:name="_Toc172052279"/>
      <w:bookmarkStart w:id="2280" w:name="_Toc172052723"/>
      <w:bookmarkStart w:id="2281" w:name="_Toc172053167"/>
      <w:bookmarkStart w:id="2282" w:name="_Toc172053611"/>
      <w:bookmarkStart w:id="2283" w:name="_Toc172054055"/>
      <w:bookmarkStart w:id="2284" w:name="_Toc172054501"/>
      <w:bookmarkStart w:id="2285" w:name="_Toc172054945"/>
      <w:bookmarkStart w:id="2286" w:name="_Toc172055389"/>
      <w:bookmarkStart w:id="2287" w:name="_Toc172055833"/>
      <w:bookmarkStart w:id="2288" w:name="_Toc172056277"/>
      <w:bookmarkStart w:id="2289" w:name="_Toc172056721"/>
      <w:bookmarkStart w:id="2290" w:name="_Toc172057165"/>
      <w:bookmarkStart w:id="2291" w:name="_Toc172057609"/>
      <w:bookmarkStart w:id="2292" w:name="_Toc172058053"/>
      <w:bookmarkStart w:id="2293" w:name="_Toc172058497"/>
      <w:bookmarkStart w:id="2294" w:name="_Toc172058941"/>
      <w:bookmarkStart w:id="2295" w:name="_Toc172059385"/>
      <w:bookmarkStart w:id="2296" w:name="_Toc172060273"/>
      <w:bookmarkStart w:id="2297" w:name="_Toc172060717"/>
      <w:bookmarkStart w:id="2298" w:name="_Toc172061161"/>
      <w:bookmarkStart w:id="2299" w:name="_Toc172061605"/>
      <w:bookmarkStart w:id="2300" w:name="_Toc172062049"/>
      <w:bookmarkStart w:id="2301" w:name="_Toc172062937"/>
      <w:bookmarkStart w:id="2302" w:name="_Toc172063381"/>
      <w:bookmarkStart w:id="2303" w:name="_Toc172063825"/>
      <w:bookmarkStart w:id="2304" w:name="_Toc172064269"/>
      <w:bookmarkStart w:id="2305" w:name="_Toc172064713"/>
      <w:bookmarkStart w:id="2306" w:name="_Toc172065157"/>
      <w:bookmarkStart w:id="2307" w:name="_Toc172065601"/>
      <w:bookmarkStart w:id="2308" w:name="_Toc172066045"/>
      <w:bookmarkStart w:id="2309" w:name="_Toc172066489"/>
      <w:bookmarkStart w:id="2310" w:name="_Toc172111405"/>
      <w:bookmarkStart w:id="2311" w:name="_Toc172118933"/>
      <w:bookmarkStart w:id="2312" w:name="_Toc172119727"/>
      <w:r w:rsidRPr="00921B83">
        <w:rPr>
          <w:rFonts w:ascii="Times New Roman" w:hAnsi="Times New Roman"/>
        </w:rPr>
        <w:t>1.2. Планируемые результаты освоения дисциплины</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3ACD8539"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97CA13D" w14:textId="033786C6" w:rsidR="009A5201" w:rsidRDefault="009A5201"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043A01F2" w14:textId="77777777" w:rsidR="00A401CF" w:rsidRPr="00921B83" w:rsidRDefault="00A401CF"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671"/>
        <w:gridCol w:w="4110"/>
      </w:tblGrid>
      <w:tr w:rsidR="00921B83" w:rsidRPr="00921B83" w14:paraId="7DB246E2" w14:textId="77777777" w:rsidTr="00113281">
        <w:tc>
          <w:tcPr>
            <w:tcW w:w="693" w:type="pct"/>
            <w:tcBorders>
              <w:top w:val="single" w:sz="4" w:space="0" w:color="auto"/>
              <w:left w:val="single" w:sz="4" w:space="0" w:color="auto"/>
              <w:right w:val="single" w:sz="4" w:space="0" w:color="auto"/>
            </w:tcBorders>
          </w:tcPr>
          <w:p w14:paraId="3D429094" w14:textId="62607DC0" w:rsidR="009A5201" w:rsidRPr="00921B83" w:rsidRDefault="00113281" w:rsidP="008212A5">
            <w:pPr>
              <w:jc w:val="center"/>
              <w:rPr>
                <w:rStyle w:val="afd"/>
                <w:b/>
                <w:i w:val="0"/>
                <w:sz w:val="20"/>
                <w:szCs w:val="20"/>
              </w:rPr>
            </w:pPr>
            <w:r w:rsidRPr="00921B83">
              <w:rPr>
                <w:rStyle w:val="afd"/>
                <w:b/>
                <w:i w:val="0"/>
                <w:sz w:val="20"/>
                <w:szCs w:val="20"/>
              </w:rPr>
              <w:t>Код ОК, ПК</w:t>
            </w:r>
          </w:p>
        </w:tc>
        <w:tc>
          <w:tcPr>
            <w:tcW w:w="2291" w:type="pct"/>
            <w:tcBorders>
              <w:top w:val="single" w:sz="4" w:space="0" w:color="auto"/>
              <w:left w:val="single" w:sz="4" w:space="0" w:color="auto"/>
              <w:right w:val="single" w:sz="4" w:space="0" w:color="auto"/>
            </w:tcBorders>
          </w:tcPr>
          <w:p w14:paraId="3DB15B80" w14:textId="77777777" w:rsidR="009A5201" w:rsidRPr="00921B83" w:rsidRDefault="009A5201"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6" w:type="pct"/>
            <w:tcBorders>
              <w:top w:val="single" w:sz="4" w:space="0" w:color="auto"/>
              <w:left w:val="single" w:sz="4" w:space="0" w:color="auto"/>
              <w:bottom w:val="single" w:sz="4" w:space="0" w:color="auto"/>
              <w:right w:val="single" w:sz="4" w:space="0" w:color="auto"/>
            </w:tcBorders>
            <w:shd w:val="clear" w:color="auto" w:fill="auto"/>
          </w:tcPr>
          <w:p w14:paraId="58102041" w14:textId="77777777" w:rsidR="009A5201" w:rsidRPr="00921B83" w:rsidRDefault="009A5201"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E2B416C"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1FF7AA3" w14:textId="4B776EA3" w:rsidR="009A5201" w:rsidRPr="00921B83" w:rsidRDefault="009A5201"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91" w:type="pct"/>
            <w:tcBorders>
              <w:top w:val="single" w:sz="4" w:space="0" w:color="auto"/>
              <w:left w:val="single" w:sz="4" w:space="0" w:color="auto"/>
              <w:bottom w:val="single" w:sz="4" w:space="0" w:color="auto"/>
              <w:right w:val="single" w:sz="4" w:space="0" w:color="auto"/>
            </w:tcBorders>
            <w:vAlign w:val="center"/>
          </w:tcPr>
          <w:p w14:paraId="51108E90" w14:textId="72AFF472" w:rsidR="009A5201" w:rsidRPr="00921B83" w:rsidRDefault="009A5201"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033A11DE" w14:textId="6C216CA4" w:rsidR="009A5201" w:rsidRPr="00921B83" w:rsidRDefault="009A5201"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65CC262C" w14:textId="3243E157" w:rsidR="009A5201" w:rsidRPr="00921B83" w:rsidRDefault="009A5201" w:rsidP="008212A5">
            <w:pPr>
              <w:pStyle w:val="a6"/>
              <w:numPr>
                <w:ilvl w:val="0"/>
                <w:numId w:val="28"/>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5B70B21" w14:textId="638E9E64" w:rsidR="009A5201" w:rsidRPr="00921B83" w:rsidRDefault="00FF1FDB"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504BD4CE" w14:textId="77777777" w:rsidR="00FF1FDB" w:rsidRPr="00921B83" w:rsidRDefault="00FF1FDB"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1B29D05D" w14:textId="082FC9F1" w:rsidR="00FF1FDB" w:rsidRPr="00921B83" w:rsidRDefault="00FF1FDB"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921B83" w:rsidRPr="00921B83" w14:paraId="1DC486D0"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38EF362" w14:textId="27AA5696" w:rsidR="00766B37" w:rsidRPr="00921B83" w:rsidRDefault="00766B3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91" w:type="pct"/>
            <w:tcBorders>
              <w:top w:val="single" w:sz="4" w:space="0" w:color="auto"/>
              <w:left w:val="single" w:sz="4" w:space="0" w:color="auto"/>
              <w:bottom w:val="single" w:sz="4" w:space="0" w:color="auto"/>
              <w:right w:val="single" w:sz="4" w:space="0" w:color="auto"/>
            </w:tcBorders>
            <w:vAlign w:val="center"/>
          </w:tcPr>
          <w:p w14:paraId="7E1BD322" w14:textId="61CB5C21" w:rsidR="00766B37" w:rsidRPr="00921B83" w:rsidRDefault="00766B3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C7FCC12" w14:textId="77CE3A9E" w:rsidR="00766B37" w:rsidRPr="00921B83" w:rsidRDefault="00766B3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921B83" w:rsidRPr="00921B83" w14:paraId="7B017A22"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1071221" w14:textId="56F9C8C6" w:rsidR="00766B37" w:rsidRPr="00921B83" w:rsidRDefault="00766B3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1" w:type="pct"/>
            <w:tcBorders>
              <w:top w:val="single" w:sz="4" w:space="0" w:color="auto"/>
              <w:left w:val="single" w:sz="4" w:space="0" w:color="auto"/>
              <w:bottom w:val="single" w:sz="4" w:space="0" w:color="auto"/>
              <w:right w:val="single" w:sz="4" w:space="0" w:color="auto"/>
            </w:tcBorders>
            <w:vAlign w:val="center"/>
          </w:tcPr>
          <w:p w14:paraId="074F2F3E" w14:textId="147DE6ED" w:rsidR="00766B37" w:rsidRPr="00921B83" w:rsidRDefault="00766B3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3D41A4C" w14:textId="4B411E7E" w:rsidR="00766B37" w:rsidRPr="00921B83" w:rsidRDefault="00766B3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766B37" w:rsidRPr="00921B83" w14:paraId="5093FE3C"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3AF15C00" w14:textId="4900175F" w:rsidR="00766B37" w:rsidRPr="00921B83" w:rsidRDefault="00766B3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1" w:type="pct"/>
            <w:tcBorders>
              <w:top w:val="single" w:sz="4" w:space="0" w:color="auto"/>
              <w:left w:val="single" w:sz="4" w:space="0" w:color="auto"/>
              <w:bottom w:val="single" w:sz="4" w:space="0" w:color="auto"/>
              <w:right w:val="single" w:sz="4" w:space="0" w:color="auto"/>
            </w:tcBorders>
            <w:vAlign w:val="center"/>
          </w:tcPr>
          <w:p w14:paraId="58634F0E" w14:textId="12ADB7A8" w:rsidR="00766B37" w:rsidRPr="00921B83" w:rsidRDefault="00766B3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74DCAADE" w14:textId="371A6684" w:rsidR="00766B37" w:rsidRPr="00921B83" w:rsidRDefault="00766B3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4C79AA92" w14:textId="77777777" w:rsidR="009A5201" w:rsidRPr="00921B83" w:rsidRDefault="009A5201" w:rsidP="008212A5">
      <w:pPr>
        <w:ind w:firstLine="709"/>
        <w:rPr>
          <w:rFonts w:ascii="Times New Roman" w:hAnsi="Times New Roman" w:cs="Times New Roman"/>
          <w:bCs/>
          <w:sz w:val="24"/>
          <w:szCs w:val="24"/>
        </w:rPr>
      </w:pPr>
    </w:p>
    <w:p w14:paraId="49258787" w14:textId="77777777" w:rsidR="009A5201" w:rsidRPr="00921B83" w:rsidRDefault="009A5201" w:rsidP="008212A5">
      <w:pPr>
        <w:pStyle w:val="1f1"/>
        <w:spacing w:after="0"/>
        <w:ind w:firstLine="709"/>
        <w:outlineLvl w:val="9"/>
        <w:rPr>
          <w:rFonts w:ascii="Times New Roman" w:hAnsi="Times New Roman"/>
          <w:lang w:val="ru-RU"/>
        </w:rPr>
      </w:pPr>
      <w:bookmarkStart w:id="2313" w:name="_Toc172051836"/>
      <w:bookmarkStart w:id="2314" w:name="_Toc172052280"/>
      <w:bookmarkStart w:id="2315" w:name="_Toc172052724"/>
      <w:bookmarkStart w:id="2316" w:name="_Toc172053168"/>
      <w:bookmarkStart w:id="2317" w:name="_Toc172053612"/>
      <w:bookmarkStart w:id="2318" w:name="_Toc172054056"/>
      <w:bookmarkStart w:id="2319" w:name="_Toc172054502"/>
      <w:bookmarkStart w:id="2320" w:name="_Toc172054946"/>
      <w:bookmarkStart w:id="2321" w:name="_Toc172055390"/>
      <w:bookmarkStart w:id="2322" w:name="_Toc172055834"/>
      <w:bookmarkStart w:id="2323" w:name="_Toc172056278"/>
      <w:bookmarkStart w:id="2324" w:name="_Toc172056722"/>
      <w:bookmarkStart w:id="2325" w:name="_Toc172057166"/>
      <w:bookmarkStart w:id="2326" w:name="_Toc172057610"/>
      <w:bookmarkStart w:id="2327" w:name="_Toc172058054"/>
      <w:bookmarkStart w:id="2328" w:name="_Toc172058498"/>
      <w:bookmarkStart w:id="2329" w:name="_Toc172058942"/>
      <w:bookmarkStart w:id="2330" w:name="_Toc172059386"/>
      <w:bookmarkStart w:id="2331" w:name="_Toc172060274"/>
      <w:bookmarkStart w:id="2332" w:name="_Toc172060718"/>
      <w:bookmarkStart w:id="2333" w:name="_Toc172061162"/>
      <w:bookmarkStart w:id="2334" w:name="_Toc172061606"/>
      <w:bookmarkStart w:id="2335" w:name="_Toc172062050"/>
      <w:bookmarkStart w:id="2336" w:name="_Toc172062938"/>
      <w:bookmarkStart w:id="2337" w:name="_Toc172063382"/>
      <w:bookmarkStart w:id="2338" w:name="_Toc172063826"/>
      <w:bookmarkStart w:id="2339" w:name="_Toc172064270"/>
      <w:bookmarkStart w:id="2340" w:name="_Toc172064714"/>
      <w:bookmarkStart w:id="2341" w:name="_Toc172065158"/>
      <w:bookmarkStart w:id="2342" w:name="_Toc172065602"/>
      <w:bookmarkStart w:id="2343" w:name="_Toc172066046"/>
      <w:bookmarkStart w:id="2344" w:name="_Toc172066490"/>
      <w:bookmarkStart w:id="2345" w:name="_Toc172111406"/>
      <w:bookmarkStart w:id="2346" w:name="_Toc172118934"/>
      <w:bookmarkStart w:id="2347" w:name="_Toc17211972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FCD280D" w14:textId="312D74F8" w:rsidR="009A5201" w:rsidRDefault="009A5201" w:rsidP="008212A5">
      <w:pPr>
        <w:pStyle w:val="114"/>
        <w:spacing w:before="240" w:after="0" w:line="240" w:lineRule="auto"/>
        <w:outlineLvl w:val="9"/>
        <w:rPr>
          <w:rFonts w:ascii="Times New Roman" w:hAnsi="Times New Roman"/>
        </w:rPr>
      </w:pPr>
      <w:bookmarkStart w:id="2348" w:name="_Toc172051837"/>
      <w:bookmarkStart w:id="2349" w:name="_Toc172052281"/>
      <w:bookmarkStart w:id="2350" w:name="_Toc172052725"/>
      <w:bookmarkStart w:id="2351" w:name="_Toc172053169"/>
      <w:bookmarkStart w:id="2352" w:name="_Toc172053613"/>
      <w:bookmarkStart w:id="2353" w:name="_Toc172054057"/>
      <w:bookmarkStart w:id="2354" w:name="_Toc172054503"/>
      <w:bookmarkStart w:id="2355" w:name="_Toc172054947"/>
      <w:bookmarkStart w:id="2356" w:name="_Toc172055391"/>
      <w:bookmarkStart w:id="2357" w:name="_Toc172055835"/>
      <w:bookmarkStart w:id="2358" w:name="_Toc172056279"/>
      <w:bookmarkStart w:id="2359" w:name="_Toc172056723"/>
      <w:bookmarkStart w:id="2360" w:name="_Toc172057167"/>
      <w:bookmarkStart w:id="2361" w:name="_Toc172057611"/>
      <w:bookmarkStart w:id="2362" w:name="_Toc172058055"/>
      <w:bookmarkStart w:id="2363" w:name="_Toc172058499"/>
      <w:bookmarkStart w:id="2364" w:name="_Toc172058943"/>
      <w:bookmarkStart w:id="2365" w:name="_Toc172059387"/>
      <w:bookmarkStart w:id="2366" w:name="_Toc172060275"/>
      <w:bookmarkStart w:id="2367" w:name="_Toc172060719"/>
      <w:bookmarkStart w:id="2368" w:name="_Toc172061163"/>
      <w:bookmarkStart w:id="2369" w:name="_Toc172061607"/>
      <w:bookmarkStart w:id="2370" w:name="_Toc172062051"/>
      <w:bookmarkStart w:id="2371" w:name="_Toc172062939"/>
      <w:bookmarkStart w:id="2372" w:name="_Toc172063383"/>
      <w:bookmarkStart w:id="2373" w:name="_Toc172063827"/>
      <w:bookmarkStart w:id="2374" w:name="_Toc172064271"/>
      <w:bookmarkStart w:id="2375" w:name="_Toc172064715"/>
      <w:bookmarkStart w:id="2376" w:name="_Toc172065159"/>
      <w:bookmarkStart w:id="2377" w:name="_Toc172065603"/>
      <w:bookmarkStart w:id="2378" w:name="_Toc172066047"/>
      <w:bookmarkStart w:id="2379" w:name="_Toc172066491"/>
      <w:bookmarkStart w:id="2380" w:name="_Toc172111407"/>
      <w:bookmarkStart w:id="2381" w:name="_Toc172118935"/>
      <w:bookmarkStart w:id="2382" w:name="_Toc172119729"/>
      <w:r w:rsidRPr="00921B83">
        <w:rPr>
          <w:rFonts w:ascii="Times New Roman" w:hAnsi="Times New Roman"/>
        </w:rPr>
        <w:t>2.1. Трудоемкость освоения дисциплины</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r w:rsidRPr="00921B83">
        <w:rPr>
          <w:rFonts w:ascii="Times New Roman" w:hAnsi="Times New Roman"/>
        </w:rPr>
        <w:t xml:space="preserve"> </w:t>
      </w:r>
    </w:p>
    <w:p w14:paraId="37ED0C5C" w14:textId="77777777" w:rsidR="00A401CF" w:rsidRDefault="00A401CF" w:rsidP="008212A5">
      <w:pPr>
        <w:pStyle w:val="114"/>
        <w:spacing w:before="240" w:after="0" w:line="240" w:lineRule="auto"/>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A401CF" w:rsidRPr="00921B83" w14:paraId="6C1DAB65" w14:textId="77777777" w:rsidTr="002A3E9C">
        <w:trPr>
          <w:trHeight w:val="23"/>
        </w:trPr>
        <w:tc>
          <w:tcPr>
            <w:tcW w:w="3259" w:type="pct"/>
            <w:vAlign w:val="center"/>
          </w:tcPr>
          <w:p w14:paraId="225F3768" w14:textId="77777777" w:rsidR="00A401CF" w:rsidRPr="00921B83" w:rsidRDefault="00A401CF" w:rsidP="002A3E9C">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39DD61EE" w14:textId="77777777" w:rsidR="00A401CF" w:rsidRPr="00921B83" w:rsidRDefault="00A401CF" w:rsidP="002A3E9C">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7D02B66F" w14:textId="77777777" w:rsidR="00A401CF" w:rsidRPr="00921B83" w:rsidRDefault="00A401CF" w:rsidP="002A3E9C">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A401CF" w:rsidRPr="00921B83" w14:paraId="7DDA49F2" w14:textId="77777777" w:rsidTr="002A3E9C">
        <w:trPr>
          <w:trHeight w:val="227"/>
        </w:trPr>
        <w:tc>
          <w:tcPr>
            <w:tcW w:w="3259" w:type="pct"/>
            <w:vAlign w:val="center"/>
          </w:tcPr>
          <w:p w14:paraId="49453142" w14:textId="77777777" w:rsidR="00A401CF" w:rsidRPr="00921B83" w:rsidRDefault="00A401CF" w:rsidP="002A3E9C">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7E7F9CA5" w14:textId="3B730307" w:rsidR="00A401CF" w:rsidRPr="00921B83" w:rsidRDefault="00A401CF" w:rsidP="002A3E9C">
            <w:pPr>
              <w:jc w:val="center"/>
              <w:rPr>
                <w:rFonts w:ascii="Times New Roman" w:hAnsi="Times New Roman" w:cs="Times New Roman"/>
                <w:bCs/>
                <w:sz w:val="20"/>
                <w:szCs w:val="20"/>
              </w:rPr>
            </w:pPr>
            <w:r>
              <w:rPr>
                <w:rFonts w:ascii="Times New Roman" w:hAnsi="Times New Roman" w:cs="Times New Roman"/>
                <w:bCs/>
                <w:sz w:val="20"/>
                <w:szCs w:val="20"/>
              </w:rPr>
              <w:t>80</w:t>
            </w:r>
          </w:p>
        </w:tc>
        <w:tc>
          <w:tcPr>
            <w:tcW w:w="1162" w:type="pct"/>
            <w:vAlign w:val="center"/>
          </w:tcPr>
          <w:p w14:paraId="00A966D2" w14:textId="667489B0" w:rsidR="00A401CF" w:rsidRPr="00921B83" w:rsidRDefault="00A401CF" w:rsidP="002A3E9C">
            <w:pPr>
              <w:jc w:val="center"/>
              <w:rPr>
                <w:rFonts w:ascii="Times New Roman" w:hAnsi="Times New Roman" w:cs="Times New Roman"/>
                <w:bCs/>
                <w:sz w:val="20"/>
                <w:szCs w:val="20"/>
              </w:rPr>
            </w:pPr>
            <w:r>
              <w:rPr>
                <w:rFonts w:ascii="Times New Roman" w:hAnsi="Times New Roman" w:cs="Times New Roman"/>
                <w:bCs/>
                <w:sz w:val="20"/>
                <w:szCs w:val="20"/>
              </w:rPr>
              <w:t>64</w:t>
            </w:r>
          </w:p>
        </w:tc>
      </w:tr>
      <w:tr w:rsidR="00A401CF" w:rsidRPr="00921B83" w14:paraId="154CBE95" w14:textId="77777777" w:rsidTr="002A3E9C">
        <w:trPr>
          <w:trHeight w:val="23"/>
        </w:trPr>
        <w:tc>
          <w:tcPr>
            <w:tcW w:w="3259" w:type="pct"/>
            <w:vAlign w:val="center"/>
          </w:tcPr>
          <w:p w14:paraId="3A53C9F1" w14:textId="77777777" w:rsidR="00A401CF" w:rsidRPr="00921B83" w:rsidRDefault="00A401CF" w:rsidP="002A3E9C">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экзамена</w:t>
            </w:r>
          </w:p>
        </w:tc>
        <w:tc>
          <w:tcPr>
            <w:tcW w:w="579" w:type="pct"/>
            <w:vAlign w:val="center"/>
          </w:tcPr>
          <w:p w14:paraId="3B76FFB0" w14:textId="5BE249FA" w:rsidR="00A401CF" w:rsidRPr="00921B83" w:rsidRDefault="00A401CF" w:rsidP="00E2009F">
            <w:pPr>
              <w:jc w:val="center"/>
              <w:rPr>
                <w:rFonts w:ascii="Times New Roman" w:hAnsi="Times New Roman" w:cs="Times New Roman"/>
                <w:bCs/>
                <w:sz w:val="20"/>
                <w:szCs w:val="20"/>
              </w:rPr>
            </w:pPr>
            <w:r>
              <w:rPr>
                <w:rFonts w:ascii="Times New Roman" w:hAnsi="Times New Roman" w:cs="Times New Roman"/>
                <w:bCs/>
                <w:sz w:val="20"/>
                <w:szCs w:val="20"/>
              </w:rPr>
              <w:t>6</w:t>
            </w:r>
            <w:r w:rsidR="00E2009F">
              <w:rPr>
                <w:rFonts w:ascii="Times New Roman" w:hAnsi="Times New Roman" w:cs="Times New Roman"/>
                <w:bCs/>
                <w:sz w:val="20"/>
                <w:szCs w:val="20"/>
              </w:rPr>
              <w:t xml:space="preserve"> э</w:t>
            </w:r>
            <w:r>
              <w:rPr>
                <w:rFonts w:ascii="Times New Roman" w:hAnsi="Times New Roman" w:cs="Times New Roman"/>
                <w:bCs/>
                <w:sz w:val="20"/>
                <w:szCs w:val="20"/>
              </w:rPr>
              <w:t xml:space="preserve"> + 6конс</w:t>
            </w:r>
          </w:p>
        </w:tc>
        <w:tc>
          <w:tcPr>
            <w:tcW w:w="1162" w:type="pct"/>
            <w:vAlign w:val="center"/>
          </w:tcPr>
          <w:p w14:paraId="5F3BD44F" w14:textId="77777777" w:rsidR="00A401CF" w:rsidRPr="00921B83" w:rsidRDefault="00A401CF" w:rsidP="002A3E9C">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A401CF" w:rsidRPr="00921B83" w14:paraId="1F07F4CF" w14:textId="77777777" w:rsidTr="002A3E9C">
        <w:trPr>
          <w:trHeight w:val="23"/>
        </w:trPr>
        <w:tc>
          <w:tcPr>
            <w:tcW w:w="3259" w:type="pct"/>
            <w:vAlign w:val="center"/>
          </w:tcPr>
          <w:p w14:paraId="3C38127A" w14:textId="77777777" w:rsidR="00A401CF" w:rsidRPr="00921B83" w:rsidRDefault="00A401CF" w:rsidP="002A3E9C">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4E299C93" w14:textId="311932DD" w:rsidR="00A401CF" w:rsidRPr="00921B83" w:rsidRDefault="00EF7377" w:rsidP="002A3E9C">
            <w:pPr>
              <w:jc w:val="center"/>
              <w:rPr>
                <w:rFonts w:ascii="Times New Roman" w:hAnsi="Times New Roman" w:cs="Times New Roman"/>
                <w:b/>
                <w:sz w:val="20"/>
                <w:szCs w:val="20"/>
              </w:rPr>
            </w:pPr>
            <w:r>
              <w:rPr>
                <w:rFonts w:ascii="Times New Roman" w:hAnsi="Times New Roman" w:cs="Times New Roman"/>
                <w:b/>
                <w:sz w:val="20"/>
                <w:szCs w:val="20"/>
              </w:rPr>
              <w:t>92</w:t>
            </w:r>
          </w:p>
        </w:tc>
        <w:tc>
          <w:tcPr>
            <w:tcW w:w="1162" w:type="pct"/>
            <w:vAlign w:val="center"/>
          </w:tcPr>
          <w:p w14:paraId="2D688D78" w14:textId="0255AC24" w:rsidR="00A401CF" w:rsidRPr="00921B83" w:rsidRDefault="00A401CF" w:rsidP="002A3E9C">
            <w:pPr>
              <w:jc w:val="center"/>
              <w:rPr>
                <w:rFonts w:ascii="Times New Roman" w:hAnsi="Times New Roman" w:cs="Times New Roman"/>
                <w:b/>
                <w:sz w:val="20"/>
                <w:szCs w:val="20"/>
              </w:rPr>
            </w:pPr>
            <w:r>
              <w:rPr>
                <w:rFonts w:ascii="Times New Roman" w:hAnsi="Times New Roman" w:cs="Times New Roman"/>
                <w:b/>
                <w:sz w:val="20"/>
                <w:szCs w:val="20"/>
              </w:rPr>
              <w:t>64</w:t>
            </w:r>
          </w:p>
        </w:tc>
      </w:tr>
    </w:tbl>
    <w:p w14:paraId="23BA163B" w14:textId="77777777" w:rsidR="00A401CF" w:rsidRPr="00921B83" w:rsidRDefault="00A401CF" w:rsidP="008212A5">
      <w:pPr>
        <w:pStyle w:val="114"/>
        <w:spacing w:before="240" w:after="0" w:line="240" w:lineRule="auto"/>
        <w:outlineLvl w:val="9"/>
        <w:rPr>
          <w:rFonts w:ascii="Times New Roman" w:hAnsi="Times New Roman"/>
        </w:rPr>
      </w:pPr>
    </w:p>
    <w:p w14:paraId="1E54AB7A" w14:textId="77777777" w:rsidR="009A5201" w:rsidRPr="00921B83" w:rsidRDefault="009A5201" w:rsidP="008212A5">
      <w:pPr>
        <w:pStyle w:val="114"/>
        <w:spacing w:after="0" w:line="240" w:lineRule="auto"/>
        <w:outlineLvl w:val="9"/>
        <w:rPr>
          <w:rFonts w:ascii="Times New Roman" w:hAnsi="Times New Roman"/>
        </w:rPr>
        <w:sectPr w:rsidR="009A5201" w:rsidRPr="00921B83" w:rsidSect="00AB5CB8">
          <w:headerReference w:type="even" r:id="rId20"/>
          <w:pgSz w:w="11906" w:h="16838"/>
          <w:pgMar w:top="851" w:right="851" w:bottom="851" w:left="851" w:header="709" w:footer="709" w:gutter="0"/>
          <w:cols w:space="708"/>
          <w:docGrid w:linePitch="360"/>
        </w:sectPr>
      </w:pPr>
    </w:p>
    <w:p w14:paraId="31431A0D" w14:textId="77777777" w:rsidR="009A5201" w:rsidRPr="00921B83" w:rsidRDefault="009A5201" w:rsidP="008212A5">
      <w:pPr>
        <w:pStyle w:val="114"/>
        <w:spacing w:after="0" w:line="240" w:lineRule="auto"/>
        <w:outlineLvl w:val="9"/>
        <w:rPr>
          <w:rFonts w:ascii="Times New Roman" w:hAnsi="Times New Roman"/>
        </w:rPr>
      </w:pPr>
      <w:bookmarkStart w:id="2383" w:name="_Toc172051838"/>
      <w:bookmarkStart w:id="2384" w:name="_Toc172052282"/>
      <w:bookmarkStart w:id="2385" w:name="_Toc172052726"/>
      <w:bookmarkStart w:id="2386" w:name="_Toc172053170"/>
      <w:bookmarkStart w:id="2387" w:name="_Toc172053614"/>
      <w:bookmarkStart w:id="2388" w:name="_Toc172054058"/>
      <w:bookmarkStart w:id="2389" w:name="_Toc172054504"/>
      <w:bookmarkStart w:id="2390" w:name="_Toc172054948"/>
      <w:bookmarkStart w:id="2391" w:name="_Toc172055392"/>
      <w:bookmarkStart w:id="2392" w:name="_Toc172055836"/>
      <w:bookmarkStart w:id="2393" w:name="_Toc172056280"/>
      <w:bookmarkStart w:id="2394" w:name="_Toc172056724"/>
      <w:bookmarkStart w:id="2395" w:name="_Toc172057168"/>
      <w:bookmarkStart w:id="2396" w:name="_Toc172057612"/>
      <w:bookmarkStart w:id="2397" w:name="_Toc172058056"/>
      <w:bookmarkStart w:id="2398" w:name="_Toc172058500"/>
      <w:bookmarkStart w:id="2399" w:name="_Toc172058944"/>
      <w:bookmarkStart w:id="2400" w:name="_Toc172059388"/>
      <w:bookmarkStart w:id="2401" w:name="_Toc172060276"/>
      <w:bookmarkStart w:id="2402" w:name="_Toc172060720"/>
      <w:bookmarkStart w:id="2403" w:name="_Toc172061164"/>
      <w:bookmarkStart w:id="2404" w:name="_Toc172061608"/>
      <w:bookmarkStart w:id="2405" w:name="_Toc172062052"/>
      <w:bookmarkStart w:id="2406" w:name="_Toc172062940"/>
      <w:bookmarkStart w:id="2407" w:name="_Toc172063384"/>
      <w:bookmarkStart w:id="2408" w:name="_Toc172063828"/>
      <w:bookmarkStart w:id="2409" w:name="_Toc172064272"/>
      <w:bookmarkStart w:id="2410" w:name="_Toc172064716"/>
      <w:bookmarkStart w:id="2411" w:name="_Toc172065160"/>
      <w:bookmarkStart w:id="2412" w:name="_Toc172065604"/>
      <w:bookmarkStart w:id="2413" w:name="_Toc172066048"/>
      <w:bookmarkStart w:id="2414" w:name="_Toc172066492"/>
      <w:bookmarkStart w:id="2415" w:name="_Toc172111408"/>
      <w:bookmarkStart w:id="2416" w:name="_Toc172118936"/>
      <w:bookmarkStart w:id="2417" w:name="_Toc172119730"/>
      <w:r w:rsidRPr="00921B83">
        <w:rPr>
          <w:rFonts w:ascii="Times New Roman" w:hAnsi="Times New Roman"/>
        </w:rPr>
        <w:lastRenderedPageBreak/>
        <w:t>2.2. Содержание дисциплины</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tbl>
      <w:tblPr>
        <w:tblStyle w:val="TableGrid2"/>
        <w:tblW w:w="5000" w:type="pct"/>
        <w:tblInd w:w="0" w:type="dxa"/>
        <w:tblCellMar>
          <w:bottom w:w="10" w:type="dxa"/>
          <w:right w:w="50" w:type="dxa"/>
        </w:tblCellMar>
        <w:tblLook w:val="04A0" w:firstRow="1" w:lastRow="0" w:firstColumn="1" w:lastColumn="0" w:noHBand="0" w:noVBand="1"/>
      </w:tblPr>
      <w:tblGrid>
        <w:gridCol w:w="2898"/>
        <w:gridCol w:w="8053"/>
        <w:gridCol w:w="2003"/>
        <w:gridCol w:w="2172"/>
      </w:tblGrid>
      <w:tr w:rsidR="00921B83" w:rsidRPr="00921B83" w14:paraId="1D8EFFD0" w14:textId="77777777" w:rsidTr="00766B37">
        <w:trPr>
          <w:trHeight w:val="20"/>
        </w:trPr>
        <w:tc>
          <w:tcPr>
            <w:tcW w:w="958" w:type="pct"/>
            <w:tcBorders>
              <w:top w:val="single" w:sz="4" w:space="0" w:color="000000"/>
              <w:left w:val="single" w:sz="4" w:space="0" w:color="000000"/>
              <w:bottom w:val="single" w:sz="4" w:space="0" w:color="000000"/>
              <w:right w:val="single" w:sz="4" w:space="0" w:color="000000"/>
            </w:tcBorders>
            <w:vAlign w:val="center"/>
          </w:tcPr>
          <w:p w14:paraId="33198E4E" w14:textId="3A89A469"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bCs/>
                <w:sz w:val="20"/>
                <w:szCs w:val="20"/>
              </w:rPr>
              <w:t>Наименование разделов и тем</w:t>
            </w:r>
          </w:p>
        </w:tc>
        <w:tc>
          <w:tcPr>
            <w:tcW w:w="2662" w:type="pct"/>
            <w:tcBorders>
              <w:top w:val="single" w:sz="4" w:space="0" w:color="000000"/>
              <w:left w:val="single" w:sz="4" w:space="0" w:color="000000"/>
              <w:bottom w:val="single" w:sz="4" w:space="0" w:color="000000"/>
              <w:right w:val="single" w:sz="4" w:space="0" w:color="000000"/>
            </w:tcBorders>
            <w:vAlign w:val="center"/>
          </w:tcPr>
          <w:p w14:paraId="145370F1" w14:textId="00956E56" w:rsidR="00FF1FDB" w:rsidRPr="00921B83" w:rsidRDefault="006D3E94" w:rsidP="008212A5">
            <w:pPr>
              <w:jc w:val="center"/>
              <w:rPr>
                <w:rFonts w:ascii="Times New Roman" w:hAnsi="Times New Roman" w:cs="Times New Roman"/>
                <w:sz w:val="20"/>
                <w:szCs w:val="20"/>
              </w:rPr>
            </w:pPr>
            <w:r>
              <w:rPr>
                <w:rFonts w:ascii="Times New Roman" w:hAnsi="Times New Roman" w:cs="Times New Roman"/>
                <w:b/>
                <w:bCs/>
                <w:sz w:val="20"/>
                <w:szCs w:val="20"/>
              </w:rPr>
              <w:t>Содержание учебного материала, практических и лабораторных занятий</w:t>
            </w:r>
          </w:p>
        </w:tc>
        <w:tc>
          <w:tcPr>
            <w:tcW w:w="662" w:type="pct"/>
            <w:tcBorders>
              <w:top w:val="single" w:sz="4" w:space="0" w:color="000000"/>
              <w:left w:val="single" w:sz="4" w:space="0" w:color="000000"/>
              <w:bottom w:val="single" w:sz="4" w:space="0" w:color="000000"/>
              <w:right w:val="single" w:sz="4" w:space="0" w:color="000000"/>
            </w:tcBorders>
            <w:vAlign w:val="center"/>
          </w:tcPr>
          <w:p w14:paraId="20D031A1" w14:textId="01F6B1D1" w:rsidR="00FF1FDB" w:rsidRPr="00921B83" w:rsidRDefault="00FF1FDB" w:rsidP="008212A5">
            <w:pPr>
              <w:pStyle w:val="TableParagraph"/>
              <w:jc w:val="center"/>
              <w:rPr>
                <w:b/>
                <w:bCs/>
                <w:sz w:val="20"/>
                <w:szCs w:val="20"/>
              </w:rPr>
            </w:pPr>
            <w:r w:rsidRPr="00921B83">
              <w:rPr>
                <w:b/>
                <w:bCs/>
                <w:sz w:val="20"/>
                <w:szCs w:val="20"/>
              </w:rPr>
              <w:t>Объем, ак. ч. /</w:t>
            </w:r>
          </w:p>
          <w:p w14:paraId="60208719" w14:textId="6E0CB185"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718" w:type="pct"/>
            <w:tcBorders>
              <w:top w:val="single" w:sz="4" w:space="0" w:color="000000"/>
              <w:left w:val="single" w:sz="4" w:space="0" w:color="000000"/>
              <w:bottom w:val="single" w:sz="4" w:space="0" w:color="000000"/>
              <w:right w:val="single" w:sz="4" w:space="0" w:color="000000"/>
            </w:tcBorders>
            <w:vAlign w:val="center"/>
          </w:tcPr>
          <w:p w14:paraId="5AEBA7BE" w14:textId="780338D1"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354D17CE"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101EDF9D" w14:textId="77777777"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Тема 1.</w:t>
            </w:r>
          </w:p>
          <w:p w14:paraId="0B7555DE" w14:textId="77777777" w:rsidR="00FF1FDB" w:rsidRPr="00921B83" w:rsidRDefault="00FF1FD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Основы теории</w:t>
            </w:r>
          </w:p>
          <w:p w14:paraId="77F9F938" w14:textId="2F6BD23B"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bCs/>
                <w:sz w:val="20"/>
                <w:szCs w:val="20"/>
              </w:rPr>
              <w:t>комплексных чисел</w:t>
            </w:r>
          </w:p>
        </w:tc>
        <w:tc>
          <w:tcPr>
            <w:tcW w:w="2662" w:type="pct"/>
            <w:tcBorders>
              <w:top w:val="single" w:sz="4" w:space="0" w:color="000000"/>
              <w:left w:val="single" w:sz="4" w:space="0" w:color="000000"/>
              <w:bottom w:val="single" w:sz="4" w:space="0" w:color="000000"/>
              <w:right w:val="single" w:sz="4" w:space="0" w:color="000000"/>
            </w:tcBorders>
            <w:vAlign w:val="center"/>
          </w:tcPr>
          <w:p w14:paraId="4BDAC8C3" w14:textId="16E75D00" w:rsidR="00FF1FDB" w:rsidRPr="00921B83" w:rsidRDefault="00FF1FDB" w:rsidP="008212A5">
            <w:pPr>
              <w:pStyle w:val="TableParagraph"/>
              <w:tabs>
                <w:tab w:val="left" w:pos="1594"/>
                <w:tab w:val="left" w:pos="3161"/>
                <w:tab w:val="left" w:pos="3998"/>
                <w:tab w:val="left" w:pos="4929"/>
              </w:tabs>
              <w:spacing w:before="6"/>
              <w:jc w:val="both"/>
              <w:rPr>
                <w:sz w:val="20"/>
                <w:szCs w:val="20"/>
              </w:rPr>
            </w:pPr>
            <w:r w:rsidRPr="00921B83">
              <w:rPr>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2354BE94" w14:textId="642EA5B0" w:rsidR="00FF1FDB" w:rsidRPr="00921B83" w:rsidRDefault="001B2E76" w:rsidP="00EF2946">
            <w:pPr>
              <w:jc w:val="center"/>
              <w:rPr>
                <w:rFonts w:ascii="Times New Roman" w:hAnsi="Times New Roman" w:cs="Times New Roman"/>
                <w:b/>
                <w:bCs/>
                <w:sz w:val="20"/>
                <w:szCs w:val="20"/>
              </w:rPr>
            </w:pPr>
            <w:r w:rsidRPr="00921B83">
              <w:rPr>
                <w:rFonts w:ascii="Times New Roman" w:hAnsi="Times New Roman" w:cs="Times New Roman"/>
                <w:b/>
                <w:bCs/>
                <w:sz w:val="20"/>
                <w:szCs w:val="20"/>
              </w:rPr>
              <w:t>4/</w:t>
            </w:r>
            <w:r w:rsidR="00EF2946">
              <w:rPr>
                <w:rFonts w:ascii="Times New Roman" w:hAnsi="Times New Roman" w:cs="Times New Roman"/>
                <w:b/>
                <w:bCs/>
                <w:sz w:val="20"/>
                <w:szCs w:val="20"/>
              </w:rPr>
              <w:t>4</w:t>
            </w:r>
          </w:p>
        </w:tc>
        <w:tc>
          <w:tcPr>
            <w:tcW w:w="718" w:type="pct"/>
            <w:tcBorders>
              <w:top w:val="single" w:sz="4" w:space="0" w:color="000000"/>
              <w:left w:val="single" w:sz="4" w:space="0" w:color="000000"/>
              <w:bottom w:val="single" w:sz="4" w:space="0" w:color="000000"/>
              <w:right w:val="single" w:sz="4" w:space="0" w:color="000000"/>
            </w:tcBorders>
            <w:vAlign w:val="center"/>
          </w:tcPr>
          <w:p w14:paraId="051FF029" w14:textId="77777777" w:rsidR="00FF1FDB" w:rsidRPr="00921B83" w:rsidRDefault="00FF1FDB" w:rsidP="008212A5">
            <w:pPr>
              <w:jc w:val="center"/>
              <w:rPr>
                <w:rFonts w:ascii="Times New Roman" w:hAnsi="Times New Roman" w:cs="Times New Roman"/>
                <w:sz w:val="20"/>
                <w:szCs w:val="20"/>
              </w:rPr>
            </w:pPr>
          </w:p>
        </w:tc>
      </w:tr>
      <w:tr w:rsidR="00921B83" w:rsidRPr="00921B83" w14:paraId="1462149A" w14:textId="77777777" w:rsidTr="00766B37">
        <w:trPr>
          <w:trHeight w:val="20"/>
        </w:trPr>
        <w:tc>
          <w:tcPr>
            <w:tcW w:w="958" w:type="pct"/>
            <w:vMerge/>
            <w:tcBorders>
              <w:left w:val="single" w:sz="4" w:space="0" w:color="000000"/>
              <w:right w:val="single" w:sz="4" w:space="0" w:color="000000"/>
            </w:tcBorders>
            <w:vAlign w:val="center"/>
          </w:tcPr>
          <w:p w14:paraId="402673D1" w14:textId="277A0BAE" w:rsidR="00FF1FDB" w:rsidRPr="00921B83" w:rsidRDefault="00FF1FDB"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1E35FCCF" w14:textId="4C198190" w:rsidR="00FF1FDB" w:rsidRPr="00921B83" w:rsidRDefault="00FF1FDB" w:rsidP="008212A5">
            <w:pPr>
              <w:pStyle w:val="TableParagraph"/>
              <w:tabs>
                <w:tab w:val="left" w:pos="1594"/>
                <w:tab w:val="left" w:pos="3161"/>
                <w:tab w:val="left" w:pos="3998"/>
                <w:tab w:val="left" w:pos="4929"/>
              </w:tabs>
              <w:spacing w:before="6"/>
              <w:jc w:val="both"/>
              <w:rPr>
                <w:b/>
                <w:sz w:val="20"/>
                <w:szCs w:val="20"/>
              </w:rPr>
            </w:pPr>
            <w:r w:rsidRPr="00921B83">
              <w:rPr>
                <w:sz w:val="20"/>
                <w:szCs w:val="20"/>
              </w:rPr>
              <w:t>Определение комплексного числа. Формы записи комплексных чисел.</w:t>
            </w:r>
          </w:p>
        </w:tc>
        <w:tc>
          <w:tcPr>
            <w:tcW w:w="662" w:type="pct"/>
            <w:tcBorders>
              <w:top w:val="single" w:sz="4" w:space="0" w:color="000000"/>
              <w:left w:val="single" w:sz="4" w:space="0" w:color="000000"/>
              <w:bottom w:val="single" w:sz="4" w:space="0" w:color="000000"/>
              <w:right w:val="single" w:sz="4" w:space="0" w:color="000000"/>
            </w:tcBorders>
            <w:vAlign w:val="center"/>
          </w:tcPr>
          <w:p w14:paraId="1830498C" w14:textId="5113415B" w:rsidR="00FF1FDB" w:rsidRPr="00921B83" w:rsidRDefault="00FF1FDB"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0F824A1E" w14:textId="11A5FFFD"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51CEACFA" w14:textId="77777777" w:rsidTr="00766B37">
        <w:trPr>
          <w:trHeight w:val="20"/>
        </w:trPr>
        <w:tc>
          <w:tcPr>
            <w:tcW w:w="958" w:type="pct"/>
            <w:vMerge/>
            <w:tcBorders>
              <w:left w:val="single" w:sz="4" w:space="0" w:color="000000"/>
              <w:right w:val="single" w:sz="4" w:space="0" w:color="000000"/>
            </w:tcBorders>
            <w:vAlign w:val="center"/>
          </w:tcPr>
          <w:p w14:paraId="55921A99"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61134615" w14:textId="32914F7E"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Геометрическое изображение комплексных чисел.</w:t>
            </w:r>
          </w:p>
        </w:tc>
        <w:tc>
          <w:tcPr>
            <w:tcW w:w="662" w:type="pct"/>
            <w:tcBorders>
              <w:top w:val="single" w:sz="4" w:space="0" w:color="000000"/>
              <w:left w:val="single" w:sz="4" w:space="0" w:color="000000"/>
              <w:bottom w:val="single" w:sz="4" w:space="0" w:color="000000"/>
              <w:right w:val="single" w:sz="4" w:space="0" w:color="000000"/>
            </w:tcBorders>
            <w:vAlign w:val="center"/>
          </w:tcPr>
          <w:p w14:paraId="3B74800D" w14:textId="20D1CC3E"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7F614630" w14:textId="4FA9A21C"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083C1594"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47D3A7E6" w14:textId="77777777" w:rsidR="00FF1FDB" w:rsidRPr="00921B83" w:rsidRDefault="00FF1FDB"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1DDCEC23" w14:textId="77F6C648" w:rsidR="00FF1FDB" w:rsidRPr="00921B83" w:rsidRDefault="001B2E76" w:rsidP="008212A5">
            <w:pPr>
              <w:jc w:val="both"/>
              <w:rPr>
                <w:rFonts w:ascii="Times New Roman" w:eastAsia="Times New Roman" w:hAnsi="Times New Roman" w:cs="Times New Roman"/>
                <w:b/>
                <w:bCs/>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3F5BBC6D" w14:textId="18395576" w:rsidR="00FF1FDB" w:rsidRPr="00921B83" w:rsidRDefault="001B2E76" w:rsidP="00EF2946">
            <w:pPr>
              <w:jc w:val="center"/>
              <w:rPr>
                <w:rFonts w:ascii="Times New Roman" w:hAnsi="Times New Roman" w:cs="Times New Roman"/>
                <w:b/>
                <w:bCs/>
                <w:sz w:val="20"/>
                <w:szCs w:val="20"/>
              </w:rPr>
            </w:pPr>
            <w:r w:rsidRPr="00921B83">
              <w:rPr>
                <w:rFonts w:ascii="Times New Roman" w:hAnsi="Times New Roman" w:cs="Times New Roman"/>
                <w:b/>
                <w:bCs/>
                <w:sz w:val="20"/>
                <w:szCs w:val="20"/>
              </w:rPr>
              <w:t>2/</w:t>
            </w:r>
            <w:r w:rsidR="00EF2946">
              <w:rPr>
                <w:rFonts w:ascii="Times New Roman" w:hAnsi="Times New Roman" w:cs="Times New Roman"/>
                <w:b/>
                <w:bCs/>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3D5886E7" w14:textId="77777777" w:rsidR="00FF1FDB" w:rsidRPr="00921B83" w:rsidRDefault="00FF1FDB" w:rsidP="008212A5">
            <w:pPr>
              <w:jc w:val="center"/>
              <w:rPr>
                <w:rFonts w:ascii="Times New Roman" w:hAnsi="Times New Roman" w:cs="Times New Roman"/>
                <w:sz w:val="20"/>
                <w:szCs w:val="20"/>
              </w:rPr>
            </w:pPr>
          </w:p>
        </w:tc>
      </w:tr>
      <w:tr w:rsidR="00921B83" w:rsidRPr="00921B83" w14:paraId="5BCEC8A8"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00CED14F" w14:textId="220CBE2E"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1940790D" w14:textId="229613BD" w:rsidR="001B2E76" w:rsidRPr="00921B83" w:rsidRDefault="001B2E76" w:rsidP="008212A5">
            <w:pPr>
              <w:pStyle w:val="TableParagraph"/>
              <w:spacing w:before="6"/>
              <w:jc w:val="both"/>
              <w:rPr>
                <w:b/>
                <w:sz w:val="20"/>
                <w:szCs w:val="20"/>
              </w:rPr>
            </w:pPr>
            <w:r w:rsidRPr="00921B83">
              <w:rPr>
                <w:sz w:val="20"/>
                <w:szCs w:val="20"/>
              </w:rPr>
              <w:t>Лабораторная работа №1. Действия над комплексными числами в алгебраической, тригонометрической и показательной формах.</w:t>
            </w:r>
          </w:p>
        </w:tc>
        <w:tc>
          <w:tcPr>
            <w:tcW w:w="662" w:type="pct"/>
            <w:tcBorders>
              <w:top w:val="single" w:sz="4" w:space="0" w:color="000000"/>
              <w:left w:val="single" w:sz="4" w:space="0" w:color="000000"/>
              <w:bottom w:val="single" w:sz="4" w:space="0" w:color="000000"/>
              <w:right w:val="single" w:sz="4" w:space="0" w:color="000000"/>
            </w:tcBorders>
            <w:vAlign w:val="center"/>
          </w:tcPr>
          <w:p w14:paraId="5970A7C9" w14:textId="6FD1D79B"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51E1BAF9" w14:textId="4DC85AA1" w:rsidR="001B2E76" w:rsidRPr="00921B83" w:rsidRDefault="001B2E76"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w:t>
            </w:r>
            <w:r w:rsidR="00766B37" w:rsidRPr="00921B83">
              <w:rPr>
                <w:rFonts w:ascii="Times New Roman" w:hAnsi="Times New Roman" w:cs="Times New Roman"/>
                <w:sz w:val="20"/>
                <w:szCs w:val="20"/>
              </w:rPr>
              <w:t>, ОК 02, ОК 04, ОК 05</w:t>
            </w:r>
          </w:p>
        </w:tc>
      </w:tr>
      <w:tr w:rsidR="00921B83" w:rsidRPr="00921B83" w14:paraId="6D9EC518"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4D9C2200" w14:textId="77777777" w:rsidR="00FF1FDB" w:rsidRPr="00921B83" w:rsidRDefault="00FF1FDB" w:rsidP="008212A5">
            <w:pPr>
              <w:pStyle w:val="TableParagraph"/>
              <w:spacing w:before="133"/>
              <w:jc w:val="center"/>
              <w:rPr>
                <w:b/>
                <w:sz w:val="20"/>
                <w:szCs w:val="20"/>
              </w:rPr>
            </w:pPr>
            <w:r w:rsidRPr="00921B83">
              <w:rPr>
                <w:b/>
                <w:sz w:val="20"/>
                <w:szCs w:val="20"/>
              </w:rPr>
              <w:t>Тема 2.</w:t>
            </w:r>
          </w:p>
          <w:p w14:paraId="148DE89A" w14:textId="79D13CC1" w:rsidR="00FF1FDB" w:rsidRPr="00921B83" w:rsidRDefault="00FF1FDB" w:rsidP="008212A5">
            <w:pPr>
              <w:jc w:val="center"/>
              <w:rPr>
                <w:rFonts w:ascii="Times New Roman" w:hAnsi="Times New Roman" w:cs="Times New Roman"/>
                <w:b/>
                <w:sz w:val="20"/>
                <w:szCs w:val="20"/>
              </w:rPr>
            </w:pPr>
            <w:r w:rsidRPr="00921B83">
              <w:rPr>
                <w:rFonts w:ascii="Times New Roman" w:hAnsi="Times New Roman" w:cs="Times New Roman"/>
                <w:sz w:val="20"/>
                <w:szCs w:val="20"/>
              </w:rPr>
              <w:t>Теория пределов</w:t>
            </w:r>
          </w:p>
        </w:tc>
        <w:tc>
          <w:tcPr>
            <w:tcW w:w="2662" w:type="pct"/>
            <w:tcBorders>
              <w:top w:val="single" w:sz="4" w:space="0" w:color="000000"/>
              <w:left w:val="single" w:sz="4" w:space="0" w:color="000000"/>
              <w:bottom w:val="single" w:sz="4" w:space="0" w:color="000000"/>
              <w:right w:val="single" w:sz="4" w:space="0" w:color="000000"/>
            </w:tcBorders>
            <w:vAlign w:val="center"/>
          </w:tcPr>
          <w:p w14:paraId="232119EA" w14:textId="4BD9C64F" w:rsidR="00FF1FDB" w:rsidRPr="00921B83" w:rsidRDefault="00FF1FDB"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47EBE1CD" w14:textId="1214F1F5" w:rsidR="00FF1FDB"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6/</w:t>
            </w:r>
            <w:r w:rsidR="00EF2946">
              <w:rPr>
                <w:rFonts w:ascii="Times New Roman" w:hAnsi="Times New Roman" w:cs="Times New Roman"/>
                <w:b/>
                <w:sz w:val="20"/>
                <w:szCs w:val="20"/>
              </w:rPr>
              <w:t>6</w:t>
            </w:r>
          </w:p>
        </w:tc>
        <w:tc>
          <w:tcPr>
            <w:tcW w:w="718" w:type="pct"/>
            <w:tcBorders>
              <w:top w:val="single" w:sz="4" w:space="0" w:color="000000"/>
              <w:left w:val="single" w:sz="4" w:space="0" w:color="000000"/>
              <w:bottom w:val="single" w:sz="4" w:space="0" w:color="000000"/>
              <w:right w:val="single" w:sz="4" w:space="0" w:color="000000"/>
            </w:tcBorders>
            <w:vAlign w:val="center"/>
          </w:tcPr>
          <w:p w14:paraId="3F424D5D" w14:textId="77777777" w:rsidR="00FF1FDB" w:rsidRPr="00921B83" w:rsidRDefault="00FF1FDB" w:rsidP="008212A5">
            <w:pPr>
              <w:jc w:val="center"/>
              <w:rPr>
                <w:rFonts w:ascii="Times New Roman" w:hAnsi="Times New Roman" w:cs="Times New Roman"/>
                <w:b/>
                <w:sz w:val="20"/>
                <w:szCs w:val="20"/>
              </w:rPr>
            </w:pPr>
          </w:p>
        </w:tc>
      </w:tr>
      <w:tr w:rsidR="00EF2946" w:rsidRPr="00921B83" w14:paraId="1FC4FD23" w14:textId="77777777" w:rsidTr="002A3E9C">
        <w:trPr>
          <w:trHeight w:val="20"/>
        </w:trPr>
        <w:tc>
          <w:tcPr>
            <w:tcW w:w="958" w:type="pct"/>
            <w:vMerge/>
            <w:tcBorders>
              <w:left w:val="single" w:sz="4" w:space="0" w:color="000000"/>
              <w:right w:val="single" w:sz="4" w:space="0" w:color="000000"/>
            </w:tcBorders>
            <w:vAlign w:val="center"/>
          </w:tcPr>
          <w:p w14:paraId="7EFC2187" w14:textId="1CCF0915"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299F22F8" w14:textId="1FE49C6B" w:rsidR="00EF2946" w:rsidRPr="00921B83" w:rsidRDefault="00EF2946" w:rsidP="00EF2946">
            <w:pPr>
              <w:pStyle w:val="TableParagraph"/>
              <w:tabs>
                <w:tab w:val="left" w:pos="1372"/>
                <w:tab w:val="left" w:pos="3661"/>
                <w:tab w:val="left" w:pos="4681"/>
              </w:tabs>
              <w:spacing w:before="4"/>
              <w:jc w:val="both"/>
              <w:rPr>
                <w:b/>
                <w:sz w:val="20"/>
                <w:szCs w:val="20"/>
              </w:rPr>
            </w:pPr>
            <w:r w:rsidRPr="00921B83">
              <w:rPr>
                <w:sz w:val="20"/>
                <w:szCs w:val="20"/>
              </w:rPr>
              <w:t>Числовые последовательности. Предел функции. Свойства пределов.</w:t>
            </w:r>
          </w:p>
        </w:tc>
        <w:tc>
          <w:tcPr>
            <w:tcW w:w="662" w:type="pct"/>
            <w:tcBorders>
              <w:top w:val="single" w:sz="4" w:space="0" w:color="000000"/>
              <w:left w:val="single" w:sz="4" w:space="0" w:color="000000"/>
              <w:bottom w:val="single" w:sz="4" w:space="0" w:color="000000"/>
              <w:right w:val="single" w:sz="4" w:space="0" w:color="000000"/>
            </w:tcBorders>
          </w:tcPr>
          <w:p w14:paraId="590D3F5C" w14:textId="1F717082" w:rsidR="00EF2946" w:rsidRPr="00921B83" w:rsidRDefault="00EF2946" w:rsidP="00EF2946">
            <w:pPr>
              <w:jc w:val="center"/>
              <w:rPr>
                <w:rFonts w:ascii="Times New Roman" w:hAnsi="Times New Roman" w:cs="Times New Roman"/>
                <w:b/>
                <w:sz w:val="20"/>
                <w:szCs w:val="20"/>
              </w:rPr>
            </w:pPr>
            <w:r w:rsidRPr="0039652E">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6C44A042" w14:textId="49646D40"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EF2946" w:rsidRPr="00921B83" w14:paraId="6C2AE1C0" w14:textId="77777777" w:rsidTr="002A3E9C">
        <w:trPr>
          <w:trHeight w:val="20"/>
        </w:trPr>
        <w:tc>
          <w:tcPr>
            <w:tcW w:w="958" w:type="pct"/>
            <w:vMerge/>
            <w:tcBorders>
              <w:left w:val="single" w:sz="4" w:space="0" w:color="000000"/>
              <w:right w:val="single" w:sz="4" w:space="0" w:color="000000"/>
            </w:tcBorders>
            <w:vAlign w:val="center"/>
          </w:tcPr>
          <w:p w14:paraId="632FF69D" w14:textId="77777777"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4214C924" w14:textId="013C864B"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sz w:val="20"/>
                <w:szCs w:val="20"/>
              </w:rPr>
              <w:t>Замечательные пределы. Односторонние пределы, классификация точек разрыва</w:t>
            </w:r>
          </w:p>
        </w:tc>
        <w:tc>
          <w:tcPr>
            <w:tcW w:w="662" w:type="pct"/>
            <w:tcBorders>
              <w:top w:val="single" w:sz="4" w:space="0" w:color="000000"/>
              <w:left w:val="single" w:sz="4" w:space="0" w:color="000000"/>
              <w:bottom w:val="single" w:sz="4" w:space="0" w:color="000000"/>
              <w:right w:val="single" w:sz="4" w:space="0" w:color="000000"/>
            </w:tcBorders>
          </w:tcPr>
          <w:p w14:paraId="32753755" w14:textId="3F4D4FF5" w:rsidR="00EF2946" w:rsidRPr="00921B83" w:rsidRDefault="00EF2946" w:rsidP="00EF2946">
            <w:pPr>
              <w:jc w:val="center"/>
              <w:rPr>
                <w:rFonts w:ascii="Times New Roman" w:hAnsi="Times New Roman" w:cs="Times New Roman"/>
                <w:b/>
                <w:sz w:val="20"/>
                <w:szCs w:val="20"/>
              </w:rPr>
            </w:pPr>
            <w:r w:rsidRPr="0039652E">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55D875C5" w14:textId="5E5B6582"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EF2946" w:rsidRPr="00921B83" w14:paraId="03BAC99B" w14:textId="77777777" w:rsidTr="002A3E9C">
        <w:trPr>
          <w:trHeight w:val="20"/>
        </w:trPr>
        <w:tc>
          <w:tcPr>
            <w:tcW w:w="958" w:type="pct"/>
            <w:vMerge/>
            <w:tcBorders>
              <w:left w:val="single" w:sz="4" w:space="0" w:color="000000"/>
              <w:right w:val="single" w:sz="4" w:space="0" w:color="000000"/>
            </w:tcBorders>
            <w:vAlign w:val="center"/>
          </w:tcPr>
          <w:p w14:paraId="44238520" w14:textId="60B918E7"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21B6F890" w14:textId="34CB366F" w:rsidR="00EF2946" w:rsidRPr="00921B83" w:rsidRDefault="00EF2946" w:rsidP="00EF2946">
            <w:pPr>
              <w:pStyle w:val="TableParagraph"/>
              <w:tabs>
                <w:tab w:val="left" w:pos="1594"/>
                <w:tab w:val="left" w:pos="3161"/>
                <w:tab w:val="left" w:pos="3998"/>
                <w:tab w:val="left" w:pos="4929"/>
              </w:tabs>
              <w:spacing w:before="6"/>
              <w:jc w:val="both"/>
              <w:rPr>
                <w:b/>
                <w:sz w:val="20"/>
                <w:szCs w:val="20"/>
              </w:rPr>
            </w:pPr>
            <w:r w:rsidRPr="00921B83">
              <w:rPr>
                <w:sz w:val="20"/>
                <w:szCs w:val="20"/>
              </w:rPr>
              <w:t>Определение комплексного числа. Формы записи комплексных чисел.</w:t>
            </w:r>
          </w:p>
        </w:tc>
        <w:tc>
          <w:tcPr>
            <w:tcW w:w="662" w:type="pct"/>
            <w:tcBorders>
              <w:top w:val="single" w:sz="4" w:space="0" w:color="000000"/>
              <w:left w:val="single" w:sz="4" w:space="0" w:color="000000"/>
              <w:bottom w:val="single" w:sz="4" w:space="0" w:color="000000"/>
              <w:right w:val="single" w:sz="4" w:space="0" w:color="000000"/>
            </w:tcBorders>
          </w:tcPr>
          <w:p w14:paraId="036A8149" w14:textId="0CA36907" w:rsidR="00EF2946" w:rsidRPr="00921B83" w:rsidRDefault="00EF2946" w:rsidP="00EF2946">
            <w:pPr>
              <w:jc w:val="center"/>
              <w:rPr>
                <w:rFonts w:ascii="Times New Roman" w:hAnsi="Times New Roman" w:cs="Times New Roman"/>
                <w:b/>
                <w:sz w:val="20"/>
                <w:szCs w:val="20"/>
              </w:rPr>
            </w:pPr>
            <w:r w:rsidRPr="0039652E">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27EE803F" w14:textId="2FF5A6DD"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7967D04D"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737BC906"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6EDBEC21" w14:textId="4B496DDE"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05FE9F0F" w14:textId="56BE3BD7"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2/</w:t>
            </w:r>
            <w:r w:rsidR="00EF2946">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1428B9AD" w14:textId="39BCDBBF" w:rsidR="001B2E76" w:rsidRPr="00921B83" w:rsidRDefault="001B2E76" w:rsidP="008212A5">
            <w:pPr>
              <w:jc w:val="center"/>
              <w:rPr>
                <w:rFonts w:ascii="Times New Roman" w:hAnsi="Times New Roman" w:cs="Times New Roman"/>
                <w:b/>
                <w:sz w:val="20"/>
                <w:szCs w:val="20"/>
              </w:rPr>
            </w:pPr>
          </w:p>
        </w:tc>
      </w:tr>
      <w:tr w:rsidR="00921B83" w:rsidRPr="00921B83" w14:paraId="7A4EC65D"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44984F9A"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2232B218" w14:textId="4E95AB66"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№2. Вычисление пределов, раскрытие неопределенностей.</w:t>
            </w:r>
          </w:p>
        </w:tc>
        <w:tc>
          <w:tcPr>
            <w:tcW w:w="662" w:type="pct"/>
            <w:tcBorders>
              <w:top w:val="single" w:sz="4" w:space="0" w:color="000000"/>
              <w:left w:val="single" w:sz="4" w:space="0" w:color="000000"/>
              <w:bottom w:val="single" w:sz="4" w:space="0" w:color="000000"/>
              <w:right w:val="single" w:sz="4" w:space="0" w:color="000000"/>
            </w:tcBorders>
            <w:vAlign w:val="center"/>
          </w:tcPr>
          <w:p w14:paraId="0DE712D2" w14:textId="0BDAA7AC"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74C9BC6E" w14:textId="02596CFB"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B29DC9F"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4814DD90" w14:textId="77777777" w:rsidR="001B2E76" w:rsidRPr="00921B83" w:rsidRDefault="001B2E76" w:rsidP="008212A5">
            <w:pPr>
              <w:pStyle w:val="TableParagraph"/>
              <w:jc w:val="center"/>
              <w:rPr>
                <w:b/>
                <w:sz w:val="20"/>
                <w:szCs w:val="20"/>
              </w:rPr>
            </w:pPr>
            <w:r w:rsidRPr="00921B83">
              <w:rPr>
                <w:b/>
                <w:sz w:val="20"/>
                <w:szCs w:val="20"/>
              </w:rPr>
              <w:t>Тема 3.</w:t>
            </w:r>
          </w:p>
          <w:p w14:paraId="6DBAA037" w14:textId="6384BC65"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Дифференциальное исчисление функции одной действительной переменной</w:t>
            </w:r>
          </w:p>
        </w:tc>
        <w:tc>
          <w:tcPr>
            <w:tcW w:w="2662" w:type="pct"/>
            <w:tcBorders>
              <w:top w:val="single" w:sz="4" w:space="0" w:color="000000"/>
              <w:left w:val="single" w:sz="4" w:space="0" w:color="000000"/>
              <w:bottom w:val="single" w:sz="4" w:space="0" w:color="000000"/>
              <w:right w:val="single" w:sz="4" w:space="0" w:color="000000"/>
            </w:tcBorders>
            <w:vAlign w:val="center"/>
          </w:tcPr>
          <w:p w14:paraId="2BA14BD4" w14:textId="64333437"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65E6C294" w14:textId="72EDB5A4"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4/</w:t>
            </w:r>
            <w:r w:rsidR="00EF2946">
              <w:rPr>
                <w:rFonts w:ascii="Times New Roman" w:hAnsi="Times New Roman" w:cs="Times New Roman"/>
                <w:b/>
                <w:sz w:val="20"/>
                <w:szCs w:val="20"/>
              </w:rPr>
              <w:t>4</w:t>
            </w:r>
          </w:p>
        </w:tc>
        <w:tc>
          <w:tcPr>
            <w:tcW w:w="718" w:type="pct"/>
            <w:tcBorders>
              <w:top w:val="single" w:sz="4" w:space="0" w:color="000000"/>
              <w:left w:val="single" w:sz="4" w:space="0" w:color="000000"/>
              <w:bottom w:val="single" w:sz="4" w:space="0" w:color="000000"/>
              <w:right w:val="single" w:sz="4" w:space="0" w:color="000000"/>
            </w:tcBorders>
            <w:vAlign w:val="center"/>
          </w:tcPr>
          <w:p w14:paraId="60C39B4E" w14:textId="77777777" w:rsidR="001B2E76" w:rsidRPr="00921B83" w:rsidRDefault="001B2E76" w:rsidP="008212A5">
            <w:pPr>
              <w:jc w:val="center"/>
              <w:rPr>
                <w:rFonts w:ascii="Times New Roman" w:hAnsi="Times New Roman" w:cs="Times New Roman"/>
                <w:b/>
                <w:sz w:val="20"/>
                <w:szCs w:val="20"/>
              </w:rPr>
            </w:pPr>
          </w:p>
        </w:tc>
      </w:tr>
      <w:tr w:rsidR="00921B83" w:rsidRPr="00921B83" w14:paraId="3A92D51A" w14:textId="77777777" w:rsidTr="00766B37">
        <w:trPr>
          <w:trHeight w:val="20"/>
        </w:trPr>
        <w:tc>
          <w:tcPr>
            <w:tcW w:w="958" w:type="pct"/>
            <w:vMerge/>
            <w:tcBorders>
              <w:left w:val="single" w:sz="4" w:space="0" w:color="000000"/>
              <w:right w:val="single" w:sz="4" w:space="0" w:color="000000"/>
            </w:tcBorders>
            <w:vAlign w:val="center"/>
          </w:tcPr>
          <w:p w14:paraId="20019F13" w14:textId="5ACEBC26"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7940512C" w14:textId="17F470B8"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Определение производной. Производные</w:t>
            </w:r>
            <w:r w:rsidR="001978B4" w:rsidRPr="00921B83">
              <w:rPr>
                <w:rFonts w:ascii="Times New Roman" w:hAnsi="Times New Roman" w:cs="Times New Roman"/>
                <w:sz w:val="20"/>
                <w:szCs w:val="20"/>
              </w:rPr>
              <w:t xml:space="preserve"> </w:t>
            </w:r>
            <w:r w:rsidRPr="00921B83">
              <w:rPr>
                <w:rFonts w:ascii="Times New Roman" w:hAnsi="Times New Roman" w:cs="Times New Roman"/>
                <w:sz w:val="20"/>
                <w:szCs w:val="20"/>
              </w:rPr>
              <w:t xml:space="preserve"> и дифференциалы высших порядков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33770ACF" w14:textId="4DD1F719"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78E66A8E" w14:textId="7C67FC65"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165042A0" w14:textId="77777777" w:rsidTr="00766B37">
        <w:trPr>
          <w:trHeight w:val="20"/>
        </w:trPr>
        <w:tc>
          <w:tcPr>
            <w:tcW w:w="958" w:type="pct"/>
            <w:vMerge/>
            <w:tcBorders>
              <w:left w:val="single" w:sz="4" w:space="0" w:color="000000"/>
              <w:right w:val="single" w:sz="4" w:space="0" w:color="000000"/>
            </w:tcBorders>
            <w:vAlign w:val="center"/>
          </w:tcPr>
          <w:p w14:paraId="2E0628AD"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3D5353B5" w14:textId="3F4CCD10"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Полное исследование функции. Построение графиков.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40BF1EF2" w14:textId="6CB519F4"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7F12FBBB" w14:textId="15A635A7"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28D4EF5A"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25183451"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2C9BDA5F" w14:textId="409FAB0F"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72154B45" w14:textId="7569F2E8"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2/0</w:t>
            </w:r>
          </w:p>
        </w:tc>
        <w:tc>
          <w:tcPr>
            <w:tcW w:w="718" w:type="pct"/>
            <w:tcBorders>
              <w:top w:val="single" w:sz="4" w:space="0" w:color="000000"/>
              <w:left w:val="single" w:sz="4" w:space="0" w:color="000000"/>
              <w:bottom w:val="single" w:sz="4" w:space="0" w:color="000000"/>
              <w:right w:val="single" w:sz="4" w:space="0" w:color="000000"/>
            </w:tcBorders>
            <w:vAlign w:val="center"/>
          </w:tcPr>
          <w:p w14:paraId="35F59153" w14:textId="77777777" w:rsidR="001B2E76" w:rsidRPr="00921B83" w:rsidRDefault="001B2E76" w:rsidP="008212A5">
            <w:pPr>
              <w:jc w:val="center"/>
              <w:rPr>
                <w:rFonts w:ascii="Times New Roman" w:hAnsi="Times New Roman" w:cs="Times New Roman"/>
                <w:sz w:val="20"/>
                <w:szCs w:val="20"/>
              </w:rPr>
            </w:pPr>
          </w:p>
        </w:tc>
      </w:tr>
      <w:tr w:rsidR="00921B83" w:rsidRPr="00921B83" w14:paraId="5BF79CCE"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2018BA2F"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6FAB708B" w14:textId="6A919036"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№3. Вычисление производных сложных функций.</w:t>
            </w:r>
          </w:p>
        </w:tc>
        <w:tc>
          <w:tcPr>
            <w:tcW w:w="662" w:type="pct"/>
            <w:tcBorders>
              <w:top w:val="single" w:sz="4" w:space="0" w:color="000000"/>
              <w:left w:val="single" w:sz="4" w:space="0" w:color="000000"/>
              <w:bottom w:val="single" w:sz="4" w:space="0" w:color="000000"/>
              <w:right w:val="single" w:sz="4" w:space="0" w:color="000000"/>
            </w:tcBorders>
            <w:vAlign w:val="center"/>
          </w:tcPr>
          <w:p w14:paraId="1F096BAD" w14:textId="5EC0B05A"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2/0</w:t>
            </w:r>
          </w:p>
        </w:tc>
        <w:tc>
          <w:tcPr>
            <w:tcW w:w="718" w:type="pct"/>
            <w:tcBorders>
              <w:top w:val="single" w:sz="4" w:space="0" w:color="000000"/>
              <w:left w:val="single" w:sz="4" w:space="0" w:color="000000"/>
              <w:bottom w:val="single" w:sz="4" w:space="0" w:color="000000"/>
              <w:right w:val="single" w:sz="4" w:space="0" w:color="000000"/>
            </w:tcBorders>
            <w:vAlign w:val="center"/>
          </w:tcPr>
          <w:p w14:paraId="477483F8" w14:textId="63CF119F"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66CC70ED"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3BA37141" w14:textId="77777777" w:rsidR="001B2E76" w:rsidRPr="00921B83" w:rsidRDefault="001B2E76" w:rsidP="008212A5">
            <w:pPr>
              <w:pStyle w:val="TableParagraph"/>
              <w:spacing w:before="137"/>
              <w:jc w:val="center"/>
              <w:rPr>
                <w:b/>
                <w:sz w:val="20"/>
                <w:szCs w:val="20"/>
              </w:rPr>
            </w:pPr>
            <w:r w:rsidRPr="00921B83">
              <w:rPr>
                <w:b/>
                <w:sz w:val="20"/>
                <w:szCs w:val="20"/>
              </w:rPr>
              <w:t>Тема 4.</w:t>
            </w:r>
          </w:p>
          <w:p w14:paraId="45477143" w14:textId="083CACB3"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Интегральное исчисление функции одной действительной перемен</w:t>
            </w:r>
          </w:p>
        </w:tc>
        <w:tc>
          <w:tcPr>
            <w:tcW w:w="2662" w:type="pct"/>
            <w:tcBorders>
              <w:top w:val="single" w:sz="4" w:space="0" w:color="000000"/>
              <w:left w:val="single" w:sz="4" w:space="0" w:color="000000"/>
              <w:bottom w:val="single" w:sz="4" w:space="0" w:color="000000"/>
              <w:right w:val="single" w:sz="4" w:space="0" w:color="000000"/>
            </w:tcBorders>
            <w:vAlign w:val="center"/>
          </w:tcPr>
          <w:p w14:paraId="60D0FCCB" w14:textId="289DAEAE"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4C7ECF56" w14:textId="1F657CC6" w:rsidR="001B2E76" w:rsidRPr="00921B83" w:rsidRDefault="00EF2946" w:rsidP="00EF2946">
            <w:pPr>
              <w:jc w:val="center"/>
              <w:rPr>
                <w:rFonts w:ascii="Times New Roman" w:hAnsi="Times New Roman" w:cs="Times New Roman"/>
                <w:b/>
                <w:sz w:val="20"/>
                <w:szCs w:val="20"/>
              </w:rPr>
            </w:pPr>
            <w:r>
              <w:rPr>
                <w:rFonts w:ascii="Times New Roman" w:hAnsi="Times New Roman" w:cs="Times New Roman"/>
                <w:b/>
                <w:sz w:val="20"/>
                <w:szCs w:val="20"/>
              </w:rPr>
              <w:t>2</w:t>
            </w:r>
            <w:r w:rsidR="001B2E76" w:rsidRPr="00921B83">
              <w:rPr>
                <w:rFonts w:ascii="Times New Roman" w:hAnsi="Times New Roman" w:cs="Times New Roman"/>
                <w:b/>
                <w:sz w:val="20"/>
                <w:szCs w:val="20"/>
              </w:rPr>
              <w:t>/</w:t>
            </w:r>
            <w:r>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37E4FD0B" w14:textId="77777777" w:rsidR="001B2E76" w:rsidRPr="00921B83" w:rsidRDefault="001B2E76" w:rsidP="008212A5">
            <w:pPr>
              <w:jc w:val="center"/>
              <w:rPr>
                <w:rFonts w:ascii="Times New Roman" w:hAnsi="Times New Roman" w:cs="Times New Roman"/>
                <w:b/>
                <w:sz w:val="20"/>
                <w:szCs w:val="20"/>
              </w:rPr>
            </w:pPr>
          </w:p>
        </w:tc>
      </w:tr>
      <w:tr w:rsidR="00921B83" w:rsidRPr="00921B83" w14:paraId="482E6504" w14:textId="77777777" w:rsidTr="00766B37">
        <w:trPr>
          <w:trHeight w:val="20"/>
        </w:trPr>
        <w:tc>
          <w:tcPr>
            <w:tcW w:w="958" w:type="pct"/>
            <w:vMerge/>
            <w:tcBorders>
              <w:left w:val="single" w:sz="4" w:space="0" w:color="000000"/>
              <w:right w:val="single" w:sz="4" w:space="0" w:color="000000"/>
            </w:tcBorders>
            <w:vAlign w:val="center"/>
          </w:tcPr>
          <w:p w14:paraId="4C151D72" w14:textId="37E086E3"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61178716" w14:textId="5E59BEC1"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Неопределенный интеграл и его свойства. Определенный интеграл. Несобственные интегралы с бесконечными пределами интегрирования.</w:t>
            </w:r>
          </w:p>
        </w:tc>
        <w:tc>
          <w:tcPr>
            <w:tcW w:w="662" w:type="pct"/>
            <w:tcBorders>
              <w:top w:val="single" w:sz="4" w:space="0" w:color="000000"/>
              <w:left w:val="single" w:sz="4" w:space="0" w:color="000000"/>
              <w:bottom w:val="single" w:sz="4" w:space="0" w:color="000000"/>
              <w:right w:val="single" w:sz="4" w:space="0" w:color="000000"/>
            </w:tcBorders>
            <w:vAlign w:val="center"/>
          </w:tcPr>
          <w:p w14:paraId="5EA64DAD" w14:textId="27BE92B4" w:rsidR="001B2E76" w:rsidRPr="00921B83" w:rsidRDefault="00EF2946" w:rsidP="00EF2946">
            <w:pPr>
              <w:jc w:val="center"/>
              <w:rPr>
                <w:rFonts w:ascii="Times New Roman" w:hAnsi="Times New Roman" w:cs="Times New Roman"/>
                <w:b/>
                <w:sz w:val="20"/>
                <w:szCs w:val="20"/>
              </w:rPr>
            </w:pPr>
            <w:r>
              <w:rPr>
                <w:rFonts w:ascii="Times New Roman" w:hAnsi="Times New Roman" w:cs="Times New Roman"/>
                <w:sz w:val="20"/>
                <w:szCs w:val="20"/>
              </w:rPr>
              <w:t>1</w:t>
            </w:r>
            <w:r w:rsidR="001B2E76" w:rsidRPr="00921B83">
              <w:rPr>
                <w:rFonts w:ascii="Times New Roman" w:hAnsi="Times New Roman" w:cs="Times New Roman"/>
                <w:sz w:val="20"/>
                <w:szCs w:val="20"/>
              </w:rPr>
              <w:t>/</w:t>
            </w:r>
            <w:r>
              <w:rPr>
                <w:rFonts w:ascii="Times New Roman" w:hAnsi="Times New Roman" w:cs="Times New Roman"/>
                <w:sz w:val="20"/>
                <w:szCs w:val="20"/>
              </w:rPr>
              <w:t>1</w:t>
            </w:r>
          </w:p>
        </w:tc>
        <w:tc>
          <w:tcPr>
            <w:tcW w:w="718" w:type="pct"/>
            <w:tcBorders>
              <w:top w:val="single" w:sz="4" w:space="0" w:color="000000"/>
              <w:left w:val="single" w:sz="4" w:space="0" w:color="000000"/>
              <w:bottom w:val="single" w:sz="4" w:space="0" w:color="000000"/>
              <w:right w:val="single" w:sz="4" w:space="0" w:color="000000"/>
            </w:tcBorders>
            <w:vAlign w:val="center"/>
          </w:tcPr>
          <w:p w14:paraId="2CFEDB43" w14:textId="647F7E9E"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50B6F946" w14:textId="77777777" w:rsidTr="00766B37">
        <w:trPr>
          <w:trHeight w:val="20"/>
        </w:trPr>
        <w:tc>
          <w:tcPr>
            <w:tcW w:w="958" w:type="pct"/>
            <w:vMerge/>
            <w:tcBorders>
              <w:left w:val="single" w:sz="4" w:space="0" w:color="000000"/>
              <w:right w:val="single" w:sz="4" w:space="0" w:color="000000"/>
            </w:tcBorders>
            <w:vAlign w:val="center"/>
          </w:tcPr>
          <w:p w14:paraId="36E635D4" w14:textId="5404E3FE"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38ABC4A8" w14:textId="41595638"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Вычисление определенных интегралов. Применение определенных интегралов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30A4352D" w14:textId="15D5F8EE" w:rsidR="001B2E76" w:rsidRPr="00921B83" w:rsidRDefault="00EF2946" w:rsidP="00EF2946">
            <w:pPr>
              <w:jc w:val="center"/>
              <w:rPr>
                <w:rFonts w:ascii="Times New Roman" w:hAnsi="Times New Roman" w:cs="Times New Roman"/>
                <w:b/>
                <w:sz w:val="20"/>
                <w:szCs w:val="20"/>
              </w:rPr>
            </w:pPr>
            <w:r>
              <w:rPr>
                <w:rFonts w:ascii="Times New Roman" w:hAnsi="Times New Roman" w:cs="Times New Roman"/>
                <w:sz w:val="20"/>
                <w:szCs w:val="20"/>
              </w:rPr>
              <w:t>1</w:t>
            </w:r>
            <w:r w:rsidR="001B2E76" w:rsidRPr="00921B83">
              <w:rPr>
                <w:rFonts w:ascii="Times New Roman" w:hAnsi="Times New Roman" w:cs="Times New Roman"/>
                <w:sz w:val="20"/>
                <w:szCs w:val="20"/>
              </w:rPr>
              <w:t>/</w:t>
            </w:r>
            <w:r>
              <w:rPr>
                <w:rFonts w:ascii="Times New Roman" w:hAnsi="Times New Roman" w:cs="Times New Roman"/>
                <w:sz w:val="20"/>
                <w:szCs w:val="20"/>
              </w:rPr>
              <w:t>1</w:t>
            </w:r>
          </w:p>
        </w:tc>
        <w:tc>
          <w:tcPr>
            <w:tcW w:w="718" w:type="pct"/>
            <w:tcBorders>
              <w:top w:val="single" w:sz="4" w:space="0" w:color="000000"/>
              <w:left w:val="single" w:sz="4" w:space="0" w:color="000000"/>
              <w:bottom w:val="single" w:sz="4" w:space="0" w:color="000000"/>
              <w:right w:val="single" w:sz="4" w:space="0" w:color="000000"/>
            </w:tcBorders>
            <w:vAlign w:val="center"/>
          </w:tcPr>
          <w:p w14:paraId="2698D884" w14:textId="731F4E4C"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4164CC05" w14:textId="77777777" w:rsidTr="00766B37">
        <w:trPr>
          <w:trHeight w:val="20"/>
        </w:trPr>
        <w:tc>
          <w:tcPr>
            <w:tcW w:w="958" w:type="pct"/>
            <w:vMerge/>
            <w:tcBorders>
              <w:left w:val="single" w:sz="4" w:space="0" w:color="000000"/>
              <w:right w:val="single" w:sz="4" w:space="0" w:color="000000"/>
            </w:tcBorders>
            <w:vAlign w:val="center"/>
          </w:tcPr>
          <w:p w14:paraId="15D23D71"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3D8BCB14" w14:textId="188E79CC"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36FA8C7E" w14:textId="48166B18" w:rsidR="001B2E76" w:rsidRPr="00921B83" w:rsidRDefault="001B2E76" w:rsidP="00EF2946">
            <w:pPr>
              <w:jc w:val="center"/>
              <w:rPr>
                <w:rFonts w:ascii="Times New Roman" w:hAnsi="Times New Roman" w:cs="Times New Roman"/>
                <w:b/>
                <w:bCs/>
                <w:sz w:val="20"/>
                <w:szCs w:val="20"/>
              </w:rPr>
            </w:pPr>
            <w:r w:rsidRPr="00921B83">
              <w:rPr>
                <w:rFonts w:ascii="Times New Roman" w:hAnsi="Times New Roman" w:cs="Times New Roman"/>
                <w:b/>
                <w:bCs/>
                <w:sz w:val="20"/>
                <w:szCs w:val="20"/>
              </w:rPr>
              <w:t>4/</w:t>
            </w:r>
            <w:r w:rsidR="00EF2946">
              <w:rPr>
                <w:rFonts w:ascii="Times New Roman" w:hAnsi="Times New Roman" w:cs="Times New Roman"/>
                <w:b/>
                <w:bCs/>
                <w:sz w:val="20"/>
                <w:szCs w:val="20"/>
              </w:rPr>
              <w:t>4</w:t>
            </w:r>
          </w:p>
        </w:tc>
        <w:tc>
          <w:tcPr>
            <w:tcW w:w="718" w:type="pct"/>
            <w:tcBorders>
              <w:top w:val="single" w:sz="4" w:space="0" w:color="000000"/>
              <w:left w:val="single" w:sz="4" w:space="0" w:color="000000"/>
              <w:bottom w:val="single" w:sz="4" w:space="0" w:color="000000"/>
              <w:right w:val="single" w:sz="4" w:space="0" w:color="000000"/>
            </w:tcBorders>
            <w:vAlign w:val="center"/>
          </w:tcPr>
          <w:p w14:paraId="44EC8987" w14:textId="77777777" w:rsidR="001B2E76" w:rsidRPr="00921B83" w:rsidRDefault="001B2E76" w:rsidP="008212A5">
            <w:pPr>
              <w:jc w:val="center"/>
              <w:rPr>
                <w:rFonts w:ascii="Times New Roman" w:hAnsi="Times New Roman" w:cs="Times New Roman"/>
                <w:sz w:val="20"/>
                <w:szCs w:val="20"/>
              </w:rPr>
            </w:pPr>
          </w:p>
        </w:tc>
      </w:tr>
      <w:tr w:rsidR="00921B83" w:rsidRPr="00921B83" w14:paraId="636C7C8B" w14:textId="77777777" w:rsidTr="009974B9">
        <w:trPr>
          <w:trHeight w:val="20"/>
        </w:trPr>
        <w:tc>
          <w:tcPr>
            <w:tcW w:w="958" w:type="pct"/>
            <w:vMerge/>
            <w:tcBorders>
              <w:left w:val="single" w:sz="4" w:space="0" w:color="000000"/>
              <w:right w:val="single" w:sz="4" w:space="0" w:color="000000"/>
            </w:tcBorders>
            <w:vAlign w:val="center"/>
          </w:tcPr>
          <w:p w14:paraId="1685CA8C"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25B827B7" w14:textId="26CB559C"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№4. Вычисление неопределенных интегралов.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24D85C91" w14:textId="66A1E3F5" w:rsidR="00766B37"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tcPr>
          <w:p w14:paraId="1B63EC49" w14:textId="4C52582F"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3DB3AB6F" w14:textId="77777777" w:rsidTr="009974B9">
        <w:trPr>
          <w:trHeight w:val="20"/>
        </w:trPr>
        <w:tc>
          <w:tcPr>
            <w:tcW w:w="958" w:type="pct"/>
            <w:vMerge/>
            <w:tcBorders>
              <w:left w:val="single" w:sz="4" w:space="0" w:color="000000"/>
              <w:bottom w:val="single" w:sz="4" w:space="0" w:color="000000"/>
              <w:right w:val="single" w:sz="4" w:space="0" w:color="000000"/>
            </w:tcBorders>
            <w:vAlign w:val="center"/>
          </w:tcPr>
          <w:p w14:paraId="53F2BA09"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21D7C76F" w14:textId="5394A18F"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№5. Вычисление определенных интегралов.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6E0AB0D5" w14:textId="19C8012D" w:rsidR="00766B37"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tcPr>
          <w:p w14:paraId="2B2ECE78" w14:textId="42ECA52F"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EB2A143"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219413C8" w14:textId="77777777" w:rsidR="001B2E76" w:rsidRPr="00921B83" w:rsidRDefault="001B2E76" w:rsidP="008212A5">
            <w:pPr>
              <w:pStyle w:val="TableParagraph"/>
              <w:spacing w:before="147"/>
              <w:jc w:val="center"/>
              <w:rPr>
                <w:b/>
                <w:sz w:val="20"/>
                <w:szCs w:val="20"/>
              </w:rPr>
            </w:pPr>
            <w:r w:rsidRPr="00921B83">
              <w:rPr>
                <w:b/>
                <w:sz w:val="20"/>
                <w:szCs w:val="20"/>
              </w:rPr>
              <w:t>Тема 5.</w:t>
            </w:r>
          </w:p>
          <w:p w14:paraId="38FECB07" w14:textId="48C793CE"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lastRenderedPageBreak/>
              <w:t>Дифференциальное исчисление функции нескольких переменных</w:t>
            </w:r>
          </w:p>
        </w:tc>
        <w:tc>
          <w:tcPr>
            <w:tcW w:w="2662" w:type="pct"/>
            <w:tcBorders>
              <w:top w:val="single" w:sz="4" w:space="0" w:color="000000"/>
              <w:left w:val="single" w:sz="4" w:space="0" w:color="000000"/>
              <w:bottom w:val="single" w:sz="4" w:space="0" w:color="000000"/>
              <w:right w:val="single" w:sz="4" w:space="0" w:color="000000"/>
            </w:tcBorders>
            <w:vAlign w:val="center"/>
          </w:tcPr>
          <w:p w14:paraId="21BFA95B" w14:textId="2B7E2FDC"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lastRenderedPageBreak/>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50D0CB6B" w14:textId="368721DF"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2</w:t>
            </w:r>
            <w:r w:rsidR="00EF2946">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7518AD05" w14:textId="77777777" w:rsidR="001B2E76" w:rsidRPr="00921B83" w:rsidRDefault="001B2E76" w:rsidP="008212A5">
            <w:pPr>
              <w:jc w:val="center"/>
              <w:rPr>
                <w:rFonts w:ascii="Times New Roman" w:hAnsi="Times New Roman" w:cs="Times New Roman"/>
                <w:b/>
                <w:sz w:val="20"/>
                <w:szCs w:val="20"/>
              </w:rPr>
            </w:pPr>
          </w:p>
        </w:tc>
      </w:tr>
      <w:tr w:rsidR="00921B83" w:rsidRPr="00921B83" w14:paraId="4A0AE1B6" w14:textId="77777777" w:rsidTr="00766B37">
        <w:trPr>
          <w:trHeight w:val="20"/>
        </w:trPr>
        <w:tc>
          <w:tcPr>
            <w:tcW w:w="958" w:type="pct"/>
            <w:vMerge/>
            <w:tcBorders>
              <w:left w:val="single" w:sz="4" w:space="0" w:color="000000"/>
              <w:right w:val="single" w:sz="4" w:space="0" w:color="000000"/>
            </w:tcBorders>
            <w:vAlign w:val="center"/>
          </w:tcPr>
          <w:p w14:paraId="35E15857"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2106C2A5" w14:textId="49FC6AFA"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Предел</w:t>
            </w:r>
            <w:r w:rsidR="001978B4" w:rsidRPr="00921B83">
              <w:rPr>
                <w:rFonts w:ascii="Times New Roman" w:hAnsi="Times New Roman" w:cs="Times New Roman"/>
                <w:sz w:val="20"/>
                <w:szCs w:val="20"/>
              </w:rPr>
              <w:t xml:space="preserve"> </w:t>
            </w:r>
            <w:r w:rsidRPr="00921B83">
              <w:rPr>
                <w:rFonts w:ascii="Times New Roman" w:hAnsi="Times New Roman" w:cs="Times New Roman"/>
                <w:sz w:val="20"/>
                <w:szCs w:val="20"/>
              </w:rPr>
              <w:t>и непрерывность функции нескольких переменных. Частные производные. Производные высших порядков.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1B6600E5" w14:textId="5C524D72" w:rsidR="001B2E7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333D1993" w14:textId="5A8273A6"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150D97C8" w14:textId="77777777" w:rsidTr="00766B37">
        <w:trPr>
          <w:trHeight w:val="20"/>
        </w:trPr>
        <w:tc>
          <w:tcPr>
            <w:tcW w:w="958" w:type="pct"/>
            <w:vMerge/>
            <w:tcBorders>
              <w:left w:val="single" w:sz="4" w:space="0" w:color="000000"/>
              <w:right w:val="single" w:sz="4" w:space="0" w:color="000000"/>
            </w:tcBorders>
            <w:vAlign w:val="center"/>
          </w:tcPr>
          <w:p w14:paraId="1E81DDA2"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77205382" w14:textId="43961BC5"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2E30A341" w14:textId="30B42F95"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2/</w:t>
            </w:r>
            <w:r w:rsidR="00EF2946">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1AF3C65D" w14:textId="6361C391" w:rsidR="001B2E76" w:rsidRPr="00921B83" w:rsidRDefault="001B2E76" w:rsidP="008212A5">
            <w:pPr>
              <w:jc w:val="center"/>
              <w:rPr>
                <w:rFonts w:ascii="Times New Roman" w:hAnsi="Times New Roman" w:cs="Times New Roman"/>
                <w:b/>
                <w:sz w:val="20"/>
                <w:szCs w:val="20"/>
              </w:rPr>
            </w:pPr>
          </w:p>
        </w:tc>
      </w:tr>
      <w:tr w:rsidR="00921B83" w:rsidRPr="00921B83" w14:paraId="2AE360E5"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45849DC3"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0BA50DF8" w14:textId="4DA9C915"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№6. Исследование на непрерывность. Нахождение частных производных</w:t>
            </w:r>
          </w:p>
        </w:tc>
        <w:tc>
          <w:tcPr>
            <w:tcW w:w="662" w:type="pct"/>
            <w:tcBorders>
              <w:top w:val="single" w:sz="4" w:space="0" w:color="000000"/>
              <w:left w:val="single" w:sz="4" w:space="0" w:color="000000"/>
              <w:bottom w:val="single" w:sz="4" w:space="0" w:color="000000"/>
              <w:right w:val="single" w:sz="4" w:space="0" w:color="000000"/>
            </w:tcBorders>
            <w:vAlign w:val="center"/>
          </w:tcPr>
          <w:p w14:paraId="5615AB8C" w14:textId="7FA9DA19"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18630C81" w14:textId="4008D8E4"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59821BF"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22EF4991" w14:textId="77777777" w:rsidR="001B2E76" w:rsidRPr="00921B83" w:rsidRDefault="001B2E76" w:rsidP="008212A5">
            <w:pPr>
              <w:pStyle w:val="TableParagraph"/>
              <w:spacing w:before="145"/>
              <w:jc w:val="center"/>
              <w:rPr>
                <w:b/>
                <w:sz w:val="20"/>
                <w:szCs w:val="20"/>
              </w:rPr>
            </w:pPr>
            <w:r w:rsidRPr="00921B83">
              <w:rPr>
                <w:b/>
                <w:sz w:val="20"/>
                <w:szCs w:val="20"/>
              </w:rPr>
              <w:t>Тема 6.</w:t>
            </w:r>
          </w:p>
          <w:p w14:paraId="7008F539" w14:textId="50E5FE04"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Интегральное исчисление функции нескольких переменных</w:t>
            </w:r>
          </w:p>
        </w:tc>
        <w:tc>
          <w:tcPr>
            <w:tcW w:w="2662" w:type="pct"/>
            <w:tcBorders>
              <w:top w:val="single" w:sz="4" w:space="0" w:color="000000"/>
              <w:left w:val="single" w:sz="4" w:space="0" w:color="000000"/>
              <w:bottom w:val="single" w:sz="4" w:space="0" w:color="000000"/>
              <w:right w:val="single" w:sz="4" w:space="0" w:color="000000"/>
            </w:tcBorders>
            <w:vAlign w:val="center"/>
          </w:tcPr>
          <w:p w14:paraId="22B48937" w14:textId="224EBE17"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0300C00D" w14:textId="34040935"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2/</w:t>
            </w:r>
            <w:r w:rsidR="00EF2946">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4ED4679F" w14:textId="77777777" w:rsidR="001B2E76" w:rsidRPr="00921B83" w:rsidRDefault="001B2E76" w:rsidP="008212A5">
            <w:pPr>
              <w:jc w:val="center"/>
              <w:rPr>
                <w:rFonts w:ascii="Times New Roman" w:hAnsi="Times New Roman" w:cs="Times New Roman"/>
                <w:b/>
                <w:sz w:val="20"/>
                <w:szCs w:val="20"/>
              </w:rPr>
            </w:pPr>
          </w:p>
        </w:tc>
      </w:tr>
      <w:tr w:rsidR="00921B83" w:rsidRPr="00921B83" w14:paraId="2012D03A" w14:textId="77777777" w:rsidTr="00766B37">
        <w:trPr>
          <w:trHeight w:val="20"/>
        </w:trPr>
        <w:tc>
          <w:tcPr>
            <w:tcW w:w="958" w:type="pct"/>
            <w:vMerge/>
            <w:tcBorders>
              <w:left w:val="single" w:sz="4" w:space="0" w:color="000000"/>
              <w:right w:val="single" w:sz="4" w:space="0" w:color="000000"/>
            </w:tcBorders>
            <w:vAlign w:val="center"/>
          </w:tcPr>
          <w:p w14:paraId="785364D7"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32507EBF" w14:textId="125E7F0C"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Двойные интегралы и их свойства. Приложения двойных интегралов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551B3BEE" w14:textId="3303B607"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10D6EB70" w14:textId="38A79AE8"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748066FB"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1F74296A"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46657CA2" w14:textId="2F5AA7D9"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3E6B2460" w14:textId="179ADD8A" w:rsidR="001B2E76" w:rsidRPr="00921B83" w:rsidRDefault="001B2E76" w:rsidP="00EF2946">
            <w:pPr>
              <w:jc w:val="center"/>
              <w:rPr>
                <w:rFonts w:ascii="Times New Roman" w:hAnsi="Times New Roman" w:cs="Times New Roman"/>
                <w:b/>
                <w:bCs/>
                <w:sz w:val="20"/>
                <w:szCs w:val="20"/>
              </w:rPr>
            </w:pPr>
            <w:r w:rsidRPr="00921B83">
              <w:rPr>
                <w:rFonts w:ascii="Times New Roman" w:hAnsi="Times New Roman" w:cs="Times New Roman"/>
                <w:b/>
                <w:bCs/>
                <w:sz w:val="20"/>
                <w:szCs w:val="20"/>
              </w:rPr>
              <w:t>2/</w:t>
            </w:r>
            <w:r w:rsidR="00EF2946">
              <w:rPr>
                <w:rFonts w:ascii="Times New Roman" w:hAnsi="Times New Roman" w:cs="Times New Roman"/>
                <w:b/>
                <w:bCs/>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2F5F4254" w14:textId="77777777" w:rsidR="001B2E76" w:rsidRPr="00921B83" w:rsidRDefault="001B2E76" w:rsidP="008212A5">
            <w:pPr>
              <w:jc w:val="center"/>
              <w:rPr>
                <w:rFonts w:ascii="Times New Roman" w:hAnsi="Times New Roman" w:cs="Times New Roman"/>
                <w:sz w:val="20"/>
                <w:szCs w:val="20"/>
              </w:rPr>
            </w:pPr>
          </w:p>
        </w:tc>
      </w:tr>
      <w:tr w:rsidR="00921B83" w:rsidRPr="00921B83" w14:paraId="3DFD8A9F"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0CCAFED1"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629E3ED0" w14:textId="188DD783"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№7. Вычисление двойных интегралов.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6BDC95D0" w14:textId="5856F1CB"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086C4E1E" w14:textId="69F7D7EA"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7E758D12"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28377A51" w14:textId="77777777" w:rsidR="001B2E76" w:rsidRPr="00921B83" w:rsidRDefault="001B2E76" w:rsidP="008212A5">
            <w:pPr>
              <w:pStyle w:val="TableParagraph"/>
              <w:jc w:val="center"/>
              <w:rPr>
                <w:b/>
                <w:sz w:val="20"/>
                <w:szCs w:val="20"/>
              </w:rPr>
            </w:pPr>
            <w:r w:rsidRPr="00921B83">
              <w:rPr>
                <w:b/>
                <w:sz w:val="20"/>
                <w:szCs w:val="20"/>
              </w:rPr>
              <w:t>Тема 7.</w:t>
            </w:r>
          </w:p>
          <w:p w14:paraId="42BBD8AB" w14:textId="735C41C6"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Теория рядов</w:t>
            </w:r>
          </w:p>
        </w:tc>
        <w:tc>
          <w:tcPr>
            <w:tcW w:w="2662" w:type="pct"/>
            <w:tcBorders>
              <w:top w:val="single" w:sz="4" w:space="0" w:color="000000"/>
              <w:left w:val="single" w:sz="4" w:space="0" w:color="000000"/>
              <w:bottom w:val="single" w:sz="4" w:space="0" w:color="000000"/>
              <w:right w:val="single" w:sz="4" w:space="0" w:color="000000"/>
            </w:tcBorders>
            <w:vAlign w:val="center"/>
          </w:tcPr>
          <w:p w14:paraId="3B73E8F8" w14:textId="35544CA8"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68BD4B8E" w14:textId="0AAA1C4A"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2/0</w:t>
            </w:r>
          </w:p>
        </w:tc>
        <w:tc>
          <w:tcPr>
            <w:tcW w:w="718" w:type="pct"/>
            <w:tcBorders>
              <w:top w:val="single" w:sz="4" w:space="0" w:color="000000"/>
              <w:left w:val="single" w:sz="4" w:space="0" w:color="000000"/>
              <w:bottom w:val="single" w:sz="4" w:space="0" w:color="000000"/>
              <w:right w:val="single" w:sz="4" w:space="0" w:color="000000"/>
            </w:tcBorders>
            <w:vAlign w:val="center"/>
          </w:tcPr>
          <w:p w14:paraId="41088225" w14:textId="77777777" w:rsidR="001B2E76" w:rsidRPr="00921B83" w:rsidRDefault="001B2E76" w:rsidP="008212A5">
            <w:pPr>
              <w:jc w:val="center"/>
              <w:rPr>
                <w:rFonts w:ascii="Times New Roman" w:hAnsi="Times New Roman" w:cs="Times New Roman"/>
                <w:b/>
                <w:sz w:val="20"/>
                <w:szCs w:val="20"/>
              </w:rPr>
            </w:pPr>
          </w:p>
        </w:tc>
      </w:tr>
      <w:tr w:rsidR="00921B83" w:rsidRPr="00921B83" w14:paraId="14AA827E" w14:textId="77777777" w:rsidTr="00766B37">
        <w:trPr>
          <w:trHeight w:val="20"/>
        </w:trPr>
        <w:tc>
          <w:tcPr>
            <w:tcW w:w="958" w:type="pct"/>
            <w:vMerge/>
            <w:tcBorders>
              <w:left w:val="single" w:sz="4" w:space="0" w:color="000000"/>
              <w:right w:val="single" w:sz="4" w:space="0" w:color="000000"/>
            </w:tcBorders>
            <w:vAlign w:val="center"/>
          </w:tcPr>
          <w:p w14:paraId="7EB1DE40"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08A8410D" w14:textId="7A5D368B"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Определение числового ряда. Свойства рядов.  Исследование сходимости рядов.</w:t>
            </w:r>
          </w:p>
        </w:tc>
        <w:tc>
          <w:tcPr>
            <w:tcW w:w="662" w:type="pct"/>
            <w:tcBorders>
              <w:top w:val="single" w:sz="4" w:space="0" w:color="000000"/>
              <w:left w:val="single" w:sz="4" w:space="0" w:color="000000"/>
              <w:bottom w:val="single" w:sz="4" w:space="0" w:color="000000"/>
              <w:right w:val="single" w:sz="4" w:space="0" w:color="000000"/>
            </w:tcBorders>
            <w:vAlign w:val="center"/>
          </w:tcPr>
          <w:p w14:paraId="39D456AE" w14:textId="06316AE4"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220E2B94" w14:textId="230E971A"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61A2C6CB"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22CC368E"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0F55BBC2" w14:textId="7E4AC4DA"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6710B09B" w14:textId="42C6D3EF"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06540DD1" w14:textId="77777777" w:rsidR="001B2E76" w:rsidRPr="00921B83" w:rsidRDefault="001B2E76" w:rsidP="008212A5">
            <w:pPr>
              <w:jc w:val="center"/>
              <w:rPr>
                <w:rFonts w:ascii="Times New Roman" w:hAnsi="Times New Roman" w:cs="Times New Roman"/>
                <w:sz w:val="20"/>
                <w:szCs w:val="20"/>
              </w:rPr>
            </w:pPr>
          </w:p>
        </w:tc>
      </w:tr>
      <w:tr w:rsidR="00921B83" w:rsidRPr="00921B83" w14:paraId="07C877A4"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6C5CD850"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40E36C46" w14:textId="2D312F12"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№8. Разложение функций в степенные ряды.</w:t>
            </w:r>
          </w:p>
        </w:tc>
        <w:tc>
          <w:tcPr>
            <w:tcW w:w="662" w:type="pct"/>
            <w:tcBorders>
              <w:top w:val="single" w:sz="4" w:space="0" w:color="000000"/>
              <w:left w:val="single" w:sz="4" w:space="0" w:color="000000"/>
              <w:bottom w:val="single" w:sz="4" w:space="0" w:color="000000"/>
              <w:right w:val="single" w:sz="4" w:space="0" w:color="000000"/>
            </w:tcBorders>
            <w:vAlign w:val="center"/>
          </w:tcPr>
          <w:p w14:paraId="6FBD92F7" w14:textId="0ACC2B66"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56BC1041" w14:textId="3297F9FB"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18FD5F30"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329B1581" w14:textId="77777777" w:rsidR="001B2E76" w:rsidRPr="00921B83" w:rsidRDefault="001B2E76" w:rsidP="008212A5">
            <w:pPr>
              <w:pStyle w:val="TableParagraph"/>
              <w:spacing w:before="142"/>
              <w:jc w:val="center"/>
              <w:rPr>
                <w:b/>
                <w:sz w:val="20"/>
                <w:szCs w:val="20"/>
              </w:rPr>
            </w:pPr>
            <w:r w:rsidRPr="00921B83">
              <w:rPr>
                <w:b/>
                <w:sz w:val="20"/>
                <w:szCs w:val="20"/>
              </w:rPr>
              <w:t>Тема 8.</w:t>
            </w:r>
          </w:p>
          <w:p w14:paraId="30A282E1" w14:textId="0294B675"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Обыкновенные дифференциальные уравнения</w:t>
            </w:r>
          </w:p>
        </w:tc>
        <w:tc>
          <w:tcPr>
            <w:tcW w:w="2662" w:type="pct"/>
            <w:tcBorders>
              <w:top w:val="single" w:sz="4" w:space="0" w:color="000000"/>
              <w:left w:val="single" w:sz="4" w:space="0" w:color="000000"/>
              <w:bottom w:val="single" w:sz="4" w:space="0" w:color="000000"/>
              <w:right w:val="single" w:sz="4" w:space="0" w:color="000000"/>
            </w:tcBorders>
            <w:vAlign w:val="center"/>
          </w:tcPr>
          <w:p w14:paraId="6583C355" w14:textId="1E2849A6"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0AE98CAB" w14:textId="3D757BEA" w:rsidR="001B2E76" w:rsidRPr="00921B83" w:rsidRDefault="001B2E76" w:rsidP="00EF2946">
            <w:pPr>
              <w:jc w:val="center"/>
              <w:rPr>
                <w:rFonts w:ascii="Times New Roman" w:hAnsi="Times New Roman" w:cs="Times New Roman"/>
                <w:b/>
                <w:bCs/>
                <w:sz w:val="20"/>
                <w:szCs w:val="20"/>
              </w:rPr>
            </w:pPr>
            <w:r w:rsidRPr="00921B83">
              <w:rPr>
                <w:rFonts w:ascii="Times New Roman" w:hAnsi="Times New Roman" w:cs="Times New Roman"/>
                <w:b/>
                <w:bCs/>
                <w:sz w:val="20"/>
                <w:szCs w:val="20"/>
              </w:rPr>
              <w:t>2/</w:t>
            </w:r>
            <w:r w:rsidR="00EF2946">
              <w:rPr>
                <w:rFonts w:ascii="Times New Roman" w:hAnsi="Times New Roman" w:cs="Times New Roman"/>
                <w:b/>
                <w:bCs/>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3CC6281B" w14:textId="77777777" w:rsidR="001B2E76" w:rsidRPr="00921B83" w:rsidRDefault="001B2E76" w:rsidP="008212A5">
            <w:pPr>
              <w:jc w:val="center"/>
              <w:rPr>
                <w:rFonts w:ascii="Times New Roman" w:hAnsi="Times New Roman" w:cs="Times New Roman"/>
                <w:b/>
                <w:sz w:val="20"/>
                <w:szCs w:val="20"/>
              </w:rPr>
            </w:pPr>
          </w:p>
        </w:tc>
      </w:tr>
      <w:tr w:rsidR="00921B83" w:rsidRPr="00921B83" w14:paraId="343ECEB0" w14:textId="77777777" w:rsidTr="00766B37">
        <w:trPr>
          <w:trHeight w:val="20"/>
        </w:trPr>
        <w:tc>
          <w:tcPr>
            <w:tcW w:w="958" w:type="pct"/>
            <w:vMerge/>
            <w:tcBorders>
              <w:left w:val="single" w:sz="4" w:space="0" w:color="000000"/>
              <w:right w:val="single" w:sz="4" w:space="0" w:color="000000"/>
            </w:tcBorders>
            <w:vAlign w:val="center"/>
          </w:tcPr>
          <w:p w14:paraId="4B3983F0"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78875D4F" w14:textId="6F406CC9"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Общее и частное решение дифференциальных уравнений. Дифференциальные уравнения 1-го и 2-го порядка.</w:t>
            </w:r>
          </w:p>
        </w:tc>
        <w:tc>
          <w:tcPr>
            <w:tcW w:w="662" w:type="pct"/>
            <w:tcBorders>
              <w:top w:val="single" w:sz="4" w:space="0" w:color="000000"/>
              <w:left w:val="single" w:sz="4" w:space="0" w:color="000000"/>
              <w:bottom w:val="single" w:sz="4" w:space="0" w:color="000000"/>
              <w:right w:val="single" w:sz="4" w:space="0" w:color="000000"/>
            </w:tcBorders>
            <w:vAlign w:val="center"/>
          </w:tcPr>
          <w:p w14:paraId="7C1398B4" w14:textId="481AB7EA"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16D63F15" w14:textId="1EFF89A8"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19EB6284"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029923E3"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4802619A" w14:textId="7C08B9E9"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1E673C3F" w14:textId="7652F1D1" w:rsidR="001B2E76" w:rsidRPr="00921B83" w:rsidRDefault="001B2E76"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797F0B8F" w14:textId="77777777" w:rsidR="001B2E76" w:rsidRPr="00921B83" w:rsidRDefault="001B2E76" w:rsidP="008212A5">
            <w:pPr>
              <w:jc w:val="center"/>
              <w:rPr>
                <w:rFonts w:ascii="Times New Roman" w:hAnsi="Times New Roman" w:cs="Times New Roman"/>
                <w:sz w:val="20"/>
                <w:szCs w:val="20"/>
              </w:rPr>
            </w:pPr>
          </w:p>
        </w:tc>
      </w:tr>
      <w:tr w:rsidR="00921B83" w:rsidRPr="00921B83" w14:paraId="25FEBECD"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688C0968"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5F51C1F5" w14:textId="17874432"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№9. Решение дифференциальных уравнений 1-го и 2-го порядка.</w:t>
            </w:r>
          </w:p>
        </w:tc>
        <w:tc>
          <w:tcPr>
            <w:tcW w:w="662" w:type="pct"/>
            <w:tcBorders>
              <w:top w:val="single" w:sz="4" w:space="0" w:color="000000"/>
              <w:left w:val="single" w:sz="4" w:space="0" w:color="000000"/>
              <w:bottom w:val="single" w:sz="4" w:space="0" w:color="000000"/>
              <w:right w:val="single" w:sz="4" w:space="0" w:color="000000"/>
            </w:tcBorders>
            <w:vAlign w:val="center"/>
          </w:tcPr>
          <w:p w14:paraId="5E8AB269" w14:textId="2449C09D"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09EB6141" w14:textId="2E372837" w:rsidR="001B2E76"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4DB24C95"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1C873A5E" w14:textId="77777777" w:rsidR="001B2E76" w:rsidRPr="00921B83" w:rsidRDefault="001B2E76" w:rsidP="008212A5">
            <w:pPr>
              <w:pStyle w:val="TableParagraph"/>
              <w:spacing w:before="8"/>
              <w:jc w:val="center"/>
              <w:rPr>
                <w:b/>
                <w:sz w:val="20"/>
                <w:szCs w:val="20"/>
              </w:rPr>
            </w:pPr>
            <w:r w:rsidRPr="00921B83">
              <w:rPr>
                <w:b/>
                <w:sz w:val="20"/>
                <w:szCs w:val="20"/>
              </w:rPr>
              <w:t>Тема 9.</w:t>
            </w:r>
          </w:p>
          <w:p w14:paraId="38EA7D30" w14:textId="0AD6D99B"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Матрицы и определители</w:t>
            </w:r>
          </w:p>
        </w:tc>
        <w:tc>
          <w:tcPr>
            <w:tcW w:w="2662" w:type="pct"/>
            <w:tcBorders>
              <w:top w:val="single" w:sz="4" w:space="0" w:color="000000"/>
              <w:left w:val="single" w:sz="4" w:space="0" w:color="000000"/>
              <w:bottom w:val="single" w:sz="4" w:space="0" w:color="000000"/>
              <w:right w:val="single" w:sz="4" w:space="0" w:color="000000"/>
            </w:tcBorders>
            <w:vAlign w:val="center"/>
          </w:tcPr>
          <w:p w14:paraId="16D1758E" w14:textId="6F66BE49"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7C977743" w14:textId="299A90B8"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2/</w:t>
            </w:r>
            <w:r w:rsidR="00EF2946">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59C74BC3" w14:textId="77777777" w:rsidR="001B2E76" w:rsidRPr="00921B83" w:rsidRDefault="001B2E76" w:rsidP="008212A5">
            <w:pPr>
              <w:jc w:val="center"/>
              <w:rPr>
                <w:rFonts w:ascii="Times New Roman" w:hAnsi="Times New Roman" w:cs="Times New Roman"/>
                <w:b/>
                <w:sz w:val="20"/>
                <w:szCs w:val="20"/>
              </w:rPr>
            </w:pPr>
          </w:p>
        </w:tc>
      </w:tr>
      <w:tr w:rsidR="00921B83" w:rsidRPr="00921B83" w14:paraId="36879574" w14:textId="77777777" w:rsidTr="00766B37">
        <w:trPr>
          <w:trHeight w:val="20"/>
        </w:trPr>
        <w:tc>
          <w:tcPr>
            <w:tcW w:w="958" w:type="pct"/>
            <w:vMerge/>
            <w:tcBorders>
              <w:left w:val="single" w:sz="4" w:space="0" w:color="000000"/>
              <w:right w:val="single" w:sz="4" w:space="0" w:color="000000"/>
            </w:tcBorders>
            <w:vAlign w:val="center"/>
          </w:tcPr>
          <w:p w14:paraId="4C30DAAD"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094203EE" w14:textId="13C81067" w:rsidR="001B2E76" w:rsidRPr="00921B83" w:rsidRDefault="001B2E76" w:rsidP="008212A5">
            <w:pPr>
              <w:jc w:val="both"/>
              <w:rPr>
                <w:rFonts w:ascii="Times New Roman" w:hAnsi="Times New Roman" w:cs="Times New Roman"/>
                <w:b/>
                <w:sz w:val="20"/>
                <w:szCs w:val="20"/>
              </w:rPr>
            </w:pPr>
            <w:r w:rsidRPr="00921B83">
              <w:rPr>
                <w:rFonts w:ascii="Times New Roman" w:hAnsi="Times New Roman" w:cs="Times New Roman"/>
                <w:sz w:val="20"/>
                <w:szCs w:val="20"/>
              </w:rPr>
              <w:t>Понятие Матрицы. Действия над матрицами.</w:t>
            </w:r>
          </w:p>
        </w:tc>
        <w:tc>
          <w:tcPr>
            <w:tcW w:w="662" w:type="pct"/>
            <w:tcBorders>
              <w:top w:val="single" w:sz="4" w:space="0" w:color="000000"/>
              <w:left w:val="single" w:sz="4" w:space="0" w:color="000000"/>
              <w:bottom w:val="single" w:sz="4" w:space="0" w:color="000000"/>
              <w:right w:val="single" w:sz="4" w:space="0" w:color="000000"/>
            </w:tcBorders>
            <w:vAlign w:val="center"/>
          </w:tcPr>
          <w:p w14:paraId="449D7636" w14:textId="6B4014A3" w:rsidR="001B2E76" w:rsidRPr="00921B83" w:rsidRDefault="001B2E7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sidR="00EF2946">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67CCCAA9" w14:textId="1453D99E" w:rsidR="001B2E76" w:rsidRPr="00921B83" w:rsidRDefault="001B2E7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921B83" w:rsidRPr="00921B83" w14:paraId="10404303" w14:textId="77777777" w:rsidTr="00766B37">
        <w:trPr>
          <w:trHeight w:val="20"/>
        </w:trPr>
        <w:tc>
          <w:tcPr>
            <w:tcW w:w="958" w:type="pct"/>
            <w:vMerge/>
            <w:tcBorders>
              <w:left w:val="single" w:sz="4" w:space="0" w:color="000000"/>
              <w:right w:val="single" w:sz="4" w:space="0" w:color="000000"/>
            </w:tcBorders>
            <w:vAlign w:val="center"/>
          </w:tcPr>
          <w:p w14:paraId="35E260C4" w14:textId="77777777" w:rsidR="001B2E76" w:rsidRPr="00921B83" w:rsidRDefault="001B2E7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48A70E07" w14:textId="27721245" w:rsidR="001B2E76" w:rsidRPr="00921B83" w:rsidRDefault="001B2E7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4BD1FFAE" w14:textId="6B6588BF" w:rsidR="001B2E76" w:rsidRPr="00921B83" w:rsidRDefault="001B2E76"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4/4</w:t>
            </w:r>
          </w:p>
        </w:tc>
        <w:tc>
          <w:tcPr>
            <w:tcW w:w="718" w:type="pct"/>
            <w:tcBorders>
              <w:top w:val="single" w:sz="4" w:space="0" w:color="000000"/>
              <w:left w:val="single" w:sz="4" w:space="0" w:color="000000"/>
              <w:bottom w:val="single" w:sz="4" w:space="0" w:color="000000"/>
              <w:right w:val="single" w:sz="4" w:space="0" w:color="000000"/>
            </w:tcBorders>
            <w:vAlign w:val="center"/>
          </w:tcPr>
          <w:p w14:paraId="524A8795" w14:textId="77777777" w:rsidR="001B2E76" w:rsidRPr="00921B83" w:rsidRDefault="001B2E76" w:rsidP="008212A5">
            <w:pPr>
              <w:jc w:val="center"/>
              <w:rPr>
                <w:rFonts w:ascii="Times New Roman" w:hAnsi="Times New Roman" w:cs="Times New Roman"/>
                <w:sz w:val="20"/>
                <w:szCs w:val="20"/>
              </w:rPr>
            </w:pPr>
          </w:p>
        </w:tc>
      </w:tr>
      <w:tr w:rsidR="00921B83" w:rsidRPr="00921B83" w14:paraId="75FB50C8" w14:textId="77777777" w:rsidTr="009974B9">
        <w:trPr>
          <w:trHeight w:val="20"/>
        </w:trPr>
        <w:tc>
          <w:tcPr>
            <w:tcW w:w="958" w:type="pct"/>
            <w:vMerge/>
            <w:tcBorders>
              <w:left w:val="single" w:sz="4" w:space="0" w:color="000000"/>
              <w:right w:val="single" w:sz="4" w:space="0" w:color="000000"/>
            </w:tcBorders>
            <w:vAlign w:val="center"/>
          </w:tcPr>
          <w:p w14:paraId="0A7D57BD"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059BA3EA" w14:textId="3B4FDD66"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№10. Вычисление определителя матрицы. Обратная матрица. Ранг матрицы.</w:t>
            </w:r>
          </w:p>
        </w:tc>
        <w:tc>
          <w:tcPr>
            <w:tcW w:w="662" w:type="pct"/>
            <w:tcBorders>
              <w:top w:val="single" w:sz="4" w:space="0" w:color="000000"/>
              <w:left w:val="single" w:sz="4" w:space="0" w:color="000000"/>
              <w:bottom w:val="single" w:sz="4" w:space="0" w:color="000000"/>
              <w:right w:val="single" w:sz="4" w:space="0" w:color="000000"/>
            </w:tcBorders>
            <w:vAlign w:val="center"/>
          </w:tcPr>
          <w:p w14:paraId="3EEBE89A" w14:textId="583BEED1"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tcPr>
          <w:p w14:paraId="7B47364E" w14:textId="3757F61E"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921B83" w:rsidRPr="00921B83" w14:paraId="1666019B" w14:textId="77777777" w:rsidTr="009974B9">
        <w:trPr>
          <w:trHeight w:val="20"/>
        </w:trPr>
        <w:tc>
          <w:tcPr>
            <w:tcW w:w="958" w:type="pct"/>
            <w:vMerge/>
            <w:tcBorders>
              <w:left w:val="single" w:sz="4" w:space="0" w:color="000000"/>
              <w:bottom w:val="single" w:sz="4" w:space="0" w:color="000000"/>
              <w:right w:val="single" w:sz="4" w:space="0" w:color="000000"/>
            </w:tcBorders>
            <w:vAlign w:val="center"/>
          </w:tcPr>
          <w:p w14:paraId="45571200" w14:textId="77777777" w:rsidR="00766B37" w:rsidRPr="00921B83" w:rsidRDefault="00766B37"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385A61E4" w14:textId="01ED647B" w:rsidR="00766B37" w:rsidRPr="00921B83" w:rsidRDefault="00766B37"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№11. Вычисление пределов, раскрытие неопределенностей.</w:t>
            </w:r>
          </w:p>
        </w:tc>
        <w:tc>
          <w:tcPr>
            <w:tcW w:w="662" w:type="pct"/>
            <w:tcBorders>
              <w:top w:val="single" w:sz="4" w:space="0" w:color="000000"/>
              <w:left w:val="single" w:sz="4" w:space="0" w:color="000000"/>
              <w:bottom w:val="single" w:sz="4" w:space="0" w:color="000000"/>
              <w:right w:val="single" w:sz="4" w:space="0" w:color="000000"/>
            </w:tcBorders>
            <w:vAlign w:val="center"/>
          </w:tcPr>
          <w:p w14:paraId="7E6A4423" w14:textId="57038526"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tcPr>
          <w:p w14:paraId="4DC4EA86" w14:textId="6F4BC3D3" w:rsidR="00766B37" w:rsidRPr="00921B83" w:rsidRDefault="00766B3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EF2946" w:rsidRPr="00921B83" w14:paraId="4C743B2E"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6DA83102" w14:textId="77777777" w:rsidR="00EF2946" w:rsidRPr="00921B83" w:rsidRDefault="00EF2946" w:rsidP="008212A5">
            <w:pPr>
              <w:pStyle w:val="TableParagraph"/>
              <w:spacing w:before="1"/>
              <w:jc w:val="center"/>
              <w:rPr>
                <w:b/>
                <w:sz w:val="20"/>
                <w:szCs w:val="20"/>
              </w:rPr>
            </w:pPr>
            <w:r w:rsidRPr="00921B83">
              <w:rPr>
                <w:b/>
                <w:sz w:val="20"/>
                <w:szCs w:val="20"/>
              </w:rPr>
              <w:t>Тема 10.</w:t>
            </w:r>
          </w:p>
          <w:p w14:paraId="404DDD7B" w14:textId="686CFFDA" w:rsidR="00EF294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Системы линейных уравнений</w:t>
            </w:r>
          </w:p>
        </w:tc>
        <w:tc>
          <w:tcPr>
            <w:tcW w:w="2662" w:type="pct"/>
            <w:tcBorders>
              <w:top w:val="single" w:sz="4" w:space="0" w:color="000000"/>
              <w:left w:val="single" w:sz="4" w:space="0" w:color="000000"/>
              <w:bottom w:val="single" w:sz="4" w:space="0" w:color="000000"/>
              <w:right w:val="single" w:sz="4" w:space="0" w:color="000000"/>
            </w:tcBorders>
            <w:vAlign w:val="center"/>
          </w:tcPr>
          <w:p w14:paraId="06368E88" w14:textId="38A03E37" w:rsidR="00EF2946" w:rsidRPr="00921B83" w:rsidRDefault="00EF2946" w:rsidP="008212A5">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76069886" w14:textId="47983EF4"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2/</w:t>
            </w:r>
            <w:r>
              <w:rPr>
                <w:rFonts w:ascii="Times New Roman" w:hAnsi="Times New Roman" w:cs="Times New Roman"/>
                <w:b/>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76163175" w14:textId="7924AC59" w:rsidR="00EF2946" w:rsidRPr="00921B83" w:rsidRDefault="00EF2946" w:rsidP="008212A5">
            <w:pPr>
              <w:jc w:val="center"/>
              <w:rPr>
                <w:rFonts w:ascii="Times New Roman" w:hAnsi="Times New Roman" w:cs="Times New Roman"/>
                <w:b/>
                <w:sz w:val="20"/>
                <w:szCs w:val="20"/>
              </w:rPr>
            </w:pPr>
          </w:p>
        </w:tc>
      </w:tr>
      <w:tr w:rsidR="00EF2946" w:rsidRPr="00921B83" w14:paraId="333E8C10" w14:textId="77777777" w:rsidTr="00766B37">
        <w:trPr>
          <w:trHeight w:val="20"/>
        </w:trPr>
        <w:tc>
          <w:tcPr>
            <w:tcW w:w="958" w:type="pct"/>
            <w:vMerge/>
            <w:tcBorders>
              <w:left w:val="single" w:sz="4" w:space="0" w:color="000000"/>
              <w:right w:val="single" w:sz="4" w:space="0" w:color="000000"/>
            </w:tcBorders>
            <w:vAlign w:val="center"/>
          </w:tcPr>
          <w:p w14:paraId="220F4049" w14:textId="77777777" w:rsidR="00EF2946" w:rsidRPr="00921B83" w:rsidRDefault="00EF294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3E21EB90" w14:textId="2A5B78CF" w:rsidR="00EF2946" w:rsidRPr="00921B83" w:rsidRDefault="00EF2946" w:rsidP="008212A5">
            <w:pPr>
              <w:jc w:val="both"/>
              <w:rPr>
                <w:rFonts w:ascii="Times New Roman" w:hAnsi="Times New Roman" w:cs="Times New Roman"/>
                <w:b/>
                <w:sz w:val="20"/>
                <w:szCs w:val="20"/>
              </w:rPr>
            </w:pPr>
            <w:r w:rsidRPr="00921B83">
              <w:rPr>
                <w:rFonts w:ascii="Times New Roman" w:hAnsi="Times New Roman" w:cs="Times New Roman"/>
                <w:sz w:val="20"/>
                <w:szCs w:val="20"/>
              </w:rPr>
              <w:t>Основные понятия системы линейных уравнений. Правило решения произвольной системы линейных уравнений</w:t>
            </w:r>
          </w:p>
        </w:tc>
        <w:tc>
          <w:tcPr>
            <w:tcW w:w="662" w:type="pct"/>
            <w:tcBorders>
              <w:top w:val="single" w:sz="4" w:space="0" w:color="000000"/>
              <w:left w:val="single" w:sz="4" w:space="0" w:color="000000"/>
              <w:bottom w:val="single" w:sz="4" w:space="0" w:color="000000"/>
              <w:right w:val="single" w:sz="4" w:space="0" w:color="000000"/>
            </w:tcBorders>
            <w:vAlign w:val="center"/>
          </w:tcPr>
          <w:p w14:paraId="3656D23F" w14:textId="6E208B45" w:rsidR="00EF294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3BCC9A0C" w14:textId="6508C175" w:rsidR="00EF294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EF2946" w:rsidRPr="00921B83" w14:paraId="69026D8C" w14:textId="77777777" w:rsidTr="00766B37">
        <w:trPr>
          <w:trHeight w:val="20"/>
        </w:trPr>
        <w:tc>
          <w:tcPr>
            <w:tcW w:w="958" w:type="pct"/>
            <w:vMerge/>
            <w:tcBorders>
              <w:left w:val="single" w:sz="4" w:space="0" w:color="000000"/>
              <w:right w:val="single" w:sz="4" w:space="0" w:color="000000"/>
            </w:tcBorders>
            <w:vAlign w:val="center"/>
          </w:tcPr>
          <w:p w14:paraId="28BDD810" w14:textId="77777777" w:rsidR="00EF2946" w:rsidRPr="00921B83" w:rsidRDefault="00EF294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tcPr>
          <w:p w14:paraId="1616AD2A" w14:textId="475266CC" w:rsidR="00EF2946" w:rsidRPr="00921B83" w:rsidRDefault="00EF2946" w:rsidP="008212A5">
            <w:pPr>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7EFDE571" w14:textId="5607402E" w:rsidR="00EF2946" w:rsidRPr="00921B83" w:rsidRDefault="00EF2946" w:rsidP="00EF2946">
            <w:pPr>
              <w:jc w:val="center"/>
              <w:rPr>
                <w:rFonts w:ascii="Times New Roman" w:hAnsi="Times New Roman" w:cs="Times New Roman"/>
                <w:sz w:val="20"/>
                <w:szCs w:val="20"/>
              </w:rPr>
            </w:pPr>
            <w:r>
              <w:rPr>
                <w:rFonts w:ascii="Times New Roman" w:hAnsi="Times New Roman" w:cs="Times New Roman"/>
                <w:b/>
                <w:bCs/>
                <w:sz w:val="20"/>
                <w:szCs w:val="20"/>
              </w:rPr>
              <w:t>6</w:t>
            </w:r>
            <w:r w:rsidRPr="00921B83">
              <w:rPr>
                <w:rFonts w:ascii="Times New Roman" w:hAnsi="Times New Roman" w:cs="Times New Roman"/>
                <w:b/>
                <w:bCs/>
                <w:sz w:val="20"/>
                <w:szCs w:val="20"/>
              </w:rPr>
              <w:t>/</w:t>
            </w:r>
            <w:r>
              <w:rPr>
                <w:rFonts w:ascii="Times New Roman" w:hAnsi="Times New Roman" w:cs="Times New Roman"/>
                <w:b/>
                <w:bCs/>
                <w:sz w:val="20"/>
                <w:szCs w:val="20"/>
              </w:rPr>
              <w:t>6</w:t>
            </w:r>
          </w:p>
        </w:tc>
        <w:tc>
          <w:tcPr>
            <w:tcW w:w="718" w:type="pct"/>
            <w:tcBorders>
              <w:top w:val="single" w:sz="4" w:space="0" w:color="000000"/>
              <w:left w:val="single" w:sz="4" w:space="0" w:color="000000"/>
              <w:bottom w:val="single" w:sz="4" w:space="0" w:color="000000"/>
              <w:right w:val="single" w:sz="4" w:space="0" w:color="000000"/>
            </w:tcBorders>
            <w:vAlign w:val="center"/>
          </w:tcPr>
          <w:p w14:paraId="6D58214D" w14:textId="77777777" w:rsidR="00EF2946" w:rsidRPr="00921B83" w:rsidRDefault="00EF2946" w:rsidP="008212A5">
            <w:pPr>
              <w:jc w:val="center"/>
              <w:rPr>
                <w:rFonts w:ascii="Times New Roman" w:hAnsi="Times New Roman" w:cs="Times New Roman"/>
                <w:sz w:val="20"/>
                <w:szCs w:val="20"/>
              </w:rPr>
            </w:pPr>
          </w:p>
        </w:tc>
      </w:tr>
      <w:tr w:rsidR="00EF2946" w:rsidRPr="00921B83" w14:paraId="5CC135A3" w14:textId="77777777" w:rsidTr="009974B9">
        <w:trPr>
          <w:trHeight w:val="20"/>
        </w:trPr>
        <w:tc>
          <w:tcPr>
            <w:tcW w:w="958" w:type="pct"/>
            <w:vMerge/>
            <w:tcBorders>
              <w:left w:val="single" w:sz="4" w:space="0" w:color="000000"/>
              <w:right w:val="single" w:sz="4" w:space="0" w:color="000000"/>
            </w:tcBorders>
            <w:vAlign w:val="center"/>
          </w:tcPr>
          <w:p w14:paraId="01900327" w14:textId="77777777" w:rsidR="00EF2946" w:rsidRPr="00921B83" w:rsidRDefault="00EF294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0CD5B1A2" w14:textId="0B346EAC" w:rsidR="00EF2946" w:rsidRPr="00921B83" w:rsidRDefault="00EF294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№12. Решение систем линейных уравнение методом Крамера и с помощью обратной матрицы.</w:t>
            </w:r>
          </w:p>
        </w:tc>
        <w:tc>
          <w:tcPr>
            <w:tcW w:w="662" w:type="pct"/>
            <w:tcBorders>
              <w:top w:val="single" w:sz="4" w:space="0" w:color="000000"/>
              <w:left w:val="single" w:sz="4" w:space="0" w:color="000000"/>
              <w:bottom w:val="single" w:sz="4" w:space="0" w:color="000000"/>
              <w:right w:val="single" w:sz="4" w:space="0" w:color="000000"/>
            </w:tcBorders>
            <w:vAlign w:val="center"/>
          </w:tcPr>
          <w:p w14:paraId="7D0C4BBF" w14:textId="3BE81B15" w:rsidR="00EF294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tcPr>
          <w:p w14:paraId="5BC2D70F" w14:textId="4CFF6E3D" w:rsidR="00EF294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EF2946" w:rsidRPr="00921B83" w14:paraId="7862EAB8" w14:textId="77777777" w:rsidTr="002A3E9C">
        <w:trPr>
          <w:trHeight w:val="20"/>
        </w:trPr>
        <w:tc>
          <w:tcPr>
            <w:tcW w:w="958" w:type="pct"/>
            <w:vMerge/>
            <w:tcBorders>
              <w:left w:val="single" w:sz="4" w:space="0" w:color="000000"/>
              <w:right w:val="single" w:sz="4" w:space="0" w:color="000000"/>
            </w:tcBorders>
            <w:vAlign w:val="center"/>
          </w:tcPr>
          <w:p w14:paraId="7B338A39" w14:textId="77777777" w:rsidR="00EF2946" w:rsidRPr="00921B83" w:rsidRDefault="00EF2946" w:rsidP="008212A5">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034AAF03" w14:textId="75866180" w:rsidR="00EF2946" w:rsidRPr="00921B83" w:rsidRDefault="00EF2946" w:rsidP="008212A5">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№13. Решение системы линейных уравнений методом Гаусса</w:t>
            </w:r>
          </w:p>
        </w:tc>
        <w:tc>
          <w:tcPr>
            <w:tcW w:w="662" w:type="pct"/>
            <w:tcBorders>
              <w:top w:val="single" w:sz="4" w:space="0" w:color="000000"/>
              <w:left w:val="single" w:sz="4" w:space="0" w:color="000000"/>
              <w:bottom w:val="single" w:sz="4" w:space="0" w:color="000000"/>
              <w:right w:val="single" w:sz="4" w:space="0" w:color="000000"/>
            </w:tcBorders>
            <w:vAlign w:val="center"/>
          </w:tcPr>
          <w:p w14:paraId="6328B4C5" w14:textId="391CF2A2" w:rsidR="00EF294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tcPr>
          <w:p w14:paraId="2BABC9A1" w14:textId="4E8A6C4E" w:rsidR="00EF2946" w:rsidRPr="00921B83" w:rsidRDefault="00EF2946"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04, ОК 05</w:t>
            </w:r>
          </w:p>
        </w:tc>
      </w:tr>
      <w:tr w:rsidR="00EF2946" w:rsidRPr="00921B83" w14:paraId="3D6A6653" w14:textId="77777777" w:rsidTr="009974B9">
        <w:trPr>
          <w:trHeight w:val="20"/>
        </w:trPr>
        <w:tc>
          <w:tcPr>
            <w:tcW w:w="958" w:type="pct"/>
            <w:vMerge/>
            <w:tcBorders>
              <w:left w:val="single" w:sz="4" w:space="0" w:color="000000"/>
              <w:bottom w:val="single" w:sz="4" w:space="0" w:color="000000"/>
              <w:right w:val="single" w:sz="4" w:space="0" w:color="000000"/>
            </w:tcBorders>
            <w:vAlign w:val="center"/>
          </w:tcPr>
          <w:p w14:paraId="7069CBC2" w14:textId="77777777"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25BAC551" w14:textId="3E9B3EBA" w:rsidR="00EF2946" w:rsidRPr="00921B83" w:rsidRDefault="00EF2946" w:rsidP="00EF2946">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№1</w:t>
            </w:r>
            <w:r>
              <w:rPr>
                <w:rFonts w:ascii="Times New Roman" w:hAnsi="Times New Roman" w:cs="Times New Roman"/>
                <w:sz w:val="20"/>
                <w:szCs w:val="20"/>
              </w:rPr>
              <w:t>4</w:t>
            </w:r>
            <w:r w:rsidRPr="00921B83">
              <w:rPr>
                <w:rFonts w:ascii="Times New Roman" w:hAnsi="Times New Roman" w:cs="Times New Roman"/>
                <w:sz w:val="20"/>
                <w:szCs w:val="20"/>
              </w:rPr>
              <w:t>. Решение системы линейных уравнений методом Гаусса</w:t>
            </w:r>
          </w:p>
        </w:tc>
        <w:tc>
          <w:tcPr>
            <w:tcW w:w="662" w:type="pct"/>
            <w:tcBorders>
              <w:top w:val="single" w:sz="4" w:space="0" w:color="000000"/>
              <w:left w:val="single" w:sz="4" w:space="0" w:color="000000"/>
              <w:bottom w:val="single" w:sz="4" w:space="0" w:color="000000"/>
              <w:right w:val="single" w:sz="4" w:space="0" w:color="000000"/>
            </w:tcBorders>
            <w:vAlign w:val="center"/>
          </w:tcPr>
          <w:p w14:paraId="09308760" w14:textId="4DEC243F" w:rsidR="00EF2946" w:rsidRPr="00921B83" w:rsidRDefault="00EF2946" w:rsidP="00EF2946">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tcPr>
          <w:p w14:paraId="25C62446" w14:textId="77375D13" w:rsidR="00EF2946" w:rsidRPr="00921B83" w:rsidRDefault="00EF2946" w:rsidP="00EF2946">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w:t>
            </w:r>
          </w:p>
        </w:tc>
      </w:tr>
      <w:tr w:rsidR="00EF2946" w:rsidRPr="00921B83" w14:paraId="210E76B4"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2A8D4391" w14:textId="77777777"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b/>
                <w:sz w:val="20"/>
                <w:szCs w:val="20"/>
              </w:rPr>
              <w:t xml:space="preserve">Тема 11. </w:t>
            </w:r>
          </w:p>
          <w:p w14:paraId="05D38EC2" w14:textId="14520B6E"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Векторы и действия с ними</w:t>
            </w:r>
          </w:p>
        </w:tc>
        <w:tc>
          <w:tcPr>
            <w:tcW w:w="2662" w:type="pct"/>
            <w:tcBorders>
              <w:top w:val="single" w:sz="4" w:space="0" w:color="000000"/>
              <w:left w:val="single" w:sz="4" w:space="0" w:color="000000"/>
              <w:bottom w:val="single" w:sz="4" w:space="0" w:color="000000"/>
              <w:right w:val="single" w:sz="4" w:space="0" w:color="000000"/>
            </w:tcBorders>
            <w:vAlign w:val="center"/>
          </w:tcPr>
          <w:p w14:paraId="201849F9" w14:textId="18B7E611"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b/>
                <w:sz w:val="20"/>
                <w:szCs w:val="20"/>
              </w:rPr>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5EDA9059" w14:textId="45F8BD81" w:rsidR="00EF2946" w:rsidRPr="00921B83" w:rsidRDefault="00EF2946" w:rsidP="00EF2946">
            <w:pPr>
              <w:jc w:val="center"/>
              <w:rPr>
                <w:rFonts w:ascii="Times New Roman" w:hAnsi="Times New Roman" w:cs="Times New Roman"/>
                <w:b/>
                <w:sz w:val="20"/>
                <w:szCs w:val="20"/>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01E09DB2" w14:textId="2621026B" w:rsidR="00EF2946" w:rsidRPr="00921B83" w:rsidRDefault="00EF2946" w:rsidP="00EF2946">
            <w:pPr>
              <w:jc w:val="center"/>
              <w:rPr>
                <w:rFonts w:ascii="Times New Roman" w:hAnsi="Times New Roman" w:cs="Times New Roman"/>
                <w:b/>
                <w:sz w:val="20"/>
                <w:szCs w:val="20"/>
              </w:rPr>
            </w:pPr>
          </w:p>
        </w:tc>
      </w:tr>
      <w:tr w:rsidR="00EF2946" w:rsidRPr="00921B83" w14:paraId="4C3337B9" w14:textId="77777777" w:rsidTr="00766B37">
        <w:trPr>
          <w:trHeight w:val="20"/>
        </w:trPr>
        <w:tc>
          <w:tcPr>
            <w:tcW w:w="958" w:type="pct"/>
            <w:vMerge/>
            <w:tcBorders>
              <w:left w:val="single" w:sz="4" w:space="0" w:color="000000"/>
              <w:right w:val="single" w:sz="4" w:space="0" w:color="000000"/>
            </w:tcBorders>
            <w:vAlign w:val="center"/>
          </w:tcPr>
          <w:p w14:paraId="42ECA458" w14:textId="6726B254"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0B69A35B" w14:textId="40BA80D8"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sz w:val="20"/>
                <w:szCs w:val="20"/>
              </w:rPr>
              <w:t>Определение вектора. Операции над векторами, их свойства.</w:t>
            </w:r>
          </w:p>
        </w:tc>
        <w:tc>
          <w:tcPr>
            <w:tcW w:w="662" w:type="pct"/>
            <w:tcBorders>
              <w:top w:val="single" w:sz="4" w:space="0" w:color="000000"/>
              <w:left w:val="single" w:sz="4" w:space="0" w:color="000000"/>
              <w:bottom w:val="single" w:sz="4" w:space="0" w:color="000000"/>
              <w:right w:val="single" w:sz="4" w:space="0" w:color="000000"/>
            </w:tcBorders>
            <w:vAlign w:val="center"/>
          </w:tcPr>
          <w:p w14:paraId="6EAC964C" w14:textId="35429528"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6E0EE34F" w14:textId="6C1736F3"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EF2946" w:rsidRPr="00921B83" w14:paraId="36B557EB" w14:textId="77777777" w:rsidTr="00766B37">
        <w:trPr>
          <w:trHeight w:val="20"/>
        </w:trPr>
        <w:tc>
          <w:tcPr>
            <w:tcW w:w="958" w:type="pct"/>
            <w:vMerge w:val="restart"/>
            <w:tcBorders>
              <w:top w:val="single" w:sz="4" w:space="0" w:color="000000"/>
              <w:left w:val="single" w:sz="4" w:space="0" w:color="000000"/>
              <w:right w:val="single" w:sz="4" w:space="0" w:color="000000"/>
            </w:tcBorders>
            <w:vAlign w:val="center"/>
          </w:tcPr>
          <w:p w14:paraId="3C5031FC" w14:textId="77777777" w:rsidR="00EF2946" w:rsidRPr="00921B83" w:rsidRDefault="00EF2946" w:rsidP="00EF2946">
            <w:pPr>
              <w:pStyle w:val="TableParagraph"/>
              <w:spacing w:before="8"/>
              <w:jc w:val="center"/>
              <w:rPr>
                <w:b/>
                <w:sz w:val="20"/>
                <w:szCs w:val="20"/>
              </w:rPr>
            </w:pPr>
            <w:r w:rsidRPr="00921B83">
              <w:rPr>
                <w:b/>
                <w:sz w:val="20"/>
                <w:szCs w:val="20"/>
              </w:rPr>
              <w:t>Тема 12.</w:t>
            </w:r>
          </w:p>
          <w:p w14:paraId="3545C23F" w14:textId="6B9A740D"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lastRenderedPageBreak/>
              <w:t>Аналитическая геометрия на плоскости</w:t>
            </w:r>
          </w:p>
        </w:tc>
        <w:tc>
          <w:tcPr>
            <w:tcW w:w="2662" w:type="pct"/>
            <w:tcBorders>
              <w:top w:val="single" w:sz="4" w:space="0" w:color="000000"/>
              <w:left w:val="single" w:sz="4" w:space="0" w:color="000000"/>
              <w:bottom w:val="single" w:sz="4" w:space="0" w:color="000000"/>
              <w:right w:val="single" w:sz="4" w:space="0" w:color="000000"/>
            </w:tcBorders>
            <w:vAlign w:val="center"/>
          </w:tcPr>
          <w:p w14:paraId="5039CC5E" w14:textId="1F62F8F5"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b/>
                <w:sz w:val="20"/>
                <w:szCs w:val="20"/>
              </w:rPr>
              <w:lastRenderedPageBreak/>
              <w:t>Содержание</w:t>
            </w:r>
          </w:p>
        </w:tc>
        <w:tc>
          <w:tcPr>
            <w:tcW w:w="662" w:type="pct"/>
            <w:tcBorders>
              <w:top w:val="single" w:sz="4" w:space="0" w:color="000000"/>
              <w:left w:val="single" w:sz="4" w:space="0" w:color="000000"/>
              <w:bottom w:val="single" w:sz="4" w:space="0" w:color="000000"/>
              <w:right w:val="single" w:sz="4" w:space="0" w:color="000000"/>
            </w:tcBorders>
            <w:vAlign w:val="center"/>
          </w:tcPr>
          <w:p w14:paraId="5462180D" w14:textId="3E85C8BD" w:rsidR="00EF2946" w:rsidRPr="00921B83" w:rsidRDefault="00EF2946" w:rsidP="00EF2946">
            <w:pPr>
              <w:jc w:val="center"/>
              <w:rPr>
                <w:rFonts w:ascii="Times New Roman" w:hAnsi="Times New Roman" w:cs="Times New Roman"/>
                <w:b/>
                <w:sz w:val="20"/>
                <w:szCs w:val="20"/>
              </w:rPr>
            </w:pPr>
          </w:p>
        </w:tc>
        <w:tc>
          <w:tcPr>
            <w:tcW w:w="718" w:type="pct"/>
            <w:tcBorders>
              <w:top w:val="single" w:sz="4" w:space="0" w:color="000000"/>
              <w:left w:val="single" w:sz="4" w:space="0" w:color="000000"/>
              <w:bottom w:val="single" w:sz="4" w:space="0" w:color="000000"/>
              <w:right w:val="single" w:sz="4" w:space="0" w:color="000000"/>
            </w:tcBorders>
            <w:vAlign w:val="center"/>
          </w:tcPr>
          <w:p w14:paraId="524185C2" w14:textId="77777777" w:rsidR="00EF2946" w:rsidRPr="00921B83" w:rsidRDefault="00EF2946" w:rsidP="00EF2946">
            <w:pPr>
              <w:jc w:val="center"/>
              <w:rPr>
                <w:rFonts w:ascii="Times New Roman" w:hAnsi="Times New Roman" w:cs="Times New Roman"/>
                <w:b/>
                <w:sz w:val="20"/>
                <w:szCs w:val="20"/>
              </w:rPr>
            </w:pPr>
          </w:p>
        </w:tc>
      </w:tr>
      <w:tr w:rsidR="00EF2946" w:rsidRPr="00921B83" w14:paraId="0B88B4BF" w14:textId="77777777" w:rsidTr="00766B37">
        <w:trPr>
          <w:trHeight w:val="20"/>
        </w:trPr>
        <w:tc>
          <w:tcPr>
            <w:tcW w:w="958" w:type="pct"/>
            <w:vMerge/>
            <w:tcBorders>
              <w:top w:val="single" w:sz="4" w:space="0" w:color="000000"/>
              <w:left w:val="single" w:sz="4" w:space="0" w:color="000000"/>
              <w:right w:val="single" w:sz="4" w:space="0" w:color="000000"/>
            </w:tcBorders>
            <w:vAlign w:val="center"/>
          </w:tcPr>
          <w:p w14:paraId="3F1C3063" w14:textId="77777777" w:rsidR="00EF2946" w:rsidRPr="00921B83" w:rsidRDefault="00EF2946" w:rsidP="00EF2946">
            <w:pPr>
              <w:pStyle w:val="TableParagraph"/>
              <w:spacing w:before="8"/>
              <w:jc w:val="center"/>
              <w:rPr>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37791DA2" w14:textId="19504698"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b/>
                <w:sz w:val="20"/>
                <w:szCs w:val="20"/>
              </w:rPr>
              <w:t>В том числе практических занятий и лабораторных работ</w:t>
            </w:r>
          </w:p>
        </w:tc>
        <w:tc>
          <w:tcPr>
            <w:tcW w:w="662" w:type="pct"/>
            <w:tcBorders>
              <w:top w:val="single" w:sz="4" w:space="0" w:color="000000"/>
              <w:left w:val="single" w:sz="4" w:space="0" w:color="000000"/>
              <w:bottom w:val="single" w:sz="4" w:space="0" w:color="000000"/>
              <w:right w:val="single" w:sz="4" w:space="0" w:color="000000"/>
            </w:tcBorders>
            <w:vAlign w:val="center"/>
          </w:tcPr>
          <w:p w14:paraId="3C729742" w14:textId="2D72CF08" w:rsidR="00EF2946" w:rsidRDefault="00EF2946" w:rsidP="00EF2946">
            <w:pPr>
              <w:jc w:val="center"/>
              <w:rPr>
                <w:rFonts w:ascii="Times New Roman" w:hAnsi="Times New Roman" w:cs="Times New Roman"/>
                <w:b/>
                <w:sz w:val="20"/>
                <w:szCs w:val="20"/>
              </w:rPr>
            </w:pPr>
            <w:r>
              <w:rPr>
                <w:rFonts w:ascii="Times New Roman" w:hAnsi="Times New Roman" w:cs="Times New Roman"/>
                <w:b/>
                <w:sz w:val="20"/>
                <w:szCs w:val="20"/>
              </w:rPr>
              <w:t>6/6</w:t>
            </w:r>
          </w:p>
        </w:tc>
        <w:tc>
          <w:tcPr>
            <w:tcW w:w="718" w:type="pct"/>
            <w:tcBorders>
              <w:top w:val="single" w:sz="4" w:space="0" w:color="000000"/>
              <w:left w:val="single" w:sz="4" w:space="0" w:color="000000"/>
              <w:bottom w:val="single" w:sz="4" w:space="0" w:color="000000"/>
              <w:right w:val="single" w:sz="4" w:space="0" w:color="000000"/>
            </w:tcBorders>
            <w:vAlign w:val="center"/>
          </w:tcPr>
          <w:p w14:paraId="13219CCA" w14:textId="77777777" w:rsidR="00EF2946" w:rsidRPr="00921B83" w:rsidRDefault="00EF2946" w:rsidP="00EF2946">
            <w:pPr>
              <w:jc w:val="center"/>
              <w:rPr>
                <w:rFonts w:ascii="Times New Roman" w:hAnsi="Times New Roman" w:cs="Times New Roman"/>
                <w:b/>
                <w:sz w:val="20"/>
                <w:szCs w:val="20"/>
              </w:rPr>
            </w:pPr>
          </w:p>
        </w:tc>
      </w:tr>
      <w:tr w:rsidR="00EF2946" w:rsidRPr="00921B83" w14:paraId="4009FCC8" w14:textId="77777777" w:rsidTr="00766B37">
        <w:trPr>
          <w:trHeight w:val="20"/>
        </w:trPr>
        <w:tc>
          <w:tcPr>
            <w:tcW w:w="958" w:type="pct"/>
            <w:vMerge/>
            <w:tcBorders>
              <w:left w:val="single" w:sz="4" w:space="0" w:color="000000"/>
              <w:right w:val="single" w:sz="4" w:space="0" w:color="000000"/>
            </w:tcBorders>
            <w:vAlign w:val="center"/>
          </w:tcPr>
          <w:p w14:paraId="65FA902F" w14:textId="77777777"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587A55A8" w14:textId="4E915A22"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w:t>
            </w:r>
            <w:r>
              <w:rPr>
                <w:rFonts w:ascii="Times New Roman" w:hAnsi="Times New Roman" w:cs="Times New Roman"/>
                <w:sz w:val="20"/>
                <w:szCs w:val="20"/>
              </w:rPr>
              <w:t>5</w:t>
            </w:r>
            <w:r w:rsidRPr="00921B83">
              <w:rPr>
                <w:rFonts w:ascii="Times New Roman" w:hAnsi="Times New Roman" w:cs="Times New Roman"/>
                <w:sz w:val="20"/>
                <w:szCs w:val="20"/>
              </w:rPr>
              <w:t>. Уравнение прямой на плоскости. Угол между прямыми.</w:t>
            </w:r>
          </w:p>
        </w:tc>
        <w:tc>
          <w:tcPr>
            <w:tcW w:w="662" w:type="pct"/>
            <w:tcBorders>
              <w:top w:val="single" w:sz="4" w:space="0" w:color="000000"/>
              <w:left w:val="single" w:sz="4" w:space="0" w:color="000000"/>
              <w:bottom w:val="single" w:sz="4" w:space="0" w:color="000000"/>
              <w:right w:val="single" w:sz="4" w:space="0" w:color="000000"/>
            </w:tcBorders>
            <w:vAlign w:val="center"/>
          </w:tcPr>
          <w:p w14:paraId="6834EE2A" w14:textId="6B82F393"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718" w:type="pct"/>
            <w:tcBorders>
              <w:top w:val="single" w:sz="4" w:space="0" w:color="000000"/>
              <w:left w:val="single" w:sz="4" w:space="0" w:color="000000"/>
              <w:bottom w:val="single" w:sz="4" w:space="0" w:color="000000"/>
              <w:right w:val="single" w:sz="4" w:space="0" w:color="000000"/>
            </w:tcBorders>
            <w:vAlign w:val="center"/>
          </w:tcPr>
          <w:p w14:paraId="51A19CD2" w14:textId="5B08DC49"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EF2946" w:rsidRPr="00921B83" w14:paraId="017F80FC" w14:textId="77777777" w:rsidTr="00766B37">
        <w:trPr>
          <w:trHeight w:val="20"/>
        </w:trPr>
        <w:tc>
          <w:tcPr>
            <w:tcW w:w="958" w:type="pct"/>
            <w:vMerge/>
            <w:tcBorders>
              <w:left w:val="single" w:sz="4" w:space="0" w:color="000000"/>
              <w:right w:val="single" w:sz="4" w:space="0" w:color="000000"/>
            </w:tcBorders>
            <w:vAlign w:val="center"/>
          </w:tcPr>
          <w:p w14:paraId="5A334BFD" w14:textId="435577D2"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7CF6FFC0" w14:textId="4251191A"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w:t>
            </w:r>
            <w:r>
              <w:rPr>
                <w:rFonts w:ascii="Times New Roman" w:hAnsi="Times New Roman" w:cs="Times New Roman"/>
                <w:sz w:val="20"/>
                <w:szCs w:val="20"/>
              </w:rPr>
              <w:t>6</w:t>
            </w:r>
            <w:r w:rsidRPr="00921B83">
              <w:rPr>
                <w:rFonts w:ascii="Times New Roman" w:hAnsi="Times New Roman" w:cs="Times New Roman"/>
                <w:sz w:val="20"/>
                <w:szCs w:val="20"/>
              </w:rPr>
              <w:t>. Расстояние от точки до прямой. Взаимное расположение прямых.</w:t>
            </w:r>
          </w:p>
        </w:tc>
        <w:tc>
          <w:tcPr>
            <w:tcW w:w="662" w:type="pct"/>
            <w:tcBorders>
              <w:top w:val="single" w:sz="4" w:space="0" w:color="000000"/>
              <w:left w:val="single" w:sz="4" w:space="0" w:color="000000"/>
              <w:bottom w:val="single" w:sz="4" w:space="0" w:color="000000"/>
              <w:right w:val="single" w:sz="4" w:space="0" w:color="000000"/>
            </w:tcBorders>
            <w:vAlign w:val="center"/>
          </w:tcPr>
          <w:p w14:paraId="2ABE5699" w14:textId="11FAF2DA"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630CEA25" w14:textId="261296F4"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EF2946" w:rsidRPr="00921B83" w14:paraId="6B5505B8" w14:textId="77777777" w:rsidTr="00766B37">
        <w:trPr>
          <w:trHeight w:val="20"/>
        </w:trPr>
        <w:tc>
          <w:tcPr>
            <w:tcW w:w="958" w:type="pct"/>
            <w:vMerge/>
            <w:tcBorders>
              <w:left w:val="single" w:sz="4" w:space="0" w:color="000000"/>
              <w:bottom w:val="single" w:sz="4" w:space="0" w:color="000000"/>
              <w:right w:val="single" w:sz="4" w:space="0" w:color="000000"/>
            </w:tcBorders>
            <w:vAlign w:val="center"/>
          </w:tcPr>
          <w:p w14:paraId="1383FA79" w14:textId="77777777" w:rsidR="00EF2946" w:rsidRPr="00921B83" w:rsidRDefault="00EF2946" w:rsidP="00EF2946">
            <w:pPr>
              <w:jc w:val="center"/>
              <w:rPr>
                <w:rFonts w:ascii="Times New Roman" w:hAnsi="Times New Roman" w:cs="Times New Roman"/>
                <w:b/>
                <w:sz w:val="20"/>
                <w:szCs w:val="20"/>
              </w:rPr>
            </w:pPr>
          </w:p>
        </w:tc>
        <w:tc>
          <w:tcPr>
            <w:tcW w:w="2662" w:type="pct"/>
            <w:tcBorders>
              <w:top w:val="single" w:sz="4" w:space="0" w:color="000000"/>
              <w:left w:val="single" w:sz="4" w:space="0" w:color="000000"/>
              <w:bottom w:val="single" w:sz="4" w:space="0" w:color="000000"/>
              <w:right w:val="single" w:sz="4" w:space="0" w:color="000000"/>
            </w:tcBorders>
            <w:vAlign w:val="center"/>
          </w:tcPr>
          <w:p w14:paraId="492CACE7" w14:textId="0858AD9E" w:rsidR="00EF2946" w:rsidRPr="00921B83" w:rsidRDefault="00EF2946" w:rsidP="00EF2946">
            <w:pPr>
              <w:jc w:val="both"/>
              <w:rPr>
                <w:rFonts w:ascii="Times New Roman" w:hAnsi="Times New Roman" w:cs="Times New Roman"/>
                <w:b/>
                <w:sz w:val="20"/>
                <w:szCs w:val="20"/>
              </w:rPr>
            </w:pPr>
            <w:r w:rsidRPr="00921B83">
              <w:rPr>
                <w:rFonts w:ascii="Times New Roman" w:hAnsi="Times New Roman" w:cs="Times New Roman"/>
                <w:sz w:val="20"/>
                <w:szCs w:val="20"/>
              </w:rPr>
              <w:t>Лабораторная работа №1</w:t>
            </w:r>
            <w:r>
              <w:rPr>
                <w:rFonts w:ascii="Times New Roman" w:hAnsi="Times New Roman" w:cs="Times New Roman"/>
                <w:sz w:val="20"/>
                <w:szCs w:val="20"/>
              </w:rPr>
              <w:t>7</w:t>
            </w:r>
            <w:r w:rsidRPr="00921B83">
              <w:rPr>
                <w:rFonts w:ascii="Times New Roman" w:hAnsi="Times New Roman" w:cs="Times New Roman"/>
                <w:sz w:val="20"/>
                <w:szCs w:val="20"/>
              </w:rPr>
              <w:t>. Уравнение окружности, эллипса, гиперболы и параболы на плоскости</w:t>
            </w:r>
          </w:p>
        </w:tc>
        <w:tc>
          <w:tcPr>
            <w:tcW w:w="662" w:type="pct"/>
            <w:tcBorders>
              <w:top w:val="single" w:sz="4" w:space="0" w:color="000000"/>
              <w:left w:val="single" w:sz="4" w:space="0" w:color="000000"/>
              <w:bottom w:val="single" w:sz="4" w:space="0" w:color="000000"/>
              <w:right w:val="single" w:sz="4" w:space="0" w:color="000000"/>
            </w:tcBorders>
            <w:vAlign w:val="center"/>
          </w:tcPr>
          <w:p w14:paraId="51F2010E" w14:textId="79D29621"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718" w:type="pct"/>
            <w:tcBorders>
              <w:top w:val="single" w:sz="4" w:space="0" w:color="000000"/>
              <w:left w:val="single" w:sz="4" w:space="0" w:color="000000"/>
              <w:bottom w:val="single" w:sz="4" w:space="0" w:color="000000"/>
              <w:right w:val="single" w:sz="4" w:space="0" w:color="000000"/>
            </w:tcBorders>
            <w:vAlign w:val="center"/>
          </w:tcPr>
          <w:p w14:paraId="4C1F643B" w14:textId="570820AB" w:rsidR="00EF2946" w:rsidRPr="00921B83" w:rsidRDefault="00EF2946" w:rsidP="00EF2946">
            <w:pPr>
              <w:jc w:val="center"/>
              <w:rPr>
                <w:rFonts w:ascii="Times New Roman" w:hAnsi="Times New Roman" w:cs="Times New Roman"/>
                <w:b/>
                <w:sz w:val="20"/>
                <w:szCs w:val="20"/>
              </w:rPr>
            </w:pPr>
            <w:r w:rsidRPr="00921B83">
              <w:rPr>
                <w:rFonts w:ascii="Times New Roman" w:hAnsi="Times New Roman" w:cs="Times New Roman"/>
                <w:sz w:val="20"/>
                <w:szCs w:val="20"/>
              </w:rPr>
              <w:t>ОК 01</w:t>
            </w:r>
          </w:p>
        </w:tc>
      </w:tr>
      <w:tr w:rsidR="00EF2946" w:rsidRPr="00921B83" w14:paraId="54D6C86F" w14:textId="77777777" w:rsidTr="00EF7377">
        <w:trPr>
          <w:trHeight w:val="20"/>
        </w:trPr>
        <w:tc>
          <w:tcPr>
            <w:tcW w:w="3620" w:type="pct"/>
            <w:gridSpan w:val="2"/>
            <w:tcBorders>
              <w:left w:val="single" w:sz="4" w:space="0" w:color="000000"/>
              <w:bottom w:val="single" w:sz="4" w:space="0" w:color="000000"/>
              <w:right w:val="single" w:sz="4" w:space="0" w:color="000000"/>
            </w:tcBorders>
            <w:vAlign w:val="center"/>
          </w:tcPr>
          <w:p w14:paraId="3792D944" w14:textId="35FFE60A" w:rsidR="00EF2946" w:rsidRPr="00EF7377" w:rsidRDefault="00EF2946" w:rsidP="00EF2946">
            <w:pPr>
              <w:jc w:val="both"/>
              <w:rPr>
                <w:rFonts w:ascii="Times New Roman" w:hAnsi="Times New Roman" w:cs="Times New Roman"/>
                <w:sz w:val="20"/>
                <w:szCs w:val="20"/>
              </w:rPr>
            </w:pPr>
            <w:r w:rsidRPr="00EF7377">
              <w:rPr>
                <w:rFonts w:ascii="Times New Roman" w:hAnsi="Times New Roman" w:cs="Times New Roman"/>
                <w:sz w:val="20"/>
                <w:szCs w:val="20"/>
              </w:rPr>
              <w:t xml:space="preserve">Самостоятельная работа </w:t>
            </w:r>
          </w:p>
        </w:tc>
        <w:tc>
          <w:tcPr>
            <w:tcW w:w="662" w:type="pct"/>
            <w:tcBorders>
              <w:top w:val="single" w:sz="4" w:space="0" w:color="000000"/>
              <w:left w:val="single" w:sz="4" w:space="0" w:color="000000"/>
              <w:bottom w:val="single" w:sz="4" w:space="0" w:color="000000"/>
              <w:right w:val="single" w:sz="4" w:space="0" w:color="000000"/>
            </w:tcBorders>
            <w:vAlign w:val="center"/>
          </w:tcPr>
          <w:p w14:paraId="17A5E35E" w14:textId="117F2B52" w:rsidR="00EF2946" w:rsidRPr="00921B83" w:rsidRDefault="00EF2946" w:rsidP="00EF2946">
            <w:pPr>
              <w:jc w:val="center"/>
              <w:rPr>
                <w:rFonts w:ascii="Times New Roman" w:hAnsi="Times New Roman" w:cs="Times New Roman"/>
                <w:sz w:val="20"/>
                <w:szCs w:val="20"/>
              </w:rPr>
            </w:pPr>
            <w:r>
              <w:rPr>
                <w:rFonts w:ascii="Times New Roman" w:hAnsi="Times New Roman" w:cs="Times New Roman"/>
                <w:sz w:val="20"/>
                <w:szCs w:val="20"/>
              </w:rPr>
              <w:t>16</w:t>
            </w:r>
          </w:p>
        </w:tc>
        <w:tc>
          <w:tcPr>
            <w:tcW w:w="718" w:type="pct"/>
            <w:tcBorders>
              <w:top w:val="single" w:sz="4" w:space="0" w:color="000000"/>
              <w:left w:val="single" w:sz="4" w:space="0" w:color="000000"/>
              <w:bottom w:val="single" w:sz="4" w:space="0" w:color="000000"/>
              <w:right w:val="single" w:sz="4" w:space="0" w:color="000000"/>
            </w:tcBorders>
            <w:vAlign w:val="center"/>
          </w:tcPr>
          <w:p w14:paraId="52104292" w14:textId="77777777" w:rsidR="00EF2946" w:rsidRPr="00921B83" w:rsidRDefault="00EF2946" w:rsidP="00EF2946">
            <w:pPr>
              <w:jc w:val="center"/>
              <w:rPr>
                <w:rFonts w:ascii="Times New Roman" w:hAnsi="Times New Roman" w:cs="Times New Roman"/>
                <w:sz w:val="20"/>
                <w:szCs w:val="20"/>
              </w:rPr>
            </w:pPr>
          </w:p>
        </w:tc>
      </w:tr>
      <w:tr w:rsidR="00EF2946" w:rsidRPr="00921B83" w14:paraId="2D4ADC75" w14:textId="77777777" w:rsidTr="00766B37">
        <w:trPr>
          <w:trHeight w:val="20"/>
        </w:trPr>
        <w:tc>
          <w:tcPr>
            <w:tcW w:w="3620" w:type="pct"/>
            <w:gridSpan w:val="2"/>
            <w:tcBorders>
              <w:top w:val="single" w:sz="4" w:space="0" w:color="000000"/>
              <w:left w:val="single" w:sz="4" w:space="0" w:color="000000"/>
              <w:bottom w:val="single" w:sz="4" w:space="0" w:color="000000"/>
              <w:right w:val="single" w:sz="4" w:space="0" w:color="000000"/>
            </w:tcBorders>
            <w:vAlign w:val="center"/>
          </w:tcPr>
          <w:p w14:paraId="7FE843AF" w14:textId="7BF60980" w:rsidR="00EF2946" w:rsidRPr="00921B83" w:rsidRDefault="00EF2946" w:rsidP="00EF2946">
            <w:pPr>
              <w:jc w:val="both"/>
              <w:rPr>
                <w:rFonts w:ascii="Times New Roman" w:hAnsi="Times New Roman" w:cs="Times New Roman"/>
                <w:sz w:val="20"/>
                <w:szCs w:val="20"/>
              </w:rPr>
            </w:pPr>
            <w:r w:rsidRPr="00921B83">
              <w:rPr>
                <w:rFonts w:ascii="Times New Roman" w:hAnsi="Times New Roman" w:cs="Times New Roman"/>
                <w:sz w:val="20"/>
                <w:szCs w:val="20"/>
              </w:rPr>
              <w:t>Промежуточная аттестация в форме экзамена</w:t>
            </w:r>
          </w:p>
        </w:tc>
        <w:tc>
          <w:tcPr>
            <w:tcW w:w="662" w:type="pct"/>
            <w:tcBorders>
              <w:top w:val="single" w:sz="4" w:space="0" w:color="000000"/>
              <w:left w:val="single" w:sz="4" w:space="0" w:color="000000"/>
              <w:bottom w:val="single" w:sz="4" w:space="0" w:color="000000"/>
              <w:right w:val="single" w:sz="4" w:space="0" w:color="000000"/>
            </w:tcBorders>
            <w:vAlign w:val="center"/>
          </w:tcPr>
          <w:p w14:paraId="0C79883D" w14:textId="4EBCFC9C" w:rsidR="00EF2946" w:rsidRPr="00921B83" w:rsidRDefault="00EF2946" w:rsidP="00EF2946">
            <w:pPr>
              <w:jc w:val="center"/>
              <w:rPr>
                <w:rFonts w:ascii="Times New Roman" w:hAnsi="Times New Roman" w:cs="Times New Roman"/>
                <w:sz w:val="20"/>
                <w:szCs w:val="20"/>
              </w:rPr>
            </w:pPr>
            <w:r w:rsidRPr="00921B83">
              <w:rPr>
                <w:rFonts w:ascii="Times New Roman" w:hAnsi="Times New Roman" w:cs="Times New Roman"/>
                <w:sz w:val="20"/>
                <w:szCs w:val="20"/>
              </w:rPr>
              <w:t>12/0</w:t>
            </w:r>
          </w:p>
        </w:tc>
        <w:tc>
          <w:tcPr>
            <w:tcW w:w="718" w:type="pct"/>
            <w:tcBorders>
              <w:top w:val="single" w:sz="4" w:space="0" w:color="000000"/>
              <w:left w:val="single" w:sz="4" w:space="0" w:color="000000"/>
              <w:bottom w:val="single" w:sz="4" w:space="0" w:color="000000"/>
              <w:right w:val="single" w:sz="4" w:space="0" w:color="000000"/>
            </w:tcBorders>
            <w:vAlign w:val="center"/>
          </w:tcPr>
          <w:p w14:paraId="2D6C42C9" w14:textId="461D13CD" w:rsidR="00EF2946" w:rsidRPr="00921B83" w:rsidRDefault="00EF2946" w:rsidP="00EF2946">
            <w:pPr>
              <w:jc w:val="center"/>
              <w:rPr>
                <w:rFonts w:ascii="Times New Roman" w:hAnsi="Times New Roman" w:cs="Times New Roman"/>
                <w:b/>
                <w:sz w:val="20"/>
                <w:szCs w:val="20"/>
              </w:rPr>
            </w:pPr>
          </w:p>
        </w:tc>
      </w:tr>
      <w:tr w:rsidR="00EF2946" w:rsidRPr="00921B83" w14:paraId="095C94F4" w14:textId="77777777" w:rsidTr="00766B37">
        <w:trPr>
          <w:trHeight w:val="20"/>
        </w:trPr>
        <w:tc>
          <w:tcPr>
            <w:tcW w:w="3620" w:type="pct"/>
            <w:gridSpan w:val="2"/>
            <w:tcBorders>
              <w:top w:val="single" w:sz="4" w:space="0" w:color="000000"/>
              <w:left w:val="single" w:sz="4" w:space="0" w:color="000000"/>
              <w:bottom w:val="single" w:sz="4" w:space="0" w:color="000000"/>
              <w:right w:val="single" w:sz="4" w:space="0" w:color="000000"/>
            </w:tcBorders>
            <w:vAlign w:val="center"/>
          </w:tcPr>
          <w:p w14:paraId="178AA06D" w14:textId="2905D056" w:rsidR="00EF2946" w:rsidRPr="00921B83" w:rsidRDefault="00EF2946" w:rsidP="00EF2946">
            <w:pPr>
              <w:jc w:val="right"/>
              <w:rPr>
                <w:rFonts w:ascii="Times New Roman" w:hAnsi="Times New Roman" w:cs="Times New Roman"/>
                <w:b/>
                <w:sz w:val="20"/>
                <w:szCs w:val="20"/>
              </w:rPr>
            </w:pPr>
            <w:r w:rsidRPr="00921B83">
              <w:rPr>
                <w:rFonts w:ascii="Times New Roman" w:hAnsi="Times New Roman" w:cs="Times New Roman"/>
                <w:b/>
                <w:sz w:val="20"/>
                <w:szCs w:val="20"/>
              </w:rPr>
              <w:t>ВСЕГО</w:t>
            </w:r>
          </w:p>
        </w:tc>
        <w:tc>
          <w:tcPr>
            <w:tcW w:w="662" w:type="pct"/>
            <w:tcBorders>
              <w:top w:val="single" w:sz="4" w:space="0" w:color="000000"/>
              <w:left w:val="single" w:sz="4" w:space="0" w:color="000000"/>
              <w:bottom w:val="single" w:sz="4" w:space="0" w:color="000000"/>
              <w:right w:val="single" w:sz="4" w:space="0" w:color="000000"/>
            </w:tcBorders>
            <w:vAlign w:val="center"/>
          </w:tcPr>
          <w:p w14:paraId="3C392B06" w14:textId="67D05172" w:rsidR="00EF2946" w:rsidRPr="00921B83" w:rsidRDefault="00EF2946" w:rsidP="00EF2946">
            <w:pPr>
              <w:jc w:val="center"/>
              <w:rPr>
                <w:rFonts w:ascii="Times New Roman" w:hAnsi="Times New Roman" w:cs="Times New Roman"/>
                <w:b/>
                <w:sz w:val="20"/>
                <w:szCs w:val="20"/>
              </w:rPr>
            </w:pPr>
            <w:r>
              <w:rPr>
                <w:rFonts w:ascii="Times New Roman" w:hAnsi="Times New Roman" w:cs="Times New Roman"/>
                <w:b/>
                <w:sz w:val="20"/>
                <w:szCs w:val="20"/>
              </w:rPr>
              <w:t>92</w:t>
            </w:r>
            <w:r w:rsidRPr="00921B83">
              <w:rPr>
                <w:rFonts w:ascii="Times New Roman" w:hAnsi="Times New Roman" w:cs="Times New Roman"/>
                <w:b/>
                <w:sz w:val="20"/>
                <w:szCs w:val="20"/>
              </w:rPr>
              <w:t>/</w:t>
            </w:r>
            <w:r>
              <w:rPr>
                <w:rFonts w:ascii="Times New Roman" w:hAnsi="Times New Roman" w:cs="Times New Roman"/>
                <w:b/>
                <w:sz w:val="20"/>
                <w:szCs w:val="20"/>
              </w:rPr>
              <w:t>64</w:t>
            </w:r>
          </w:p>
        </w:tc>
        <w:tc>
          <w:tcPr>
            <w:tcW w:w="718" w:type="pct"/>
            <w:tcBorders>
              <w:top w:val="single" w:sz="4" w:space="0" w:color="000000"/>
              <w:left w:val="single" w:sz="4" w:space="0" w:color="000000"/>
              <w:bottom w:val="single" w:sz="4" w:space="0" w:color="000000"/>
              <w:right w:val="single" w:sz="4" w:space="0" w:color="000000"/>
            </w:tcBorders>
            <w:vAlign w:val="center"/>
          </w:tcPr>
          <w:p w14:paraId="78344C35" w14:textId="77777777" w:rsidR="00EF2946" w:rsidRPr="00921B83" w:rsidRDefault="00EF2946" w:rsidP="00EF2946">
            <w:pPr>
              <w:jc w:val="center"/>
              <w:rPr>
                <w:rFonts w:ascii="Times New Roman" w:hAnsi="Times New Roman" w:cs="Times New Roman"/>
                <w:b/>
                <w:sz w:val="20"/>
                <w:szCs w:val="20"/>
              </w:rPr>
            </w:pPr>
          </w:p>
        </w:tc>
      </w:tr>
    </w:tbl>
    <w:p w14:paraId="29229505" w14:textId="77777777" w:rsidR="009A5201" w:rsidRPr="00921B83" w:rsidRDefault="009A5201" w:rsidP="008212A5">
      <w:pPr>
        <w:pStyle w:val="1f1"/>
        <w:spacing w:after="0"/>
        <w:ind w:firstLine="709"/>
        <w:outlineLvl w:val="9"/>
        <w:rPr>
          <w:rFonts w:ascii="Times New Roman" w:hAnsi="Times New Roman"/>
        </w:rPr>
        <w:sectPr w:rsidR="009A5201" w:rsidRPr="00921B83" w:rsidSect="00AB5CB8">
          <w:pgSz w:w="16838" w:h="11906" w:orient="landscape"/>
          <w:pgMar w:top="851" w:right="851" w:bottom="851" w:left="851" w:header="709" w:footer="709" w:gutter="0"/>
          <w:cols w:space="708"/>
          <w:docGrid w:linePitch="360"/>
        </w:sectPr>
      </w:pPr>
    </w:p>
    <w:p w14:paraId="2EBBA0CE" w14:textId="77777777" w:rsidR="009A5201" w:rsidRPr="00921B83" w:rsidRDefault="009A5201" w:rsidP="008212A5">
      <w:pPr>
        <w:pStyle w:val="1f1"/>
        <w:spacing w:after="0"/>
        <w:ind w:firstLine="709"/>
        <w:outlineLvl w:val="9"/>
        <w:rPr>
          <w:rFonts w:ascii="Times New Roman" w:hAnsi="Times New Roman"/>
          <w:lang w:val="ru-RU"/>
        </w:rPr>
      </w:pPr>
      <w:bookmarkStart w:id="2418" w:name="_Toc172051839"/>
      <w:bookmarkStart w:id="2419" w:name="_Toc172052283"/>
      <w:bookmarkStart w:id="2420" w:name="_Toc172052727"/>
      <w:bookmarkStart w:id="2421" w:name="_Toc172053171"/>
      <w:bookmarkStart w:id="2422" w:name="_Toc172053615"/>
      <w:bookmarkStart w:id="2423" w:name="_Toc172054059"/>
      <w:bookmarkStart w:id="2424" w:name="_Toc172054505"/>
      <w:bookmarkStart w:id="2425" w:name="_Toc172054949"/>
      <w:bookmarkStart w:id="2426" w:name="_Toc172055393"/>
      <w:bookmarkStart w:id="2427" w:name="_Toc172055837"/>
      <w:bookmarkStart w:id="2428" w:name="_Toc172056281"/>
      <w:bookmarkStart w:id="2429" w:name="_Toc172056725"/>
      <w:bookmarkStart w:id="2430" w:name="_Toc172057169"/>
      <w:bookmarkStart w:id="2431" w:name="_Toc172057613"/>
      <w:bookmarkStart w:id="2432" w:name="_Toc172058057"/>
      <w:bookmarkStart w:id="2433" w:name="_Toc172058501"/>
      <w:bookmarkStart w:id="2434" w:name="_Toc172058945"/>
      <w:bookmarkStart w:id="2435" w:name="_Toc172059389"/>
      <w:bookmarkStart w:id="2436" w:name="_Toc172060277"/>
      <w:bookmarkStart w:id="2437" w:name="_Toc172060721"/>
      <w:bookmarkStart w:id="2438" w:name="_Toc172061165"/>
      <w:bookmarkStart w:id="2439" w:name="_Toc172061609"/>
      <w:bookmarkStart w:id="2440" w:name="_Toc172062053"/>
      <w:bookmarkStart w:id="2441" w:name="_Toc172062941"/>
      <w:bookmarkStart w:id="2442" w:name="_Toc172063385"/>
      <w:bookmarkStart w:id="2443" w:name="_Toc172063829"/>
      <w:bookmarkStart w:id="2444" w:name="_Toc172064273"/>
      <w:bookmarkStart w:id="2445" w:name="_Toc172064717"/>
      <w:bookmarkStart w:id="2446" w:name="_Toc172065161"/>
      <w:bookmarkStart w:id="2447" w:name="_Toc172065605"/>
      <w:bookmarkStart w:id="2448" w:name="_Toc172066049"/>
      <w:bookmarkStart w:id="2449" w:name="_Toc172066493"/>
      <w:bookmarkStart w:id="2450" w:name="_Toc172111409"/>
      <w:bookmarkStart w:id="2451" w:name="_Toc172118937"/>
      <w:bookmarkStart w:id="2452" w:name="_Toc172119731"/>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6F14DD51" w14:textId="77777777" w:rsidR="009A5201" w:rsidRPr="00921B83" w:rsidRDefault="009A5201" w:rsidP="008212A5">
      <w:pPr>
        <w:pStyle w:val="114"/>
        <w:spacing w:after="0" w:line="240" w:lineRule="auto"/>
        <w:outlineLvl w:val="9"/>
        <w:rPr>
          <w:rFonts w:ascii="Times New Roman" w:hAnsi="Times New Roman"/>
        </w:rPr>
      </w:pPr>
      <w:bookmarkStart w:id="2453" w:name="_Toc172051840"/>
      <w:bookmarkStart w:id="2454" w:name="_Toc172052284"/>
      <w:bookmarkStart w:id="2455" w:name="_Toc172052728"/>
      <w:bookmarkStart w:id="2456" w:name="_Toc172053172"/>
      <w:bookmarkStart w:id="2457" w:name="_Toc172053616"/>
      <w:bookmarkStart w:id="2458" w:name="_Toc172054060"/>
      <w:bookmarkStart w:id="2459" w:name="_Toc172054506"/>
      <w:bookmarkStart w:id="2460" w:name="_Toc172054950"/>
      <w:bookmarkStart w:id="2461" w:name="_Toc172055394"/>
      <w:bookmarkStart w:id="2462" w:name="_Toc172055838"/>
      <w:bookmarkStart w:id="2463" w:name="_Toc172056282"/>
      <w:bookmarkStart w:id="2464" w:name="_Toc172056726"/>
      <w:bookmarkStart w:id="2465" w:name="_Toc172057170"/>
      <w:bookmarkStart w:id="2466" w:name="_Toc172057614"/>
      <w:bookmarkStart w:id="2467" w:name="_Toc172058058"/>
      <w:bookmarkStart w:id="2468" w:name="_Toc172058502"/>
      <w:bookmarkStart w:id="2469" w:name="_Toc172058946"/>
      <w:bookmarkStart w:id="2470" w:name="_Toc172059390"/>
      <w:bookmarkStart w:id="2471" w:name="_Toc172060278"/>
      <w:bookmarkStart w:id="2472" w:name="_Toc172060722"/>
      <w:bookmarkStart w:id="2473" w:name="_Toc172061166"/>
      <w:bookmarkStart w:id="2474" w:name="_Toc172061610"/>
      <w:bookmarkStart w:id="2475" w:name="_Toc172062054"/>
      <w:bookmarkStart w:id="2476" w:name="_Toc172062942"/>
      <w:bookmarkStart w:id="2477" w:name="_Toc172063386"/>
      <w:bookmarkStart w:id="2478" w:name="_Toc172063830"/>
      <w:bookmarkStart w:id="2479" w:name="_Toc172064274"/>
      <w:bookmarkStart w:id="2480" w:name="_Toc172064718"/>
      <w:bookmarkStart w:id="2481" w:name="_Toc172065162"/>
      <w:bookmarkStart w:id="2482" w:name="_Toc172065606"/>
      <w:bookmarkStart w:id="2483" w:name="_Toc172066050"/>
      <w:bookmarkStart w:id="2484" w:name="_Toc172066494"/>
      <w:bookmarkStart w:id="2485" w:name="_Toc172111410"/>
      <w:bookmarkStart w:id="2486" w:name="_Toc172118938"/>
      <w:bookmarkStart w:id="2487" w:name="_Toc172119732"/>
      <w:r w:rsidRPr="00921B83">
        <w:rPr>
          <w:rFonts w:ascii="Times New Roman" w:hAnsi="Times New Roman"/>
        </w:rPr>
        <w:t>3.1. Материально-техническое обеспечение</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E7B6E81" w14:textId="2A801556" w:rsidR="009A5201" w:rsidRPr="00921B83" w:rsidRDefault="009A5201"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sidR="00B5344E">
        <w:rPr>
          <w:rFonts w:ascii="Times New Roman" w:hAnsi="Times New Roman" w:cs="Times New Roman"/>
          <w:bCs/>
          <w:sz w:val="24"/>
          <w:szCs w:val="24"/>
        </w:rPr>
        <w:t>математических дисциплин</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1B2E76" w:rsidRPr="00921B83">
        <w:rPr>
          <w:rFonts w:ascii="Times New Roman" w:hAnsi="Times New Roman" w:cs="Times New Roman"/>
          <w:bCs/>
          <w:sz w:val="24"/>
          <w:szCs w:val="24"/>
        </w:rPr>
        <w:t>09.02.07</w:t>
      </w:r>
      <w:r w:rsidR="00B847C7">
        <w:rPr>
          <w:rFonts w:ascii="Times New Roman" w:hAnsi="Times New Roman" w:cs="Times New Roman"/>
          <w:bCs/>
          <w:sz w:val="24"/>
          <w:szCs w:val="24"/>
        </w:rPr>
        <w:t xml:space="preserve"> </w:t>
      </w:r>
      <w:r w:rsidR="001B2E76" w:rsidRPr="00921B83">
        <w:rPr>
          <w:rFonts w:ascii="Times New Roman" w:hAnsi="Times New Roman" w:cs="Times New Roman"/>
          <w:bCs/>
          <w:sz w:val="24"/>
          <w:szCs w:val="24"/>
        </w:rPr>
        <w:t>Информационные системы и программирование.</w:t>
      </w:r>
    </w:p>
    <w:p w14:paraId="304B0AEE" w14:textId="77777777" w:rsidR="009A5201" w:rsidRPr="00921B83" w:rsidRDefault="009A5201" w:rsidP="008212A5">
      <w:pPr>
        <w:pStyle w:val="114"/>
        <w:spacing w:after="0" w:line="240" w:lineRule="auto"/>
        <w:outlineLvl w:val="9"/>
        <w:rPr>
          <w:rFonts w:ascii="Times New Roman" w:hAnsi="Times New Roman"/>
        </w:rPr>
      </w:pPr>
    </w:p>
    <w:p w14:paraId="49EF0B8D" w14:textId="77777777" w:rsidR="009A5201" w:rsidRPr="00921B83" w:rsidRDefault="009A5201" w:rsidP="008212A5">
      <w:pPr>
        <w:pStyle w:val="114"/>
        <w:spacing w:after="0" w:line="240" w:lineRule="auto"/>
        <w:outlineLvl w:val="9"/>
        <w:rPr>
          <w:rFonts w:ascii="Times New Roman" w:eastAsia="Times New Roman" w:hAnsi="Times New Roman"/>
        </w:rPr>
      </w:pPr>
      <w:bookmarkStart w:id="2488" w:name="_Toc172051841"/>
      <w:bookmarkStart w:id="2489" w:name="_Toc172052285"/>
      <w:bookmarkStart w:id="2490" w:name="_Toc172052729"/>
      <w:bookmarkStart w:id="2491" w:name="_Toc172053173"/>
      <w:bookmarkStart w:id="2492" w:name="_Toc172053617"/>
      <w:bookmarkStart w:id="2493" w:name="_Toc172054061"/>
      <w:bookmarkStart w:id="2494" w:name="_Toc172054507"/>
      <w:bookmarkStart w:id="2495" w:name="_Toc172054951"/>
      <w:bookmarkStart w:id="2496" w:name="_Toc172055395"/>
      <w:bookmarkStart w:id="2497" w:name="_Toc172055839"/>
      <w:bookmarkStart w:id="2498" w:name="_Toc172056283"/>
      <w:bookmarkStart w:id="2499" w:name="_Toc172056727"/>
      <w:bookmarkStart w:id="2500" w:name="_Toc172057171"/>
      <w:bookmarkStart w:id="2501" w:name="_Toc172057615"/>
      <w:bookmarkStart w:id="2502" w:name="_Toc172058059"/>
      <w:bookmarkStart w:id="2503" w:name="_Toc172058503"/>
      <w:bookmarkStart w:id="2504" w:name="_Toc172058947"/>
      <w:bookmarkStart w:id="2505" w:name="_Toc172059391"/>
      <w:bookmarkStart w:id="2506" w:name="_Toc172060279"/>
      <w:bookmarkStart w:id="2507" w:name="_Toc172060723"/>
      <w:bookmarkStart w:id="2508" w:name="_Toc172061167"/>
      <w:bookmarkStart w:id="2509" w:name="_Toc172061611"/>
      <w:bookmarkStart w:id="2510" w:name="_Toc172062055"/>
      <w:bookmarkStart w:id="2511" w:name="_Toc172062943"/>
      <w:bookmarkStart w:id="2512" w:name="_Toc172063387"/>
      <w:bookmarkStart w:id="2513" w:name="_Toc172063831"/>
      <w:bookmarkStart w:id="2514" w:name="_Toc172064275"/>
      <w:bookmarkStart w:id="2515" w:name="_Toc172064719"/>
      <w:bookmarkStart w:id="2516" w:name="_Toc172065163"/>
      <w:bookmarkStart w:id="2517" w:name="_Toc172065607"/>
      <w:bookmarkStart w:id="2518" w:name="_Toc172066051"/>
      <w:bookmarkStart w:id="2519" w:name="_Toc172066495"/>
      <w:bookmarkStart w:id="2520" w:name="_Toc172111411"/>
      <w:bookmarkStart w:id="2521" w:name="_Toc172118939"/>
      <w:bookmarkStart w:id="2522" w:name="_Toc172119733"/>
      <w:r w:rsidRPr="00921B83">
        <w:rPr>
          <w:rFonts w:ascii="Times New Roman" w:hAnsi="Times New Roman"/>
        </w:rPr>
        <w:t>3.2. Учебно-методическое обеспечение</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29AF7D0" w14:textId="77777777" w:rsidR="009A5201" w:rsidRPr="00921B83" w:rsidRDefault="009A5201" w:rsidP="008212A5">
      <w:pPr>
        <w:pStyle w:val="a6"/>
        <w:ind w:left="0" w:firstLine="709"/>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3E21CD5D" w14:textId="77777777" w:rsidR="009A5201" w:rsidRPr="00921B83" w:rsidRDefault="009A5201"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2523" w:name="_Toc172051842"/>
      <w:bookmarkStart w:id="2524" w:name="_Toc172052286"/>
      <w:bookmarkStart w:id="2525" w:name="_Toc172052730"/>
      <w:bookmarkStart w:id="2526" w:name="_Toc172053174"/>
      <w:bookmarkStart w:id="2527" w:name="_Toc172053618"/>
      <w:bookmarkStart w:id="2528" w:name="_Toc172054062"/>
      <w:bookmarkStart w:id="2529" w:name="_Toc172054508"/>
      <w:bookmarkStart w:id="2530" w:name="_Toc172054952"/>
      <w:bookmarkStart w:id="2531" w:name="_Toc172055396"/>
      <w:bookmarkStart w:id="2532" w:name="_Toc172055840"/>
      <w:bookmarkStart w:id="2533" w:name="_Toc172056284"/>
      <w:bookmarkStart w:id="2534" w:name="_Toc172056728"/>
      <w:bookmarkStart w:id="2535" w:name="_Toc172057172"/>
      <w:bookmarkStart w:id="2536" w:name="_Toc172057616"/>
      <w:bookmarkStart w:id="2537" w:name="_Toc172058060"/>
      <w:bookmarkStart w:id="2538" w:name="_Toc172058504"/>
      <w:bookmarkStart w:id="2539" w:name="_Toc172058948"/>
      <w:bookmarkStart w:id="2540" w:name="_Toc172059392"/>
      <w:bookmarkStart w:id="2541" w:name="_Toc172059836"/>
      <w:bookmarkStart w:id="2542" w:name="_Toc172060280"/>
      <w:bookmarkStart w:id="2543" w:name="_Toc172060724"/>
      <w:bookmarkStart w:id="2544" w:name="_Toc172061168"/>
      <w:bookmarkStart w:id="2545" w:name="_Toc172061612"/>
      <w:bookmarkStart w:id="2546" w:name="_Toc172062056"/>
      <w:bookmarkStart w:id="2547" w:name="_Toc172062944"/>
      <w:bookmarkStart w:id="2548" w:name="_Toc172063388"/>
      <w:bookmarkStart w:id="2549" w:name="_Toc172063832"/>
      <w:bookmarkStart w:id="2550" w:name="_Toc172064276"/>
      <w:bookmarkStart w:id="2551" w:name="_Toc172064720"/>
      <w:bookmarkStart w:id="2552" w:name="_Toc172065164"/>
      <w:bookmarkStart w:id="2553" w:name="_Toc172065608"/>
      <w:bookmarkStart w:id="2554" w:name="_Toc172066052"/>
      <w:bookmarkStart w:id="2555" w:name="_Toc172066496"/>
      <w:bookmarkStart w:id="2556" w:name="_Toc172111412"/>
      <w:bookmarkStart w:id="2557" w:name="_Toc172118940"/>
      <w:bookmarkStart w:id="2558" w:name="_Toc172119734"/>
      <w:r w:rsidRPr="00921B83">
        <w:rPr>
          <w:rFonts w:ascii="Times New Roman" w:eastAsiaTheme="minorHAnsi" w:hAnsi="Times New Roman"/>
          <w:b w:val="0"/>
          <w:iCs/>
          <w:caps w:val="0"/>
          <w:kern w:val="0"/>
          <w:lang w:val="ru-RU" w:eastAsia="en-US"/>
        </w:rPr>
        <w:t>Элементы высшей математики. Учебник / В.П. Григорьев. – М.: Издательский центр «Академия», 2020. – 400 с.</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r w:rsidRPr="00921B83">
        <w:rPr>
          <w:rFonts w:ascii="Times New Roman" w:eastAsiaTheme="minorHAnsi" w:hAnsi="Times New Roman"/>
          <w:b w:val="0"/>
          <w:iCs/>
          <w:caps w:val="0"/>
          <w:kern w:val="0"/>
          <w:lang w:val="ru-RU" w:eastAsia="en-US"/>
        </w:rPr>
        <w:t xml:space="preserve"> </w:t>
      </w:r>
    </w:p>
    <w:p w14:paraId="31D04AB8" w14:textId="77777777" w:rsidR="009A5201" w:rsidRPr="00921B83" w:rsidRDefault="009A5201" w:rsidP="008212A5">
      <w:pPr>
        <w:pStyle w:val="1f1"/>
        <w:spacing w:before="240" w:after="0"/>
        <w:ind w:firstLine="709"/>
        <w:outlineLvl w:val="9"/>
        <w:rPr>
          <w:rFonts w:ascii="Times New Roman" w:hAnsi="Times New Roman"/>
          <w:b w:val="0"/>
          <w:bCs w:val="0"/>
          <w:lang w:val="ru-RU"/>
        </w:rPr>
      </w:pPr>
      <w:bookmarkStart w:id="2559" w:name="_Toc172051843"/>
      <w:bookmarkStart w:id="2560" w:name="_Toc172052287"/>
      <w:bookmarkStart w:id="2561" w:name="_Toc172052731"/>
      <w:bookmarkStart w:id="2562" w:name="_Toc172053175"/>
      <w:bookmarkStart w:id="2563" w:name="_Toc172053619"/>
      <w:bookmarkStart w:id="2564" w:name="_Toc172054063"/>
      <w:bookmarkStart w:id="2565" w:name="_Toc172054509"/>
      <w:bookmarkStart w:id="2566" w:name="_Toc172054953"/>
      <w:bookmarkStart w:id="2567" w:name="_Toc172055397"/>
      <w:bookmarkStart w:id="2568" w:name="_Toc172055841"/>
      <w:bookmarkStart w:id="2569" w:name="_Toc172056285"/>
      <w:bookmarkStart w:id="2570" w:name="_Toc172056729"/>
      <w:bookmarkStart w:id="2571" w:name="_Toc172057173"/>
      <w:bookmarkStart w:id="2572" w:name="_Toc172057617"/>
      <w:bookmarkStart w:id="2573" w:name="_Toc172058061"/>
      <w:bookmarkStart w:id="2574" w:name="_Toc172058505"/>
      <w:bookmarkStart w:id="2575" w:name="_Toc172058949"/>
      <w:bookmarkStart w:id="2576" w:name="_Toc172059393"/>
      <w:bookmarkStart w:id="2577" w:name="_Toc172060281"/>
      <w:bookmarkStart w:id="2578" w:name="_Toc172060725"/>
      <w:bookmarkStart w:id="2579" w:name="_Toc172061169"/>
      <w:bookmarkStart w:id="2580" w:name="_Toc172061613"/>
      <w:bookmarkStart w:id="2581" w:name="_Toc172062057"/>
      <w:bookmarkStart w:id="2582" w:name="_Toc172062945"/>
      <w:bookmarkStart w:id="2583" w:name="_Toc172063389"/>
      <w:bookmarkStart w:id="2584" w:name="_Toc172063833"/>
      <w:bookmarkStart w:id="2585" w:name="_Toc172064277"/>
      <w:bookmarkStart w:id="2586" w:name="_Toc172064721"/>
      <w:bookmarkStart w:id="2587" w:name="_Toc172065165"/>
      <w:bookmarkStart w:id="2588" w:name="_Toc172065609"/>
      <w:bookmarkStart w:id="2589" w:name="_Toc172066053"/>
      <w:bookmarkStart w:id="2590" w:name="_Toc172066497"/>
      <w:bookmarkStart w:id="2591" w:name="_Toc172111413"/>
      <w:bookmarkStart w:id="2592" w:name="_Toc172118941"/>
      <w:bookmarkStart w:id="2593" w:name="_Toc172119735"/>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gridCol w:w="3753"/>
        <w:gridCol w:w="3144"/>
      </w:tblGrid>
      <w:tr w:rsidR="00921B83" w:rsidRPr="00921B83" w14:paraId="0603EF2E" w14:textId="77777777" w:rsidTr="002868D7">
        <w:trPr>
          <w:trHeight w:val="519"/>
        </w:trPr>
        <w:tc>
          <w:tcPr>
            <w:tcW w:w="1617" w:type="pct"/>
            <w:vAlign w:val="center"/>
          </w:tcPr>
          <w:p w14:paraId="1ECF37D5" w14:textId="77777777" w:rsidR="009A5201" w:rsidRPr="00921B83" w:rsidRDefault="009A5201"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0E9DA8B2"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515D5EA0" w14:textId="77777777" w:rsidR="009A5201" w:rsidRPr="00921B83" w:rsidRDefault="009A5201"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654FBA3B" w14:textId="77777777" w:rsidTr="002868D7">
        <w:trPr>
          <w:trHeight w:val="519"/>
        </w:trPr>
        <w:tc>
          <w:tcPr>
            <w:tcW w:w="1617" w:type="pct"/>
            <w:vAlign w:val="center"/>
          </w:tcPr>
          <w:p w14:paraId="49BB3C1B" w14:textId="2C80FB1C" w:rsidR="002868D7" w:rsidRPr="00921B83" w:rsidRDefault="002868D7"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065BCEEC"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4212FA0C"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2EFDC0B6" w14:textId="6D0F8156"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311541AC" w14:textId="6794D4B1" w:rsidR="002868D7" w:rsidRPr="00921B83" w:rsidRDefault="002868D7"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7C1F3BB8" w14:textId="77777777" w:rsidR="002868D7" w:rsidRPr="00921B83" w:rsidRDefault="002868D7"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57D6C4FB" w14:textId="086D0432" w:rsidR="002868D7" w:rsidRPr="00921B83" w:rsidRDefault="002868D7" w:rsidP="008212A5">
            <w:pPr>
              <w:pStyle w:val="a6"/>
              <w:numPr>
                <w:ilvl w:val="0"/>
                <w:numId w:val="78"/>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19792081" w14:textId="77777777" w:rsidTr="002868D7">
        <w:trPr>
          <w:trHeight w:val="519"/>
        </w:trPr>
        <w:tc>
          <w:tcPr>
            <w:tcW w:w="1617" w:type="pct"/>
            <w:vAlign w:val="center"/>
          </w:tcPr>
          <w:p w14:paraId="3EA85C99" w14:textId="0F633D49" w:rsidR="002868D7" w:rsidRPr="00921B83" w:rsidRDefault="002868D7" w:rsidP="008212A5">
            <w:pPr>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5BF53A63" w14:textId="3BCD0A70" w:rsidR="002868D7" w:rsidRPr="00921B83" w:rsidRDefault="002868D7"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69CDDBE0" w14:textId="77777777" w:rsidR="002868D7" w:rsidRPr="00921B83" w:rsidRDefault="002868D7" w:rsidP="008212A5">
            <w:pPr>
              <w:suppressAutoHyphens/>
              <w:contextualSpacing/>
              <w:jc w:val="center"/>
              <w:rPr>
                <w:rFonts w:ascii="Times New Roman" w:hAnsi="Times New Roman" w:cs="Times New Roman"/>
                <w:b/>
                <w:sz w:val="20"/>
                <w:szCs w:val="20"/>
              </w:rPr>
            </w:pPr>
          </w:p>
        </w:tc>
      </w:tr>
      <w:tr w:rsidR="00921B83" w:rsidRPr="00921B83" w14:paraId="04DDD8A1" w14:textId="77777777" w:rsidTr="002868D7">
        <w:trPr>
          <w:trHeight w:val="519"/>
        </w:trPr>
        <w:tc>
          <w:tcPr>
            <w:tcW w:w="1617" w:type="pct"/>
            <w:vAlign w:val="center"/>
          </w:tcPr>
          <w:p w14:paraId="5E329C28" w14:textId="3F9F5145" w:rsidR="002868D7" w:rsidRPr="00921B83" w:rsidRDefault="002868D7" w:rsidP="008212A5">
            <w:pPr>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569D8B1D" w14:textId="26D3CF42" w:rsidR="002868D7" w:rsidRPr="00921B83" w:rsidRDefault="002868D7"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74EEB68B" w14:textId="77777777" w:rsidR="002868D7" w:rsidRPr="00921B83" w:rsidRDefault="002868D7" w:rsidP="008212A5">
            <w:pPr>
              <w:suppressAutoHyphens/>
              <w:contextualSpacing/>
              <w:jc w:val="center"/>
              <w:rPr>
                <w:rFonts w:ascii="Times New Roman" w:hAnsi="Times New Roman" w:cs="Times New Roman"/>
                <w:b/>
                <w:sz w:val="20"/>
                <w:szCs w:val="20"/>
              </w:rPr>
            </w:pPr>
          </w:p>
        </w:tc>
      </w:tr>
      <w:tr w:rsidR="002868D7" w:rsidRPr="00921B83" w14:paraId="5EB503A0" w14:textId="77777777" w:rsidTr="002868D7">
        <w:trPr>
          <w:trHeight w:val="519"/>
        </w:trPr>
        <w:tc>
          <w:tcPr>
            <w:tcW w:w="1617" w:type="pct"/>
            <w:vAlign w:val="center"/>
          </w:tcPr>
          <w:p w14:paraId="4DCC3BC7" w14:textId="0217B663" w:rsidR="002868D7" w:rsidRPr="00921B83" w:rsidRDefault="002868D7"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2F1E3057" w14:textId="1CA9559D" w:rsidR="002868D7" w:rsidRPr="00921B83" w:rsidRDefault="002868D7"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3431346D" w14:textId="77777777" w:rsidR="002868D7" w:rsidRPr="00921B83" w:rsidRDefault="002868D7" w:rsidP="008212A5">
            <w:pPr>
              <w:suppressAutoHyphens/>
              <w:contextualSpacing/>
              <w:jc w:val="center"/>
              <w:rPr>
                <w:rFonts w:ascii="Times New Roman" w:hAnsi="Times New Roman" w:cs="Times New Roman"/>
                <w:b/>
                <w:sz w:val="20"/>
                <w:szCs w:val="20"/>
              </w:rPr>
            </w:pPr>
          </w:p>
        </w:tc>
      </w:tr>
    </w:tbl>
    <w:p w14:paraId="1CB2B1E4" w14:textId="77777777" w:rsidR="009A5201" w:rsidRPr="00921B83" w:rsidRDefault="009A5201" w:rsidP="008212A5">
      <w:pPr>
        <w:pStyle w:val="a6"/>
        <w:ind w:left="0" w:firstLine="709"/>
        <w:jc w:val="both"/>
        <w:rPr>
          <w:rFonts w:ascii="Times New Roman" w:eastAsia="Segoe UI" w:hAnsi="Times New Roman" w:cs="Times New Roman"/>
          <w:b/>
          <w:bCs/>
          <w:caps/>
          <w:kern w:val="32"/>
          <w:sz w:val="24"/>
          <w:szCs w:val="24"/>
          <w:lang w:eastAsia="x-none"/>
        </w:rPr>
      </w:pPr>
    </w:p>
    <w:p w14:paraId="0E5F296F" w14:textId="77777777" w:rsidR="009A5201" w:rsidRPr="00921B83" w:rsidRDefault="009A5201" w:rsidP="008212A5">
      <w:pPr>
        <w:ind w:firstLine="709"/>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73C5443D" w14:textId="53D3D2C8" w:rsidR="009A5201" w:rsidRPr="00921B83" w:rsidRDefault="009A5201"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6B42E8">
        <w:rPr>
          <w:rFonts w:ascii="Times New Roman" w:hAnsi="Times New Roman" w:cs="Times New Roman"/>
          <w:b/>
          <w:bCs/>
          <w:sz w:val="24"/>
          <w:szCs w:val="24"/>
        </w:rPr>
        <w:t>7</w:t>
      </w:r>
    </w:p>
    <w:p w14:paraId="71D7CBD9" w14:textId="77777777" w:rsidR="009A5201" w:rsidRPr="00921B83" w:rsidRDefault="009A52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4565F621" w14:textId="77777777" w:rsidR="00F85D64"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7EB42F0D" w14:textId="5969A82F" w:rsidR="009A52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617E033A" w14:textId="77777777" w:rsidR="009A5201" w:rsidRPr="00921B83" w:rsidRDefault="009A5201" w:rsidP="008212A5">
      <w:pPr>
        <w:jc w:val="right"/>
        <w:rPr>
          <w:rFonts w:ascii="Times New Roman" w:hAnsi="Times New Roman" w:cs="Times New Roman"/>
          <w:b/>
          <w:bCs/>
          <w:sz w:val="24"/>
          <w:szCs w:val="24"/>
        </w:rPr>
      </w:pPr>
    </w:p>
    <w:p w14:paraId="3A4EAB80" w14:textId="77777777" w:rsidR="009A5201" w:rsidRPr="00921B83" w:rsidRDefault="009A5201" w:rsidP="008212A5">
      <w:pPr>
        <w:jc w:val="right"/>
        <w:rPr>
          <w:rFonts w:ascii="Times New Roman" w:hAnsi="Times New Roman" w:cs="Times New Roman"/>
          <w:b/>
          <w:bCs/>
          <w:sz w:val="24"/>
          <w:szCs w:val="24"/>
        </w:rPr>
      </w:pPr>
    </w:p>
    <w:p w14:paraId="771628C2" w14:textId="77777777" w:rsidR="009A5201" w:rsidRPr="00921B83" w:rsidRDefault="009A5201" w:rsidP="008212A5">
      <w:pPr>
        <w:jc w:val="right"/>
        <w:rPr>
          <w:rFonts w:ascii="Times New Roman" w:hAnsi="Times New Roman" w:cs="Times New Roman"/>
          <w:b/>
          <w:bCs/>
          <w:sz w:val="24"/>
          <w:szCs w:val="24"/>
        </w:rPr>
      </w:pPr>
    </w:p>
    <w:p w14:paraId="2826A3D2" w14:textId="77777777" w:rsidR="009A5201" w:rsidRPr="00921B83" w:rsidRDefault="009A5201" w:rsidP="008212A5">
      <w:pPr>
        <w:jc w:val="right"/>
        <w:rPr>
          <w:rFonts w:ascii="Times New Roman" w:hAnsi="Times New Roman" w:cs="Times New Roman"/>
          <w:b/>
          <w:bCs/>
          <w:sz w:val="24"/>
          <w:szCs w:val="24"/>
        </w:rPr>
      </w:pPr>
    </w:p>
    <w:p w14:paraId="6D67872D" w14:textId="77777777" w:rsidR="009A5201" w:rsidRPr="00921B83" w:rsidRDefault="009A5201" w:rsidP="008212A5">
      <w:pPr>
        <w:jc w:val="right"/>
        <w:rPr>
          <w:rFonts w:ascii="Times New Roman" w:hAnsi="Times New Roman" w:cs="Times New Roman"/>
          <w:b/>
          <w:bCs/>
          <w:sz w:val="24"/>
          <w:szCs w:val="24"/>
        </w:rPr>
      </w:pPr>
    </w:p>
    <w:p w14:paraId="37B9CC06" w14:textId="77777777" w:rsidR="009A5201" w:rsidRPr="00921B83" w:rsidRDefault="009A5201" w:rsidP="008212A5">
      <w:pPr>
        <w:jc w:val="right"/>
        <w:rPr>
          <w:rFonts w:ascii="Times New Roman" w:hAnsi="Times New Roman" w:cs="Times New Roman"/>
          <w:b/>
          <w:bCs/>
          <w:sz w:val="24"/>
          <w:szCs w:val="24"/>
        </w:rPr>
      </w:pPr>
    </w:p>
    <w:p w14:paraId="6DD4D3A0" w14:textId="77777777" w:rsidR="009A5201" w:rsidRPr="00921B83" w:rsidRDefault="009A5201" w:rsidP="008212A5">
      <w:pPr>
        <w:jc w:val="right"/>
        <w:rPr>
          <w:rFonts w:ascii="Times New Roman" w:hAnsi="Times New Roman" w:cs="Times New Roman"/>
          <w:b/>
          <w:bCs/>
          <w:sz w:val="24"/>
          <w:szCs w:val="24"/>
        </w:rPr>
      </w:pPr>
    </w:p>
    <w:p w14:paraId="18C78BFA" w14:textId="77777777" w:rsidR="009A5201" w:rsidRPr="00921B83" w:rsidRDefault="009A5201" w:rsidP="008212A5">
      <w:pPr>
        <w:jc w:val="right"/>
        <w:rPr>
          <w:rFonts w:ascii="Times New Roman" w:hAnsi="Times New Roman" w:cs="Times New Roman"/>
          <w:b/>
          <w:bCs/>
          <w:sz w:val="24"/>
          <w:szCs w:val="24"/>
        </w:rPr>
      </w:pPr>
    </w:p>
    <w:p w14:paraId="3A51AA32" w14:textId="77777777" w:rsidR="009A5201" w:rsidRPr="00921B83" w:rsidRDefault="009A5201" w:rsidP="008212A5">
      <w:pPr>
        <w:jc w:val="right"/>
        <w:rPr>
          <w:rFonts w:ascii="Times New Roman" w:hAnsi="Times New Roman" w:cs="Times New Roman"/>
          <w:b/>
          <w:bCs/>
          <w:sz w:val="24"/>
          <w:szCs w:val="24"/>
        </w:rPr>
      </w:pPr>
    </w:p>
    <w:p w14:paraId="69FB18BA" w14:textId="77777777" w:rsidR="009A5201" w:rsidRPr="00921B83" w:rsidRDefault="009A5201" w:rsidP="008212A5">
      <w:pPr>
        <w:jc w:val="right"/>
        <w:rPr>
          <w:rFonts w:ascii="Times New Roman" w:hAnsi="Times New Roman" w:cs="Times New Roman"/>
          <w:b/>
          <w:bCs/>
          <w:sz w:val="24"/>
          <w:szCs w:val="24"/>
        </w:rPr>
      </w:pPr>
    </w:p>
    <w:p w14:paraId="60F08C3B" w14:textId="77777777" w:rsidR="009A5201" w:rsidRPr="00921B83" w:rsidRDefault="009A5201" w:rsidP="008212A5">
      <w:pPr>
        <w:jc w:val="right"/>
        <w:rPr>
          <w:rFonts w:ascii="Times New Roman" w:hAnsi="Times New Roman" w:cs="Times New Roman"/>
          <w:b/>
          <w:bCs/>
          <w:sz w:val="24"/>
          <w:szCs w:val="24"/>
        </w:rPr>
      </w:pPr>
    </w:p>
    <w:p w14:paraId="0740AC86"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5727322C" w14:textId="05C6831B" w:rsidR="009A5201" w:rsidRPr="00921B83" w:rsidRDefault="009A5201" w:rsidP="008212A5">
      <w:pPr>
        <w:pStyle w:val="1"/>
      </w:pPr>
      <w:bookmarkStart w:id="2594" w:name="_Toc173539634"/>
      <w:r w:rsidRPr="00921B83">
        <w:t>«</w:t>
      </w:r>
      <w:r w:rsidR="001B2E76" w:rsidRPr="00921B83">
        <w:t>ЕН</w:t>
      </w:r>
      <w:r w:rsidRPr="00921B83">
        <w:t>.02 ДИСКРЕТНАЯ МАТЕМАТИКА»</w:t>
      </w:r>
      <w:bookmarkEnd w:id="2594"/>
    </w:p>
    <w:p w14:paraId="15BCA33F" w14:textId="77777777" w:rsidR="009A5201" w:rsidRPr="00921B83" w:rsidRDefault="009A5201" w:rsidP="008212A5">
      <w:pPr>
        <w:jc w:val="center"/>
        <w:rPr>
          <w:rFonts w:ascii="Times New Roman" w:hAnsi="Times New Roman" w:cs="Times New Roman"/>
          <w:b/>
          <w:bCs/>
          <w:sz w:val="24"/>
          <w:szCs w:val="24"/>
        </w:rPr>
      </w:pPr>
    </w:p>
    <w:p w14:paraId="00CF5286" w14:textId="77777777" w:rsidR="009A5201" w:rsidRPr="00921B83" w:rsidRDefault="009A5201" w:rsidP="008212A5">
      <w:pPr>
        <w:jc w:val="center"/>
        <w:rPr>
          <w:rFonts w:ascii="Times New Roman" w:hAnsi="Times New Roman" w:cs="Times New Roman"/>
          <w:b/>
          <w:bCs/>
          <w:sz w:val="24"/>
          <w:szCs w:val="24"/>
        </w:rPr>
      </w:pPr>
    </w:p>
    <w:p w14:paraId="2C9D9FB8" w14:textId="77777777" w:rsidR="009A5201" w:rsidRPr="00921B83" w:rsidRDefault="009A5201" w:rsidP="008212A5">
      <w:pPr>
        <w:jc w:val="center"/>
        <w:rPr>
          <w:rFonts w:ascii="Times New Roman" w:hAnsi="Times New Roman" w:cs="Times New Roman"/>
          <w:b/>
          <w:bCs/>
          <w:sz w:val="24"/>
          <w:szCs w:val="24"/>
        </w:rPr>
      </w:pPr>
    </w:p>
    <w:p w14:paraId="360522CC" w14:textId="77777777" w:rsidR="009A5201" w:rsidRPr="00921B83" w:rsidRDefault="009A5201" w:rsidP="008212A5">
      <w:pPr>
        <w:jc w:val="center"/>
        <w:rPr>
          <w:rFonts w:ascii="Times New Roman" w:hAnsi="Times New Roman" w:cs="Times New Roman"/>
          <w:b/>
          <w:bCs/>
          <w:sz w:val="24"/>
          <w:szCs w:val="24"/>
        </w:rPr>
      </w:pPr>
    </w:p>
    <w:p w14:paraId="7E14BFFD" w14:textId="77777777" w:rsidR="009A5201" w:rsidRPr="00921B83" w:rsidRDefault="009A5201" w:rsidP="008212A5">
      <w:pPr>
        <w:jc w:val="center"/>
        <w:rPr>
          <w:rFonts w:ascii="Times New Roman" w:hAnsi="Times New Roman" w:cs="Times New Roman"/>
          <w:b/>
          <w:bCs/>
          <w:sz w:val="24"/>
          <w:szCs w:val="24"/>
        </w:rPr>
      </w:pPr>
    </w:p>
    <w:p w14:paraId="7D164731" w14:textId="77777777" w:rsidR="009A5201" w:rsidRPr="00921B83" w:rsidRDefault="009A5201" w:rsidP="008212A5">
      <w:pPr>
        <w:jc w:val="center"/>
        <w:rPr>
          <w:rFonts w:ascii="Times New Roman" w:hAnsi="Times New Roman" w:cs="Times New Roman"/>
          <w:b/>
          <w:bCs/>
          <w:sz w:val="24"/>
          <w:szCs w:val="24"/>
        </w:rPr>
      </w:pPr>
    </w:p>
    <w:p w14:paraId="5AB60D6C" w14:textId="77777777" w:rsidR="009A5201" w:rsidRPr="00921B83" w:rsidRDefault="009A5201" w:rsidP="008212A5">
      <w:pPr>
        <w:jc w:val="center"/>
        <w:rPr>
          <w:rFonts w:ascii="Times New Roman" w:hAnsi="Times New Roman" w:cs="Times New Roman"/>
          <w:b/>
          <w:bCs/>
          <w:sz w:val="24"/>
          <w:szCs w:val="24"/>
        </w:rPr>
      </w:pPr>
    </w:p>
    <w:p w14:paraId="152DD45C" w14:textId="77777777" w:rsidR="009A5201" w:rsidRPr="00921B83" w:rsidRDefault="009A5201" w:rsidP="008212A5">
      <w:pPr>
        <w:jc w:val="center"/>
        <w:rPr>
          <w:rFonts w:ascii="Times New Roman" w:hAnsi="Times New Roman" w:cs="Times New Roman"/>
          <w:b/>
          <w:bCs/>
          <w:sz w:val="24"/>
          <w:szCs w:val="24"/>
        </w:rPr>
      </w:pPr>
    </w:p>
    <w:p w14:paraId="1A388505" w14:textId="77777777" w:rsidR="009A5201" w:rsidRPr="00921B83" w:rsidRDefault="009A5201" w:rsidP="008212A5">
      <w:pPr>
        <w:jc w:val="center"/>
        <w:rPr>
          <w:rFonts w:ascii="Times New Roman" w:hAnsi="Times New Roman" w:cs="Times New Roman"/>
          <w:b/>
          <w:bCs/>
          <w:sz w:val="24"/>
          <w:szCs w:val="24"/>
        </w:rPr>
      </w:pPr>
    </w:p>
    <w:p w14:paraId="0553E21E" w14:textId="77777777" w:rsidR="009A5201" w:rsidRPr="00921B83" w:rsidRDefault="009A5201" w:rsidP="008212A5">
      <w:pPr>
        <w:jc w:val="center"/>
        <w:rPr>
          <w:rFonts w:ascii="Times New Roman" w:hAnsi="Times New Roman" w:cs="Times New Roman"/>
          <w:b/>
          <w:bCs/>
          <w:sz w:val="24"/>
          <w:szCs w:val="24"/>
        </w:rPr>
      </w:pPr>
    </w:p>
    <w:p w14:paraId="7E164F71" w14:textId="77777777" w:rsidR="009A5201" w:rsidRPr="00921B83" w:rsidRDefault="009A5201" w:rsidP="008212A5">
      <w:pPr>
        <w:jc w:val="center"/>
        <w:rPr>
          <w:rFonts w:ascii="Times New Roman" w:hAnsi="Times New Roman" w:cs="Times New Roman"/>
          <w:b/>
          <w:bCs/>
          <w:sz w:val="24"/>
          <w:szCs w:val="24"/>
        </w:rPr>
      </w:pPr>
    </w:p>
    <w:p w14:paraId="38F2AB3F" w14:textId="5CBA8706" w:rsidR="009A5201" w:rsidRPr="00921B83" w:rsidRDefault="009A5201" w:rsidP="008212A5">
      <w:pPr>
        <w:jc w:val="center"/>
        <w:rPr>
          <w:rFonts w:ascii="Times New Roman" w:hAnsi="Times New Roman" w:cs="Times New Roman"/>
          <w:b/>
          <w:bCs/>
          <w:sz w:val="24"/>
          <w:szCs w:val="24"/>
        </w:rPr>
      </w:pPr>
    </w:p>
    <w:p w14:paraId="7ADAD102" w14:textId="3185A8CD" w:rsidR="00F8453D" w:rsidRPr="00921B83" w:rsidRDefault="00F8453D" w:rsidP="008212A5">
      <w:pPr>
        <w:jc w:val="center"/>
        <w:rPr>
          <w:rFonts w:ascii="Times New Roman" w:hAnsi="Times New Roman" w:cs="Times New Roman"/>
          <w:b/>
          <w:bCs/>
          <w:sz w:val="24"/>
          <w:szCs w:val="24"/>
        </w:rPr>
      </w:pPr>
    </w:p>
    <w:p w14:paraId="6FA98EC5" w14:textId="06E78AA8" w:rsidR="00F8453D" w:rsidRPr="00921B83" w:rsidRDefault="00F8453D" w:rsidP="008212A5">
      <w:pPr>
        <w:jc w:val="center"/>
        <w:rPr>
          <w:rFonts w:ascii="Times New Roman" w:hAnsi="Times New Roman" w:cs="Times New Roman"/>
          <w:b/>
          <w:bCs/>
          <w:sz w:val="24"/>
          <w:szCs w:val="24"/>
        </w:rPr>
      </w:pPr>
    </w:p>
    <w:p w14:paraId="7BBEFFA8" w14:textId="4ABFDAA9" w:rsidR="00F8453D" w:rsidRPr="00921B83" w:rsidRDefault="00F8453D" w:rsidP="008212A5">
      <w:pPr>
        <w:jc w:val="center"/>
        <w:rPr>
          <w:rFonts w:ascii="Times New Roman" w:hAnsi="Times New Roman" w:cs="Times New Roman"/>
          <w:b/>
          <w:bCs/>
          <w:sz w:val="24"/>
          <w:szCs w:val="24"/>
        </w:rPr>
      </w:pPr>
    </w:p>
    <w:p w14:paraId="3D345472" w14:textId="6B33D5D1" w:rsidR="00F8453D" w:rsidRPr="00921B83" w:rsidRDefault="00F8453D" w:rsidP="008212A5">
      <w:pPr>
        <w:jc w:val="center"/>
        <w:rPr>
          <w:rFonts w:ascii="Times New Roman" w:hAnsi="Times New Roman" w:cs="Times New Roman"/>
          <w:b/>
          <w:bCs/>
          <w:sz w:val="24"/>
          <w:szCs w:val="24"/>
        </w:rPr>
      </w:pPr>
    </w:p>
    <w:p w14:paraId="3E9E9CCD" w14:textId="285157D4" w:rsidR="00F8453D" w:rsidRPr="00921B83" w:rsidRDefault="00F8453D" w:rsidP="008212A5">
      <w:pPr>
        <w:jc w:val="center"/>
        <w:rPr>
          <w:rFonts w:ascii="Times New Roman" w:hAnsi="Times New Roman" w:cs="Times New Roman"/>
          <w:b/>
          <w:bCs/>
          <w:sz w:val="24"/>
          <w:szCs w:val="24"/>
        </w:rPr>
      </w:pPr>
    </w:p>
    <w:p w14:paraId="53A331FC" w14:textId="7F8E8721" w:rsidR="00F8453D" w:rsidRPr="00921B83" w:rsidRDefault="00F8453D" w:rsidP="008212A5">
      <w:pPr>
        <w:jc w:val="center"/>
        <w:rPr>
          <w:rFonts w:ascii="Times New Roman" w:hAnsi="Times New Roman" w:cs="Times New Roman"/>
          <w:b/>
          <w:bCs/>
          <w:sz w:val="24"/>
          <w:szCs w:val="24"/>
        </w:rPr>
      </w:pPr>
    </w:p>
    <w:p w14:paraId="19E2F972" w14:textId="2652D073" w:rsidR="00F8453D" w:rsidRPr="00921B83" w:rsidRDefault="00F8453D" w:rsidP="008212A5">
      <w:pPr>
        <w:jc w:val="center"/>
        <w:rPr>
          <w:rFonts w:ascii="Times New Roman" w:hAnsi="Times New Roman" w:cs="Times New Roman"/>
          <w:b/>
          <w:bCs/>
          <w:sz w:val="24"/>
          <w:szCs w:val="24"/>
        </w:rPr>
      </w:pPr>
    </w:p>
    <w:p w14:paraId="5213841F" w14:textId="5F19DDAF" w:rsidR="00F8453D" w:rsidRPr="00921B83" w:rsidRDefault="00F8453D" w:rsidP="008212A5">
      <w:pPr>
        <w:jc w:val="center"/>
        <w:rPr>
          <w:rFonts w:ascii="Times New Roman" w:hAnsi="Times New Roman" w:cs="Times New Roman"/>
          <w:b/>
          <w:bCs/>
          <w:sz w:val="24"/>
          <w:szCs w:val="24"/>
        </w:rPr>
      </w:pPr>
    </w:p>
    <w:p w14:paraId="7E5A7B21" w14:textId="0465D235" w:rsidR="00F8453D" w:rsidRPr="00921B83" w:rsidRDefault="00F8453D" w:rsidP="008212A5">
      <w:pPr>
        <w:jc w:val="center"/>
        <w:rPr>
          <w:rFonts w:ascii="Times New Roman" w:hAnsi="Times New Roman" w:cs="Times New Roman"/>
          <w:b/>
          <w:bCs/>
          <w:sz w:val="24"/>
          <w:szCs w:val="24"/>
        </w:rPr>
      </w:pPr>
    </w:p>
    <w:p w14:paraId="513DE1C4" w14:textId="0DDA6BF1" w:rsidR="00F8453D" w:rsidRPr="00921B83" w:rsidRDefault="00F8453D" w:rsidP="008212A5">
      <w:pPr>
        <w:jc w:val="center"/>
        <w:rPr>
          <w:rFonts w:ascii="Times New Roman" w:hAnsi="Times New Roman" w:cs="Times New Roman"/>
          <w:b/>
          <w:bCs/>
          <w:sz w:val="24"/>
          <w:szCs w:val="24"/>
        </w:rPr>
      </w:pPr>
    </w:p>
    <w:p w14:paraId="7670816C" w14:textId="7C2F3E1F" w:rsidR="00F8453D" w:rsidRPr="00921B83" w:rsidRDefault="00F8453D" w:rsidP="008212A5">
      <w:pPr>
        <w:jc w:val="center"/>
        <w:rPr>
          <w:rFonts w:ascii="Times New Roman" w:hAnsi="Times New Roman" w:cs="Times New Roman"/>
          <w:b/>
          <w:bCs/>
          <w:sz w:val="24"/>
          <w:szCs w:val="24"/>
        </w:rPr>
      </w:pPr>
    </w:p>
    <w:p w14:paraId="50A059D7" w14:textId="77777777" w:rsidR="009A5201" w:rsidRPr="00921B83" w:rsidRDefault="009A5201" w:rsidP="008212A5">
      <w:pPr>
        <w:jc w:val="center"/>
        <w:rPr>
          <w:rFonts w:ascii="Times New Roman" w:hAnsi="Times New Roman" w:cs="Times New Roman"/>
          <w:b/>
          <w:bCs/>
          <w:sz w:val="24"/>
          <w:szCs w:val="24"/>
        </w:rPr>
      </w:pPr>
    </w:p>
    <w:p w14:paraId="32A371A9" w14:textId="77777777" w:rsidR="009A5201" w:rsidRPr="00921B83" w:rsidRDefault="009A5201" w:rsidP="008212A5">
      <w:pPr>
        <w:jc w:val="center"/>
        <w:rPr>
          <w:rFonts w:ascii="Times New Roman" w:hAnsi="Times New Roman" w:cs="Times New Roman"/>
          <w:b/>
          <w:bCs/>
          <w:sz w:val="24"/>
          <w:szCs w:val="24"/>
        </w:rPr>
      </w:pPr>
    </w:p>
    <w:p w14:paraId="434C3118" w14:textId="77777777" w:rsidR="009A5201" w:rsidRPr="00921B83" w:rsidRDefault="009A5201" w:rsidP="008212A5">
      <w:pPr>
        <w:jc w:val="center"/>
        <w:rPr>
          <w:rFonts w:ascii="Times New Roman" w:hAnsi="Times New Roman" w:cs="Times New Roman"/>
          <w:b/>
          <w:bCs/>
          <w:sz w:val="24"/>
          <w:szCs w:val="24"/>
        </w:rPr>
      </w:pPr>
    </w:p>
    <w:p w14:paraId="5D04313F" w14:textId="77777777" w:rsidR="009A5201" w:rsidRPr="00921B83" w:rsidRDefault="009A5201" w:rsidP="008212A5">
      <w:pPr>
        <w:jc w:val="center"/>
        <w:rPr>
          <w:rFonts w:ascii="Times New Roman" w:hAnsi="Times New Roman" w:cs="Times New Roman"/>
          <w:b/>
          <w:bCs/>
          <w:sz w:val="24"/>
          <w:szCs w:val="24"/>
        </w:rPr>
      </w:pPr>
    </w:p>
    <w:p w14:paraId="04E21B54" w14:textId="77777777" w:rsidR="009A5201" w:rsidRPr="00921B83" w:rsidRDefault="009A5201" w:rsidP="008212A5">
      <w:pPr>
        <w:jc w:val="center"/>
        <w:rPr>
          <w:rFonts w:ascii="Times New Roman" w:hAnsi="Times New Roman" w:cs="Times New Roman"/>
          <w:b/>
          <w:bCs/>
          <w:sz w:val="24"/>
          <w:szCs w:val="24"/>
        </w:rPr>
      </w:pPr>
    </w:p>
    <w:p w14:paraId="713F0608" w14:textId="77777777" w:rsidR="009A5201" w:rsidRPr="00921B83" w:rsidRDefault="009A5201" w:rsidP="008212A5">
      <w:pPr>
        <w:jc w:val="center"/>
        <w:rPr>
          <w:rFonts w:ascii="Times New Roman" w:hAnsi="Times New Roman" w:cs="Times New Roman"/>
          <w:b/>
          <w:bCs/>
          <w:sz w:val="24"/>
          <w:szCs w:val="24"/>
        </w:rPr>
      </w:pPr>
    </w:p>
    <w:p w14:paraId="19D75AAB" w14:textId="77777777" w:rsidR="009A5201" w:rsidRPr="00921B83" w:rsidRDefault="009A5201" w:rsidP="008212A5">
      <w:pPr>
        <w:jc w:val="center"/>
        <w:rPr>
          <w:rFonts w:ascii="Times New Roman" w:hAnsi="Times New Roman" w:cs="Times New Roman"/>
          <w:b/>
          <w:bCs/>
          <w:sz w:val="24"/>
          <w:szCs w:val="24"/>
        </w:rPr>
      </w:pPr>
    </w:p>
    <w:p w14:paraId="75BE0C0A" w14:textId="77777777" w:rsidR="009A5201" w:rsidRPr="00921B83" w:rsidRDefault="009A5201" w:rsidP="008212A5">
      <w:pPr>
        <w:jc w:val="center"/>
        <w:rPr>
          <w:rFonts w:ascii="Times New Roman" w:hAnsi="Times New Roman" w:cs="Times New Roman"/>
          <w:b/>
          <w:bCs/>
          <w:sz w:val="24"/>
          <w:szCs w:val="24"/>
        </w:rPr>
      </w:pPr>
    </w:p>
    <w:p w14:paraId="16E0C522" w14:textId="77777777" w:rsidR="009A5201" w:rsidRPr="00921B83" w:rsidRDefault="009A5201" w:rsidP="008212A5">
      <w:pPr>
        <w:rPr>
          <w:rFonts w:ascii="Times New Roman" w:hAnsi="Times New Roman" w:cs="Times New Roman"/>
          <w:b/>
          <w:bCs/>
          <w:sz w:val="24"/>
          <w:szCs w:val="24"/>
        </w:rPr>
      </w:pPr>
    </w:p>
    <w:p w14:paraId="47F77999"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r w:rsidRPr="00921B83">
        <w:rPr>
          <w:rFonts w:ascii="Times New Roman" w:hAnsi="Times New Roman" w:cs="Times New Roman"/>
          <w:b/>
          <w:bCs/>
          <w:sz w:val="24"/>
          <w:szCs w:val="24"/>
        </w:rPr>
        <w:br w:type="page"/>
      </w:r>
    </w:p>
    <w:p w14:paraId="7C00D106" w14:textId="77777777" w:rsidR="009A5201" w:rsidRPr="00921B83" w:rsidRDefault="009A5201" w:rsidP="008212A5">
      <w:pPr>
        <w:pStyle w:val="1f1"/>
        <w:outlineLvl w:val="9"/>
        <w:rPr>
          <w:rFonts w:ascii="Times New Roman" w:hAnsi="Times New Roman"/>
          <w:lang w:val="ru-RU"/>
        </w:rPr>
      </w:pPr>
      <w:bookmarkStart w:id="2595" w:name="_Toc172051844"/>
      <w:bookmarkStart w:id="2596" w:name="_Toc172052288"/>
      <w:bookmarkStart w:id="2597" w:name="_Toc172052732"/>
      <w:bookmarkStart w:id="2598" w:name="_Toc172053176"/>
      <w:bookmarkStart w:id="2599" w:name="_Toc172053620"/>
      <w:bookmarkStart w:id="2600" w:name="_Toc172054064"/>
      <w:bookmarkStart w:id="2601" w:name="_Toc172054510"/>
      <w:bookmarkStart w:id="2602" w:name="_Toc172054954"/>
      <w:bookmarkStart w:id="2603" w:name="_Toc172055398"/>
      <w:bookmarkStart w:id="2604" w:name="_Toc172055842"/>
      <w:bookmarkStart w:id="2605" w:name="_Toc172056286"/>
      <w:bookmarkStart w:id="2606" w:name="_Toc172056730"/>
      <w:bookmarkStart w:id="2607" w:name="_Toc172057174"/>
      <w:bookmarkStart w:id="2608" w:name="_Toc172057618"/>
      <w:bookmarkStart w:id="2609" w:name="_Toc172058062"/>
      <w:bookmarkStart w:id="2610" w:name="_Toc172058506"/>
      <w:bookmarkStart w:id="2611" w:name="_Toc172058950"/>
      <w:bookmarkStart w:id="2612" w:name="_Toc172059394"/>
      <w:bookmarkStart w:id="2613" w:name="_Toc172059838"/>
      <w:bookmarkStart w:id="2614" w:name="_Toc172060282"/>
      <w:bookmarkStart w:id="2615" w:name="_Toc172060726"/>
      <w:bookmarkStart w:id="2616" w:name="_Toc172061170"/>
      <w:bookmarkStart w:id="2617" w:name="_Toc172061614"/>
      <w:bookmarkStart w:id="2618" w:name="_Toc172062058"/>
      <w:bookmarkStart w:id="2619" w:name="_Toc172062946"/>
      <w:bookmarkStart w:id="2620" w:name="_Toc172063390"/>
      <w:bookmarkStart w:id="2621" w:name="_Toc172063834"/>
      <w:bookmarkStart w:id="2622" w:name="_Toc172064278"/>
      <w:bookmarkStart w:id="2623" w:name="_Toc172064722"/>
      <w:bookmarkStart w:id="2624" w:name="_Toc172065166"/>
      <w:bookmarkStart w:id="2625" w:name="_Toc172065610"/>
      <w:bookmarkStart w:id="2626" w:name="_Toc172066054"/>
      <w:bookmarkStart w:id="2627" w:name="_Toc172066498"/>
      <w:bookmarkStart w:id="2628" w:name="_Toc172111414"/>
      <w:bookmarkStart w:id="2629" w:name="_Toc172118942"/>
      <w:bookmarkStart w:id="2630" w:name="_Toc172119736"/>
      <w:r w:rsidRPr="00921B83">
        <w:rPr>
          <w:rFonts w:ascii="Times New Roman" w:hAnsi="Times New Roman"/>
          <w:lang w:val="ru-RU"/>
        </w:rPr>
        <w:lastRenderedPageBreak/>
        <w:t>СОДЕРЖАНИЕ ПРОГРАММЫ</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14F91F6B" w14:textId="47E73DAB" w:rsidR="00C916B7" w:rsidRPr="00921B83" w:rsidRDefault="009A5201" w:rsidP="008212A5">
      <w:pPr>
        <w:pStyle w:val="15"/>
        <w:rPr>
          <w:rFonts w:asciiTheme="minorHAnsi" w:eastAsiaTheme="minorEastAsia" w:hAnsiTheme="minorHAnsi" w:cstheme="minorBidi"/>
          <w:i/>
          <w:iCs/>
        </w:rPr>
      </w:pPr>
      <w:r w:rsidRPr="00921B83">
        <w:fldChar w:fldCharType="begin"/>
      </w:r>
      <w:r w:rsidRPr="00921B83">
        <w:instrText xml:space="preserve"> TOC \h \z \t "Раздел 1;1;Раздел 1.1;2" </w:instrText>
      </w:r>
      <w:r w:rsidRPr="00921B83">
        <w:fldChar w:fldCharType="separate"/>
      </w:r>
    </w:p>
    <w:p w14:paraId="4ABE9AAB" w14:textId="2B2B4DCF" w:rsidR="00C916B7" w:rsidRPr="00921B83" w:rsidRDefault="00C916B7" w:rsidP="008212A5">
      <w:pPr>
        <w:pStyle w:val="15"/>
        <w:rPr>
          <w:rFonts w:asciiTheme="minorHAnsi" w:eastAsiaTheme="minorEastAsia" w:hAnsiTheme="minorHAnsi" w:cstheme="minorBidi"/>
          <w:b w:val="0"/>
          <w:lang w:eastAsia="ru-RU"/>
        </w:rPr>
      </w:pPr>
      <w:hyperlink w:anchor="_Toc172060727" w:history="1">
        <w:r w:rsidRPr="00921B83">
          <w:rPr>
            <w:rStyle w:val="af2"/>
            <w:b w:val="0"/>
            <w:color w:val="auto"/>
            <w:sz w:val="24"/>
            <w:szCs w:val="24"/>
          </w:rPr>
          <w:t>1. </w:t>
        </w:r>
        <w:r w:rsidRPr="00921B83">
          <w:rPr>
            <w:rStyle w:val="af2"/>
            <w:b w:val="0"/>
            <w:iCs/>
            <w:color w:val="auto"/>
            <w:sz w:val="24"/>
            <w:szCs w:val="24"/>
          </w:rPr>
          <w:t>Общая характеристика рабочей программы учебной дисциплины</w:t>
        </w:r>
        <w:r w:rsidRPr="00921B83">
          <w:rPr>
            <w:b w:val="0"/>
            <w:webHidden/>
          </w:rPr>
          <w:tab/>
        </w:r>
        <w:r w:rsidRPr="00921B83">
          <w:rPr>
            <w:b w:val="0"/>
            <w:webHidden/>
          </w:rPr>
          <w:fldChar w:fldCharType="begin"/>
        </w:r>
        <w:r w:rsidRPr="00921B83">
          <w:rPr>
            <w:b w:val="0"/>
            <w:webHidden/>
          </w:rPr>
          <w:instrText xml:space="preserve"> PAGEREF _Toc172060727 \h </w:instrText>
        </w:r>
        <w:r w:rsidRPr="00921B83">
          <w:rPr>
            <w:b w:val="0"/>
            <w:webHidden/>
          </w:rPr>
        </w:r>
        <w:r w:rsidRPr="00921B83">
          <w:rPr>
            <w:b w:val="0"/>
            <w:webHidden/>
          </w:rPr>
          <w:fldChar w:fldCharType="separate"/>
        </w:r>
        <w:r w:rsidR="00BC5DDD">
          <w:rPr>
            <w:b w:val="0"/>
            <w:webHidden/>
          </w:rPr>
          <w:t>52</w:t>
        </w:r>
        <w:r w:rsidRPr="00921B83">
          <w:rPr>
            <w:b w:val="0"/>
            <w:webHidden/>
          </w:rPr>
          <w:fldChar w:fldCharType="end"/>
        </w:r>
      </w:hyperlink>
    </w:p>
    <w:p w14:paraId="0D4062BF" w14:textId="4A056AEE" w:rsidR="00C916B7" w:rsidRPr="00921B83" w:rsidRDefault="00C916B7" w:rsidP="008212A5">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060728"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_Toc172060728 \h </w:instrText>
        </w:r>
        <w:r w:rsidRPr="00921B83">
          <w:rPr>
            <w:i w:val="0"/>
            <w:webHidden/>
          </w:rPr>
        </w:r>
        <w:r w:rsidRPr="00921B83">
          <w:rPr>
            <w:i w:val="0"/>
            <w:webHidden/>
          </w:rPr>
          <w:fldChar w:fldCharType="separate"/>
        </w:r>
        <w:r w:rsidR="00BC5DDD">
          <w:rPr>
            <w:i w:val="0"/>
            <w:webHidden/>
          </w:rPr>
          <w:t>52</w:t>
        </w:r>
        <w:r w:rsidRPr="00921B83">
          <w:rPr>
            <w:i w:val="0"/>
            <w:webHidden/>
          </w:rPr>
          <w:fldChar w:fldCharType="end"/>
        </w:r>
      </w:hyperlink>
    </w:p>
    <w:p w14:paraId="7A18FDF1" w14:textId="6259CF13" w:rsidR="00C916B7" w:rsidRPr="00921B83" w:rsidRDefault="00C916B7" w:rsidP="008212A5">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060729"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_Toc172060729 \h </w:instrText>
        </w:r>
        <w:r w:rsidRPr="00921B83">
          <w:rPr>
            <w:i w:val="0"/>
            <w:webHidden/>
          </w:rPr>
        </w:r>
        <w:r w:rsidRPr="00921B83">
          <w:rPr>
            <w:i w:val="0"/>
            <w:webHidden/>
          </w:rPr>
          <w:fldChar w:fldCharType="separate"/>
        </w:r>
        <w:r w:rsidR="00BC5DDD">
          <w:rPr>
            <w:i w:val="0"/>
            <w:webHidden/>
          </w:rPr>
          <w:t>52</w:t>
        </w:r>
        <w:r w:rsidRPr="00921B83">
          <w:rPr>
            <w:i w:val="0"/>
            <w:webHidden/>
          </w:rPr>
          <w:fldChar w:fldCharType="end"/>
        </w:r>
      </w:hyperlink>
    </w:p>
    <w:p w14:paraId="2BD30E79" w14:textId="3E7F5A97" w:rsidR="00C916B7" w:rsidRPr="00921B83" w:rsidRDefault="00C916B7" w:rsidP="008212A5">
      <w:pPr>
        <w:pStyle w:val="15"/>
        <w:rPr>
          <w:rFonts w:asciiTheme="minorHAnsi" w:eastAsiaTheme="minorEastAsia" w:hAnsiTheme="minorHAnsi" w:cstheme="minorBidi"/>
          <w:b w:val="0"/>
          <w:lang w:eastAsia="ru-RU"/>
        </w:rPr>
      </w:pPr>
      <w:hyperlink w:anchor="_Toc172060730" w:history="1">
        <w:r w:rsidRPr="00921B83">
          <w:rPr>
            <w:rStyle w:val="af2"/>
            <w:b w:val="0"/>
            <w:color w:val="auto"/>
            <w:sz w:val="24"/>
            <w:szCs w:val="24"/>
          </w:rPr>
          <w:t>2. Структура и содержание дисциплины</w:t>
        </w:r>
        <w:r w:rsidRPr="00921B83">
          <w:rPr>
            <w:b w:val="0"/>
            <w:webHidden/>
          </w:rPr>
          <w:tab/>
        </w:r>
        <w:r w:rsidRPr="00921B83">
          <w:rPr>
            <w:b w:val="0"/>
            <w:webHidden/>
          </w:rPr>
          <w:fldChar w:fldCharType="begin"/>
        </w:r>
        <w:r w:rsidRPr="00921B83">
          <w:rPr>
            <w:b w:val="0"/>
            <w:webHidden/>
          </w:rPr>
          <w:instrText xml:space="preserve"> PAGEREF _Toc172060730 \h </w:instrText>
        </w:r>
        <w:r w:rsidRPr="00921B83">
          <w:rPr>
            <w:b w:val="0"/>
            <w:webHidden/>
          </w:rPr>
        </w:r>
        <w:r w:rsidRPr="00921B83">
          <w:rPr>
            <w:b w:val="0"/>
            <w:webHidden/>
          </w:rPr>
          <w:fldChar w:fldCharType="separate"/>
        </w:r>
        <w:r w:rsidR="00BC5DDD">
          <w:rPr>
            <w:b w:val="0"/>
            <w:webHidden/>
          </w:rPr>
          <w:t>52</w:t>
        </w:r>
        <w:r w:rsidRPr="00921B83">
          <w:rPr>
            <w:b w:val="0"/>
            <w:webHidden/>
          </w:rPr>
          <w:fldChar w:fldCharType="end"/>
        </w:r>
      </w:hyperlink>
    </w:p>
    <w:p w14:paraId="5ADEFE9D" w14:textId="75A55C37" w:rsidR="00C916B7" w:rsidRPr="00921B83" w:rsidRDefault="00C916B7" w:rsidP="008212A5">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060731"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_Toc172060731 \h </w:instrText>
        </w:r>
        <w:r w:rsidRPr="00921B83">
          <w:rPr>
            <w:i w:val="0"/>
            <w:webHidden/>
          </w:rPr>
        </w:r>
        <w:r w:rsidRPr="00921B83">
          <w:rPr>
            <w:i w:val="0"/>
            <w:webHidden/>
          </w:rPr>
          <w:fldChar w:fldCharType="separate"/>
        </w:r>
        <w:r w:rsidR="00BC5DDD">
          <w:rPr>
            <w:i w:val="0"/>
            <w:webHidden/>
          </w:rPr>
          <w:t>52</w:t>
        </w:r>
        <w:r w:rsidRPr="00921B83">
          <w:rPr>
            <w:i w:val="0"/>
            <w:webHidden/>
          </w:rPr>
          <w:fldChar w:fldCharType="end"/>
        </w:r>
      </w:hyperlink>
    </w:p>
    <w:p w14:paraId="37DAB1E4" w14:textId="31841607" w:rsidR="00C916B7" w:rsidRPr="00921B83" w:rsidRDefault="00C916B7" w:rsidP="008212A5">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060732"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_Toc172060732 \h </w:instrText>
        </w:r>
        <w:r w:rsidRPr="00921B83">
          <w:rPr>
            <w:i w:val="0"/>
            <w:webHidden/>
          </w:rPr>
        </w:r>
        <w:r w:rsidRPr="00921B83">
          <w:rPr>
            <w:i w:val="0"/>
            <w:webHidden/>
          </w:rPr>
          <w:fldChar w:fldCharType="separate"/>
        </w:r>
        <w:r w:rsidR="00BC5DDD">
          <w:rPr>
            <w:i w:val="0"/>
            <w:webHidden/>
          </w:rPr>
          <w:t>53</w:t>
        </w:r>
        <w:r w:rsidRPr="00921B83">
          <w:rPr>
            <w:i w:val="0"/>
            <w:webHidden/>
          </w:rPr>
          <w:fldChar w:fldCharType="end"/>
        </w:r>
      </w:hyperlink>
    </w:p>
    <w:p w14:paraId="5BE73E09" w14:textId="4D78FE32" w:rsidR="00C916B7" w:rsidRPr="00921B83" w:rsidRDefault="00C916B7" w:rsidP="008212A5">
      <w:pPr>
        <w:pStyle w:val="15"/>
        <w:rPr>
          <w:rFonts w:asciiTheme="minorHAnsi" w:eastAsiaTheme="minorEastAsia" w:hAnsiTheme="minorHAnsi" w:cstheme="minorBidi"/>
          <w:b w:val="0"/>
          <w:lang w:eastAsia="ru-RU"/>
        </w:rPr>
      </w:pPr>
      <w:hyperlink w:anchor="_Toc172060733" w:history="1">
        <w:r w:rsidRPr="00921B83">
          <w:rPr>
            <w:rStyle w:val="af2"/>
            <w:b w:val="0"/>
            <w:color w:val="auto"/>
            <w:sz w:val="24"/>
            <w:szCs w:val="24"/>
          </w:rPr>
          <w:t>3. Условия реализации дисциплины</w:t>
        </w:r>
        <w:r w:rsidRPr="00921B83">
          <w:rPr>
            <w:b w:val="0"/>
            <w:webHidden/>
          </w:rPr>
          <w:tab/>
        </w:r>
        <w:r w:rsidRPr="00921B83">
          <w:rPr>
            <w:b w:val="0"/>
            <w:webHidden/>
          </w:rPr>
          <w:fldChar w:fldCharType="begin"/>
        </w:r>
        <w:r w:rsidRPr="00921B83">
          <w:rPr>
            <w:b w:val="0"/>
            <w:webHidden/>
          </w:rPr>
          <w:instrText xml:space="preserve"> PAGEREF _Toc172060733 \h </w:instrText>
        </w:r>
        <w:r w:rsidRPr="00921B83">
          <w:rPr>
            <w:b w:val="0"/>
            <w:webHidden/>
          </w:rPr>
        </w:r>
        <w:r w:rsidRPr="00921B83">
          <w:rPr>
            <w:b w:val="0"/>
            <w:webHidden/>
          </w:rPr>
          <w:fldChar w:fldCharType="separate"/>
        </w:r>
        <w:r w:rsidR="00BC5DDD">
          <w:rPr>
            <w:b w:val="0"/>
            <w:webHidden/>
          </w:rPr>
          <w:t>55</w:t>
        </w:r>
        <w:r w:rsidRPr="00921B83">
          <w:rPr>
            <w:b w:val="0"/>
            <w:webHidden/>
          </w:rPr>
          <w:fldChar w:fldCharType="end"/>
        </w:r>
      </w:hyperlink>
    </w:p>
    <w:p w14:paraId="5143C0AD" w14:textId="2253A387" w:rsidR="00C916B7" w:rsidRPr="00921B83" w:rsidRDefault="00C916B7" w:rsidP="008212A5">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060734"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_Toc172060734 \h </w:instrText>
        </w:r>
        <w:r w:rsidRPr="00921B83">
          <w:rPr>
            <w:i w:val="0"/>
            <w:webHidden/>
          </w:rPr>
        </w:r>
        <w:r w:rsidRPr="00921B83">
          <w:rPr>
            <w:i w:val="0"/>
            <w:webHidden/>
          </w:rPr>
          <w:fldChar w:fldCharType="separate"/>
        </w:r>
        <w:r w:rsidR="00BC5DDD">
          <w:rPr>
            <w:i w:val="0"/>
            <w:webHidden/>
          </w:rPr>
          <w:t>55</w:t>
        </w:r>
        <w:r w:rsidRPr="00921B83">
          <w:rPr>
            <w:i w:val="0"/>
            <w:webHidden/>
          </w:rPr>
          <w:fldChar w:fldCharType="end"/>
        </w:r>
      </w:hyperlink>
    </w:p>
    <w:p w14:paraId="2F438BC8" w14:textId="293C5330" w:rsidR="00C916B7" w:rsidRPr="00921B83" w:rsidRDefault="00C916B7" w:rsidP="008212A5">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060735"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_Toc172060735 \h </w:instrText>
        </w:r>
        <w:r w:rsidRPr="00921B83">
          <w:rPr>
            <w:i w:val="0"/>
            <w:webHidden/>
          </w:rPr>
        </w:r>
        <w:r w:rsidRPr="00921B83">
          <w:rPr>
            <w:i w:val="0"/>
            <w:webHidden/>
          </w:rPr>
          <w:fldChar w:fldCharType="separate"/>
        </w:r>
        <w:r w:rsidR="00BC5DDD">
          <w:rPr>
            <w:i w:val="0"/>
            <w:webHidden/>
          </w:rPr>
          <w:t>55</w:t>
        </w:r>
        <w:r w:rsidRPr="00921B83">
          <w:rPr>
            <w:i w:val="0"/>
            <w:webHidden/>
          </w:rPr>
          <w:fldChar w:fldCharType="end"/>
        </w:r>
      </w:hyperlink>
    </w:p>
    <w:p w14:paraId="270DAAD4" w14:textId="40976B9F" w:rsidR="00C916B7" w:rsidRPr="00921B83" w:rsidRDefault="00C916B7" w:rsidP="008212A5">
      <w:pPr>
        <w:pStyle w:val="15"/>
        <w:rPr>
          <w:rFonts w:asciiTheme="minorHAnsi" w:eastAsiaTheme="minorEastAsia" w:hAnsiTheme="minorHAnsi" w:cstheme="minorBidi"/>
          <w:b w:val="0"/>
          <w:lang w:eastAsia="ru-RU"/>
        </w:rPr>
      </w:pPr>
      <w:hyperlink w:anchor="_Toc172060738" w:history="1">
        <w:r w:rsidRPr="00921B83">
          <w:rPr>
            <w:rStyle w:val="af2"/>
            <w:b w:val="0"/>
            <w:color w:val="auto"/>
            <w:sz w:val="24"/>
            <w:szCs w:val="24"/>
          </w:rPr>
          <w:t>4. Контроль и оценка результатов  освоения дисциплины</w:t>
        </w:r>
        <w:r w:rsidRPr="00921B83">
          <w:rPr>
            <w:b w:val="0"/>
            <w:webHidden/>
          </w:rPr>
          <w:tab/>
        </w:r>
        <w:r w:rsidRPr="00921B83">
          <w:rPr>
            <w:b w:val="0"/>
            <w:webHidden/>
          </w:rPr>
          <w:fldChar w:fldCharType="begin"/>
        </w:r>
        <w:r w:rsidRPr="00921B83">
          <w:rPr>
            <w:b w:val="0"/>
            <w:webHidden/>
          </w:rPr>
          <w:instrText xml:space="preserve"> PAGEREF _Toc172060738 \h </w:instrText>
        </w:r>
        <w:r w:rsidRPr="00921B83">
          <w:rPr>
            <w:b w:val="0"/>
            <w:webHidden/>
          </w:rPr>
        </w:r>
        <w:r w:rsidRPr="00921B83">
          <w:rPr>
            <w:b w:val="0"/>
            <w:webHidden/>
          </w:rPr>
          <w:fldChar w:fldCharType="separate"/>
        </w:r>
        <w:r w:rsidR="00BC5DDD">
          <w:rPr>
            <w:b w:val="0"/>
            <w:webHidden/>
          </w:rPr>
          <w:t>55</w:t>
        </w:r>
        <w:r w:rsidRPr="00921B83">
          <w:rPr>
            <w:b w:val="0"/>
            <w:webHidden/>
          </w:rPr>
          <w:fldChar w:fldCharType="end"/>
        </w:r>
      </w:hyperlink>
    </w:p>
    <w:p w14:paraId="53853D67" w14:textId="52DAF3F7" w:rsidR="009A5201" w:rsidRPr="00921B83" w:rsidRDefault="009A5201" w:rsidP="008212A5">
      <w:pPr>
        <w:pStyle w:val="1f1"/>
        <w:spacing w:after="0"/>
        <w:ind w:firstLine="709"/>
        <w:outlineLvl w:val="9"/>
        <w:rPr>
          <w:rFonts w:ascii="Times New Roman" w:hAnsi="Times New Roman"/>
          <w:iCs/>
          <w:lang w:val="ru-RU"/>
        </w:rPr>
      </w:pPr>
      <w:r w:rsidRPr="00921B83">
        <w:rPr>
          <w:rFonts w:ascii="Times New Roman" w:hAnsi="Times New Roman"/>
          <w:b w:val="0"/>
          <w:bCs w:val="0"/>
          <w:lang w:val="ru-RU"/>
        </w:rPr>
        <w:fldChar w:fldCharType="end"/>
      </w:r>
      <w:r w:rsidRPr="00921B83">
        <w:rPr>
          <w:rFonts w:ascii="Times New Roman" w:hAnsi="Times New Roman"/>
        </w:rPr>
        <w:br w:type="page"/>
      </w:r>
      <w:bookmarkStart w:id="2631" w:name="_Toc172051845"/>
      <w:bookmarkStart w:id="2632" w:name="_Toc172052289"/>
      <w:bookmarkStart w:id="2633" w:name="_Toc172052733"/>
      <w:bookmarkStart w:id="2634" w:name="_Toc172053177"/>
      <w:bookmarkStart w:id="2635" w:name="_Toc172053621"/>
      <w:bookmarkStart w:id="2636" w:name="_Toc172054065"/>
      <w:bookmarkStart w:id="2637" w:name="_Toc172054511"/>
      <w:bookmarkStart w:id="2638" w:name="_Toc172054955"/>
      <w:bookmarkStart w:id="2639" w:name="_Toc172055399"/>
      <w:bookmarkStart w:id="2640" w:name="_Toc172055843"/>
      <w:bookmarkStart w:id="2641" w:name="_Toc172056287"/>
      <w:bookmarkStart w:id="2642" w:name="_Toc172056731"/>
      <w:bookmarkStart w:id="2643" w:name="_Toc172057175"/>
      <w:bookmarkStart w:id="2644" w:name="_Toc172057619"/>
      <w:bookmarkStart w:id="2645" w:name="_Toc172058063"/>
      <w:bookmarkStart w:id="2646" w:name="_Toc172058507"/>
      <w:bookmarkStart w:id="2647" w:name="_Toc172058951"/>
      <w:bookmarkStart w:id="2648" w:name="_Toc172059395"/>
      <w:bookmarkStart w:id="2649" w:name="_Toc172059839"/>
      <w:bookmarkStart w:id="2650" w:name="_Toc172060283"/>
      <w:bookmarkStart w:id="2651" w:name="_Toc172060727"/>
      <w:bookmarkStart w:id="2652" w:name="_Toc172061171"/>
      <w:bookmarkStart w:id="2653" w:name="_Toc172061615"/>
      <w:bookmarkStart w:id="2654" w:name="_Toc172062059"/>
      <w:bookmarkStart w:id="2655" w:name="_Toc172062947"/>
      <w:bookmarkStart w:id="2656" w:name="_Toc172063391"/>
      <w:bookmarkStart w:id="2657" w:name="_Toc172063835"/>
      <w:bookmarkStart w:id="2658" w:name="_Toc172064279"/>
      <w:bookmarkStart w:id="2659" w:name="_Toc172064723"/>
      <w:bookmarkStart w:id="2660" w:name="_Toc172065167"/>
      <w:bookmarkStart w:id="2661" w:name="_Toc172065611"/>
      <w:bookmarkStart w:id="2662" w:name="_Toc172066055"/>
      <w:bookmarkStart w:id="2663" w:name="_Toc172066499"/>
      <w:bookmarkStart w:id="2664" w:name="_Toc172111415"/>
      <w:bookmarkStart w:id="2665" w:name="_Toc172118943"/>
      <w:bookmarkStart w:id="2666" w:name="_Toc172119737"/>
      <w:r w:rsidR="001B2E76" w:rsidRPr="00921B83">
        <w:rPr>
          <w:rFonts w:ascii="Times New Roman" w:hAnsi="Times New Roman"/>
          <w:lang w:val="ru-RU"/>
        </w:rPr>
        <w:lastRenderedPageBreak/>
        <w:t>1. </w:t>
      </w:r>
      <w:r w:rsidRPr="00921B83">
        <w:rPr>
          <w:rStyle w:val="afd"/>
          <w:i w:val="0"/>
          <w:iCs/>
        </w:rPr>
        <w:t>Общая характеристика РАБОЧЕЙ ПРОГРАММЫ УЧЕБНОЙ ДИСЦИПЛИНЫ</w:t>
      </w:r>
      <w:r w:rsidR="001B2E76" w:rsidRPr="00921B83">
        <w:rPr>
          <w:rStyle w:val="afd"/>
          <w:i w:val="0"/>
          <w:iCs/>
          <w:lang w:val="ru-RU"/>
        </w:rPr>
        <w:t xml:space="preserve"> </w:t>
      </w:r>
      <w:r w:rsidR="001B2E76" w:rsidRPr="00921B83">
        <w:rPr>
          <w:rFonts w:ascii="Times New Roman" w:hAnsi="Times New Roman"/>
          <w:lang w:eastAsia="nl-NL"/>
        </w:rPr>
        <w:t>ЕН</w:t>
      </w:r>
      <w:r w:rsidRPr="00921B83">
        <w:rPr>
          <w:rFonts w:ascii="Times New Roman" w:hAnsi="Times New Roman"/>
          <w:lang w:eastAsia="nl-NL"/>
        </w:rPr>
        <w:t>.02 ДИСКРЕТНАЯ МАТЕМАТИКА</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39916D50" w14:textId="77777777" w:rsidR="009A5201" w:rsidRPr="00921B83" w:rsidRDefault="009A5201" w:rsidP="008212A5">
      <w:pPr>
        <w:pStyle w:val="114"/>
        <w:spacing w:before="240" w:after="0" w:line="240" w:lineRule="auto"/>
        <w:jc w:val="both"/>
        <w:outlineLvl w:val="9"/>
        <w:rPr>
          <w:rFonts w:ascii="Times New Roman" w:hAnsi="Times New Roman"/>
        </w:rPr>
      </w:pPr>
      <w:bookmarkStart w:id="2667" w:name="_Toc172051846"/>
      <w:bookmarkStart w:id="2668" w:name="_Toc172052290"/>
      <w:bookmarkStart w:id="2669" w:name="_Toc172052734"/>
      <w:bookmarkStart w:id="2670" w:name="_Toc172053178"/>
      <w:bookmarkStart w:id="2671" w:name="_Toc172053622"/>
      <w:bookmarkStart w:id="2672" w:name="_Toc172054066"/>
      <w:bookmarkStart w:id="2673" w:name="_Toc172054512"/>
      <w:bookmarkStart w:id="2674" w:name="_Toc172054956"/>
      <w:bookmarkStart w:id="2675" w:name="_Toc172055400"/>
      <w:bookmarkStart w:id="2676" w:name="_Toc172055844"/>
      <w:bookmarkStart w:id="2677" w:name="_Toc172056288"/>
      <w:bookmarkStart w:id="2678" w:name="_Toc172056732"/>
      <w:bookmarkStart w:id="2679" w:name="_Toc172057176"/>
      <w:bookmarkStart w:id="2680" w:name="_Toc172057620"/>
      <w:bookmarkStart w:id="2681" w:name="_Toc172058064"/>
      <w:bookmarkStart w:id="2682" w:name="_Toc172058508"/>
      <w:bookmarkStart w:id="2683" w:name="_Toc172058952"/>
      <w:bookmarkStart w:id="2684" w:name="_Toc172059396"/>
      <w:bookmarkStart w:id="2685" w:name="_Toc172059840"/>
      <w:bookmarkStart w:id="2686" w:name="_Toc172060284"/>
      <w:bookmarkStart w:id="2687" w:name="_Toc172060728"/>
      <w:bookmarkStart w:id="2688" w:name="_Toc172061172"/>
      <w:bookmarkStart w:id="2689" w:name="_Toc172061616"/>
      <w:bookmarkStart w:id="2690" w:name="_Toc172062060"/>
      <w:bookmarkStart w:id="2691" w:name="_Toc172062948"/>
      <w:bookmarkStart w:id="2692" w:name="_Toc172063392"/>
      <w:bookmarkStart w:id="2693" w:name="_Toc172063836"/>
      <w:bookmarkStart w:id="2694" w:name="_Toc172064280"/>
      <w:bookmarkStart w:id="2695" w:name="_Toc172064724"/>
      <w:bookmarkStart w:id="2696" w:name="_Toc172065168"/>
      <w:bookmarkStart w:id="2697" w:name="_Toc172065612"/>
      <w:bookmarkStart w:id="2698" w:name="_Toc172066056"/>
      <w:bookmarkStart w:id="2699" w:name="_Toc172066500"/>
      <w:bookmarkStart w:id="2700" w:name="_Toc172111416"/>
      <w:bookmarkStart w:id="2701" w:name="_Toc172118944"/>
      <w:bookmarkStart w:id="2702" w:name="_Toc172119738"/>
      <w:r w:rsidRPr="00921B83">
        <w:rPr>
          <w:rFonts w:ascii="Times New Roman" w:hAnsi="Times New Roman"/>
        </w:rPr>
        <w:t>1.1. Цель и место дисциплины в структуре образовательной программы</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1B1B6830" w14:textId="6D6FDF63"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«Дискретная математика»</w:t>
      </w:r>
      <w:r w:rsidRPr="00921B83">
        <w:rPr>
          <w:rFonts w:ascii="Times New Roman" w:eastAsia="Times New Roman" w:hAnsi="Times New Roman" w:cs="Times New Roman"/>
          <w:sz w:val="24"/>
          <w:szCs w:val="24"/>
          <w:lang w:eastAsia="ru-RU"/>
        </w:rPr>
        <w:t>: подготовка студентов к чёткому, логически обоснованному математическому образу мышления, развитие логического и алгоритмического мышления, приобретение практических навыков решения типовых задач и формирование математического подхода к решению практических технических задач.</w:t>
      </w:r>
    </w:p>
    <w:p w14:paraId="0578AFEA" w14:textId="37533C63" w:rsidR="009A5201" w:rsidRPr="00921B83" w:rsidRDefault="009A5201"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 xml:space="preserve">Дисциплина «Дискретная математика» включена в обязательную часть </w:t>
      </w:r>
      <w:r w:rsidR="00A26F8C" w:rsidRPr="00921B83">
        <w:rPr>
          <w:rFonts w:ascii="Times New Roman" w:hAnsi="Times New Roman" w:cs="Times New Roman"/>
          <w:sz w:val="24"/>
          <w:szCs w:val="24"/>
        </w:rPr>
        <w:t>математического и общего естественнонаучного</w:t>
      </w:r>
      <w:r w:rsidR="001B2E76" w:rsidRPr="00921B83">
        <w:rPr>
          <w:rFonts w:ascii="Times New Roman" w:hAnsi="Times New Roman" w:cs="Times New Roman"/>
          <w:sz w:val="24"/>
          <w:szCs w:val="24"/>
        </w:rPr>
        <w:t xml:space="preserve"> </w:t>
      </w:r>
      <w:r w:rsidRPr="00921B83">
        <w:rPr>
          <w:rFonts w:ascii="Times New Roman" w:hAnsi="Times New Roman" w:cs="Times New Roman"/>
          <w:sz w:val="24"/>
          <w:szCs w:val="24"/>
        </w:rPr>
        <w:t>цикла образовательной программы.</w:t>
      </w:r>
    </w:p>
    <w:p w14:paraId="02015983" w14:textId="77777777" w:rsidR="009A5201" w:rsidRPr="00921B83" w:rsidRDefault="009A5201" w:rsidP="008212A5">
      <w:pPr>
        <w:pStyle w:val="114"/>
        <w:spacing w:before="240" w:after="0" w:line="240" w:lineRule="auto"/>
        <w:jc w:val="both"/>
        <w:outlineLvl w:val="9"/>
        <w:rPr>
          <w:rFonts w:ascii="Times New Roman" w:hAnsi="Times New Roman"/>
        </w:rPr>
      </w:pPr>
      <w:bookmarkStart w:id="2703" w:name="_Toc172051847"/>
      <w:bookmarkStart w:id="2704" w:name="_Toc172052291"/>
      <w:bookmarkStart w:id="2705" w:name="_Toc172052735"/>
      <w:bookmarkStart w:id="2706" w:name="_Toc172053179"/>
      <w:bookmarkStart w:id="2707" w:name="_Toc172053623"/>
      <w:bookmarkStart w:id="2708" w:name="_Toc172054067"/>
      <w:bookmarkStart w:id="2709" w:name="_Toc172054513"/>
      <w:bookmarkStart w:id="2710" w:name="_Toc172054957"/>
      <w:bookmarkStart w:id="2711" w:name="_Toc172055401"/>
      <w:bookmarkStart w:id="2712" w:name="_Toc172055845"/>
      <w:bookmarkStart w:id="2713" w:name="_Toc172056289"/>
      <w:bookmarkStart w:id="2714" w:name="_Toc172056733"/>
      <w:bookmarkStart w:id="2715" w:name="_Toc172057177"/>
      <w:bookmarkStart w:id="2716" w:name="_Toc172057621"/>
      <w:bookmarkStart w:id="2717" w:name="_Toc172058065"/>
      <w:bookmarkStart w:id="2718" w:name="_Toc172058509"/>
      <w:bookmarkStart w:id="2719" w:name="_Toc172058953"/>
      <w:bookmarkStart w:id="2720" w:name="_Toc172059397"/>
      <w:bookmarkStart w:id="2721" w:name="_Toc172059841"/>
      <w:bookmarkStart w:id="2722" w:name="_Toc172060285"/>
      <w:bookmarkStart w:id="2723" w:name="_Toc172060729"/>
      <w:bookmarkStart w:id="2724" w:name="_Toc172061173"/>
      <w:bookmarkStart w:id="2725" w:name="_Toc172061617"/>
      <w:bookmarkStart w:id="2726" w:name="_Toc172062061"/>
      <w:bookmarkStart w:id="2727" w:name="_Toc172062949"/>
      <w:bookmarkStart w:id="2728" w:name="_Toc172063393"/>
      <w:bookmarkStart w:id="2729" w:name="_Toc172063837"/>
      <w:bookmarkStart w:id="2730" w:name="_Toc172064281"/>
      <w:bookmarkStart w:id="2731" w:name="_Toc172064725"/>
      <w:bookmarkStart w:id="2732" w:name="_Toc172065169"/>
      <w:bookmarkStart w:id="2733" w:name="_Toc172065613"/>
      <w:bookmarkStart w:id="2734" w:name="_Toc172066057"/>
      <w:bookmarkStart w:id="2735" w:name="_Toc172066501"/>
      <w:bookmarkStart w:id="2736" w:name="_Toc172111417"/>
      <w:bookmarkStart w:id="2737" w:name="_Toc172118945"/>
      <w:bookmarkStart w:id="2738" w:name="_Toc172119739"/>
      <w:r w:rsidRPr="00921B83">
        <w:rPr>
          <w:rFonts w:ascii="Times New Roman" w:hAnsi="Times New Roman"/>
        </w:rPr>
        <w:t>1.2. Планируемые результаты освоения дисциплины</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08D39E3B"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969F449" w14:textId="1306239B" w:rsidR="009A5201" w:rsidRDefault="009A5201" w:rsidP="008212A5">
      <w:pPr>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6D90BC3C" w14:textId="77777777" w:rsidR="00E2009F" w:rsidRPr="00921B83" w:rsidRDefault="00E2009F" w:rsidP="008212A5">
      <w:pPr>
        <w:ind w:firstLine="709"/>
        <w:jc w:val="both"/>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673"/>
        <w:gridCol w:w="4108"/>
      </w:tblGrid>
      <w:tr w:rsidR="00921B83" w:rsidRPr="00921B83" w14:paraId="16946E84" w14:textId="77777777" w:rsidTr="00113281">
        <w:tc>
          <w:tcPr>
            <w:tcW w:w="693" w:type="pct"/>
            <w:tcBorders>
              <w:top w:val="single" w:sz="4" w:space="0" w:color="auto"/>
              <w:left w:val="single" w:sz="4" w:space="0" w:color="auto"/>
              <w:right w:val="single" w:sz="4" w:space="0" w:color="auto"/>
            </w:tcBorders>
          </w:tcPr>
          <w:p w14:paraId="6784848E" w14:textId="5EE339DE" w:rsidR="002868D7" w:rsidRPr="00921B83" w:rsidRDefault="00113281" w:rsidP="008212A5">
            <w:pPr>
              <w:jc w:val="center"/>
              <w:rPr>
                <w:rStyle w:val="afd"/>
                <w:b/>
                <w:i w:val="0"/>
                <w:sz w:val="20"/>
                <w:szCs w:val="20"/>
              </w:rPr>
            </w:pPr>
            <w:r w:rsidRPr="00921B83">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61DE25D5" w14:textId="77777777" w:rsidR="002868D7" w:rsidRPr="00921B83" w:rsidRDefault="002868D7"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225E4BF3" w14:textId="77777777" w:rsidR="002868D7" w:rsidRPr="00921B83" w:rsidRDefault="002868D7"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69FC19C7"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7606B22" w14:textId="77777777" w:rsidR="002868D7" w:rsidRPr="00921B83" w:rsidRDefault="002868D7"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92" w:type="pct"/>
            <w:tcBorders>
              <w:top w:val="single" w:sz="4" w:space="0" w:color="auto"/>
              <w:left w:val="single" w:sz="4" w:space="0" w:color="auto"/>
              <w:bottom w:val="single" w:sz="4" w:space="0" w:color="auto"/>
              <w:right w:val="single" w:sz="4" w:space="0" w:color="auto"/>
            </w:tcBorders>
            <w:vAlign w:val="center"/>
          </w:tcPr>
          <w:p w14:paraId="28FAE57F"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C43136D"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744D11B7"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4BAD8082"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5A27CBC6"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43C14EE2"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921B83" w:rsidRPr="00921B83" w14:paraId="769C93C0"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775D3CB" w14:textId="77777777" w:rsidR="002868D7" w:rsidRPr="00921B83" w:rsidRDefault="002868D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92" w:type="pct"/>
            <w:tcBorders>
              <w:top w:val="single" w:sz="4" w:space="0" w:color="auto"/>
              <w:left w:val="single" w:sz="4" w:space="0" w:color="auto"/>
              <w:bottom w:val="single" w:sz="4" w:space="0" w:color="auto"/>
              <w:right w:val="single" w:sz="4" w:space="0" w:color="auto"/>
            </w:tcBorders>
            <w:vAlign w:val="center"/>
          </w:tcPr>
          <w:p w14:paraId="4E4AC6D2"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5BA4959"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921B83" w:rsidRPr="00921B83" w14:paraId="527494EB"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FDD2455" w14:textId="77777777" w:rsidR="002868D7" w:rsidRPr="00921B83" w:rsidRDefault="002868D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2" w:type="pct"/>
            <w:tcBorders>
              <w:top w:val="single" w:sz="4" w:space="0" w:color="auto"/>
              <w:left w:val="single" w:sz="4" w:space="0" w:color="auto"/>
              <w:bottom w:val="single" w:sz="4" w:space="0" w:color="auto"/>
              <w:right w:val="single" w:sz="4" w:space="0" w:color="auto"/>
            </w:tcBorders>
            <w:vAlign w:val="center"/>
          </w:tcPr>
          <w:p w14:paraId="11C7CD30"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39176B1A"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664FBE2B"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D81D85B" w14:textId="77777777" w:rsidR="002868D7" w:rsidRPr="00921B83" w:rsidRDefault="002868D7"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2" w:type="pct"/>
            <w:tcBorders>
              <w:top w:val="single" w:sz="4" w:space="0" w:color="auto"/>
              <w:left w:val="single" w:sz="4" w:space="0" w:color="auto"/>
              <w:bottom w:val="single" w:sz="4" w:space="0" w:color="auto"/>
              <w:right w:val="single" w:sz="4" w:space="0" w:color="auto"/>
            </w:tcBorders>
            <w:vAlign w:val="center"/>
          </w:tcPr>
          <w:p w14:paraId="595604DB" w14:textId="77777777" w:rsidR="002868D7" w:rsidRPr="00921B83" w:rsidRDefault="002868D7"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540531AE" w14:textId="77777777" w:rsidR="002868D7" w:rsidRPr="00921B83" w:rsidRDefault="002868D7"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4AB2CC82" w14:textId="77777777" w:rsidR="009A5201" w:rsidRPr="00921B83" w:rsidRDefault="009A5201" w:rsidP="008212A5">
      <w:pPr>
        <w:pStyle w:val="1f1"/>
        <w:spacing w:before="240" w:after="0"/>
        <w:ind w:firstLine="709"/>
        <w:outlineLvl w:val="9"/>
        <w:rPr>
          <w:rFonts w:ascii="Times New Roman" w:hAnsi="Times New Roman"/>
          <w:lang w:val="ru-RU"/>
        </w:rPr>
      </w:pPr>
      <w:bookmarkStart w:id="2739" w:name="_Toc172051848"/>
      <w:bookmarkStart w:id="2740" w:name="_Toc172052292"/>
      <w:bookmarkStart w:id="2741" w:name="_Toc172052736"/>
      <w:bookmarkStart w:id="2742" w:name="_Toc172053180"/>
      <w:bookmarkStart w:id="2743" w:name="_Toc172053624"/>
      <w:bookmarkStart w:id="2744" w:name="_Toc172054068"/>
      <w:bookmarkStart w:id="2745" w:name="_Toc172054514"/>
      <w:bookmarkStart w:id="2746" w:name="_Toc172054958"/>
      <w:bookmarkStart w:id="2747" w:name="_Toc172055402"/>
      <w:bookmarkStart w:id="2748" w:name="_Toc172055846"/>
      <w:bookmarkStart w:id="2749" w:name="_Toc172056290"/>
      <w:bookmarkStart w:id="2750" w:name="_Toc172056734"/>
      <w:bookmarkStart w:id="2751" w:name="_Toc172057178"/>
      <w:bookmarkStart w:id="2752" w:name="_Toc172057622"/>
      <w:bookmarkStart w:id="2753" w:name="_Toc172058066"/>
      <w:bookmarkStart w:id="2754" w:name="_Toc172058510"/>
      <w:bookmarkStart w:id="2755" w:name="_Toc172058954"/>
      <w:bookmarkStart w:id="2756" w:name="_Toc172059398"/>
      <w:bookmarkStart w:id="2757" w:name="_Toc172059842"/>
      <w:bookmarkStart w:id="2758" w:name="_Toc172060286"/>
      <w:bookmarkStart w:id="2759" w:name="_Toc172060730"/>
      <w:bookmarkStart w:id="2760" w:name="_Toc172061174"/>
      <w:bookmarkStart w:id="2761" w:name="_Toc172061618"/>
      <w:bookmarkStart w:id="2762" w:name="_Toc172062062"/>
      <w:bookmarkStart w:id="2763" w:name="_Toc172062950"/>
      <w:bookmarkStart w:id="2764" w:name="_Toc172063394"/>
      <w:bookmarkStart w:id="2765" w:name="_Toc172063838"/>
      <w:bookmarkStart w:id="2766" w:name="_Toc172064282"/>
      <w:bookmarkStart w:id="2767" w:name="_Toc172064726"/>
      <w:bookmarkStart w:id="2768" w:name="_Toc172065170"/>
      <w:bookmarkStart w:id="2769" w:name="_Toc172065614"/>
      <w:bookmarkStart w:id="2770" w:name="_Toc172066058"/>
      <w:bookmarkStart w:id="2771" w:name="_Toc172066502"/>
      <w:bookmarkStart w:id="2772" w:name="_Toc172111418"/>
      <w:bookmarkStart w:id="2773" w:name="_Toc172118946"/>
      <w:bookmarkStart w:id="2774" w:name="_Toc172119740"/>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485C8752" w14:textId="3E28AE69" w:rsidR="009A5201" w:rsidRDefault="009A5201" w:rsidP="008212A5">
      <w:pPr>
        <w:pStyle w:val="114"/>
        <w:spacing w:before="240" w:after="0" w:line="240" w:lineRule="auto"/>
        <w:jc w:val="both"/>
        <w:outlineLvl w:val="9"/>
        <w:rPr>
          <w:rFonts w:ascii="Times New Roman" w:hAnsi="Times New Roman"/>
        </w:rPr>
      </w:pPr>
      <w:bookmarkStart w:id="2775" w:name="_Toc172051849"/>
      <w:bookmarkStart w:id="2776" w:name="_Toc172052293"/>
      <w:bookmarkStart w:id="2777" w:name="_Toc172052737"/>
      <w:bookmarkStart w:id="2778" w:name="_Toc172053181"/>
      <w:bookmarkStart w:id="2779" w:name="_Toc172053625"/>
      <w:bookmarkStart w:id="2780" w:name="_Toc172054069"/>
      <w:bookmarkStart w:id="2781" w:name="_Toc172054515"/>
      <w:bookmarkStart w:id="2782" w:name="_Toc172054959"/>
      <w:bookmarkStart w:id="2783" w:name="_Toc172055403"/>
      <w:bookmarkStart w:id="2784" w:name="_Toc172055847"/>
      <w:bookmarkStart w:id="2785" w:name="_Toc172056291"/>
      <w:bookmarkStart w:id="2786" w:name="_Toc172056735"/>
      <w:bookmarkStart w:id="2787" w:name="_Toc172057179"/>
      <w:bookmarkStart w:id="2788" w:name="_Toc172057623"/>
      <w:bookmarkStart w:id="2789" w:name="_Toc172058067"/>
      <w:bookmarkStart w:id="2790" w:name="_Toc172058511"/>
      <w:bookmarkStart w:id="2791" w:name="_Toc172058955"/>
      <w:bookmarkStart w:id="2792" w:name="_Toc172059399"/>
      <w:bookmarkStart w:id="2793" w:name="_Toc172059843"/>
      <w:bookmarkStart w:id="2794" w:name="_Toc172060287"/>
      <w:bookmarkStart w:id="2795" w:name="_Toc172060731"/>
      <w:bookmarkStart w:id="2796" w:name="_Toc172061175"/>
      <w:bookmarkStart w:id="2797" w:name="_Toc172061619"/>
      <w:bookmarkStart w:id="2798" w:name="_Toc172062063"/>
      <w:bookmarkStart w:id="2799" w:name="_Toc172062951"/>
      <w:bookmarkStart w:id="2800" w:name="_Toc172063395"/>
      <w:bookmarkStart w:id="2801" w:name="_Toc172063839"/>
      <w:bookmarkStart w:id="2802" w:name="_Toc172064283"/>
      <w:bookmarkStart w:id="2803" w:name="_Toc172064727"/>
      <w:bookmarkStart w:id="2804" w:name="_Toc172065171"/>
      <w:bookmarkStart w:id="2805" w:name="_Toc172065615"/>
      <w:bookmarkStart w:id="2806" w:name="_Toc172066059"/>
      <w:bookmarkStart w:id="2807" w:name="_Toc172066503"/>
      <w:bookmarkStart w:id="2808" w:name="_Toc172111419"/>
      <w:bookmarkStart w:id="2809" w:name="_Toc172118947"/>
      <w:bookmarkStart w:id="2810" w:name="_Toc172119741"/>
      <w:r w:rsidRPr="00921B83">
        <w:rPr>
          <w:rFonts w:ascii="Times New Roman" w:hAnsi="Times New Roman"/>
        </w:rPr>
        <w:t>2.1. Трудоемкость освоения дисциплины</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r w:rsidRPr="00921B83">
        <w:rPr>
          <w:rFonts w:ascii="Times New Roman" w:hAnsi="Times New Roman"/>
        </w:rPr>
        <w:t xml:space="preserve"> </w:t>
      </w:r>
    </w:p>
    <w:p w14:paraId="39B7D02E" w14:textId="77777777" w:rsidR="00E2009F" w:rsidRDefault="00E2009F" w:rsidP="00E2009F">
      <w:pPr>
        <w:pStyle w:val="114"/>
        <w:spacing w:after="0" w:line="240" w:lineRule="auto"/>
        <w:jc w:val="both"/>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423"/>
        <w:gridCol w:w="2364"/>
        <w:gridCol w:w="3401"/>
      </w:tblGrid>
      <w:tr w:rsidR="00E2009F" w:rsidRPr="00921B83" w14:paraId="5B16CD5E" w14:textId="77777777" w:rsidTr="002A3E9C">
        <w:trPr>
          <w:trHeight w:val="23"/>
        </w:trPr>
        <w:tc>
          <w:tcPr>
            <w:tcW w:w="2171" w:type="pct"/>
            <w:vAlign w:val="center"/>
          </w:tcPr>
          <w:p w14:paraId="734B6E63" w14:textId="77777777" w:rsidR="00E2009F" w:rsidRPr="00921B83" w:rsidRDefault="00E2009F" w:rsidP="002A3E9C">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1160" w:type="pct"/>
            <w:vAlign w:val="center"/>
          </w:tcPr>
          <w:p w14:paraId="2FD6B398" w14:textId="77777777" w:rsidR="00E2009F" w:rsidRPr="00921B83" w:rsidRDefault="00E2009F" w:rsidP="002A3E9C">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669" w:type="pct"/>
            <w:vAlign w:val="center"/>
          </w:tcPr>
          <w:p w14:paraId="5AB489C9" w14:textId="77777777" w:rsidR="00E2009F" w:rsidRPr="00921B83" w:rsidRDefault="00E2009F" w:rsidP="002A3E9C">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E2009F" w:rsidRPr="00921B83" w14:paraId="49D6F8B0" w14:textId="77777777" w:rsidTr="002A3E9C">
        <w:trPr>
          <w:trHeight w:val="23"/>
        </w:trPr>
        <w:tc>
          <w:tcPr>
            <w:tcW w:w="2171" w:type="pct"/>
            <w:vAlign w:val="center"/>
          </w:tcPr>
          <w:p w14:paraId="14D177D4" w14:textId="77777777" w:rsidR="00E2009F" w:rsidRPr="00921B83" w:rsidRDefault="00E2009F" w:rsidP="002A3E9C">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1160" w:type="pct"/>
            <w:vAlign w:val="center"/>
          </w:tcPr>
          <w:p w14:paraId="42EEA9FA" w14:textId="76874429" w:rsidR="00E2009F" w:rsidRPr="00921B83" w:rsidRDefault="00E2009F" w:rsidP="007A206B">
            <w:pPr>
              <w:jc w:val="center"/>
              <w:rPr>
                <w:rFonts w:ascii="Times New Roman" w:hAnsi="Times New Roman" w:cs="Times New Roman"/>
                <w:bCs/>
                <w:sz w:val="20"/>
                <w:szCs w:val="20"/>
              </w:rPr>
            </w:pPr>
            <w:r>
              <w:rPr>
                <w:rFonts w:ascii="Times New Roman" w:hAnsi="Times New Roman" w:cs="Times New Roman"/>
                <w:bCs/>
                <w:sz w:val="20"/>
                <w:szCs w:val="20"/>
              </w:rPr>
              <w:t>6</w:t>
            </w:r>
            <w:r w:rsidR="007A206B">
              <w:rPr>
                <w:rFonts w:ascii="Times New Roman" w:hAnsi="Times New Roman" w:cs="Times New Roman"/>
                <w:bCs/>
                <w:sz w:val="20"/>
                <w:szCs w:val="20"/>
              </w:rPr>
              <w:t>3</w:t>
            </w:r>
          </w:p>
        </w:tc>
        <w:tc>
          <w:tcPr>
            <w:tcW w:w="1669" w:type="pct"/>
            <w:vAlign w:val="center"/>
          </w:tcPr>
          <w:p w14:paraId="58FBAADE" w14:textId="0D368268" w:rsidR="00E2009F" w:rsidRPr="00921B83" w:rsidRDefault="00E2009F" w:rsidP="002A3E9C">
            <w:pPr>
              <w:jc w:val="center"/>
              <w:rPr>
                <w:rFonts w:ascii="Times New Roman" w:hAnsi="Times New Roman" w:cs="Times New Roman"/>
                <w:bCs/>
                <w:sz w:val="20"/>
                <w:szCs w:val="20"/>
              </w:rPr>
            </w:pPr>
            <w:r>
              <w:rPr>
                <w:rFonts w:ascii="Times New Roman" w:hAnsi="Times New Roman" w:cs="Times New Roman"/>
                <w:bCs/>
                <w:sz w:val="20"/>
                <w:szCs w:val="20"/>
              </w:rPr>
              <w:t>63</w:t>
            </w:r>
          </w:p>
        </w:tc>
      </w:tr>
      <w:tr w:rsidR="00E2009F" w:rsidRPr="00921B83" w14:paraId="40239BEF" w14:textId="77777777" w:rsidTr="002A3E9C">
        <w:trPr>
          <w:trHeight w:val="23"/>
        </w:trPr>
        <w:tc>
          <w:tcPr>
            <w:tcW w:w="2171" w:type="pct"/>
            <w:vAlign w:val="center"/>
          </w:tcPr>
          <w:p w14:paraId="570F634F" w14:textId="77777777" w:rsidR="00E2009F" w:rsidRPr="00921B83" w:rsidRDefault="00E2009F" w:rsidP="002A3E9C">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1160" w:type="pct"/>
            <w:vAlign w:val="center"/>
          </w:tcPr>
          <w:p w14:paraId="0461B2B5" w14:textId="5D67F368" w:rsidR="00E2009F" w:rsidRPr="00921B83" w:rsidRDefault="00E2009F" w:rsidP="002A3E9C">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669" w:type="pct"/>
            <w:vAlign w:val="center"/>
          </w:tcPr>
          <w:p w14:paraId="33117789" w14:textId="511A610C" w:rsidR="00E2009F" w:rsidRPr="00921B83" w:rsidRDefault="00E2009F" w:rsidP="002A3E9C">
            <w:pPr>
              <w:jc w:val="center"/>
              <w:rPr>
                <w:rFonts w:ascii="Times New Roman" w:hAnsi="Times New Roman" w:cs="Times New Roman"/>
                <w:bCs/>
                <w:sz w:val="20"/>
                <w:szCs w:val="20"/>
              </w:rPr>
            </w:pPr>
            <w:r>
              <w:rPr>
                <w:rFonts w:ascii="Times New Roman" w:hAnsi="Times New Roman" w:cs="Times New Roman"/>
                <w:bCs/>
                <w:sz w:val="20"/>
                <w:szCs w:val="20"/>
              </w:rPr>
              <w:t>–</w:t>
            </w:r>
          </w:p>
        </w:tc>
      </w:tr>
      <w:tr w:rsidR="00E2009F" w:rsidRPr="00921B83" w14:paraId="17425BBE" w14:textId="77777777" w:rsidTr="002A3E9C">
        <w:trPr>
          <w:trHeight w:val="23"/>
        </w:trPr>
        <w:tc>
          <w:tcPr>
            <w:tcW w:w="2171" w:type="pct"/>
            <w:vAlign w:val="center"/>
          </w:tcPr>
          <w:p w14:paraId="3121FF82" w14:textId="77777777" w:rsidR="00E2009F" w:rsidRPr="00921B83" w:rsidRDefault="00E2009F" w:rsidP="002A3E9C">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1160" w:type="pct"/>
            <w:vAlign w:val="center"/>
          </w:tcPr>
          <w:p w14:paraId="0053F659" w14:textId="723ED892" w:rsidR="00E2009F" w:rsidRPr="00921B83" w:rsidRDefault="00E2009F" w:rsidP="002A3E9C">
            <w:pPr>
              <w:jc w:val="center"/>
              <w:rPr>
                <w:rFonts w:ascii="Times New Roman" w:hAnsi="Times New Roman" w:cs="Times New Roman"/>
                <w:b/>
                <w:sz w:val="20"/>
                <w:szCs w:val="20"/>
              </w:rPr>
            </w:pPr>
            <w:r>
              <w:rPr>
                <w:rFonts w:ascii="Times New Roman" w:hAnsi="Times New Roman" w:cs="Times New Roman"/>
                <w:b/>
                <w:sz w:val="20"/>
                <w:szCs w:val="20"/>
              </w:rPr>
              <w:t>63</w:t>
            </w:r>
          </w:p>
        </w:tc>
        <w:tc>
          <w:tcPr>
            <w:tcW w:w="1669" w:type="pct"/>
            <w:vAlign w:val="center"/>
          </w:tcPr>
          <w:p w14:paraId="301E58D3" w14:textId="39768FA5" w:rsidR="00E2009F" w:rsidRPr="00921B83" w:rsidRDefault="00E2009F" w:rsidP="002A3E9C">
            <w:pPr>
              <w:jc w:val="center"/>
              <w:rPr>
                <w:rFonts w:ascii="Times New Roman" w:hAnsi="Times New Roman" w:cs="Times New Roman"/>
                <w:b/>
                <w:sz w:val="20"/>
                <w:szCs w:val="20"/>
              </w:rPr>
            </w:pPr>
            <w:r>
              <w:rPr>
                <w:rFonts w:ascii="Times New Roman" w:hAnsi="Times New Roman" w:cs="Times New Roman"/>
                <w:b/>
                <w:sz w:val="20"/>
                <w:szCs w:val="20"/>
              </w:rPr>
              <w:t>63</w:t>
            </w:r>
          </w:p>
        </w:tc>
      </w:tr>
    </w:tbl>
    <w:p w14:paraId="70F6AE84" w14:textId="307B5A14" w:rsidR="00E2009F" w:rsidRDefault="00E2009F" w:rsidP="008212A5">
      <w:pPr>
        <w:pStyle w:val="114"/>
        <w:spacing w:before="240" w:after="0" w:line="240" w:lineRule="auto"/>
        <w:jc w:val="both"/>
        <w:outlineLvl w:val="9"/>
        <w:rPr>
          <w:rFonts w:ascii="Times New Roman" w:hAnsi="Times New Roman"/>
        </w:rPr>
      </w:pPr>
    </w:p>
    <w:p w14:paraId="0FEC0D42" w14:textId="77777777" w:rsidR="009A5201" w:rsidRPr="00921B83" w:rsidRDefault="009A5201" w:rsidP="008212A5">
      <w:pPr>
        <w:pStyle w:val="114"/>
        <w:spacing w:after="0" w:line="240" w:lineRule="auto"/>
        <w:jc w:val="both"/>
        <w:outlineLvl w:val="9"/>
        <w:rPr>
          <w:rFonts w:ascii="Times New Roman" w:hAnsi="Times New Roman"/>
          <w:sz w:val="20"/>
          <w:szCs w:val="20"/>
        </w:rPr>
        <w:sectPr w:rsidR="009A5201" w:rsidRPr="00921B83" w:rsidSect="00AB5CB8">
          <w:headerReference w:type="even" r:id="rId21"/>
          <w:pgSz w:w="11906" w:h="16838"/>
          <w:pgMar w:top="851" w:right="851" w:bottom="851" w:left="851" w:header="709" w:footer="709" w:gutter="0"/>
          <w:cols w:space="708"/>
          <w:docGrid w:linePitch="360"/>
        </w:sectPr>
      </w:pPr>
    </w:p>
    <w:p w14:paraId="6DC562E2" w14:textId="3D091600" w:rsidR="009A5201" w:rsidRPr="00921B83" w:rsidRDefault="009A5201" w:rsidP="008212A5">
      <w:pPr>
        <w:pStyle w:val="114"/>
        <w:spacing w:after="0" w:line="240" w:lineRule="auto"/>
        <w:jc w:val="both"/>
        <w:outlineLvl w:val="9"/>
        <w:rPr>
          <w:rFonts w:ascii="Times New Roman" w:hAnsi="Times New Roman"/>
        </w:rPr>
      </w:pPr>
      <w:bookmarkStart w:id="2811" w:name="_Toc172051850"/>
      <w:bookmarkStart w:id="2812" w:name="_Toc172052294"/>
      <w:bookmarkStart w:id="2813" w:name="_Toc172052738"/>
      <w:bookmarkStart w:id="2814" w:name="_Toc172053182"/>
      <w:bookmarkStart w:id="2815" w:name="_Toc172053626"/>
      <w:bookmarkStart w:id="2816" w:name="_Toc172054070"/>
      <w:bookmarkStart w:id="2817" w:name="_Toc172054516"/>
      <w:bookmarkStart w:id="2818" w:name="_Toc172054960"/>
      <w:bookmarkStart w:id="2819" w:name="_Toc172055404"/>
      <w:bookmarkStart w:id="2820" w:name="_Toc172055848"/>
      <w:bookmarkStart w:id="2821" w:name="_Toc172056292"/>
      <w:bookmarkStart w:id="2822" w:name="_Toc172056736"/>
      <w:bookmarkStart w:id="2823" w:name="_Toc172057180"/>
      <w:bookmarkStart w:id="2824" w:name="_Toc172057624"/>
      <w:bookmarkStart w:id="2825" w:name="_Toc172058068"/>
      <w:bookmarkStart w:id="2826" w:name="_Toc172058512"/>
      <w:bookmarkStart w:id="2827" w:name="_Toc172058956"/>
      <w:bookmarkStart w:id="2828" w:name="_Toc172059400"/>
      <w:bookmarkStart w:id="2829" w:name="_Toc172059844"/>
      <w:bookmarkStart w:id="2830" w:name="_Toc172060288"/>
      <w:bookmarkStart w:id="2831" w:name="_Toc172060732"/>
      <w:bookmarkStart w:id="2832" w:name="_Toc172061176"/>
      <w:bookmarkStart w:id="2833" w:name="_Toc172061620"/>
      <w:bookmarkStart w:id="2834" w:name="_Toc172062064"/>
      <w:bookmarkStart w:id="2835" w:name="_Toc172062952"/>
      <w:bookmarkStart w:id="2836" w:name="_Toc172063396"/>
      <w:bookmarkStart w:id="2837" w:name="_Toc172063840"/>
      <w:bookmarkStart w:id="2838" w:name="_Toc172064284"/>
      <w:bookmarkStart w:id="2839" w:name="_Toc172064728"/>
      <w:bookmarkStart w:id="2840" w:name="_Toc172065172"/>
      <w:bookmarkStart w:id="2841" w:name="_Toc172065616"/>
      <w:bookmarkStart w:id="2842" w:name="_Toc172066060"/>
      <w:bookmarkStart w:id="2843" w:name="_Toc172066504"/>
      <w:bookmarkStart w:id="2844" w:name="_Toc172111420"/>
      <w:bookmarkStart w:id="2845" w:name="_Toc172118948"/>
      <w:bookmarkStart w:id="2846" w:name="_Toc172119742"/>
      <w:r w:rsidRPr="00921B83">
        <w:rPr>
          <w:rFonts w:ascii="Times New Roman" w:hAnsi="Times New Roman"/>
        </w:rPr>
        <w:lastRenderedPageBreak/>
        <w:t>2.2. Содержание дисциплины</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7463"/>
        <w:gridCol w:w="2357"/>
        <w:gridCol w:w="2317"/>
      </w:tblGrid>
      <w:tr w:rsidR="00921B83" w:rsidRPr="00921B83" w14:paraId="30141E78" w14:textId="77777777" w:rsidTr="00A26F8C">
        <w:trPr>
          <w:trHeight w:val="20"/>
        </w:trPr>
        <w:tc>
          <w:tcPr>
            <w:tcW w:w="988" w:type="pct"/>
            <w:shd w:val="clear" w:color="auto" w:fill="auto"/>
            <w:vAlign w:val="center"/>
            <w:hideMark/>
          </w:tcPr>
          <w:p w14:paraId="257CD577" w14:textId="2A79F336" w:rsidR="002868D7" w:rsidRPr="00921B83" w:rsidRDefault="002868D7" w:rsidP="008212A5">
            <w:pPr>
              <w:jc w:val="center"/>
              <w:rPr>
                <w:rFonts w:ascii="Times New Roman" w:eastAsia="Calibri"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467" w:type="pct"/>
            <w:shd w:val="clear" w:color="auto" w:fill="auto"/>
            <w:vAlign w:val="center"/>
            <w:hideMark/>
          </w:tcPr>
          <w:p w14:paraId="02404495" w14:textId="167E2055" w:rsidR="002868D7" w:rsidRPr="00921B83" w:rsidRDefault="006D3E94" w:rsidP="008212A5">
            <w:pPr>
              <w:jc w:val="center"/>
              <w:rPr>
                <w:rFonts w:ascii="Times New Roman" w:eastAsia="Calibri" w:hAnsi="Times New Roman" w:cs="Times New Roman"/>
                <w:b/>
                <w:bCs/>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779" w:type="pct"/>
            <w:shd w:val="clear" w:color="auto" w:fill="auto"/>
            <w:vAlign w:val="center"/>
            <w:hideMark/>
          </w:tcPr>
          <w:p w14:paraId="58532F36" w14:textId="77777777" w:rsidR="002868D7" w:rsidRPr="00921B83" w:rsidRDefault="002868D7" w:rsidP="008212A5">
            <w:pPr>
              <w:pStyle w:val="TableParagraph"/>
              <w:jc w:val="center"/>
              <w:rPr>
                <w:b/>
                <w:bCs/>
                <w:sz w:val="20"/>
                <w:szCs w:val="20"/>
              </w:rPr>
            </w:pPr>
            <w:r w:rsidRPr="00921B83">
              <w:rPr>
                <w:b/>
                <w:bCs/>
                <w:sz w:val="20"/>
                <w:szCs w:val="20"/>
              </w:rPr>
              <w:t>Объем, ак. ч. /</w:t>
            </w:r>
          </w:p>
          <w:p w14:paraId="7693C1E5" w14:textId="0A470E0D" w:rsidR="002868D7" w:rsidRPr="00921B83" w:rsidRDefault="002868D7"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766" w:type="pct"/>
            <w:shd w:val="clear" w:color="auto" w:fill="auto"/>
            <w:vAlign w:val="center"/>
            <w:hideMark/>
          </w:tcPr>
          <w:p w14:paraId="1D82701F" w14:textId="15615FBF" w:rsidR="002868D7" w:rsidRPr="00921B83" w:rsidRDefault="002868D7"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F575DB" w:rsidRPr="00921B83" w14:paraId="3C0697CB" w14:textId="77777777" w:rsidTr="00A26F8C">
        <w:trPr>
          <w:trHeight w:val="20"/>
        </w:trPr>
        <w:tc>
          <w:tcPr>
            <w:tcW w:w="988" w:type="pct"/>
            <w:vMerge w:val="restart"/>
            <w:shd w:val="clear" w:color="auto" w:fill="auto"/>
            <w:vAlign w:val="center"/>
            <w:hideMark/>
          </w:tcPr>
          <w:p w14:paraId="0EE1A6D5" w14:textId="77777777" w:rsidR="00F575DB" w:rsidRPr="00921B83" w:rsidRDefault="00F575DB" w:rsidP="008212A5">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1.</w:t>
            </w:r>
          </w:p>
          <w:p w14:paraId="01C9E691" w14:textId="77777777" w:rsidR="00F575DB" w:rsidRPr="00921B83" w:rsidRDefault="00F575DB"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теории множеств</w:t>
            </w:r>
          </w:p>
        </w:tc>
        <w:tc>
          <w:tcPr>
            <w:tcW w:w="2467" w:type="pct"/>
            <w:shd w:val="clear" w:color="auto" w:fill="auto"/>
            <w:vAlign w:val="center"/>
            <w:hideMark/>
          </w:tcPr>
          <w:p w14:paraId="399EEA18" w14:textId="77777777" w:rsidR="00F575DB" w:rsidRPr="00921B83" w:rsidRDefault="00F575DB"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Содержание</w:t>
            </w:r>
          </w:p>
        </w:tc>
        <w:tc>
          <w:tcPr>
            <w:tcW w:w="779" w:type="pct"/>
            <w:shd w:val="clear" w:color="auto" w:fill="auto"/>
            <w:vAlign w:val="center"/>
            <w:hideMark/>
          </w:tcPr>
          <w:p w14:paraId="20877503" w14:textId="3D2ACA18" w:rsidR="00F575DB" w:rsidRPr="00921B83" w:rsidRDefault="00F575DB" w:rsidP="00A6332A">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w:t>
            </w:r>
            <w:r w:rsidR="00A6332A">
              <w:rPr>
                <w:rFonts w:ascii="Times New Roman" w:eastAsia="Calibri" w:hAnsi="Times New Roman" w:cs="Times New Roman"/>
                <w:b/>
                <w:bCs/>
                <w:sz w:val="20"/>
                <w:szCs w:val="20"/>
              </w:rPr>
              <w:t>4</w:t>
            </w:r>
          </w:p>
        </w:tc>
        <w:tc>
          <w:tcPr>
            <w:tcW w:w="766" w:type="pct"/>
            <w:shd w:val="clear" w:color="auto" w:fill="auto"/>
            <w:vAlign w:val="center"/>
          </w:tcPr>
          <w:p w14:paraId="07A0B9DA" w14:textId="77777777" w:rsidR="00F575DB" w:rsidRPr="00921B83" w:rsidRDefault="00F575DB" w:rsidP="008212A5">
            <w:pPr>
              <w:jc w:val="center"/>
              <w:rPr>
                <w:rFonts w:ascii="Times New Roman" w:eastAsia="Calibri" w:hAnsi="Times New Roman" w:cs="Times New Roman"/>
                <w:sz w:val="20"/>
                <w:szCs w:val="20"/>
              </w:rPr>
            </w:pPr>
          </w:p>
        </w:tc>
      </w:tr>
      <w:tr w:rsidR="00F575DB" w:rsidRPr="00921B83" w14:paraId="5CC55B18" w14:textId="77777777" w:rsidTr="00A26F8C">
        <w:trPr>
          <w:trHeight w:val="20"/>
        </w:trPr>
        <w:tc>
          <w:tcPr>
            <w:tcW w:w="988" w:type="pct"/>
            <w:vMerge/>
            <w:shd w:val="clear" w:color="auto" w:fill="auto"/>
            <w:vAlign w:val="center"/>
            <w:hideMark/>
          </w:tcPr>
          <w:p w14:paraId="63FA180B" w14:textId="77777777" w:rsidR="00F575DB" w:rsidRPr="00921B83" w:rsidRDefault="00F575DB" w:rsidP="008212A5">
            <w:pPr>
              <w:jc w:val="center"/>
              <w:rPr>
                <w:rFonts w:ascii="Times New Roman" w:eastAsia="Calibri" w:hAnsi="Times New Roman" w:cs="Times New Roman"/>
                <w:sz w:val="20"/>
                <w:szCs w:val="20"/>
              </w:rPr>
            </w:pPr>
          </w:p>
        </w:tc>
        <w:tc>
          <w:tcPr>
            <w:tcW w:w="2467" w:type="pct"/>
            <w:shd w:val="clear" w:color="auto" w:fill="auto"/>
            <w:vAlign w:val="center"/>
            <w:hideMark/>
          </w:tcPr>
          <w:p w14:paraId="0C793AE9" w14:textId="27B49CED" w:rsidR="00F575DB" w:rsidRPr="00921B83" w:rsidRDefault="00F575D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Основные понятия теории множеств. Операции над множествами и их свойства. Соответствия между множествами. Отображения. Классификация множеств. Мощность множества</w:t>
            </w:r>
          </w:p>
        </w:tc>
        <w:tc>
          <w:tcPr>
            <w:tcW w:w="779" w:type="pct"/>
            <w:shd w:val="clear" w:color="auto" w:fill="auto"/>
            <w:vAlign w:val="center"/>
            <w:hideMark/>
          </w:tcPr>
          <w:p w14:paraId="21D5B91D" w14:textId="72F0892B" w:rsidR="00F575DB" w:rsidRPr="00921B83" w:rsidRDefault="00F575DB" w:rsidP="00A6332A">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sidR="00A6332A">
              <w:rPr>
                <w:rFonts w:ascii="Times New Roman" w:eastAsia="Calibri" w:hAnsi="Times New Roman" w:cs="Times New Roman"/>
                <w:sz w:val="20"/>
                <w:szCs w:val="20"/>
              </w:rPr>
              <w:t>2</w:t>
            </w:r>
          </w:p>
        </w:tc>
        <w:tc>
          <w:tcPr>
            <w:tcW w:w="766" w:type="pct"/>
            <w:shd w:val="clear" w:color="auto" w:fill="auto"/>
            <w:vAlign w:val="center"/>
          </w:tcPr>
          <w:p w14:paraId="1F2B576B" w14:textId="77777777" w:rsidR="00F575DB" w:rsidRPr="00921B83" w:rsidRDefault="00F575DB"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F575DB" w:rsidRPr="00921B83" w14:paraId="47AA3FB9" w14:textId="77777777" w:rsidTr="00A26F8C">
        <w:trPr>
          <w:trHeight w:val="20"/>
        </w:trPr>
        <w:tc>
          <w:tcPr>
            <w:tcW w:w="988" w:type="pct"/>
            <w:vMerge/>
            <w:shd w:val="clear" w:color="auto" w:fill="auto"/>
            <w:vAlign w:val="center"/>
            <w:hideMark/>
          </w:tcPr>
          <w:p w14:paraId="1A447C8A" w14:textId="77777777" w:rsidR="00F575DB" w:rsidRPr="00921B83" w:rsidRDefault="00F575DB" w:rsidP="008212A5">
            <w:pPr>
              <w:jc w:val="center"/>
              <w:rPr>
                <w:rFonts w:ascii="Times New Roman" w:eastAsia="Calibri" w:hAnsi="Times New Roman" w:cs="Times New Roman"/>
                <w:sz w:val="20"/>
                <w:szCs w:val="20"/>
              </w:rPr>
            </w:pPr>
          </w:p>
        </w:tc>
        <w:tc>
          <w:tcPr>
            <w:tcW w:w="2467" w:type="pct"/>
            <w:shd w:val="clear" w:color="auto" w:fill="auto"/>
            <w:vAlign w:val="center"/>
            <w:hideMark/>
          </w:tcPr>
          <w:p w14:paraId="506A8549" w14:textId="220225C1" w:rsidR="00F575DB" w:rsidRPr="00921B83" w:rsidRDefault="00F575D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Кортежи Декартовы произведения. Бинарные отношения и их свойства</w:t>
            </w:r>
          </w:p>
        </w:tc>
        <w:tc>
          <w:tcPr>
            <w:tcW w:w="779" w:type="pct"/>
            <w:shd w:val="clear" w:color="auto" w:fill="auto"/>
            <w:vAlign w:val="center"/>
          </w:tcPr>
          <w:p w14:paraId="2188227B" w14:textId="1788CFEE" w:rsidR="00F575DB" w:rsidRPr="00921B83" w:rsidRDefault="00F575DB" w:rsidP="00A6332A">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sidR="00A6332A">
              <w:rPr>
                <w:rFonts w:ascii="Times New Roman" w:eastAsia="Calibri" w:hAnsi="Times New Roman" w:cs="Times New Roman"/>
                <w:sz w:val="20"/>
                <w:szCs w:val="20"/>
              </w:rPr>
              <w:t>2</w:t>
            </w:r>
          </w:p>
        </w:tc>
        <w:tc>
          <w:tcPr>
            <w:tcW w:w="766" w:type="pct"/>
            <w:shd w:val="clear" w:color="auto" w:fill="auto"/>
            <w:vAlign w:val="center"/>
          </w:tcPr>
          <w:p w14:paraId="7E9F7DCE" w14:textId="77777777" w:rsidR="00F575DB" w:rsidRPr="00921B83" w:rsidRDefault="00F575DB"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F575DB" w:rsidRPr="00921B83" w14:paraId="4E47E106" w14:textId="77777777" w:rsidTr="00A26F8C">
        <w:trPr>
          <w:trHeight w:val="20"/>
        </w:trPr>
        <w:tc>
          <w:tcPr>
            <w:tcW w:w="988" w:type="pct"/>
            <w:vMerge/>
            <w:shd w:val="clear" w:color="auto" w:fill="auto"/>
            <w:vAlign w:val="center"/>
          </w:tcPr>
          <w:p w14:paraId="239DBB08" w14:textId="77777777" w:rsidR="00F575DB" w:rsidRPr="00921B83" w:rsidRDefault="00F575DB" w:rsidP="00F575DB">
            <w:pPr>
              <w:jc w:val="center"/>
              <w:rPr>
                <w:rFonts w:ascii="Times New Roman" w:eastAsia="Calibri" w:hAnsi="Times New Roman" w:cs="Times New Roman"/>
                <w:sz w:val="20"/>
                <w:szCs w:val="20"/>
              </w:rPr>
            </w:pPr>
          </w:p>
        </w:tc>
        <w:tc>
          <w:tcPr>
            <w:tcW w:w="2467" w:type="pct"/>
            <w:shd w:val="clear" w:color="auto" w:fill="auto"/>
            <w:vAlign w:val="center"/>
          </w:tcPr>
          <w:p w14:paraId="751CDF32" w14:textId="2598EC69" w:rsidR="00F575DB" w:rsidRPr="00921B83" w:rsidRDefault="00F575DB" w:rsidP="00F575DB">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6FAB7154" w14:textId="6BDC204F" w:rsidR="00F575DB" w:rsidRPr="00921B83" w:rsidRDefault="00F575DB" w:rsidP="00F575DB">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Pr="00921B83">
              <w:rPr>
                <w:rFonts w:ascii="Times New Roman" w:eastAsia="Calibri" w:hAnsi="Times New Roman" w:cs="Times New Roman"/>
                <w:b/>
                <w:bCs/>
                <w:sz w:val="20"/>
                <w:szCs w:val="20"/>
              </w:rPr>
              <w:t>/</w:t>
            </w:r>
            <w:r>
              <w:rPr>
                <w:rFonts w:ascii="Times New Roman" w:eastAsia="Calibri" w:hAnsi="Times New Roman" w:cs="Times New Roman"/>
                <w:b/>
                <w:bCs/>
                <w:sz w:val="20"/>
                <w:szCs w:val="20"/>
              </w:rPr>
              <w:t>2</w:t>
            </w:r>
          </w:p>
        </w:tc>
        <w:tc>
          <w:tcPr>
            <w:tcW w:w="766" w:type="pct"/>
            <w:shd w:val="clear" w:color="auto" w:fill="auto"/>
            <w:vAlign w:val="center"/>
          </w:tcPr>
          <w:p w14:paraId="1F27A093" w14:textId="77777777" w:rsidR="00F575DB" w:rsidRPr="00921B83" w:rsidRDefault="00F575DB" w:rsidP="00F575DB">
            <w:pPr>
              <w:jc w:val="center"/>
              <w:rPr>
                <w:rFonts w:ascii="Times New Roman" w:eastAsia="Calibri" w:hAnsi="Times New Roman" w:cs="Times New Roman"/>
                <w:sz w:val="20"/>
                <w:szCs w:val="20"/>
              </w:rPr>
            </w:pPr>
          </w:p>
        </w:tc>
      </w:tr>
      <w:tr w:rsidR="00F575DB" w:rsidRPr="00921B83" w14:paraId="2CFCD5C9" w14:textId="77777777" w:rsidTr="00A26F8C">
        <w:trPr>
          <w:trHeight w:val="20"/>
        </w:trPr>
        <w:tc>
          <w:tcPr>
            <w:tcW w:w="988" w:type="pct"/>
            <w:vMerge/>
            <w:shd w:val="clear" w:color="auto" w:fill="auto"/>
            <w:vAlign w:val="center"/>
          </w:tcPr>
          <w:p w14:paraId="0E86B2C8" w14:textId="77777777" w:rsidR="00F575DB" w:rsidRPr="00921B83" w:rsidRDefault="00F575DB" w:rsidP="00F575DB">
            <w:pPr>
              <w:jc w:val="center"/>
              <w:rPr>
                <w:rFonts w:ascii="Times New Roman" w:eastAsia="Calibri" w:hAnsi="Times New Roman" w:cs="Times New Roman"/>
                <w:sz w:val="20"/>
                <w:szCs w:val="20"/>
              </w:rPr>
            </w:pPr>
          </w:p>
        </w:tc>
        <w:tc>
          <w:tcPr>
            <w:tcW w:w="2467" w:type="pct"/>
            <w:shd w:val="clear" w:color="auto" w:fill="auto"/>
            <w:vAlign w:val="center"/>
          </w:tcPr>
          <w:p w14:paraId="60854E90" w14:textId="70BB2E72" w:rsidR="00F575DB" w:rsidRPr="00921B83" w:rsidRDefault="00F575DB" w:rsidP="00F575D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774CC0">
              <w:rPr>
                <w:rFonts w:ascii="Times New Roman" w:eastAsia="Calibri" w:hAnsi="Times New Roman" w:cs="Times New Roman"/>
                <w:sz w:val="20"/>
                <w:szCs w:val="20"/>
              </w:rPr>
              <w:t xml:space="preserve"> </w:t>
            </w:r>
            <w:r>
              <w:rPr>
                <w:rFonts w:ascii="Times New Roman" w:eastAsia="Calibri" w:hAnsi="Times New Roman" w:cs="Times New Roman"/>
                <w:sz w:val="20"/>
                <w:szCs w:val="20"/>
              </w:rPr>
              <w:t>1</w:t>
            </w:r>
            <w:r w:rsidRPr="00921B83">
              <w:rPr>
                <w:rFonts w:ascii="Times New Roman" w:eastAsia="Calibri" w:hAnsi="Times New Roman" w:cs="Times New Roman"/>
                <w:sz w:val="20"/>
                <w:szCs w:val="20"/>
              </w:rPr>
              <w:t xml:space="preserve">. </w:t>
            </w:r>
            <w:r w:rsidRPr="00F575DB">
              <w:rPr>
                <w:rFonts w:ascii="Times New Roman" w:hAnsi="Times New Roman" w:cs="Times New Roman"/>
                <w:bCs/>
              </w:rPr>
              <w:t>Выполнение операций над множествами</w:t>
            </w:r>
          </w:p>
        </w:tc>
        <w:tc>
          <w:tcPr>
            <w:tcW w:w="779" w:type="pct"/>
            <w:shd w:val="clear" w:color="auto" w:fill="auto"/>
            <w:vAlign w:val="center"/>
          </w:tcPr>
          <w:p w14:paraId="7523D515" w14:textId="0529347F" w:rsidR="00F575DB" w:rsidRPr="00921B83" w:rsidRDefault="00F575DB" w:rsidP="00F575D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7AB2809C" w14:textId="18CFA28A" w:rsidR="00F575DB" w:rsidRPr="00921B83" w:rsidRDefault="00F575DB" w:rsidP="00F575D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A6332A" w:rsidRPr="00921B83" w14:paraId="5D8C1CB9" w14:textId="77777777" w:rsidTr="00A26F8C">
        <w:trPr>
          <w:trHeight w:val="20"/>
        </w:trPr>
        <w:tc>
          <w:tcPr>
            <w:tcW w:w="988" w:type="pct"/>
            <w:vMerge w:val="restart"/>
            <w:shd w:val="clear" w:color="auto" w:fill="auto"/>
            <w:vAlign w:val="center"/>
            <w:hideMark/>
          </w:tcPr>
          <w:p w14:paraId="32B2EA67" w14:textId="77777777" w:rsidR="00A6332A" w:rsidRPr="00921B83" w:rsidRDefault="00A6332A" w:rsidP="00A6332A">
            <w:pPr>
              <w:jc w:val="center"/>
              <w:rPr>
                <w:rFonts w:ascii="Times New Roman" w:eastAsia="Calibri" w:hAnsi="Times New Roman" w:cs="Times New Roman"/>
                <w:b/>
                <w:bCs/>
                <w:sz w:val="20"/>
                <w:szCs w:val="20"/>
              </w:rPr>
            </w:pPr>
            <w:r w:rsidRPr="00921B83">
              <w:rPr>
                <w:rFonts w:ascii="Times New Roman" w:eastAsia="Calibri" w:hAnsi="Times New Roman" w:cs="Times New Roman"/>
                <w:b/>
                <w:bCs/>
                <w:iCs/>
                <w:sz w:val="20"/>
                <w:szCs w:val="20"/>
              </w:rPr>
              <w:t>Тема 2.</w:t>
            </w:r>
          </w:p>
          <w:p w14:paraId="14D74976" w14:textId="77777777" w:rsidR="00A6332A" w:rsidRPr="00921B83" w:rsidRDefault="00A6332A" w:rsidP="00A6332A">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математической логики</w:t>
            </w:r>
          </w:p>
        </w:tc>
        <w:tc>
          <w:tcPr>
            <w:tcW w:w="2467" w:type="pct"/>
            <w:shd w:val="clear" w:color="auto" w:fill="auto"/>
            <w:vAlign w:val="center"/>
            <w:hideMark/>
          </w:tcPr>
          <w:p w14:paraId="2229F7C1" w14:textId="77777777" w:rsidR="00A6332A" w:rsidRPr="00921B83" w:rsidRDefault="00A6332A" w:rsidP="00A6332A">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Содержание</w:t>
            </w:r>
          </w:p>
        </w:tc>
        <w:tc>
          <w:tcPr>
            <w:tcW w:w="779" w:type="pct"/>
            <w:shd w:val="clear" w:color="auto" w:fill="auto"/>
            <w:vAlign w:val="center"/>
            <w:hideMark/>
          </w:tcPr>
          <w:p w14:paraId="3F127052" w14:textId="46C55FC8" w:rsidR="00A6332A" w:rsidRPr="00921B83" w:rsidRDefault="00A6332A" w:rsidP="00A6332A">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w:t>
            </w:r>
            <w:r>
              <w:rPr>
                <w:rFonts w:ascii="Times New Roman" w:eastAsia="Calibri" w:hAnsi="Times New Roman" w:cs="Times New Roman"/>
                <w:b/>
                <w:bCs/>
                <w:sz w:val="20"/>
                <w:szCs w:val="20"/>
              </w:rPr>
              <w:t>4</w:t>
            </w:r>
          </w:p>
        </w:tc>
        <w:tc>
          <w:tcPr>
            <w:tcW w:w="766" w:type="pct"/>
            <w:shd w:val="clear" w:color="auto" w:fill="auto"/>
            <w:vAlign w:val="center"/>
          </w:tcPr>
          <w:p w14:paraId="416BBF06" w14:textId="77777777" w:rsidR="00A6332A" w:rsidRPr="00921B83" w:rsidRDefault="00A6332A" w:rsidP="00A6332A">
            <w:pPr>
              <w:jc w:val="center"/>
              <w:rPr>
                <w:rFonts w:ascii="Times New Roman" w:eastAsia="Calibri" w:hAnsi="Times New Roman" w:cs="Times New Roman"/>
                <w:sz w:val="20"/>
                <w:szCs w:val="20"/>
              </w:rPr>
            </w:pPr>
          </w:p>
        </w:tc>
      </w:tr>
      <w:tr w:rsidR="00A6332A" w:rsidRPr="00921B83" w14:paraId="32A8187E" w14:textId="77777777" w:rsidTr="00A26F8C">
        <w:trPr>
          <w:trHeight w:val="20"/>
        </w:trPr>
        <w:tc>
          <w:tcPr>
            <w:tcW w:w="988" w:type="pct"/>
            <w:vMerge/>
            <w:shd w:val="clear" w:color="auto" w:fill="auto"/>
            <w:vAlign w:val="center"/>
            <w:hideMark/>
          </w:tcPr>
          <w:p w14:paraId="6336D35A" w14:textId="77777777" w:rsidR="00A6332A" w:rsidRPr="00921B83" w:rsidRDefault="00A6332A" w:rsidP="00A6332A">
            <w:pPr>
              <w:jc w:val="center"/>
              <w:rPr>
                <w:rFonts w:ascii="Times New Roman" w:eastAsia="Calibri" w:hAnsi="Times New Roman" w:cs="Times New Roman"/>
                <w:sz w:val="20"/>
                <w:szCs w:val="20"/>
              </w:rPr>
            </w:pPr>
          </w:p>
        </w:tc>
        <w:tc>
          <w:tcPr>
            <w:tcW w:w="2467" w:type="pct"/>
            <w:shd w:val="clear" w:color="auto" w:fill="auto"/>
            <w:vAlign w:val="center"/>
            <w:hideMark/>
          </w:tcPr>
          <w:p w14:paraId="4956FDFC" w14:textId="58917988" w:rsidR="00A6332A" w:rsidRPr="00921B83" w:rsidRDefault="00A6332A" w:rsidP="00A6332A">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Логические операции. Формулы логики. Законы логики. Равносильные преобразования. Булевы функции</w:t>
            </w:r>
          </w:p>
        </w:tc>
        <w:tc>
          <w:tcPr>
            <w:tcW w:w="779" w:type="pct"/>
            <w:shd w:val="clear" w:color="auto" w:fill="auto"/>
            <w:vAlign w:val="center"/>
            <w:hideMark/>
          </w:tcPr>
          <w:p w14:paraId="295A81AB" w14:textId="00561F65" w:rsidR="00A6332A" w:rsidRPr="00921B83" w:rsidRDefault="00A6332A" w:rsidP="00A6332A">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66" w:type="pct"/>
            <w:shd w:val="clear" w:color="auto" w:fill="auto"/>
            <w:vAlign w:val="center"/>
          </w:tcPr>
          <w:p w14:paraId="102D3DCA" w14:textId="77777777" w:rsidR="00A6332A" w:rsidRPr="00921B83" w:rsidRDefault="00A6332A" w:rsidP="00A6332A">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A6332A" w:rsidRPr="00921B83" w14:paraId="650291C9" w14:textId="77777777" w:rsidTr="00A26F8C">
        <w:trPr>
          <w:trHeight w:val="20"/>
        </w:trPr>
        <w:tc>
          <w:tcPr>
            <w:tcW w:w="988" w:type="pct"/>
            <w:vMerge/>
            <w:shd w:val="clear" w:color="auto" w:fill="auto"/>
            <w:vAlign w:val="center"/>
            <w:hideMark/>
          </w:tcPr>
          <w:p w14:paraId="5E4B6E4D" w14:textId="77777777" w:rsidR="00A6332A" w:rsidRPr="00921B83" w:rsidRDefault="00A6332A" w:rsidP="00A6332A">
            <w:pPr>
              <w:jc w:val="center"/>
              <w:rPr>
                <w:rFonts w:ascii="Times New Roman" w:eastAsia="Calibri" w:hAnsi="Times New Roman" w:cs="Times New Roman"/>
                <w:sz w:val="20"/>
                <w:szCs w:val="20"/>
              </w:rPr>
            </w:pPr>
          </w:p>
        </w:tc>
        <w:tc>
          <w:tcPr>
            <w:tcW w:w="2467" w:type="pct"/>
            <w:shd w:val="clear" w:color="auto" w:fill="auto"/>
            <w:vAlign w:val="center"/>
            <w:hideMark/>
          </w:tcPr>
          <w:p w14:paraId="0ED36D72" w14:textId="17A94E99" w:rsidR="00A6332A" w:rsidRPr="00921B83" w:rsidRDefault="00A6332A" w:rsidP="00A6332A">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Методы упрощения булевых функций. Операция двоичного сложения. Полином Жегалкина. Функционально полные системы функций. Теорема Поста. Предикат. Операции над предикатами</w:t>
            </w:r>
          </w:p>
        </w:tc>
        <w:tc>
          <w:tcPr>
            <w:tcW w:w="779" w:type="pct"/>
            <w:shd w:val="clear" w:color="auto" w:fill="auto"/>
            <w:vAlign w:val="center"/>
            <w:hideMark/>
          </w:tcPr>
          <w:p w14:paraId="601A7059" w14:textId="10B18A12" w:rsidR="00A6332A" w:rsidRPr="00921B83" w:rsidRDefault="00A6332A" w:rsidP="00A6332A">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66" w:type="pct"/>
            <w:shd w:val="clear" w:color="auto" w:fill="auto"/>
            <w:vAlign w:val="center"/>
          </w:tcPr>
          <w:p w14:paraId="7155008A" w14:textId="77777777" w:rsidR="00A6332A" w:rsidRPr="00921B83" w:rsidRDefault="00A6332A" w:rsidP="00A6332A">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F575DB" w:rsidRPr="00921B83" w14:paraId="10EC6EAC" w14:textId="77777777" w:rsidTr="00A26F8C">
        <w:trPr>
          <w:trHeight w:val="20"/>
        </w:trPr>
        <w:tc>
          <w:tcPr>
            <w:tcW w:w="988" w:type="pct"/>
            <w:vMerge/>
            <w:shd w:val="clear" w:color="auto" w:fill="auto"/>
            <w:vAlign w:val="center"/>
          </w:tcPr>
          <w:p w14:paraId="44C9021A" w14:textId="77777777" w:rsidR="00F575DB" w:rsidRPr="00921B83" w:rsidRDefault="00F575DB" w:rsidP="00F575DB">
            <w:pPr>
              <w:jc w:val="center"/>
              <w:rPr>
                <w:rFonts w:ascii="Times New Roman" w:eastAsia="Calibri" w:hAnsi="Times New Roman" w:cs="Times New Roman"/>
                <w:sz w:val="20"/>
                <w:szCs w:val="20"/>
              </w:rPr>
            </w:pPr>
          </w:p>
        </w:tc>
        <w:tc>
          <w:tcPr>
            <w:tcW w:w="2467" w:type="pct"/>
            <w:shd w:val="clear" w:color="auto" w:fill="auto"/>
            <w:vAlign w:val="center"/>
          </w:tcPr>
          <w:p w14:paraId="6E626666" w14:textId="49A094B5" w:rsidR="00F575DB" w:rsidRPr="00921B83" w:rsidRDefault="00F575DB" w:rsidP="00F575DB">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4FFF57C8" w14:textId="3075B3B4" w:rsidR="00F575DB" w:rsidRPr="00921B83" w:rsidRDefault="00F575DB" w:rsidP="00F575DB">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Pr="00921B83">
              <w:rPr>
                <w:rFonts w:ascii="Times New Roman" w:eastAsia="Calibri" w:hAnsi="Times New Roman" w:cs="Times New Roman"/>
                <w:b/>
                <w:bCs/>
                <w:sz w:val="20"/>
                <w:szCs w:val="20"/>
              </w:rPr>
              <w:t>/</w:t>
            </w:r>
            <w:r>
              <w:rPr>
                <w:rFonts w:ascii="Times New Roman" w:eastAsia="Calibri" w:hAnsi="Times New Roman" w:cs="Times New Roman"/>
                <w:b/>
                <w:bCs/>
                <w:sz w:val="20"/>
                <w:szCs w:val="20"/>
              </w:rPr>
              <w:t>2</w:t>
            </w:r>
          </w:p>
        </w:tc>
        <w:tc>
          <w:tcPr>
            <w:tcW w:w="766" w:type="pct"/>
            <w:shd w:val="clear" w:color="auto" w:fill="auto"/>
            <w:vAlign w:val="center"/>
          </w:tcPr>
          <w:p w14:paraId="11D76FE5" w14:textId="77777777" w:rsidR="00F575DB" w:rsidRPr="00921B83" w:rsidRDefault="00F575DB" w:rsidP="00F575DB">
            <w:pPr>
              <w:jc w:val="center"/>
              <w:rPr>
                <w:rFonts w:ascii="Times New Roman" w:eastAsia="Calibri" w:hAnsi="Times New Roman" w:cs="Times New Roman"/>
                <w:sz w:val="20"/>
                <w:szCs w:val="20"/>
              </w:rPr>
            </w:pPr>
          </w:p>
        </w:tc>
      </w:tr>
      <w:tr w:rsidR="00F575DB" w:rsidRPr="00921B83" w14:paraId="17EF4AD5" w14:textId="77777777" w:rsidTr="00A26F8C">
        <w:trPr>
          <w:trHeight w:val="20"/>
        </w:trPr>
        <w:tc>
          <w:tcPr>
            <w:tcW w:w="988" w:type="pct"/>
            <w:vMerge/>
            <w:shd w:val="clear" w:color="auto" w:fill="auto"/>
            <w:vAlign w:val="center"/>
          </w:tcPr>
          <w:p w14:paraId="61475117" w14:textId="77777777" w:rsidR="00F575DB" w:rsidRPr="00921B83" w:rsidRDefault="00F575DB" w:rsidP="00F575DB">
            <w:pPr>
              <w:jc w:val="center"/>
              <w:rPr>
                <w:rFonts w:ascii="Times New Roman" w:eastAsia="Calibri" w:hAnsi="Times New Roman" w:cs="Times New Roman"/>
                <w:sz w:val="20"/>
                <w:szCs w:val="20"/>
              </w:rPr>
            </w:pPr>
          </w:p>
        </w:tc>
        <w:tc>
          <w:tcPr>
            <w:tcW w:w="2467" w:type="pct"/>
            <w:shd w:val="clear" w:color="auto" w:fill="auto"/>
            <w:vAlign w:val="center"/>
          </w:tcPr>
          <w:p w14:paraId="07FEC57D" w14:textId="200FE0A7" w:rsidR="00F575DB" w:rsidRPr="00921B83" w:rsidRDefault="00F575DB" w:rsidP="00F575D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2</w:t>
            </w:r>
            <w:r w:rsidRPr="00921B83">
              <w:rPr>
                <w:rFonts w:ascii="Times New Roman" w:eastAsia="Calibri" w:hAnsi="Times New Roman" w:cs="Times New Roman"/>
                <w:sz w:val="20"/>
                <w:szCs w:val="20"/>
              </w:rPr>
              <w:t xml:space="preserve">. </w:t>
            </w:r>
            <w:r w:rsidRPr="00F575DB">
              <w:rPr>
                <w:rFonts w:ascii="Times New Roman" w:hAnsi="Times New Roman" w:cs="Times New Roman"/>
                <w:bCs/>
              </w:rPr>
              <w:t>Построение</w:t>
            </w:r>
            <w:r w:rsidRPr="00F575DB">
              <w:rPr>
                <w:rFonts w:ascii="Times New Roman" w:hAnsi="Times New Roman" w:cs="Times New Roman"/>
                <w:bCs/>
                <w:color w:val="FF0000"/>
              </w:rPr>
              <w:t xml:space="preserve"> </w:t>
            </w:r>
            <w:r w:rsidRPr="00F575DB">
              <w:rPr>
                <w:rFonts w:ascii="Times New Roman" w:hAnsi="Times New Roman" w:cs="Times New Roman"/>
                <w:bCs/>
              </w:rPr>
              <w:t>таблицы истинности для заданной логической функции</w:t>
            </w:r>
          </w:p>
        </w:tc>
        <w:tc>
          <w:tcPr>
            <w:tcW w:w="779" w:type="pct"/>
            <w:shd w:val="clear" w:color="auto" w:fill="auto"/>
            <w:vAlign w:val="center"/>
          </w:tcPr>
          <w:p w14:paraId="53EAEFA0" w14:textId="5F5907A6" w:rsidR="00F575DB" w:rsidRPr="00921B83" w:rsidRDefault="00F575DB" w:rsidP="00F575D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76F7B533" w14:textId="758754CD" w:rsidR="00F575DB" w:rsidRPr="00921B83" w:rsidRDefault="00F575DB" w:rsidP="00F575D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3E7286" w:rsidRPr="00921B83" w14:paraId="6BADC304" w14:textId="77777777" w:rsidTr="00A26F8C">
        <w:trPr>
          <w:trHeight w:val="20"/>
        </w:trPr>
        <w:tc>
          <w:tcPr>
            <w:tcW w:w="988" w:type="pct"/>
            <w:vMerge w:val="restart"/>
            <w:shd w:val="clear" w:color="auto" w:fill="auto"/>
            <w:vAlign w:val="center"/>
            <w:hideMark/>
          </w:tcPr>
          <w:p w14:paraId="2A15A199" w14:textId="77777777" w:rsidR="003E7286" w:rsidRPr="00921B83" w:rsidRDefault="003E7286" w:rsidP="00F575DB">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3.</w:t>
            </w:r>
          </w:p>
          <w:p w14:paraId="1AE53C55" w14:textId="77777777" w:rsidR="003E7286" w:rsidRPr="00921B83" w:rsidRDefault="003E7286" w:rsidP="00F575DB">
            <w:pPr>
              <w:jc w:val="center"/>
              <w:rPr>
                <w:rFonts w:ascii="Times New Roman" w:eastAsia="Calibri" w:hAnsi="Times New Roman" w:cs="Times New Roman"/>
                <w:bCs/>
                <w:iCs/>
                <w:sz w:val="20"/>
                <w:szCs w:val="20"/>
              </w:rPr>
            </w:pPr>
            <w:r w:rsidRPr="00921B83">
              <w:rPr>
                <w:rFonts w:ascii="Times New Roman" w:eastAsia="Calibri" w:hAnsi="Times New Roman" w:cs="Times New Roman"/>
                <w:bCs/>
                <w:iCs/>
                <w:sz w:val="20"/>
                <w:szCs w:val="20"/>
              </w:rPr>
              <w:t>Элементы комбинаторики</w:t>
            </w:r>
          </w:p>
        </w:tc>
        <w:tc>
          <w:tcPr>
            <w:tcW w:w="2467" w:type="pct"/>
            <w:shd w:val="clear" w:color="auto" w:fill="auto"/>
            <w:vAlign w:val="center"/>
            <w:hideMark/>
          </w:tcPr>
          <w:p w14:paraId="674842DF" w14:textId="77777777" w:rsidR="003E7286" w:rsidRPr="00921B83" w:rsidRDefault="003E7286" w:rsidP="00F575DB">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Содержание</w:t>
            </w:r>
          </w:p>
        </w:tc>
        <w:tc>
          <w:tcPr>
            <w:tcW w:w="779" w:type="pct"/>
            <w:shd w:val="clear" w:color="auto" w:fill="auto"/>
            <w:vAlign w:val="center"/>
            <w:hideMark/>
          </w:tcPr>
          <w:p w14:paraId="5A3A557A" w14:textId="68B873F1" w:rsidR="003E7286" w:rsidRPr="00921B83" w:rsidRDefault="003E7286" w:rsidP="00A6332A">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7/7</w:t>
            </w:r>
          </w:p>
        </w:tc>
        <w:tc>
          <w:tcPr>
            <w:tcW w:w="766" w:type="pct"/>
            <w:shd w:val="clear" w:color="auto" w:fill="auto"/>
            <w:vAlign w:val="center"/>
          </w:tcPr>
          <w:p w14:paraId="0AEE1BD0" w14:textId="77777777" w:rsidR="003E7286" w:rsidRPr="00921B83" w:rsidRDefault="003E7286" w:rsidP="00F575DB">
            <w:pPr>
              <w:jc w:val="center"/>
              <w:rPr>
                <w:rFonts w:ascii="Times New Roman" w:eastAsia="Calibri" w:hAnsi="Times New Roman" w:cs="Times New Roman"/>
                <w:sz w:val="20"/>
                <w:szCs w:val="20"/>
              </w:rPr>
            </w:pPr>
          </w:p>
        </w:tc>
      </w:tr>
      <w:tr w:rsidR="003E7286" w:rsidRPr="00921B83" w14:paraId="24333A79" w14:textId="77777777" w:rsidTr="00A26F8C">
        <w:trPr>
          <w:trHeight w:val="20"/>
        </w:trPr>
        <w:tc>
          <w:tcPr>
            <w:tcW w:w="988" w:type="pct"/>
            <w:vMerge/>
            <w:shd w:val="clear" w:color="auto" w:fill="auto"/>
            <w:vAlign w:val="center"/>
            <w:hideMark/>
          </w:tcPr>
          <w:p w14:paraId="041F6319" w14:textId="77777777" w:rsidR="003E7286" w:rsidRPr="00921B83" w:rsidRDefault="003E7286" w:rsidP="00F575DB">
            <w:pPr>
              <w:jc w:val="center"/>
              <w:rPr>
                <w:rFonts w:ascii="Times New Roman" w:eastAsia="Calibri" w:hAnsi="Times New Roman" w:cs="Times New Roman"/>
                <w:sz w:val="20"/>
                <w:szCs w:val="20"/>
              </w:rPr>
            </w:pPr>
          </w:p>
        </w:tc>
        <w:tc>
          <w:tcPr>
            <w:tcW w:w="2467" w:type="pct"/>
            <w:shd w:val="clear" w:color="auto" w:fill="auto"/>
            <w:vAlign w:val="center"/>
            <w:hideMark/>
          </w:tcPr>
          <w:p w14:paraId="43296643" w14:textId="77777777" w:rsidR="003E7286" w:rsidRPr="00921B83" w:rsidRDefault="003E7286" w:rsidP="00F575D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Общие правила комбинаторики. Перестановки, размещения, сочетания.</w:t>
            </w:r>
          </w:p>
        </w:tc>
        <w:tc>
          <w:tcPr>
            <w:tcW w:w="779" w:type="pct"/>
            <w:shd w:val="clear" w:color="auto" w:fill="auto"/>
            <w:vAlign w:val="center"/>
            <w:hideMark/>
          </w:tcPr>
          <w:p w14:paraId="2644EA50" w14:textId="43FA6659" w:rsidR="003E7286" w:rsidRPr="00921B83" w:rsidRDefault="003E7286" w:rsidP="00A6332A">
            <w:pPr>
              <w:jc w:val="center"/>
              <w:rPr>
                <w:rFonts w:ascii="Times New Roman" w:eastAsia="Calibri" w:hAnsi="Times New Roman" w:cs="Times New Roman"/>
                <w:sz w:val="20"/>
                <w:szCs w:val="20"/>
              </w:rPr>
            </w:pPr>
            <w:r>
              <w:rPr>
                <w:rFonts w:ascii="Times New Roman" w:eastAsia="Calibri" w:hAnsi="Times New Roman" w:cs="Times New Roman"/>
                <w:sz w:val="20"/>
                <w:szCs w:val="20"/>
              </w:rPr>
              <w:t>3</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3</w:t>
            </w:r>
          </w:p>
        </w:tc>
        <w:tc>
          <w:tcPr>
            <w:tcW w:w="766" w:type="pct"/>
            <w:shd w:val="clear" w:color="auto" w:fill="auto"/>
            <w:vAlign w:val="center"/>
          </w:tcPr>
          <w:p w14:paraId="3CDDCDF6" w14:textId="77777777" w:rsidR="003E7286" w:rsidRPr="00921B83" w:rsidRDefault="003E7286" w:rsidP="00F575D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6FE65040" w14:textId="77777777" w:rsidTr="00A26F8C">
        <w:trPr>
          <w:trHeight w:val="20"/>
        </w:trPr>
        <w:tc>
          <w:tcPr>
            <w:tcW w:w="988" w:type="pct"/>
            <w:vMerge/>
            <w:shd w:val="clear" w:color="auto" w:fill="auto"/>
            <w:vAlign w:val="center"/>
            <w:hideMark/>
          </w:tcPr>
          <w:p w14:paraId="5C570135" w14:textId="77777777" w:rsidR="003E7286" w:rsidRPr="00921B83" w:rsidRDefault="003E7286" w:rsidP="00F575DB">
            <w:pPr>
              <w:jc w:val="center"/>
              <w:rPr>
                <w:rFonts w:ascii="Times New Roman" w:eastAsia="Calibri" w:hAnsi="Times New Roman" w:cs="Times New Roman"/>
                <w:sz w:val="20"/>
                <w:szCs w:val="20"/>
              </w:rPr>
            </w:pPr>
          </w:p>
        </w:tc>
        <w:tc>
          <w:tcPr>
            <w:tcW w:w="2467" w:type="pct"/>
            <w:shd w:val="clear" w:color="auto" w:fill="auto"/>
            <w:vAlign w:val="center"/>
            <w:hideMark/>
          </w:tcPr>
          <w:p w14:paraId="10D63283" w14:textId="77777777" w:rsidR="003E7286" w:rsidRPr="00921B83" w:rsidRDefault="003E7286" w:rsidP="00F575D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Подстановки</w:t>
            </w:r>
          </w:p>
        </w:tc>
        <w:tc>
          <w:tcPr>
            <w:tcW w:w="779" w:type="pct"/>
            <w:shd w:val="clear" w:color="auto" w:fill="auto"/>
            <w:vAlign w:val="center"/>
            <w:hideMark/>
          </w:tcPr>
          <w:p w14:paraId="045C806B" w14:textId="6346EB58" w:rsidR="003E7286" w:rsidRPr="00921B83" w:rsidRDefault="003E7286" w:rsidP="00A6332A">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66" w:type="pct"/>
            <w:shd w:val="clear" w:color="auto" w:fill="auto"/>
            <w:vAlign w:val="center"/>
          </w:tcPr>
          <w:p w14:paraId="6BB73E84" w14:textId="77777777" w:rsidR="003E7286" w:rsidRPr="00921B83" w:rsidRDefault="003E7286" w:rsidP="00F575D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418A92E1" w14:textId="77777777" w:rsidTr="00A26F8C">
        <w:trPr>
          <w:trHeight w:val="20"/>
        </w:trPr>
        <w:tc>
          <w:tcPr>
            <w:tcW w:w="988" w:type="pct"/>
            <w:vMerge/>
            <w:shd w:val="clear" w:color="auto" w:fill="auto"/>
            <w:vAlign w:val="center"/>
            <w:hideMark/>
          </w:tcPr>
          <w:p w14:paraId="71A1A2A7" w14:textId="77777777" w:rsidR="003E7286" w:rsidRPr="00921B83" w:rsidRDefault="003E7286" w:rsidP="00F575DB">
            <w:pPr>
              <w:jc w:val="center"/>
              <w:rPr>
                <w:rFonts w:ascii="Times New Roman" w:eastAsia="Calibri" w:hAnsi="Times New Roman" w:cs="Times New Roman"/>
                <w:sz w:val="20"/>
                <w:szCs w:val="20"/>
              </w:rPr>
            </w:pPr>
          </w:p>
        </w:tc>
        <w:tc>
          <w:tcPr>
            <w:tcW w:w="2467" w:type="pct"/>
            <w:shd w:val="clear" w:color="auto" w:fill="auto"/>
            <w:vAlign w:val="center"/>
            <w:hideMark/>
          </w:tcPr>
          <w:p w14:paraId="60E9E72A" w14:textId="77777777" w:rsidR="003E7286" w:rsidRPr="00921B83" w:rsidRDefault="003E7286" w:rsidP="00F575D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Метод математической индукции</w:t>
            </w:r>
          </w:p>
        </w:tc>
        <w:tc>
          <w:tcPr>
            <w:tcW w:w="779" w:type="pct"/>
            <w:shd w:val="clear" w:color="auto" w:fill="auto"/>
            <w:vAlign w:val="center"/>
            <w:hideMark/>
          </w:tcPr>
          <w:p w14:paraId="085611E6" w14:textId="555ACA96" w:rsidR="003E7286" w:rsidRPr="00921B83" w:rsidRDefault="003E7286" w:rsidP="00A6332A">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66" w:type="pct"/>
            <w:shd w:val="clear" w:color="auto" w:fill="auto"/>
            <w:vAlign w:val="center"/>
          </w:tcPr>
          <w:p w14:paraId="68F95DA6" w14:textId="77777777" w:rsidR="003E7286" w:rsidRPr="00921B83" w:rsidRDefault="003E7286" w:rsidP="00F575D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5DEEE629" w14:textId="77777777" w:rsidTr="00A26F8C">
        <w:trPr>
          <w:trHeight w:val="20"/>
        </w:trPr>
        <w:tc>
          <w:tcPr>
            <w:tcW w:w="988" w:type="pct"/>
            <w:vMerge/>
            <w:shd w:val="clear" w:color="auto" w:fill="auto"/>
            <w:vAlign w:val="center"/>
          </w:tcPr>
          <w:p w14:paraId="2A95B864" w14:textId="77777777" w:rsidR="003E7286" w:rsidRPr="00921B83" w:rsidRDefault="003E7286" w:rsidP="007A206B">
            <w:pPr>
              <w:jc w:val="center"/>
              <w:rPr>
                <w:rFonts w:ascii="Times New Roman" w:eastAsia="Calibri" w:hAnsi="Times New Roman" w:cs="Times New Roman"/>
                <w:sz w:val="20"/>
                <w:szCs w:val="20"/>
              </w:rPr>
            </w:pPr>
          </w:p>
        </w:tc>
        <w:tc>
          <w:tcPr>
            <w:tcW w:w="2467" w:type="pct"/>
            <w:shd w:val="clear" w:color="auto" w:fill="auto"/>
            <w:vAlign w:val="center"/>
          </w:tcPr>
          <w:p w14:paraId="4CCFA6AD" w14:textId="3F843509" w:rsidR="003E7286" w:rsidRPr="00921B83" w:rsidRDefault="003E7286" w:rsidP="007A206B">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553A0639" w14:textId="4DF38258" w:rsidR="003E7286" w:rsidRPr="00921B83" w:rsidRDefault="003E7286" w:rsidP="007A206B">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2</w:t>
            </w:r>
            <w:r w:rsidRPr="00921B83">
              <w:rPr>
                <w:rFonts w:ascii="Times New Roman" w:eastAsia="Calibri" w:hAnsi="Times New Roman" w:cs="Times New Roman"/>
                <w:b/>
                <w:bCs/>
                <w:sz w:val="20"/>
                <w:szCs w:val="20"/>
              </w:rPr>
              <w:t>/</w:t>
            </w:r>
            <w:r>
              <w:rPr>
                <w:rFonts w:ascii="Times New Roman" w:eastAsia="Calibri" w:hAnsi="Times New Roman" w:cs="Times New Roman"/>
                <w:b/>
                <w:bCs/>
                <w:sz w:val="20"/>
                <w:szCs w:val="20"/>
              </w:rPr>
              <w:t>2</w:t>
            </w:r>
          </w:p>
        </w:tc>
        <w:tc>
          <w:tcPr>
            <w:tcW w:w="766" w:type="pct"/>
            <w:shd w:val="clear" w:color="auto" w:fill="auto"/>
            <w:vAlign w:val="center"/>
          </w:tcPr>
          <w:p w14:paraId="2E0DAE92" w14:textId="77777777" w:rsidR="003E7286" w:rsidRPr="00921B83" w:rsidRDefault="003E7286" w:rsidP="007A206B">
            <w:pPr>
              <w:jc w:val="center"/>
              <w:rPr>
                <w:rFonts w:ascii="Times New Roman" w:eastAsia="Calibri" w:hAnsi="Times New Roman" w:cs="Times New Roman"/>
                <w:sz w:val="20"/>
                <w:szCs w:val="20"/>
              </w:rPr>
            </w:pPr>
          </w:p>
        </w:tc>
      </w:tr>
      <w:tr w:rsidR="003E7286" w:rsidRPr="00921B83" w14:paraId="64DE4311" w14:textId="77777777" w:rsidTr="00A26F8C">
        <w:trPr>
          <w:trHeight w:val="20"/>
        </w:trPr>
        <w:tc>
          <w:tcPr>
            <w:tcW w:w="988" w:type="pct"/>
            <w:vMerge/>
            <w:shd w:val="clear" w:color="auto" w:fill="auto"/>
            <w:vAlign w:val="center"/>
          </w:tcPr>
          <w:p w14:paraId="23B15A73" w14:textId="77777777" w:rsidR="003E7286" w:rsidRPr="00921B83" w:rsidRDefault="003E7286" w:rsidP="007A206B">
            <w:pPr>
              <w:jc w:val="center"/>
              <w:rPr>
                <w:rFonts w:ascii="Times New Roman" w:eastAsia="Calibri" w:hAnsi="Times New Roman" w:cs="Times New Roman"/>
                <w:sz w:val="20"/>
                <w:szCs w:val="20"/>
              </w:rPr>
            </w:pPr>
          </w:p>
        </w:tc>
        <w:tc>
          <w:tcPr>
            <w:tcW w:w="2467" w:type="pct"/>
            <w:shd w:val="clear" w:color="auto" w:fill="auto"/>
            <w:vAlign w:val="center"/>
          </w:tcPr>
          <w:p w14:paraId="65E7BC4D" w14:textId="73BEBF6B" w:rsidR="003E7286" w:rsidRPr="00921B83" w:rsidRDefault="003E7286" w:rsidP="00774CC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3</w:t>
            </w:r>
            <w:r w:rsidRPr="00921B83">
              <w:rPr>
                <w:rFonts w:ascii="Times New Roman" w:eastAsia="Calibri" w:hAnsi="Times New Roman" w:cs="Times New Roman"/>
                <w:sz w:val="20"/>
                <w:szCs w:val="20"/>
              </w:rPr>
              <w:t xml:space="preserve">. </w:t>
            </w:r>
            <w:r>
              <w:rPr>
                <w:rFonts w:ascii="Times New Roman" w:hAnsi="Times New Roman" w:cs="Times New Roman"/>
                <w:bCs/>
              </w:rPr>
              <w:t>Решение комбинаторных задач</w:t>
            </w:r>
          </w:p>
        </w:tc>
        <w:tc>
          <w:tcPr>
            <w:tcW w:w="779" w:type="pct"/>
            <w:shd w:val="clear" w:color="auto" w:fill="auto"/>
            <w:vAlign w:val="center"/>
          </w:tcPr>
          <w:p w14:paraId="062FBD9A" w14:textId="4BD9FA15" w:rsidR="003E7286" w:rsidRPr="00921B83" w:rsidRDefault="003E7286"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70897870" w14:textId="045BE6AD" w:rsidR="003E7286" w:rsidRPr="00921B83" w:rsidRDefault="003E7286" w:rsidP="007A206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7A206B" w:rsidRPr="00921B83" w14:paraId="3572D780" w14:textId="77777777" w:rsidTr="00A26F8C">
        <w:trPr>
          <w:trHeight w:val="20"/>
        </w:trPr>
        <w:tc>
          <w:tcPr>
            <w:tcW w:w="988" w:type="pct"/>
            <w:vMerge w:val="restart"/>
            <w:shd w:val="clear" w:color="auto" w:fill="auto"/>
            <w:vAlign w:val="center"/>
            <w:hideMark/>
          </w:tcPr>
          <w:p w14:paraId="7C3198F4" w14:textId="77777777" w:rsidR="007A206B" w:rsidRPr="00921B83" w:rsidRDefault="007A206B" w:rsidP="007A206B">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4.</w:t>
            </w:r>
          </w:p>
          <w:p w14:paraId="15C5B2F7" w14:textId="77777777"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теории графов</w:t>
            </w:r>
          </w:p>
        </w:tc>
        <w:tc>
          <w:tcPr>
            <w:tcW w:w="2467" w:type="pct"/>
            <w:shd w:val="clear" w:color="auto" w:fill="auto"/>
            <w:vAlign w:val="center"/>
            <w:hideMark/>
          </w:tcPr>
          <w:p w14:paraId="5C6F7DFA" w14:textId="77777777" w:rsidR="007A206B" w:rsidRPr="00921B83" w:rsidRDefault="007A206B" w:rsidP="007A206B">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w:t>
            </w:r>
            <w:r w:rsidRPr="00921B83">
              <w:rPr>
                <w:rFonts w:ascii="Times New Roman" w:eastAsia="Calibri" w:hAnsi="Times New Roman" w:cs="Times New Roman"/>
                <w:iCs/>
                <w:sz w:val="20"/>
                <w:szCs w:val="20"/>
              </w:rPr>
              <w:t>о</w:t>
            </w:r>
            <w:r w:rsidRPr="00921B83">
              <w:rPr>
                <w:rFonts w:ascii="Times New Roman" w:eastAsia="Calibri" w:hAnsi="Times New Roman" w:cs="Times New Roman"/>
                <w:b/>
                <w:bCs/>
                <w:iCs/>
                <w:sz w:val="20"/>
                <w:szCs w:val="20"/>
              </w:rPr>
              <w:t>держание</w:t>
            </w:r>
          </w:p>
        </w:tc>
        <w:tc>
          <w:tcPr>
            <w:tcW w:w="779" w:type="pct"/>
            <w:shd w:val="clear" w:color="auto" w:fill="auto"/>
            <w:vAlign w:val="center"/>
            <w:hideMark/>
          </w:tcPr>
          <w:p w14:paraId="3C40CE44" w14:textId="6D8C60C4" w:rsidR="007A206B" w:rsidRPr="00921B83" w:rsidRDefault="007A206B" w:rsidP="00A6332A">
            <w:pPr>
              <w:jc w:val="center"/>
              <w:rPr>
                <w:rFonts w:ascii="Times New Roman" w:eastAsia="Calibri" w:hAnsi="Times New Roman" w:cs="Times New Roman"/>
                <w:sz w:val="20"/>
                <w:szCs w:val="20"/>
              </w:rPr>
            </w:pPr>
            <w:r>
              <w:rPr>
                <w:rFonts w:ascii="Times New Roman" w:eastAsia="Calibri" w:hAnsi="Times New Roman" w:cs="Times New Roman"/>
                <w:b/>
                <w:bCs/>
                <w:sz w:val="20"/>
                <w:szCs w:val="20"/>
              </w:rPr>
              <w:t>8</w:t>
            </w:r>
            <w:r w:rsidRPr="00921B83">
              <w:rPr>
                <w:rFonts w:ascii="Times New Roman" w:eastAsia="Calibri" w:hAnsi="Times New Roman" w:cs="Times New Roman"/>
                <w:b/>
                <w:bCs/>
                <w:sz w:val="20"/>
                <w:szCs w:val="20"/>
              </w:rPr>
              <w:t>/</w:t>
            </w:r>
            <w:r w:rsidR="00A6332A">
              <w:rPr>
                <w:rFonts w:ascii="Times New Roman" w:eastAsia="Calibri" w:hAnsi="Times New Roman" w:cs="Times New Roman"/>
                <w:b/>
                <w:bCs/>
                <w:sz w:val="20"/>
                <w:szCs w:val="20"/>
              </w:rPr>
              <w:t>8</w:t>
            </w:r>
          </w:p>
        </w:tc>
        <w:tc>
          <w:tcPr>
            <w:tcW w:w="766" w:type="pct"/>
            <w:shd w:val="clear" w:color="auto" w:fill="auto"/>
            <w:vAlign w:val="center"/>
          </w:tcPr>
          <w:p w14:paraId="1D35D681" w14:textId="77777777" w:rsidR="007A206B" w:rsidRPr="00921B83" w:rsidRDefault="007A206B" w:rsidP="007A206B">
            <w:pPr>
              <w:jc w:val="center"/>
              <w:rPr>
                <w:rFonts w:ascii="Times New Roman" w:eastAsia="Calibri" w:hAnsi="Times New Roman" w:cs="Times New Roman"/>
                <w:sz w:val="20"/>
                <w:szCs w:val="20"/>
              </w:rPr>
            </w:pPr>
          </w:p>
        </w:tc>
      </w:tr>
      <w:tr w:rsidR="007A206B" w:rsidRPr="00921B83" w14:paraId="4BE1511F" w14:textId="77777777" w:rsidTr="00A26F8C">
        <w:trPr>
          <w:trHeight w:val="20"/>
        </w:trPr>
        <w:tc>
          <w:tcPr>
            <w:tcW w:w="988" w:type="pct"/>
            <w:vMerge/>
            <w:shd w:val="clear" w:color="auto" w:fill="auto"/>
            <w:vAlign w:val="center"/>
            <w:hideMark/>
          </w:tcPr>
          <w:p w14:paraId="11C20BAA"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5C463B25" w14:textId="77777777" w:rsidR="007A206B" w:rsidRPr="00921B83" w:rsidRDefault="007A206B" w:rsidP="007A206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Основные положения теории графов</w:t>
            </w:r>
          </w:p>
        </w:tc>
        <w:tc>
          <w:tcPr>
            <w:tcW w:w="779" w:type="pct"/>
            <w:shd w:val="clear" w:color="auto" w:fill="auto"/>
            <w:vAlign w:val="center"/>
            <w:hideMark/>
          </w:tcPr>
          <w:p w14:paraId="0D57D1BC" w14:textId="130ADCE2" w:rsidR="007A206B" w:rsidRPr="00921B83" w:rsidRDefault="007A206B" w:rsidP="00A6332A">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w:t>
            </w:r>
            <w:r w:rsidR="00A6332A">
              <w:rPr>
                <w:rFonts w:ascii="Times New Roman" w:eastAsia="Calibri" w:hAnsi="Times New Roman" w:cs="Times New Roman"/>
                <w:sz w:val="20"/>
                <w:szCs w:val="20"/>
              </w:rPr>
              <w:t>4</w:t>
            </w:r>
          </w:p>
        </w:tc>
        <w:tc>
          <w:tcPr>
            <w:tcW w:w="766" w:type="pct"/>
            <w:shd w:val="clear" w:color="auto" w:fill="auto"/>
            <w:vAlign w:val="center"/>
          </w:tcPr>
          <w:p w14:paraId="7D15E439" w14:textId="77777777"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7A206B" w:rsidRPr="00921B83" w14:paraId="4732AF4C" w14:textId="77777777" w:rsidTr="00A26F8C">
        <w:trPr>
          <w:trHeight w:val="20"/>
        </w:trPr>
        <w:tc>
          <w:tcPr>
            <w:tcW w:w="988" w:type="pct"/>
            <w:vMerge/>
            <w:shd w:val="clear" w:color="auto" w:fill="auto"/>
            <w:vAlign w:val="center"/>
            <w:hideMark/>
          </w:tcPr>
          <w:p w14:paraId="1DF1FA31"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6717DACD" w14:textId="77777777" w:rsidR="007A206B" w:rsidRPr="00921B83" w:rsidRDefault="007A206B" w:rsidP="007A206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Маршруты и пути в неориентированных и ориентированных графах</w:t>
            </w:r>
          </w:p>
        </w:tc>
        <w:tc>
          <w:tcPr>
            <w:tcW w:w="779" w:type="pct"/>
            <w:shd w:val="clear" w:color="auto" w:fill="auto"/>
            <w:vAlign w:val="center"/>
            <w:hideMark/>
          </w:tcPr>
          <w:p w14:paraId="1931E2BC" w14:textId="40B49AE0" w:rsidR="007A206B" w:rsidRPr="00921B83" w:rsidRDefault="007A206B" w:rsidP="00A6332A">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w:t>
            </w:r>
            <w:r w:rsidR="00A6332A">
              <w:rPr>
                <w:rFonts w:ascii="Times New Roman" w:eastAsia="Calibri" w:hAnsi="Times New Roman" w:cs="Times New Roman"/>
                <w:sz w:val="20"/>
                <w:szCs w:val="20"/>
              </w:rPr>
              <w:t>4</w:t>
            </w:r>
          </w:p>
        </w:tc>
        <w:tc>
          <w:tcPr>
            <w:tcW w:w="766" w:type="pct"/>
            <w:shd w:val="clear" w:color="auto" w:fill="auto"/>
            <w:vAlign w:val="center"/>
          </w:tcPr>
          <w:p w14:paraId="29D40E3B" w14:textId="77777777"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7A206B" w:rsidRPr="00921B83" w14:paraId="1F1ACDD8" w14:textId="77777777" w:rsidTr="00A26F8C">
        <w:trPr>
          <w:trHeight w:val="20"/>
        </w:trPr>
        <w:tc>
          <w:tcPr>
            <w:tcW w:w="988" w:type="pct"/>
            <w:vMerge/>
            <w:shd w:val="clear" w:color="auto" w:fill="auto"/>
            <w:vAlign w:val="center"/>
          </w:tcPr>
          <w:p w14:paraId="5F7D5C24"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tcPr>
          <w:p w14:paraId="6744AC44" w14:textId="75A451EC" w:rsidR="007A206B" w:rsidRPr="00921B83" w:rsidRDefault="007A206B" w:rsidP="007A206B">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509188B7" w14:textId="7551B614" w:rsidR="007A206B" w:rsidRPr="00921B83" w:rsidRDefault="007A206B" w:rsidP="007A206B">
            <w:pPr>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12</w:t>
            </w:r>
            <w:r w:rsidRPr="00921B83">
              <w:rPr>
                <w:rFonts w:ascii="Times New Roman" w:eastAsia="Calibri" w:hAnsi="Times New Roman" w:cs="Times New Roman"/>
                <w:b/>
                <w:bCs/>
                <w:sz w:val="20"/>
                <w:szCs w:val="20"/>
              </w:rPr>
              <w:t>/</w:t>
            </w:r>
            <w:r>
              <w:rPr>
                <w:rFonts w:ascii="Times New Roman" w:eastAsia="Calibri" w:hAnsi="Times New Roman" w:cs="Times New Roman"/>
                <w:b/>
                <w:bCs/>
                <w:sz w:val="20"/>
                <w:szCs w:val="20"/>
              </w:rPr>
              <w:t>12</w:t>
            </w:r>
          </w:p>
        </w:tc>
        <w:tc>
          <w:tcPr>
            <w:tcW w:w="766" w:type="pct"/>
            <w:shd w:val="clear" w:color="auto" w:fill="auto"/>
            <w:vAlign w:val="center"/>
          </w:tcPr>
          <w:p w14:paraId="7A36B06A" w14:textId="77777777" w:rsidR="007A206B" w:rsidRPr="00921B83" w:rsidRDefault="007A206B" w:rsidP="007A206B">
            <w:pPr>
              <w:jc w:val="center"/>
              <w:rPr>
                <w:rFonts w:ascii="Times New Roman" w:eastAsia="Calibri" w:hAnsi="Times New Roman" w:cs="Times New Roman"/>
                <w:sz w:val="20"/>
                <w:szCs w:val="20"/>
              </w:rPr>
            </w:pPr>
          </w:p>
        </w:tc>
      </w:tr>
      <w:tr w:rsidR="007A206B" w:rsidRPr="00921B83" w14:paraId="37BF8083" w14:textId="77777777" w:rsidTr="00A26F8C">
        <w:trPr>
          <w:trHeight w:val="20"/>
        </w:trPr>
        <w:tc>
          <w:tcPr>
            <w:tcW w:w="988" w:type="pct"/>
            <w:vMerge/>
            <w:shd w:val="clear" w:color="auto" w:fill="auto"/>
            <w:vAlign w:val="center"/>
            <w:hideMark/>
          </w:tcPr>
          <w:p w14:paraId="7E7BC37B"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6D0753D2" w14:textId="11E1C069" w:rsidR="007A206B" w:rsidRPr="00921B83" w:rsidRDefault="007A206B" w:rsidP="00774CC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774CC0">
              <w:rPr>
                <w:rFonts w:ascii="Times New Roman" w:eastAsia="Calibri" w:hAnsi="Times New Roman" w:cs="Times New Roman"/>
                <w:sz w:val="20"/>
                <w:szCs w:val="20"/>
              </w:rPr>
              <w:t xml:space="preserve"> 4</w:t>
            </w:r>
            <w:r w:rsidRPr="00921B83">
              <w:rPr>
                <w:rFonts w:ascii="Times New Roman" w:eastAsia="Calibri" w:hAnsi="Times New Roman" w:cs="Times New Roman"/>
                <w:sz w:val="20"/>
                <w:szCs w:val="20"/>
              </w:rPr>
              <w:t>. Связность графов</w:t>
            </w:r>
          </w:p>
        </w:tc>
        <w:tc>
          <w:tcPr>
            <w:tcW w:w="779" w:type="pct"/>
            <w:shd w:val="clear" w:color="auto" w:fill="auto"/>
            <w:vAlign w:val="center"/>
            <w:hideMark/>
          </w:tcPr>
          <w:p w14:paraId="4D278F28" w14:textId="60D77BDE" w:rsidR="007A206B" w:rsidRPr="00921B83" w:rsidRDefault="007A206B" w:rsidP="007A206B">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4</w:t>
            </w:r>
          </w:p>
        </w:tc>
        <w:tc>
          <w:tcPr>
            <w:tcW w:w="766" w:type="pct"/>
            <w:shd w:val="clear" w:color="auto" w:fill="auto"/>
          </w:tcPr>
          <w:p w14:paraId="01ABD2B8" w14:textId="18DC5363" w:rsidR="007A206B" w:rsidRPr="00921B83" w:rsidRDefault="007A206B" w:rsidP="007A206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7A206B" w:rsidRPr="00921B83" w14:paraId="59A7D1E8" w14:textId="77777777" w:rsidTr="00A26F8C">
        <w:trPr>
          <w:trHeight w:val="20"/>
        </w:trPr>
        <w:tc>
          <w:tcPr>
            <w:tcW w:w="988" w:type="pct"/>
            <w:vMerge/>
            <w:shd w:val="clear" w:color="auto" w:fill="auto"/>
            <w:vAlign w:val="center"/>
            <w:hideMark/>
          </w:tcPr>
          <w:p w14:paraId="48B1E6C0"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6BEE3754" w14:textId="0DCAB8EE" w:rsidR="007A206B" w:rsidRPr="00921B83" w:rsidRDefault="007A206B" w:rsidP="00774CC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774CC0">
              <w:rPr>
                <w:rFonts w:ascii="Times New Roman" w:eastAsia="Calibri" w:hAnsi="Times New Roman" w:cs="Times New Roman"/>
                <w:sz w:val="20"/>
                <w:szCs w:val="20"/>
              </w:rPr>
              <w:t xml:space="preserve"> 5</w:t>
            </w:r>
            <w:r w:rsidRPr="00921B83">
              <w:rPr>
                <w:rFonts w:ascii="Times New Roman" w:eastAsia="Calibri" w:hAnsi="Times New Roman" w:cs="Times New Roman"/>
                <w:sz w:val="20"/>
                <w:szCs w:val="20"/>
              </w:rPr>
              <w:t>. Эйлеровы графы</w:t>
            </w:r>
          </w:p>
        </w:tc>
        <w:tc>
          <w:tcPr>
            <w:tcW w:w="779" w:type="pct"/>
            <w:shd w:val="clear" w:color="auto" w:fill="auto"/>
            <w:vAlign w:val="center"/>
            <w:hideMark/>
          </w:tcPr>
          <w:p w14:paraId="2CCD7AB7" w14:textId="57A814F6" w:rsidR="007A206B" w:rsidRPr="00921B83" w:rsidRDefault="007A206B" w:rsidP="007A206B">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4</w:t>
            </w:r>
          </w:p>
        </w:tc>
        <w:tc>
          <w:tcPr>
            <w:tcW w:w="766" w:type="pct"/>
            <w:shd w:val="clear" w:color="auto" w:fill="auto"/>
          </w:tcPr>
          <w:p w14:paraId="61E99938" w14:textId="2975E5A9" w:rsidR="007A206B" w:rsidRPr="00921B83" w:rsidRDefault="007A206B" w:rsidP="007A206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7A206B" w:rsidRPr="00921B83" w14:paraId="46F88A1B" w14:textId="77777777" w:rsidTr="00A26F8C">
        <w:trPr>
          <w:trHeight w:val="20"/>
        </w:trPr>
        <w:tc>
          <w:tcPr>
            <w:tcW w:w="988" w:type="pct"/>
            <w:vMerge/>
            <w:shd w:val="clear" w:color="auto" w:fill="auto"/>
            <w:vAlign w:val="center"/>
            <w:hideMark/>
          </w:tcPr>
          <w:p w14:paraId="162CA5F3"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49E707A2" w14:textId="6D097173" w:rsidR="007A206B" w:rsidRPr="00921B83" w:rsidRDefault="007A206B" w:rsidP="00774CC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774CC0">
              <w:rPr>
                <w:rFonts w:ascii="Times New Roman" w:eastAsia="Calibri" w:hAnsi="Times New Roman" w:cs="Times New Roman"/>
                <w:sz w:val="20"/>
                <w:szCs w:val="20"/>
              </w:rPr>
              <w:t xml:space="preserve"> 6</w:t>
            </w:r>
            <w:r w:rsidRPr="00921B83">
              <w:rPr>
                <w:rFonts w:ascii="Times New Roman" w:eastAsia="Calibri" w:hAnsi="Times New Roman" w:cs="Times New Roman"/>
                <w:sz w:val="20"/>
                <w:szCs w:val="20"/>
              </w:rPr>
              <w:t>. Деревья и взвешенные графы</w:t>
            </w:r>
          </w:p>
        </w:tc>
        <w:tc>
          <w:tcPr>
            <w:tcW w:w="779" w:type="pct"/>
            <w:shd w:val="clear" w:color="auto" w:fill="auto"/>
            <w:vAlign w:val="center"/>
            <w:hideMark/>
          </w:tcPr>
          <w:p w14:paraId="3F1CC012" w14:textId="69AAF65B" w:rsidR="007A206B" w:rsidRPr="00921B83" w:rsidRDefault="007A206B" w:rsidP="007A206B">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4</w:t>
            </w:r>
          </w:p>
        </w:tc>
        <w:tc>
          <w:tcPr>
            <w:tcW w:w="766" w:type="pct"/>
            <w:shd w:val="clear" w:color="auto" w:fill="auto"/>
          </w:tcPr>
          <w:p w14:paraId="4D0153CC" w14:textId="10C34955" w:rsidR="007A206B" w:rsidRPr="00921B83" w:rsidRDefault="007A206B" w:rsidP="007A206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7A206B" w:rsidRPr="00921B83" w14:paraId="522D3FC0" w14:textId="77777777" w:rsidTr="00A26F8C">
        <w:trPr>
          <w:trHeight w:val="20"/>
        </w:trPr>
        <w:tc>
          <w:tcPr>
            <w:tcW w:w="988" w:type="pct"/>
            <w:vMerge w:val="restart"/>
            <w:shd w:val="clear" w:color="auto" w:fill="auto"/>
            <w:vAlign w:val="center"/>
            <w:hideMark/>
          </w:tcPr>
          <w:p w14:paraId="47D71536" w14:textId="77777777" w:rsidR="007A206B" w:rsidRPr="00921B83" w:rsidRDefault="007A206B" w:rsidP="007A206B">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5.</w:t>
            </w:r>
          </w:p>
          <w:p w14:paraId="21558592" w14:textId="77777777"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bCs/>
                <w:iCs/>
                <w:sz w:val="20"/>
                <w:szCs w:val="20"/>
              </w:rPr>
              <w:t>Элементы теории кодирования и теории автоматов</w:t>
            </w:r>
          </w:p>
        </w:tc>
        <w:tc>
          <w:tcPr>
            <w:tcW w:w="2467" w:type="pct"/>
            <w:shd w:val="clear" w:color="auto" w:fill="auto"/>
            <w:vAlign w:val="center"/>
            <w:hideMark/>
          </w:tcPr>
          <w:p w14:paraId="68F1FA6B" w14:textId="77777777" w:rsidR="007A206B" w:rsidRPr="00921B83" w:rsidRDefault="007A206B" w:rsidP="007A206B">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w:t>
            </w:r>
            <w:r w:rsidRPr="00921B83">
              <w:rPr>
                <w:rFonts w:ascii="Times New Roman" w:eastAsia="Calibri" w:hAnsi="Times New Roman" w:cs="Times New Roman"/>
                <w:iCs/>
                <w:sz w:val="20"/>
                <w:szCs w:val="20"/>
              </w:rPr>
              <w:t>о</w:t>
            </w:r>
            <w:r w:rsidRPr="00921B83">
              <w:rPr>
                <w:rFonts w:ascii="Times New Roman" w:eastAsia="Calibri" w:hAnsi="Times New Roman" w:cs="Times New Roman"/>
                <w:b/>
                <w:bCs/>
                <w:iCs/>
                <w:sz w:val="20"/>
                <w:szCs w:val="20"/>
              </w:rPr>
              <w:t>держание</w:t>
            </w:r>
          </w:p>
        </w:tc>
        <w:tc>
          <w:tcPr>
            <w:tcW w:w="779" w:type="pct"/>
            <w:shd w:val="clear" w:color="auto" w:fill="auto"/>
            <w:vAlign w:val="center"/>
            <w:hideMark/>
          </w:tcPr>
          <w:p w14:paraId="2620C68C" w14:textId="31C10AC7" w:rsidR="007A206B" w:rsidRPr="00921B83" w:rsidRDefault="007A206B" w:rsidP="00A6332A">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w:t>
            </w:r>
            <w:r w:rsidR="00A6332A">
              <w:rPr>
                <w:rFonts w:ascii="Times New Roman" w:eastAsia="Calibri" w:hAnsi="Times New Roman" w:cs="Times New Roman"/>
                <w:b/>
                <w:sz w:val="20"/>
                <w:szCs w:val="20"/>
              </w:rPr>
              <w:t>2</w:t>
            </w:r>
          </w:p>
        </w:tc>
        <w:tc>
          <w:tcPr>
            <w:tcW w:w="766" w:type="pct"/>
            <w:shd w:val="clear" w:color="auto" w:fill="auto"/>
            <w:vAlign w:val="center"/>
          </w:tcPr>
          <w:p w14:paraId="526D9D02" w14:textId="77777777" w:rsidR="007A206B" w:rsidRPr="00921B83" w:rsidRDefault="007A206B" w:rsidP="007A206B">
            <w:pPr>
              <w:jc w:val="center"/>
              <w:rPr>
                <w:rFonts w:ascii="Times New Roman" w:eastAsia="Calibri" w:hAnsi="Times New Roman" w:cs="Times New Roman"/>
                <w:sz w:val="20"/>
                <w:szCs w:val="20"/>
              </w:rPr>
            </w:pPr>
          </w:p>
        </w:tc>
      </w:tr>
      <w:tr w:rsidR="007A206B" w:rsidRPr="00921B83" w14:paraId="5BF5EE08" w14:textId="77777777" w:rsidTr="00A26F8C">
        <w:trPr>
          <w:trHeight w:val="20"/>
        </w:trPr>
        <w:tc>
          <w:tcPr>
            <w:tcW w:w="988" w:type="pct"/>
            <w:vMerge/>
            <w:shd w:val="clear" w:color="auto" w:fill="auto"/>
            <w:vAlign w:val="center"/>
            <w:hideMark/>
          </w:tcPr>
          <w:p w14:paraId="2CF3836A"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15054B1C" w14:textId="77777777" w:rsidR="007A206B" w:rsidRPr="00921B83" w:rsidRDefault="007A206B" w:rsidP="007A206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Определение и способы задания конечных автоматов.</w:t>
            </w:r>
          </w:p>
        </w:tc>
        <w:tc>
          <w:tcPr>
            <w:tcW w:w="779" w:type="pct"/>
            <w:shd w:val="clear" w:color="auto" w:fill="auto"/>
            <w:vAlign w:val="center"/>
            <w:hideMark/>
          </w:tcPr>
          <w:p w14:paraId="071F1D3C" w14:textId="07EB3A64" w:rsidR="007A206B" w:rsidRPr="00921B83" w:rsidRDefault="007A206B" w:rsidP="00A6332A">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sidR="00A6332A">
              <w:rPr>
                <w:rFonts w:ascii="Times New Roman" w:eastAsia="Calibri" w:hAnsi="Times New Roman" w:cs="Times New Roman"/>
                <w:sz w:val="20"/>
                <w:szCs w:val="20"/>
              </w:rPr>
              <w:t>2</w:t>
            </w:r>
          </w:p>
        </w:tc>
        <w:tc>
          <w:tcPr>
            <w:tcW w:w="766" w:type="pct"/>
            <w:shd w:val="clear" w:color="auto" w:fill="auto"/>
            <w:vAlign w:val="center"/>
          </w:tcPr>
          <w:p w14:paraId="4FB132C7" w14:textId="77777777"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7A206B" w:rsidRPr="00921B83" w14:paraId="6B9E874B" w14:textId="77777777" w:rsidTr="00A26F8C">
        <w:trPr>
          <w:trHeight w:val="20"/>
        </w:trPr>
        <w:tc>
          <w:tcPr>
            <w:tcW w:w="988" w:type="pct"/>
            <w:vMerge/>
            <w:shd w:val="clear" w:color="auto" w:fill="auto"/>
            <w:vAlign w:val="center"/>
          </w:tcPr>
          <w:p w14:paraId="5EF7700A"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tcPr>
          <w:p w14:paraId="559222B9" w14:textId="3BB93CE9" w:rsidR="007A206B" w:rsidRPr="00921B83" w:rsidRDefault="007A206B" w:rsidP="007A206B">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624AED0B" w14:textId="2F43340D" w:rsidR="007A206B" w:rsidRPr="00921B83" w:rsidRDefault="007A206B" w:rsidP="007A206B">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4/4</w:t>
            </w:r>
          </w:p>
        </w:tc>
        <w:tc>
          <w:tcPr>
            <w:tcW w:w="766" w:type="pct"/>
            <w:shd w:val="clear" w:color="auto" w:fill="auto"/>
            <w:vAlign w:val="center"/>
          </w:tcPr>
          <w:p w14:paraId="6F74B707" w14:textId="77777777" w:rsidR="007A206B" w:rsidRPr="00921B83" w:rsidRDefault="007A206B" w:rsidP="007A206B">
            <w:pPr>
              <w:jc w:val="center"/>
              <w:rPr>
                <w:rFonts w:ascii="Times New Roman" w:eastAsia="Calibri" w:hAnsi="Times New Roman" w:cs="Times New Roman"/>
                <w:sz w:val="20"/>
                <w:szCs w:val="20"/>
              </w:rPr>
            </w:pPr>
          </w:p>
        </w:tc>
      </w:tr>
      <w:tr w:rsidR="007A206B" w:rsidRPr="00921B83" w14:paraId="6DBD89A2" w14:textId="77777777" w:rsidTr="00A26F8C">
        <w:trPr>
          <w:trHeight w:val="20"/>
        </w:trPr>
        <w:tc>
          <w:tcPr>
            <w:tcW w:w="988" w:type="pct"/>
            <w:vMerge/>
            <w:shd w:val="clear" w:color="auto" w:fill="auto"/>
            <w:vAlign w:val="center"/>
            <w:hideMark/>
          </w:tcPr>
          <w:p w14:paraId="04B99EC6"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600CBAB0" w14:textId="29A483E8" w:rsidR="007A206B" w:rsidRPr="00921B83" w:rsidRDefault="007A206B" w:rsidP="00774CC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774CC0">
              <w:rPr>
                <w:rFonts w:ascii="Times New Roman" w:eastAsia="Calibri" w:hAnsi="Times New Roman" w:cs="Times New Roman"/>
                <w:sz w:val="20"/>
                <w:szCs w:val="20"/>
              </w:rPr>
              <w:t xml:space="preserve"> 7</w:t>
            </w:r>
            <w:r w:rsidRPr="00921B83">
              <w:rPr>
                <w:rFonts w:ascii="Times New Roman" w:eastAsia="Calibri" w:hAnsi="Times New Roman" w:cs="Times New Roman"/>
                <w:sz w:val="20"/>
                <w:szCs w:val="20"/>
              </w:rPr>
              <w:t>. Общие задачи теории автоматов</w:t>
            </w:r>
          </w:p>
        </w:tc>
        <w:tc>
          <w:tcPr>
            <w:tcW w:w="779" w:type="pct"/>
            <w:shd w:val="clear" w:color="auto" w:fill="auto"/>
            <w:vAlign w:val="center"/>
            <w:hideMark/>
          </w:tcPr>
          <w:p w14:paraId="6362EAF2" w14:textId="05D1F343"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64DC2D2A" w14:textId="07905177" w:rsidR="007A206B" w:rsidRPr="00921B83" w:rsidRDefault="007A206B" w:rsidP="007A206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7A206B" w:rsidRPr="00921B83" w14:paraId="39E64DBE" w14:textId="77777777" w:rsidTr="00A26F8C">
        <w:trPr>
          <w:trHeight w:val="20"/>
        </w:trPr>
        <w:tc>
          <w:tcPr>
            <w:tcW w:w="988" w:type="pct"/>
            <w:vMerge/>
            <w:shd w:val="clear" w:color="auto" w:fill="auto"/>
            <w:vAlign w:val="center"/>
          </w:tcPr>
          <w:p w14:paraId="1B5602D7" w14:textId="77777777" w:rsidR="007A206B" w:rsidRPr="00921B83" w:rsidRDefault="007A206B" w:rsidP="007A206B">
            <w:pPr>
              <w:jc w:val="center"/>
              <w:rPr>
                <w:rFonts w:ascii="Times New Roman" w:eastAsia="Calibri" w:hAnsi="Times New Roman" w:cs="Times New Roman"/>
                <w:sz w:val="20"/>
                <w:szCs w:val="20"/>
              </w:rPr>
            </w:pPr>
          </w:p>
        </w:tc>
        <w:tc>
          <w:tcPr>
            <w:tcW w:w="2467" w:type="pct"/>
            <w:shd w:val="clear" w:color="auto" w:fill="auto"/>
            <w:vAlign w:val="center"/>
          </w:tcPr>
          <w:p w14:paraId="4DB7B6AA" w14:textId="46688068" w:rsidR="007A206B" w:rsidRPr="00921B83" w:rsidRDefault="007A206B" w:rsidP="00774CC0">
            <w:pPr>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774CC0">
              <w:rPr>
                <w:rFonts w:ascii="Times New Roman" w:eastAsia="Calibri" w:hAnsi="Times New Roman" w:cs="Times New Roman"/>
                <w:sz w:val="20"/>
                <w:szCs w:val="20"/>
              </w:rPr>
              <w:t xml:space="preserve"> 8</w:t>
            </w:r>
            <w:r w:rsidRPr="00921B83">
              <w:rPr>
                <w:rFonts w:ascii="Times New Roman" w:eastAsia="Calibri" w:hAnsi="Times New Roman" w:cs="Times New Roman"/>
                <w:sz w:val="20"/>
                <w:szCs w:val="20"/>
              </w:rPr>
              <w:t>. Приложение алгебры вычетов к криптографическим шрифтам</w:t>
            </w:r>
          </w:p>
        </w:tc>
        <w:tc>
          <w:tcPr>
            <w:tcW w:w="779" w:type="pct"/>
            <w:shd w:val="clear" w:color="auto" w:fill="auto"/>
            <w:vAlign w:val="center"/>
          </w:tcPr>
          <w:p w14:paraId="1BE77951" w14:textId="2BD4D14D"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66" w:type="pct"/>
            <w:shd w:val="clear" w:color="auto" w:fill="auto"/>
            <w:vAlign w:val="center"/>
          </w:tcPr>
          <w:p w14:paraId="1A25DEF0" w14:textId="77777777" w:rsidR="007A206B" w:rsidRPr="00921B83" w:rsidRDefault="007A206B"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1503C2D4" w14:textId="77777777" w:rsidTr="00A26F8C">
        <w:trPr>
          <w:trHeight w:val="20"/>
        </w:trPr>
        <w:tc>
          <w:tcPr>
            <w:tcW w:w="988" w:type="pct"/>
            <w:vMerge w:val="restart"/>
            <w:shd w:val="clear" w:color="auto" w:fill="auto"/>
            <w:vAlign w:val="center"/>
            <w:hideMark/>
          </w:tcPr>
          <w:p w14:paraId="53414079" w14:textId="77777777" w:rsidR="003E7286" w:rsidRPr="00921B83" w:rsidRDefault="003E7286" w:rsidP="007A206B">
            <w:pPr>
              <w:jc w:val="center"/>
              <w:rPr>
                <w:rFonts w:ascii="Times New Roman" w:eastAsia="Calibri" w:hAnsi="Times New Roman" w:cs="Times New Roman"/>
                <w:b/>
                <w:bCs/>
                <w:iCs/>
                <w:sz w:val="20"/>
                <w:szCs w:val="20"/>
              </w:rPr>
            </w:pPr>
            <w:r w:rsidRPr="00921B83">
              <w:rPr>
                <w:rFonts w:ascii="Times New Roman" w:eastAsia="Calibri" w:hAnsi="Times New Roman" w:cs="Times New Roman"/>
                <w:b/>
                <w:bCs/>
                <w:iCs/>
                <w:sz w:val="20"/>
                <w:szCs w:val="20"/>
              </w:rPr>
              <w:t>Тема 6.</w:t>
            </w:r>
          </w:p>
          <w:p w14:paraId="0953429E" w14:textId="77777777" w:rsidR="003E7286" w:rsidRPr="00921B83" w:rsidRDefault="003E7286" w:rsidP="007A206B">
            <w:pPr>
              <w:jc w:val="center"/>
              <w:rPr>
                <w:rFonts w:ascii="Times New Roman" w:eastAsia="Calibri" w:hAnsi="Times New Roman" w:cs="Times New Roman"/>
                <w:sz w:val="20"/>
                <w:szCs w:val="20"/>
              </w:rPr>
            </w:pPr>
            <w:r w:rsidRPr="00921B83">
              <w:rPr>
                <w:rFonts w:ascii="Times New Roman" w:eastAsia="Calibri" w:hAnsi="Times New Roman" w:cs="Times New Roman"/>
                <w:bCs/>
                <w:iCs/>
                <w:sz w:val="20"/>
                <w:szCs w:val="20"/>
              </w:rPr>
              <w:t>Теория алгоритмов</w:t>
            </w:r>
          </w:p>
        </w:tc>
        <w:tc>
          <w:tcPr>
            <w:tcW w:w="2467" w:type="pct"/>
            <w:shd w:val="clear" w:color="auto" w:fill="auto"/>
            <w:vAlign w:val="center"/>
            <w:hideMark/>
          </w:tcPr>
          <w:p w14:paraId="5A2F6703" w14:textId="77777777" w:rsidR="003E7286" w:rsidRPr="00921B83" w:rsidRDefault="003E7286" w:rsidP="007A206B">
            <w:pPr>
              <w:jc w:val="both"/>
              <w:rPr>
                <w:rFonts w:ascii="Times New Roman" w:eastAsia="Calibri" w:hAnsi="Times New Roman" w:cs="Times New Roman"/>
                <w:sz w:val="20"/>
                <w:szCs w:val="20"/>
              </w:rPr>
            </w:pPr>
            <w:r w:rsidRPr="00921B83">
              <w:rPr>
                <w:rFonts w:ascii="Times New Roman" w:eastAsia="Calibri" w:hAnsi="Times New Roman" w:cs="Times New Roman"/>
                <w:b/>
                <w:bCs/>
                <w:iCs/>
                <w:sz w:val="20"/>
                <w:szCs w:val="20"/>
              </w:rPr>
              <w:t>С</w:t>
            </w:r>
            <w:r w:rsidRPr="00921B83">
              <w:rPr>
                <w:rFonts w:ascii="Times New Roman" w:eastAsia="Calibri" w:hAnsi="Times New Roman" w:cs="Times New Roman"/>
                <w:iCs/>
                <w:sz w:val="20"/>
                <w:szCs w:val="20"/>
              </w:rPr>
              <w:t>о</w:t>
            </w:r>
            <w:r w:rsidRPr="00921B83">
              <w:rPr>
                <w:rFonts w:ascii="Times New Roman" w:eastAsia="Calibri" w:hAnsi="Times New Roman" w:cs="Times New Roman"/>
                <w:b/>
                <w:bCs/>
                <w:iCs/>
                <w:sz w:val="20"/>
                <w:szCs w:val="20"/>
              </w:rPr>
              <w:t>держание</w:t>
            </w:r>
          </w:p>
        </w:tc>
        <w:tc>
          <w:tcPr>
            <w:tcW w:w="779" w:type="pct"/>
            <w:shd w:val="clear" w:color="auto" w:fill="auto"/>
            <w:vAlign w:val="center"/>
            <w:hideMark/>
          </w:tcPr>
          <w:p w14:paraId="678FC018" w14:textId="4F9EB148" w:rsidR="003E7286" w:rsidRPr="00921B83" w:rsidRDefault="003E7286" w:rsidP="00A6332A">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r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8</w:t>
            </w:r>
          </w:p>
        </w:tc>
        <w:tc>
          <w:tcPr>
            <w:tcW w:w="766" w:type="pct"/>
            <w:shd w:val="clear" w:color="auto" w:fill="auto"/>
            <w:vAlign w:val="center"/>
          </w:tcPr>
          <w:p w14:paraId="10C9490A" w14:textId="77777777" w:rsidR="003E7286" w:rsidRPr="00921B83" w:rsidRDefault="003E7286" w:rsidP="007A206B">
            <w:pPr>
              <w:jc w:val="center"/>
              <w:rPr>
                <w:rFonts w:ascii="Times New Roman" w:eastAsia="Calibri" w:hAnsi="Times New Roman" w:cs="Times New Roman"/>
                <w:sz w:val="20"/>
                <w:szCs w:val="20"/>
              </w:rPr>
            </w:pPr>
          </w:p>
        </w:tc>
      </w:tr>
      <w:tr w:rsidR="003E7286" w:rsidRPr="00921B83" w14:paraId="3D29568C" w14:textId="77777777" w:rsidTr="00A26F8C">
        <w:trPr>
          <w:trHeight w:val="20"/>
        </w:trPr>
        <w:tc>
          <w:tcPr>
            <w:tcW w:w="988" w:type="pct"/>
            <w:vMerge/>
            <w:shd w:val="clear" w:color="auto" w:fill="auto"/>
            <w:vAlign w:val="center"/>
            <w:hideMark/>
          </w:tcPr>
          <w:p w14:paraId="4C55E95A" w14:textId="77777777" w:rsidR="003E7286" w:rsidRPr="00921B83" w:rsidRDefault="003E7286"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16E5ED3A" w14:textId="77777777" w:rsidR="003E7286" w:rsidRPr="00921B83" w:rsidRDefault="003E7286" w:rsidP="007A206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Определение и представление алгоритмов.</w:t>
            </w:r>
          </w:p>
        </w:tc>
        <w:tc>
          <w:tcPr>
            <w:tcW w:w="779" w:type="pct"/>
            <w:shd w:val="clear" w:color="auto" w:fill="auto"/>
            <w:vAlign w:val="center"/>
            <w:hideMark/>
          </w:tcPr>
          <w:p w14:paraId="0DCA8125" w14:textId="49D5BE7F" w:rsidR="003E7286" w:rsidRPr="00921B83" w:rsidRDefault="003E7286" w:rsidP="00A6332A">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4</w:t>
            </w:r>
          </w:p>
        </w:tc>
        <w:tc>
          <w:tcPr>
            <w:tcW w:w="766" w:type="pct"/>
            <w:shd w:val="clear" w:color="auto" w:fill="auto"/>
            <w:vAlign w:val="center"/>
          </w:tcPr>
          <w:p w14:paraId="2CC92F53" w14:textId="77777777" w:rsidR="003E7286" w:rsidRPr="00921B83" w:rsidRDefault="003E7286"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2B818417" w14:textId="77777777" w:rsidTr="00A26F8C">
        <w:trPr>
          <w:trHeight w:val="20"/>
        </w:trPr>
        <w:tc>
          <w:tcPr>
            <w:tcW w:w="988" w:type="pct"/>
            <w:vMerge/>
            <w:shd w:val="clear" w:color="auto" w:fill="auto"/>
            <w:vAlign w:val="center"/>
            <w:hideMark/>
          </w:tcPr>
          <w:p w14:paraId="75EA1910" w14:textId="77777777" w:rsidR="003E7286" w:rsidRPr="00921B83" w:rsidRDefault="003E7286" w:rsidP="007A206B">
            <w:pPr>
              <w:jc w:val="center"/>
              <w:rPr>
                <w:rFonts w:ascii="Times New Roman" w:eastAsia="Calibri" w:hAnsi="Times New Roman" w:cs="Times New Roman"/>
                <w:sz w:val="20"/>
                <w:szCs w:val="20"/>
              </w:rPr>
            </w:pPr>
          </w:p>
        </w:tc>
        <w:tc>
          <w:tcPr>
            <w:tcW w:w="2467" w:type="pct"/>
            <w:shd w:val="clear" w:color="auto" w:fill="auto"/>
            <w:vAlign w:val="center"/>
            <w:hideMark/>
          </w:tcPr>
          <w:p w14:paraId="30D083B5" w14:textId="77777777" w:rsidR="003E7286" w:rsidRPr="00921B83" w:rsidRDefault="003E7286" w:rsidP="007A206B">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Анализ алгоритмов.</w:t>
            </w:r>
          </w:p>
        </w:tc>
        <w:tc>
          <w:tcPr>
            <w:tcW w:w="779" w:type="pct"/>
            <w:shd w:val="clear" w:color="auto" w:fill="auto"/>
            <w:vAlign w:val="center"/>
            <w:hideMark/>
          </w:tcPr>
          <w:p w14:paraId="4A598B33" w14:textId="5BD9FD68" w:rsidR="003E7286" w:rsidRPr="00921B83" w:rsidRDefault="003E7286" w:rsidP="00A6332A">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4</w:t>
            </w:r>
          </w:p>
        </w:tc>
        <w:tc>
          <w:tcPr>
            <w:tcW w:w="766" w:type="pct"/>
            <w:shd w:val="clear" w:color="auto" w:fill="auto"/>
            <w:vAlign w:val="center"/>
          </w:tcPr>
          <w:p w14:paraId="683DF233" w14:textId="77777777" w:rsidR="003E7286" w:rsidRPr="00921B83" w:rsidRDefault="003E7286" w:rsidP="007A206B">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6909DA87" w14:textId="77777777" w:rsidTr="00A26F8C">
        <w:trPr>
          <w:trHeight w:val="20"/>
        </w:trPr>
        <w:tc>
          <w:tcPr>
            <w:tcW w:w="988" w:type="pct"/>
            <w:vMerge/>
            <w:shd w:val="clear" w:color="auto" w:fill="auto"/>
            <w:vAlign w:val="center"/>
          </w:tcPr>
          <w:p w14:paraId="44396E24" w14:textId="77777777" w:rsidR="003E7286" w:rsidRPr="00921B83" w:rsidRDefault="003E7286" w:rsidP="007A206B">
            <w:pPr>
              <w:jc w:val="both"/>
              <w:rPr>
                <w:rFonts w:ascii="Times New Roman" w:eastAsia="Calibri" w:hAnsi="Times New Roman" w:cs="Times New Roman"/>
                <w:sz w:val="20"/>
                <w:szCs w:val="20"/>
              </w:rPr>
            </w:pPr>
          </w:p>
        </w:tc>
        <w:tc>
          <w:tcPr>
            <w:tcW w:w="2467" w:type="pct"/>
            <w:shd w:val="clear" w:color="auto" w:fill="auto"/>
            <w:vAlign w:val="center"/>
          </w:tcPr>
          <w:p w14:paraId="6A43287A" w14:textId="48E0E3D6" w:rsidR="003E7286" w:rsidRPr="00921B83" w:rsidRDefault="003E7286" w:rsidP="007A206B">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В том числе практических и лабораторных занятий</w:t>
            </w:r>
          </w:p>
        </w:tc>
        <w:tc>
          <w:tcPr>
            <w:tcW w:w="779" w:type="pct"/>
            <w:shd w:val="clear" w:color="auto" w:fill="auto"/>
            <w:vAlign w:val="center"/>
          </w:tcPr>
          <w:p w14:paraId="2D74C283" w14:textId="4FC6C078" w:rsidR="003E7286" w:rsidRPr="00921B83" w:rsidRDefault="003E7286" w:rsidP="007A206B">
            <w:pPr>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8/8</w:t>
            </w:r>
          </w:p>
        </w:tc>
        <w:tc>
          <w:tcPr>
            <w:tcW w:w="766" w:type="pct"/>
            <w:shd w:val="clear" w:color="auto" w:fill="auto"/>
            <w:vAlign w:val="center"/>
          </w:tcPr>
          <w:p w14:paraId="7356EE88" w14:textId="77777777" w:rsidR="003E7286" w:rsidRPr="00921B83" w:rsidRDefault="003E7286" w:rsidP="007A206B">
            <w:pPr>
              <w:jc w:val="center"/>
              <w:rPr>
                <w:rFonts w:ascii="Times New Roman" w:eastAsia="Calibri" w:hAnsi="Times New Roman" w:cs="Times New Roman"/>
                <w:sz w:val="20"/>
                <w:szCs w:val="20"/>
              </w:rPr>
            </w:pPr>
          </w:p>
        </w:tc>
      </w:tr>
      <w:tr w:rsidR="003E7286" w:rsidRPr="00921B83" w14:paraId="1E7F4F7D" w14:textId="77777777" w:rsidTr="00A26F8C">
        <w:trPr>
          <w:trHeight w:val="20"/>
        </w:trPr>
        <w:tc>
          <w:tcPr>
            <w:tcW w:w="988" w:type="pct"/>
            <w:vMerge/>
            <w:shd w:val="clear" w:color="auto" w:fill="auto"/>
            <w:vAlign w:val="center"/>
            <w:hideMark/>
          </w:tcPr>
          <w:p w14:paraId="22B53FF9" w14:textId="77777777" w:rsidR="003E7286" w:rsidRPr="00921B83" w:rsidRDefault="003E7286" w:rsidP="007A206B">
            <w:pPr>
              <w:jc w:val="both"/>
              <w:rPr>
                <w:rFonts w:ascii="Times New Roman" w:eastAsia="Calibri" w:hAnsi="Times New Roman" w:cs="Times New Roman"/>
                <w:sz w:val="20"/>
                <w:szCs w:val="20"/>
              </w:rPr>
            </w:pPr>
          </w:p>
        </w:tc>
        <w:tc>
          <w:tcPr>
            <w:tcW w:w="2467" w:type="pct"/>
            <w:shd w:val="clear" w:color="auto" w:fill="auto"/>
            <w:vAlign w:val="center"/>
            <w:hideMark/>
          </w:tcPr>
          <w:p w14:paraId="1E63F03A" w14:textId="5CD3A367" w:rsidR="003E7286" w:rsidRPr="00921B83" w:rsidRDefault="003E7286" w:rsidP="00774CC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9</w:t>
            </w:r>
            <w:r w:rsidRPr="00921B83">
              <w:rPr>
                <w:rFonts w:ascii="Times New Roman" w:eastAsia="Calibri" w:hAnsi="Times New Roman" w:cs="Times New Roman"/>
                <w:sz w:val="20"/>
                <w:szCs w:val="20"/>
              </w:rPr>
              <w:t xml:space="preserve">. Классификация алгоритмов по временной сложности. </w:t>
            </w:r>
          </w:p>
        </w:tc>
        <w:tc>
          <w:tcPr>
            <w:tcW w:w="779" w:type="pct"/>
            <w:shd w:val="clear" w:color="auto" w:fill="auto"/>
            <w:vAlign w:val="center"/>
            <w:hideMark/>
          </w:tcPr>
          <w:p w14:paraId="7B03A075" w14:textId="2BDEF27F" w:rsidR="003E7286" w:rsidRPr="00921B83" w:rsidRDefault="003E7286" w:rsidP="00774CC0">
            <w:pPr>
              <w:jc w:val="center"/>
              <w:rPr>
                <w:rFonts w:ascii="Times New Roman" w:eastAsia="Calibri" w:hAnsi="Times New Roman" w:cs="Times New Roman"/>
                <w:sz w:val="20"/>
                <w:szCs w:val="20"/>
              </w:rPr>
            </w:pPr>
            <w:r>
              <w:rPr>
                <w:rFonts w:ascii="Times New Roman" w:eastAsia="Calibri" w:hAnsi="Times New Roman" w:cs="Times New Roman"/>
                <w:sz w:val="20"/>
                <w:szCs w:val="20"/>
              </w:rPr>
              <w:t>4/4</w:t>
            </w:r>
          </w:p>
        </w:tc>
        <w:tc>
          <w:tcPr>
            <w:tcW w:w="766" w:type="pct"/>
            <w:shd w:val="clear" w:color="auto" w:fill="auto"/>
            <w:vAlign w:val="center"/>
          </w:tcPr>
          <w:p w14:paraId="552F9BF8" w14:textId="6B187511" w:rsidR="003E7286" w:rsidRPr="00921B83" w:rsidRDefault="003E7286" w:rsidP="007A206B">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3E7286" w:rsidRPr="00921B83" w14:paraId="69AB0985" w14:textId="77777777" w:rsidTr="00A26F8C">
        <w:trPr>
          <w:trHeight w:val="20"/>
        </w:trPr>
        <w:tc>
          <w:tcPr>
            <w:tcW w:w="988" w:type="pct"/>
            <w:vMerge/>
            <w:shd w:val="clear" w:color="auto" w:fill="auto"/>
            <w:vAlign w:val="center"/>
          </w:tcPr>
          <w:p w14:paraId="07089B56" w14:textId="77777777" w:rsidR="003E7286" w:rsidRPr="00921B83" w:rsidRDefault="003E7286" w:rsidP="007A206B">
            <w:pPr>
              <w:jc w:val="both"/>
              <w:rPr>
                <w:rFonts w:ascii="Times New Roman" w:eastAsia="Calibri" w:hAnsi="Times New Roman" w:cs="Times New Roman"/>
                <w:sz w:val="20"/>
                <w:szCs w:val="20"/>
              </w:rPr>
            </w:pPr>
          </w:p>
        </w:tc>
        <w:tc>
          <w:tcPr>
            <w:tcW w:w="2467" w:type="pct"/>
            <w:shd w:val="clear" w:color="auto" w:fill="auto"/>
            <w:vAlign w:val="center"/>
          </w:tcPr>
          <w:p w14:paraId="703BF214" w14:textId="3E225B8A" w:rsidR="003E7286" w:rsidRPr="00921B83" w:rsidRDefault="003E7286" w:rsidP="00774CC0">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10</w:t>
            </w:r>
            <w:r w:rsidRPr="00921B83">
              <w:rPr>
                <w:rFonts w:ascii="Times New Roman" w:eastAsia="Calibri" w:hAnsi="Times New Roman" w:cs="Times New Roman"/>
                <w:sz w:val="20"/>
                <w:szCs w:val="20"/>
              </w:rPr>
              <w:t>. Применение алгоритмов.</w:t>
            </w:r>
          </w:p>
        </w:tc>
        <w:tc>
          <w:tcPr>
            <w:tcW w:w="779" w:type="pct"/>
            <w:shd w:val="clear" w:color="auto" w:fill="auto"/>
            <w:vAlign w:val="center"/>
          </w:tcPr>
          <w:p w14:paraId="46C2E02D" w14:textId="3CB49632" w:rsidR="003E7286" w:rsidRDefault="003E7286" w:rsidP="007A206B">
            <w:pPr>
              <w:jc w:val="center"/>
              <w:rPr>
                <w:rFonts w:ascii="Times New Roman" w:eastAsia="Calibri" w:hAnsi="Times New Roman" w:cs="Times New Roman"/>
                <w:sz w:val="20"/>
                <w:szCs w:val="20"/>
              </w:rPr>
            </w:pPr>
            <w:r>
              <w:rPr>
                <w:rFonts w:ascii="Times New Roman" w:eastAsia="Calibri" w:hAnsi="Times New Roman" w:cs="Times New Roman"/>
                <w:sz w:val="20"/>
                <w:szCs w:val="20"/>
              </w:rPr>
              <w:t>4/4</w:t>
            </w:r>
          </w:p>
        </w:tc>
        <w:tc>
          <w:tcPr>
            <w:tcW w:w="766" w:type="pct"/>
            <w:shd w:val="clear" w:color="auto" w:fill="auto"/>
            <w:vAlign w:val="center"/>
          </w:tcPr>
          <w:p w14:paraId="3D1F0261" w14:textId="562C6294" w:rsidR="003E7286" w:rsidRPr="00921B83" w:rsidRDefault="003E7286" w:rsidP="007A206B">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w:t>
            </w:r>
          </w:p>
        </w:tc>
      </w:tr>
      <w:tr w:rsidR="007A206B" w:rsidRPr="00921B83" w14:paraId="4D1E79D9" w14:textId="77777777" w:rsidTr="003E7286">
        <w:trPr>
          <w:trHeight w:val="340"/>
        </w:trPr>
        <w:tc>
          <w:tcPr>
            <w:tcW w:w="3455" w:type="pct"/>
            <w:gridSpan w:val="2"/>
            <w:shd w:val="clear" w:color="auto" w:fill="auto"/>
            <w:vAlign w:val="center"/>
          </w:tcPr>
          <w:p w14:paraId="15193273" w14:textId="77777777" w:rsidR="007A206B" w:rsidRPr="00921B83" w:rsidRDefault="007A206B" w:rsidP="007A206B">
            <w:pPr>
              <w:jc w:val="both"/>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Промежуточная аттестация в форме зачета</w:t>
            </w:r>
          </w:p>
        </w:tc>
        <w:tc>
          <w:tcPr>
            <w:tcW w:w="779" w:type="pct"/>
            <w:shd w:val="clear" w:color="auto" w:fill="auto"/>
            <w:vAlign w:val="center"/>
          </w:tcPr>
          <w:p w14:paraId="02B1168F" w14:textId="2B8C9E48" w:rsidR="007A206B" w:rsidRPr="00921B83" w:rsidRDefault="007A206B" w:rsidP="007A206B">
            <w:pPr>
              <w:jc w:val="center"/>
              <w:rPr>
                <w:rFonts w:ascii="Times New Roman" w:eastAsia="Calibri" w:hAnsi="Times New Roman" w:cs="Times New Roman"/>
                <w:sz w:val="20"/>
                <w:szCs w:val="20"/>
              </w:rPr>
            </w:pPr>
          </w:p>
        </w:tc>
        <w:tc>
          <w:tcPr>
            <w:tcW w:w="766" w:type="pct"/>
            <w:shd w:val="clear" w:color="auto" w:fill="auto"/>
            <w:vAlign w:val="center"/>
          </w:tcPr>
          <w:p w14:paraId="5EBB28F0" w14:textId="77777777" w:rsidR="007A206B" w:rsidRPr="00921B83" w:rsidRDefault="007A206B" w:rsidP="007A206B">
            <w:pPr>
              <w:jc w:val="center"/>
              <w:rPr>
                <w:rFonts w:ascii="Times New Roman" w:eastAsia="Calibri" w:hAnsi="Times New Roman" w:cs="Times New Roman"/>
                <w:sz w:val="20"/>
                <w:szCs w:val="20"/>
              </w:rPr>
            </w:pPr>
          </w:p>
        </w:tc>
      </w:tr>
      <w:tr w:rsidR="007A206B" w:rsidRPr="00921B83" w14:paraId="64017848" w14:textId="77777777" w:rsidTr="003E7286">
        <w:trPr>
          <w:trHeight w:val="340"/>
        </w:trPr>
        <w:tc>
          <w:tcPr>
            <w:tcW w:w="3455" w:type="pct"/>
            <w:gridSpan w:val="2"/>
            <w:shd w:val="clear" w:color="auto" w:fill="auto"/>
            <w:vAlign w:val="center"/>
            <w:hideMark/>
          </w:tcPr>
          <w:p w14:paraId="25355193" w14:textId="406D9F81" w:rsidR="007A206B" w:rsidRPr="00921B83" w:rsidRDefault="007A206B" w:rsidP="007A206B">
            <w:pPr>
              <w:jc w:val="right"/>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ВСЕГО</w:t>
            </w:r>
          </w:p>
        </w:tc>
        <w:tc>
          <w:tcPr>
            <w:tcW w:w="779" w:type="pct"/>
            <w:shd w:val="clear" w:color="auto" w:fill="auto"/>
            <w:vAlign w:val="center"/>
            <w:hideMark/>
          </w:tcPr>
          <w:p w14:paraId="098742C8" w14:textId="448CE12C" w:rsidR="007A206B" w:rsidRPr="00921B83" w:rsidRDefault="00A6332A" w:rsidP="00A6332A">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63</w:t>
            </w:r>
            <w:r w:rsidR="007A206B"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63</w:t>
            </w:r>
          </w:p>
        </w:tc>
        <w:tc>
          <w:tcPr>
            <w:tcW w:w="766" w:type="pct"/>
            <w:shd w:val="clear" w:color="auto" w:fill="auto"/>
            <w:vAlign w:val="center"/>
            <w:hideMark/>
          </w:tcPr>
          <w:p w14:paraId="2519A5FC" w14:textId="77777777" w:rsidR="007A206B" w:rsidRPr="00921B83" w:rsidRDefault="007A206B" w:rsidP="007A206B">
            <w:pPr>
              <w:jc w:val="center"/>
              <w:rPr>
                <w:rFonts w:ascii="Times New Roman" w:eastAsia="Calibri" w:hAnsi="Times New Roman" w:cs="Times New Roman"/>
                <w:sz w:val="20"/>
                <w:szCs w:val="20"/>
              </w:rPr>
            </w:pPr>
          </w:p>
        </w:tc>
      </w:tr>
    </w:tbl>
    <w:p w14:paraId="455EB828" w14:textId="5DCBA6C7" w:rsidR="002868D7" w:rsidRPr="00921B83" w:rsidRDefault="002868D7" w:rsidP="008212A5">
      <w:pPr>
        <w:pStyle w:val="114"/>
        <w:spacing w:after="0" w:line="240" w:lineRule="auto"/>
        <w:jc w:val="both"/>
        <w:outlineLvl w:val="9"/>
        <w:rPr>
          <w:rFonts w:ascii="Times New Roman" w:hAnsi="Times New Roman"/>
          <w:sz w:val="20"/>
          <w:szCs w:val="20"/>
        </w:rPr>
      </w:pPr>
    </w:p>
    <w:p w14:paraId="68CA0EBC" w14:textId="77777777" w:rsidR="002868D7" w:rsidRPr="00921B83" w:rsidRDefault="002868D7" w:rsidP="008212A5">
      <w:pPr>
        <w:pStyle w:val="114"/>
        <w:spacing w:after="0" w:line="240" w:lineRule="auto"/>
        <w:jc w:val="both"/>
        <w:outlineLvl w:val="9"/>
        <w:rPr>
          <w:rFonts w:ascii="Times New Roman" w:hAnsi="Times New Roman"/>
          <w:sz w:val="20"/>
          <w:szCs w:val="20"/>
        </w:rPr>
      </w:pPr>
    </w:p>
    <w:p w14:paraId="6C1EDC5F" w14:textId="77777777" w:rsidR="009A5201" w:rsidRPr="00921B83" w:rsidRDefault="009A5201" w:rsidP="008212A5">
      <w:pPr>
        <w:pStyle w:val="1f1"/>
        <w:spacing w:after="0"/>
        <w:ind w:firstLine="709"/>
        <w:jc w:val="both"/>
        <w:outlineLvl w:val="9"/>
        <w:rPr>
          <w:rFonts w:ascii="Times New Roman" w:hAnsi="Times New Roman"/>
          <w:sz w:val="20"/>
          <w:szCs w:val="20"/>
        </w:rPr>
        <w:sectPr w:rsidR="009A5201" w:rsidRPr="00921B83" w:rsidSect="00AB5CB8">
          <w:headerReference w:type="even" r:id="rId22"/>
          <w:headerReference w:type="default" r:id="rId23"/>
          <w:footerReference w:type="even" r:id="rId24"/>
          <w:footerReference w:type="default" r:id="rId25"/>
          <w:headerReference w:type="first" r:id="rId26"/>
          <w:footerReference w:type="first" r:id="rId27"/>
          <w:pgSz w:w="16838" w:h="11906" w:orient="landscape"/>
          <w:pgMar w:top="851" w:right="851" w:bottom="851" w:left="851" w:header="709" w:footer="709" w:gutter="0"/>
          <w:cols w:space="708"/>
          <w:docGrid w:linePitch="360"/>
        </w:sectPr>
      </w:pPr>
    </w:p>
    <w:p w14:paraId="76F92111" w14:textId="77777777" w:rsidR="009A5201" w:rsidRPr="00921B83" w:rsidRDefault="009A5201" w:rsidP="008212A5">
      <w:pPr>
        <w:pStyle w:val="1f1"/>
        <w:spacing w:after="0"/>
        <w:ind w:firstLine="709"/>
        <w:jc w:val="both"/>
        <w:outlineLvl w:val="9"/>
        <w:rPr>
          <w:rFonts w:ascii="Times New Roman" w:hAnsi="Times New Roman"/>
          <w:lang w:val="ru-RU"/>
        </w:rPr>
      </w:pPr>
      <w:bookmarkStart w:id="2847" w:name="_Toc172051851"/>
      <w:bookmarkStart w:id="2848" w:name="_Toc172052295"/>
      <w:bookmarkStart w:id="2849" w:name="_Toc172052739"/>
      <w:bookmarkStart w:id="2850" w:name="_Toc172053183"/>
      <w:bookmarkStart w:id="2851" w:name="_Toc172053627"/>
      <w:bookmarkStart w:id="2852" w:name="_Toc172054071"/>
      <w:bookmarkStart w:id="2853" w:name="_Toc172054517"/>
      <w:bookmarkStart w:id="2854" w:name="_Toc172054961"/>
      <w:bookmarkStart w:id="2855" w:name="_Toc172055405"/>
      <w:bookmarkStart w:id="2856" w:name="_Toc172055849"/>
      <w:bookmarkStart w:id="2857" w:name="_Toc172056293"/>
      <w:bookmarkStart w:id="2858" w:name="_Toc172056737"/>
      <w:bookmarkStart w:id="2859" w:name="_Toc172057181"/>
      <w:bookmarkStart w:id="2860" w:name="_Toc172057625"/>
      <w:bookmarkStart w:id="2861" w:name="_Toc172058069"/>
      <w:bookmarkStart w:id="2862" w:name="_Toc172058513"/>
      <w:bookmarkStart w:id="2863" w:name="_Toc172058957"/>
      <w:bookmarkStart w:id="2864" w:name="_Toc172059401"/>
      <w:bookmarkStart w:id="2865" w:name="_Toc172059845"/>
      <w:bookmarkStart w:id="2866" w:name="_Toc172060289"/>
      <w:bookmarkStart w:id="2867" w:name="_Toc172060733"/>
      <w:bookmarkStart w:id="2868" w:name="_Toc172061177"/>
      <w:bookmarkStart w:id="2869" w:name="_Toc172061621"/>
      <w:bookmarkStart w:id="2870" w:name="_Toc172062065"/>
      <w:bookmarkStart w:id="2871" w:name="_Toc172062953"/>
      <w:bookmarkStart w:id="2872" w:name="_Toc172063397"/>
      <w:bookmarkStart w:id="2873" w:name="_Toc172063841"/>
      <w:bookmarkStart w:id="2874" w:name="_Toc172064285"/>
      <w:bookmarkStart w:id="2875" w:name="_Toc172064729"/>
      <w:bookmarkStart w:id="2876" w:name="_Toc172065173"/>
      <w:bookmarkStart w:id="2877" w:name="_Toc172065617"/>
      <w:bookmarkStart w:id="2878" w:name="_Toc172066061"/>
      <w:bookmarkStart w:id="2879" w:name="_Toc172066505"/>
      <w:bookmarkStart w:id="2880" w:name="_Toc172111421"/>
      <w:bookmarkStart w:id="2881" w:name="_Toc172118949"/>
      <w:bookmarkStart w:id="2882" w:name="_Toc172119743"/>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E76936B" w14:textId="77777777" w:rsidR="009A5201" w:rsidRPr="00921B83" w:rsidRDefault="009A5201" w:rsidP="008212A5">
      <w:pPr>
        <w:pStyle w:val="114"/>
        <w:spacing w:after="0" w:line="240" w:lineRule="auto"/>
        <w:jc w:val="both"/>
        <w:outlineLvl w:val="9"/>
        <w:rPr>
          <w:rFonts w:ascii="Times New Roman" w:hAnsi="Times New Roman"/>
        </w:rPr>
      </w:pPr>
      <w:bookmarkStart w:id="2883" w:name="_Toc172051852"/>
      <w:bookmarkStart w:id="2884" w:name="_Toc172052296"/>
      <w:bookmarkStart w:id="2885" w:name="_Toc172052740"/>
      <w:bookmarkStart w:id="2886" w:name="_Toc172053184"/>
      <w:bookmarkStart w:id="2887" w:name="_Toc172053628"/>
      <w:bookmarkStart w:id="2888" w:name="_Toc172054072"/>
      <w:bookmarkStart w:id="2889" w:name="_Toc172054518"/>
      <w:bookmarkStart w:id="2890" w:name="_Toc172054962"/>
      <w:bookmarkStart w:id="2891" w:name="_Toc172055406"/>
      <w:bookmarkStart w:id="2892" w:name="_Toc172055850"/>
      <w:bookmarkStart w:id="2893" w:name="_Toc172056294"/>
      <w:bookmarkStart w:id="2894" w:name="_Toc172056738"/>
      <w:bookmarkStart w:id="2895" w:name="_Toc172057182"/>
      <w:bookmarkStart w:id="2896" w:name="_Toc172057626"/>
      <w:bookmarkStart w:id="2897" w:name="_Toc172058070"/>
      <w:bookmarkStart w:id="2898" w:name="_Toc172058514"/>
      <w:bookmarkStart w:id="2899" w:name="_Toc172058958"/>
      <w:bookmarkStart w:id="2900" w:name="_Toc172059402"/>
      <w:bookmarkStart w:id="2901" w:name="_Toc172059846"/>
      <w:bookmarkStart w:id="2902" w:name="_Toc172060290"/>
      <w:bookmarkStart w:id="2903" w:name="_Toc172060734"/>
      <w:bookmarkStart w:id="2904" w:name="_Toc172061178"/>
      <w:bookmarkStart w:id="2905" w:name="_Toc172061622"/>
      <w:bookmarkStart w:id="2906" w:name="_Toc172062066"/>
      <w:bookmarkStart w:id="2907" w:name="_Toc172062954"/>
      <w:bookmarkStart w:id="2908" w:name="_Toc172063398"/>
      <w:bookmarkStart w:id="2909" w:name="_Toc172063842"/>
      <w:bookmarkStart w:id="2910" w:name="_Toc172064286"/>
      <w:bookmarkStart w:id="2911" w:name="_Toc172064730"/>
      <w:bookmarkStart w:id="2912" w:name="_Toc172065174"/>
      <w:bookmarkStart w:id="2913" w:name="_Toc172065618"/>
      <w:bookmarkStart w:id="2914" w:name="_Toc172066062"/>
      <w:bookmarkStart w:id="2915" w:name="_Toc172066506"/>
      <w:bookmarkStart w:id="2916" w:name="_Toc172111422"/>
      <w:bookmarkStart w:id="2917" w:name="_Toc172118950"/>
      <w:bookmarkStart w:id="2918" w:name="_Toc172119744"/>
      <w:r w:rsidRPr="00921B83">
        <w:rPr>
          <w:rFonts w:ascii="Times New Roman" w:hAnsi="Times New Roman"/>
        </w:rPr>
        <w:t>3.1. Материально-техническое обеспечение</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36024EA8" w14:textId="1D0CDF3A" w:rsidR="009A5201" w:rsidRPr="00921B83" w:rsidRDefault="00B5344E"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Pr>
          <w:rFonts w:ascii="Times New Roman" w:hAnsi="Times New Roman" w:cs="Times New Roman"/>
          <w:bCs/>
          <w:sz w:val="24"/>
          <w:szCs w:val="24"/>
        </w:rPr>
        <w:t xml:space="preserve">математических дисциплин, </w:t>
      </w:r>
      <w:r w:rsidR="009A5201" w:rsidRPr="00921B83">
        <w:rPr>
          <w:rFonts w:ascii="Times New Roman" w:hAnsi="Times New Roman" w:cs="Times New Roman"/>
          <w:bCs/>
          <w:sz w:val="24"/>
          <w:szCs w:val="24"/>
        </w:rPr>
        <w:t xml:space="preserve">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009A5201" w:rsidRPr="00921B83">
        <w:rPr>
          <w:rFonts w:ascii="Times New Roman" w:hAnsi="Times New Roman" w:cs="Times New Roman"/>
          <w:bCs/>
          <w:sz w:val="24"/>
          <w:szCs w:val="24"/>
        </w:rPr>
        <w:t>.</w:t>
      </w:r>
    </w:p>
    <w:p w14:paraId="11905442" w14:textId="77777777" w:rsidR="009A5201" w:rsidRPr="00921B83" w:rsidRDefault="009A5201" w:rsidP="008212A5">
      <w:pPr>
        <w:pStyle w:val="114"/>
        <w:spacing w:after="0" w:line="240" w:lineRule="auto"/>
        <w:jc w:val="both"/>
        <w:outlineLvl w:val="9"/>
        <w:rPr>
          <w:rFonts w:ascii="Times New Roman" w:hAnsi="Times New Roman"/>
        </w:rPr>
      </w:pPr>
    </w:p>
    <w:p w14:paraId="68FD178E" w14:textId="77777777" w:rsidR="009A5201" w:rsidRPr="00921B83" w:rsidRDefault="009A5201" w:rsidP="008212A5">
      <w:pPr>
        <w:pStyle w:val="114"/>
        <w:spacing w:after="0" w:line="240" w:lineRule="auto"/>
        <w:jc w:val="both"/>
        <w:outlineLvl w:val="9"/>
        <w:rPr>
          <w:rFonts w:ascii="Times New Roman" w:eastAsia="Times New Roman" w:hAnsi="Times New Roman"/>
        </w:rPr>
      </w:pPr>
      <w:bookmarkStart w:id="2919" w:name="_Toc172051853"/>
      <w:bookmarkStart w:id="2920" w:name="_Toc172052297"/>
      <w:bookmarkStart w:id="2921" w:name="_Toc172052741"/>
      <w:bookmarkStart w:id="2922" w:name="_Toc172053185"/>
      <w:bookmarkStart w:id="2923" w:name="_Toc172053629"/>
      <w:bookmarkStart w:id="2924" w:name="_Toc172054073"/>
      <w:bookmarkStart w:id="2925" w:name="_Toc172054519"/>
      <w:bookmarkStart w:id="2926" w:name="_Toc172054963"/>
      <w:bookmarkStart w:id="2927" w:name="_Toc172055407"/>
      <w:bookmarkStart w:id="2928" w:name="_Toc172055851"/>
      <w:bookmarkStart w:id="2929" w:name="_Toc172056295"/>
      <w:bookmarkStart w:id="2930" w:name="_Toc172056739"/>
      <w:bookmarkStart w:id="2931" w:name="_Toc172057183"/>
      <w:bookmarkStart w:id="2932" w:name="_Toc172057627"/>
      <w:bookmarkStart w:id="2933" w:name="_Toc172058071"/>
      <w:bookmarkStart w:id="2934" w:name="_Toc172058515"/>
      <w:bookmarkStart w:id="2935" w:name="_Toc172058959"/>
      <w:bookmarkStart w:id="2936" w:name="_Toc172059403"/>
      <w:bookmarkStart w:id="2937" w:name="_Toc172059847"/>
      <w:bookmarkStart w:id="2938" w:name="_Toc172060291"/>
      <w:bookmarkStart w:id="2939" w:name="_Toc172060735"/>
      <w:bookmarkStart w:id="2940" w:name="_Toc172061179"/>
      <w:bookmarkStart w:id="2941" w:name="_Toc172061623"/>
      <w:bookmarkStart w:id="2942" w:name="_Toc172062067"/>
      <w:bookmarkStart w:id="2943" w:name="_Toc172062955"/>
      <w:bookmarkStart w:id="2944" w:name="_Toc172063399"/>
      <w:bookmarkStart w:id="2945" w:name="_Toc172063843"/>
      <w:bookmarkStart w:id="2946" w:name="_Toc172064287"/>
      <w:bookmarkStart w:id="2947" w:name="_Toc172064731"/>
      <w:bookmarkStart w:id="2948" w:name="_Toc172065175"/>
      <w:bookmarkStart w:id="2949" w:name="_Toc172065619"/>
      <w:bookmarkStart w:id="2950" w:name="_Toc172066063"/>
      <w:bookmarkStart w:id="2951" w:name="_Toc172066507"/>
      <w:bookmarkStart w:id="2952" w:name="_Toc172111423"/>
      <w:bookmarkStart w:id="2953" w:name="_Toc172118951"/>
      <w:bookmarkStart w:id="2954" w:name="_Toc172119745"/>
      <w:r w:rsidRPr="00921B83">
        <w:rPr>
          <w:rFonts w:ascii="Times New Roman" w:hAnsi="Times New Roman"/>
        </w:rPr>
        <w:t>3.2. Учебно-методическое обеспечение</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07D8989" w14:textId="77777777" w:rsidR="009A5201" w:rsidRPr="00921B83" w:rsidRDefault="009A5201"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7B123CA2" w14:textId="77777777" w:rsidR="009A5201" w:rsidRPr="00921B83" w:rsidRDefault="009A5201" w:rsidP="008212A5">
      <w:pPr>
        <w:pStyle w:val="1f1"/>
        <w:numPr>
          <w:ilvl w:val="0"/>
          <w:numId w:val="19"/>
        </w:numPr>
        <w:tabs>
          <w:tab w:val="left" w:pos="993"/>
        </w:tabs>
        <w:spacing w:after="0"/>
        <w:ind w:left="0" w:firstLine="709"/>
        <w:jc w:val="both"/>
        <w:outlineLvl w:val="9"/>
        <w:rPr>
          <w:rFonts w:ascii="Times New Roman" w:eastAsiaTheme="minorHAnsi" w:hAnsi="Times New Roman"/>
          <w:b w:val="0"/>
          <w:iCs/>
          <w:caps w:val="0"/>
          <w:kern w:val="0"/>
          <w:lang w:val="ru-RU" w:eastAsia="en-US"/>
        </w:rPr>
      </w:pPr>
      <w:bookmarkStart w:id="2955" w:name="_Toc172051854"/>
      <w:bookmarkStart w:id="2956" w:name="_Toc172052298"/>
      <w:bookmarkStart w:id="2957" w:name="_Toc172052742"/>
      <w:bookmarkStart w:id="2958" w:name="_Toc172053186"/>
      <w:bookmarkStart w:id="2959" w:name="_Toc172053630"/>
      <w:bookmarkStart w:id="2960" w:name="_Toc172054074"/>
      <w:bookmarkStart w:id="2961" w:name="_Toc172054520"/>
      <w:bookmarkStart w:id="2962" w:name="_Toc172054964"/>
      <w:bookmarkStart w:id="2963" w:name="_Toc172055408"/>
      <w:bookmarkStart w:id="2964" w:name="_Toc172055852"/>
      <w:bookmarkStart w:id="2965" w:name="_Toc172056296"/>
      <w:bookmarkStart w:id="2966" w:name="_Toc172056740"/>
      <w:bookmarkStart w:id="2967" w:name="_Toc172057184"/>
      <w:bookmarkStart w:id="2968" w:name="_Toc172057628"/>
      <w:bookmarkStart w:id="2969" w:name="_Toc172058072"/>
      <w:bookmarkStart w:id="2970" w:name="_Toc172058516"/>
      <w:bookmarkStart w:id="2971" w:name="_Toc172058960"/>
      <w:bookmarkStart w:id="2972" w:name="_Toc172059404"/>
      <w:bookmarkStart w:id="2973" w:name="_Toc172059848"/>
      <w:bookmarkStart w:id="2974" w:name="_Toc172060292"/>
      <w:bookmarkStart w:id="2975" w:name="_Toc172060736"/>
      <w:bookmarkStart w:id="2976" w:name="_Toc172061180"/>
      <w:bookmarkStart w:id="2977" w:name="_Toc172061624"/>
      <w:bookmarkStart w:id="2978" w:name="_Toc172062068"/>
      <w:bookmarkStart w:id="2979" w:name="_Toc172062956"/>
      <w:bookmarkStart w:id="2980" w:name="_Toc172063400"/>
      <w:bookmarkStart w:id="2981" w:name="_Toc172063844"/>
      <w:bookmarkStart w:id="2982" w:name="_Toc172064288"/>
      <w:bookmarkStart w:id="2983" w:name="_Toc172064732"/>
      <w:bookmarkStart w:id="2984" w:name="_Toc172065176"/>
      <w:bookmarkStart w:id="2985" w:name="_Toc172065620"/>
      <w:bookmarkStart w:id="2986" w:name="_Toc172066064"/>
      <w:bookmarkStart w:id="2987" w:name="_Toc172066508"/>
      <w:bookmarkStart w:id="2988" w:name="_Toc172111424"/>
      <w:bookmarkStart w:id="2989" w:name="_Toc172118952"/>
      <w:bookmarkStart w:id="2990" w:name="_Toc172119746"/>
      <w:r w:rsidRPr="00921B83">
        <w:rPr>
          <w:rFonts w:ascii="Times New Roman" w:eastAsiaTheme="minorHAnsi" w:hAnsi="Times New Roman"/>
          <w:b w:val="0"/>
          <w:iCs/>
          <w:caps w:val="0"/>
          <w:kern w:val="0"/>
          <w:lang w:val="ru-RU" w:eastAsia="en-US"/>
        </w:rPr>
        <w:t>Спирина М.С., Спирин П.А. Дискретная математика. Сборник задач с алгоритмами решений / Спирина М.С., П.А. Спирин. – М.: Издательский центр «Академия», 2020. – 288 с.</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r w:rsidRPr="00921B83">
        <w:rPr>
          <w:rFonts w:ascii="Times New Roman" w:eastAsiaTheme="minorHAnsi" w:hAnsi="Times New Roman"/>
          <w:b w:val="0"/>
          <w:iCs/>
          <w:caps w:val="0"/>
          <w:kern w:val="0"/>
          <w:lang w:val="ru-RU" w:eastAsia="en-US"/>
        </w:rPr>
        <w:t xml:space="preserve"> </w:t>
      </w:r>
    </w:p>
    <w:p w14:paraId="05AD1A53" w14:textId="77777777" w:rsidR="009A5201" w:rsidRPr="00921B83" w:rsidRDefault="009A5201" w:rsidP="008212A5">
      <w:pPr>
        <w:pStyle w:val="1f1"/>
        <w:numPr>
          <w:ilvl w:val="0"/>
          <w:numId w:val="19"/>
        </w:numPr>
        <w:tabs>
          <w:tab w:val="left" w:pos="993"/>
        </w:tabs>
        <w:spacing w:after="0"/>
        <w:ind w:left="0" w:firstLine="709"/>
        <w:jc w:val="both"/>
        <w:outlineLvl w:val="9"/>
        <w:rPr>
          <w:rFonts w:ascii="Times New Roman" w:eastAsiaTheme="minorHAnsi" w:hAnsi="Times New Roman"/>
          <w:b w:val="0"/>
          <w:iCs/>
          <w:caps w:val="0"/>
          <w:kern w:val="0"/>
          <w:lang w:val="ru-RU" w:eastAsia="en-US"/>
        </w:rPr>
      </w:pPr>
      <w:bookmarkStart w:id="2991" w:name="_Toc172051855"/>
      <w:bookmarkStart w:id="2992" w:name="_Toc172052299"/>
      <w:bookmarkStart w:id="2993" w:name="_Toc172052743"/>
      <w:bookmarkStart w:id="2994" w:name="_Toc172053187"/>
      <w:bookmarkStart w:id="2995" w:name="_Toc172053631"/>
      <w:bookmarkStart w:id="2996" w:name="_Toc172054075"/>
      <w:bookmarkStart w:id="2997" w:name="_Toc172054521"/>
      <w:bookmarkStart w:id="2998" w:name="_Toc172054965"/>
      <w:bookmarkStart w:id="2999" w:name="_Toc172055409"/>
      <w:bookmarkStart w:id="3000" w:name="_Toc172055853"/>
      <w:bookmarkStart w:id="3001" w:name="_Toc172056297"/>
      <w:bookmarkStart w:id="3002" w:name="_Toc172056741"/>
      <w:bookmarkStart w:id="3003" w:name="_Toc172057185"/>
      <w:bookmarkStart w:id="3004" w:name="_Toc172057629"/>
      <w:bookmarkStart w:id="3005" w:name="_Toc172058073"/>
      <w:bookmarkStart w:id="3006" w:name="_Toc172058517"/>
      <w:bookmarkStart w:id="3007" w:name="_Toc172058961"/>
      <w:bookmarkStart w:id="3008" w:name="_Toc172059405"/>
      <w:bookmarkStart w:id="3009" w:name="_Toc172059849"/>
      <w:bookmarkStart w:id="3010" w:name="_Toc172060293"/>
      <w:bookmarkStart w:id="3011" w:name="_Toc172060737"/>
      <w:bookmarkStart w:id="3012" w:name="_Toc172061181"/>
      <w:bookmarkStart w:id="3013" w:name="_Toc172061625"/>
      <w:bookmarkStart w:id="3014" w:name="_Toc172062069"/>
      <w:bookmarkStart w:id="3015" w:name="_Toc172062957"/>
      <w:bookmarkStart w:id="3016" w:name="_Toc172063401"/>
      <w:bookmarkStart w:id="3017" w:name="_Toc172063845"/>
      <w:bookmarkStart w:id="3018" w:name="_Toc172064289"/>
      <w:bookmarkStart w:id="3019" w:name="_Toc172064733"/>
      <w:bookmarkStart w:id="3020" w:name="_Toc172065177"/>
      <w:bookmarkStart w:id="3021" w:name="_Toc172065621"/>
      <w:bookmarkStart w:id="3022" w:name="_Toc172066065"/>
      <w:bookmarkStart w:id="3023" w:name="_Toc172066509"/>
      <w:bookmarkStart w:id="3024" w:name="_Toc172111425"/>
      <w:bookmarkStart w:id="3025" w:name="_Toc172118953"/>
      <w:bookmarkStart w:id="3026" w:name="_Toc172119747"/>
      <w:r w:rsidRPr="00921B83">
        <w:rPr>
          <w:rFonts w:ascii="Times New Roman" w:eastAsiaTheme="minorHAnsi" w:hAnsi="Times New Roman"/>
          <w:b w:val="0"/>
          <w:iCs/>
          <w:caps w:val="0"/>
          <w:kern w:val="0"/>
          <w:lang w:val="ru-RU" w:eastAsia="en-US"/>
        </w:rPr>
        <w:t>Спирина М.С., Спирин П.А. Дискретная математика. Учебник / Спирина М.С., П.А. Спирин. – М.: Издательский центр «Академия», 2020. – 368 с.</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r w:rsidRPr="00921B83">
        <w:rPr>
          <w:rFonts w:ascii="Times New Roman" w:eastAsiaTheme="minorHAnsi" w:hAnsi="Times New Roman"/>
          <w:b w:val="0"/>
          <w:iCs/>
          <w:caps w:val="0"/>
          <w:kern w:val="0"/>
          <w:lang w:val="ru-RU" w:eastAsia="en-US"/>
        </w:rPr>
        <w:t xml:space="preserve"> </w:t>
      </w:r>
    </w:p>
    <w:p w14:paraId="5CD7A536" w14:textId="28F8F31F" w:rsidR="009A5201" w:rsidRDefault="009A5201" w:rsidP="00A6332A">
      <w:pPr>
        <w:pStyle w:val="1f1"/>
        <w:numPr>
          <w:ilvl w:val="0"/>
          <w:numId w:val="19"/>
        </w:numPr>
        <w:spacing w:before="240" w:after="0"/>
        <w:outlineLvl w:val="9"/>
        <w:rPr>
          <w:rFonts w:ascii="Times New Roman" w:hAnsi="Times New Roman"/>
          <w:lang w:val="ru-RU"/>
        </w:rPr>
      </w:pPr>
      <w:bookmarkStart w:id="3027" w:name="_Toc172051856"/>
      <w:bookmarkStart w:id="3028" w:name="_Toc172052300"/>
      <w:bookmarkStart w:id="3029" w:name="_Toc172052744"/>
      <w:bookmarkStart w:id="3030" w:name="_Toc172053188"/>
      <w:bookmarkStart w:id="3031" w:name="_Toc172053632"/>
      <w:bookmarkStart w:id="3032" w:name="_Toc172054076"/>
      <w:bookmarkStart w:id="3033" w:name="_Toc172054522"/>
      <w:bookmarkStart w:id="3034" w:name="_Toc172054966"/>
      <w:bookmarkStart w:id="3035" w:name="_Toc172055410"/>
      <w:bookmarkStart w:id="3036" w:name="_Toc172055854"/>
      <w:bookmarkStart w:id="3037" w:name="_Toc172056298"/>
      <w:bookmarkStart w:id="3038" w:name="_Toc172056742"/>
      <w:bookmarkStart w:id="3039" w:name="_Toc172057186"/>
      <w:bookmarkStart w:id="3040" w:name="_Toc172057630"/>
      <w:bookmarkStart w:id="3041" w:name="_Toc172058074"/>
      <w:bookmarkStart w:id="3042" w:name="_Toc172058518"/>
      <w:bookmarkStart w:id="3043" w:name="_Toc172058962"/>
      <w:bookmarkStart w:id="3044" w:name="_Toc172059406"/>
      <w:bookmarkStart w:id="3045" w:name="_Toc172059850"/>
      <w:bookmarkStart w:id="3046" w:name="_Toc172060294"/>
      <w:bookmarkStart w:id="3047" w:name="_Toc172060738"/>
      <w:bookmarkStart w:id="3048" w:name="_Toc172061182"/>
      <w:bookmarkStart w:id="3049" w:name="_Toc172061626"/>
      <w:bookmarkStart w:id="3050" w:name="_Toc172062070"/>
      <w:bookmarkStart w:id="3051" w:name="_Toc172062958"/>
      <w:bookmarkStart w:id="3052" w:name="_Toc172063402"/>
      <w:bookmarkStart w:id="3053" w:name="_Toc172063846"/>
      <w:bookmarkStart w:id="3054" w:name="_Toc172064290"/>
      <w:bookmarkStart w:id="3055" w:name="_Toc172064734"/>
      <w:bookmarkStart w:id="3056" w:name="_Toc172065178"/>
      <w:bookmarkStart w:id="3057" w:name="_Toc172065622"/>
      <w:bookmarkStart w:id="3058" w:name="_Toc172066066"/>
      <w:bookmarkStart w:id="3059" w:name="_Toc172066510"/>
      <w:bookmarkStart w:id="3060" w:name="_Toc172111426"/>
      <w:bookmarkStart w:id="3061" w:name="_Toc172118954"/>
      <w:bookmarkStart w:id="3062" w:name="_Toc172119748"/>
      <w:r w:rsidRPr="00921B83">
        <w:rPr>
          <w:rFonts w:ascii="Times New Roman" w:hAnsi="Times New Roman"/>
        </w:rPr>
        <w:t xml:space="preserve">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54C86F34" w14:textId="77777777" w:rsidR="00A6332A" w:rsidRPr="00921B83" w:rsidRDefault="00A6332A" w:rsidP="00A6332A">
      <w:pPr>
        <w:pStyle w:val="1f1"/>
        <w:numPr>
          <w:ilvl w:val="0"/>
          <w:numId w:val="19"/>
        </w:numPr>
        <w:spacing w:before="240" w:after="0"/>
        <w:outlineLvl w:val="9"/>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gridCol w:w="3753"/>
        <w:gridCol w:w="3144"/>
      </w:tblGrid>
      <w:tr w:rsidR="00921B83" w:rsidRPr="00921B83" w14:paraId="00CED23B" w14:textId="77777777" w:rsidTr="009974B9">
        <w:trPr>
          <w:trHeight w:val="519"/>
        </w:trPr>
        <w:tc>
          <w:tcPr>
            <w:tcW w:w="1617" w:type="pct"/>
            <w:vAlign w:val="center"/>
          </w:tcPr>
          <w:p w14:paraId="272D2599" w14:textId="77777777" w:rsidR="00A26F8C" w:rsidRPr="00921B83" w:rsidRDefault="00A26F8C"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0A082A57" w14:textId="77777777" w:rsidR="00A26F8C" w:rsidRPr="00921B83" w:rsidRDefault="00A26F8C"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764CF137" w14:textId="77777777" w:rsidR="00A26F8C" w:rsidRPr="00921B83" w:rsidRDefault="00A26F8C"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24B638F1" w14:textId="77777777" w:rsidTr="009974B9">
        <w:trPr>
          <w:trHeight w:val="519"/>
        </w:trPr>
        <w:tc>
          <w:tcPr>
            <w:tcW w:w="1617" w:type="pct"/>
            <w:vAlign w:val="center"/>
          </w:tcPr>
          <w:p w14:paraId="1963CFAB" w14:textId="77777777" w:rsidR="00A26F8C" w:rsidRPr="00921B83" w:rsidRDefault="00A26F8C"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2522895F" w14:textId="77777777" w:rsidR="00A26F8C" w:rsidRPr="00921B83" w:rsidRDefault="00A26F8C"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8FCD3F9" w14:textId="77777777" w:rsidR="00A26F8C" w:rsidRPr="00921B83" w:rsidRDefault="00A26F8C"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65CBA1B" w14:textId="77777777" w:rsidR="00A26F8C" w:rsidRPr="00921B83" w:rsidRDefault="00A26F8C"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3E5C7A45" w14:textId="77777777" w:rsidR="00A26F8C" w:rsidRPr="00921B83" w:rsidRDefault="00A26F8C"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7CCB8872" w14:textId="77777777" w:rsidR="00A26F8C" w:rsidRPr="00921B83" w:rsidRDefault="00A26F8C"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273E8663" w14:textId="77777777" w:rsidR="00A26F8C" w:rsidRPr="00921B83" w:rsidRDefault="00A26F8C" w:rsidP="008212A5">
            <w:pPr>
              <w:pStyle w:val="a6"/>
              <w:numPr>
                <w:ilvl w:val="0"/>
                <w:numId w:val="78"/>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2C99BC34" w14:textId="77777777" w:rsidTr="009974B9">
        <w:trPr>
          <w:trHeight w:val="519"/>
        </w:trPr>
        <w:tc>
          <w:tcPr>
            <w:tcW w:w="1617" w:type="pct"/>
            <w:vAlign w:val="center"/>
          </w:tcPr>
          <w:p w14:paraId="7DB33922" w14:textId="77777777" w:rsidR="00A26F8C" w:rsidRPr="00921B83" w:rsidRDefault="00A26F8C" w:rsidP="008212A5">
            <w:pPr>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5FA3C768" w14:textId="77777777" w:rsidR="00A26F8C" w:rsidRPr="00921B83" w:rsidRDefault="00A26F8C"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2925DCF0" w14:textId="77777777" w:rsidR="00A26F8C" w:rsidRPr="00921B83" w:rsidRDefault="00A26F8C" w:rsidP="008212A5">
            <w:pPr>
              <w:suppressAutoHyphens/>
              <w:contextualSpacing/>
              <w:jc w:val="center"/>
              <w:rPr>
                <w:rFonts w:ascii="Times New Roman" w:hAnsi="Times New Roman" w:cs="Times New Roman"/>
                <w:b/>
                <w:sz w:val="20"/>
                <w:szCs w:val="20"/>
              </w:rPr>
            </w:pPr>
          </w:p>
        </w:tc>
      </w:tr>
      <w:tr w:rsidR="00921B83" w:rsidRPr="00921B83" w14:paraId="685C315A" w14:textId="77777777" w:rsidTr="009974B9">
        <w:trPr>
          <w:trHeight w:val="519"/>
        </w:trPr>
        <w:tc>
          <w:tcPr>
            <w:tcW w:w="1617" w:type="pct"/>
            <w:vAlign w:val="center"/>
          </w:tcPr>
          <w:p w14:paraId="20D5E8A4" w14:textId="77777777" w:rsidR="00A26F8C" w:rsidRPr="00921B83" w:rsidRDefault="00A26F8C" w:rsidP="008212A5">
            <w:pPr>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494A9593" w14:textId="77777777" w:rsidR="00A26F8C" w:rsidRPr="00921B83" w:rsidRDefault="00A26F8C"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4D58F282" w14:textId="77777777" w:rsidR="00A26F8C" w:rsidRPr="00921B83" w:rsidRDefault="00A26F8C" w:rsidP="008212A5">
            <w:pPr>
              <w:suppressAutoHyphens/>
              <w:contextualSpacing/>
              <w:jc w:val="center"/>
              <w:rPr>
                <w:rFonts w:ascii="Times New Roman" w:hAnsi="Times New Roman" w:cs="Times New Roman"/>
                <w:b/>
                <w:sz w:val="20"/>
                <w:szCs w:val="20"/>
              </w:rPr>
            </w:pPr>
          </w:p>
        </w:tc>
      </w:tr>
      <w:tr w:rsidR="00A26F8C" w:rsidRPr="00921B83" w14:paraId="36A9AE20" w14:textId="77777777" w:rsidTr="009974B9">
        <w:trPr>
          <w:trHeight w:val="519"/>
        </w:trPr>
        <w:tc>
          <w:tcPr>
            <w:tcW w:w="1617" w:type="pct"/>
            <w:vAlign w:val="center"/>
          </w:tcPr>
          <w:p w14:paraId="33DE3884" w14:textId="77777777" w:rsidR="00A26F8C" w:rsidRPr="00921B83" w:rsidRDefault="00A26F8C"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6F2AEC3A" w14:textId="77777777" w:rsidR="00A26F8C" w:rsidRPr="00921B83" w:rsidRDefault="00A26F8C"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5CB569D3" w14:textId="77777777" w:rsidR="00A26F8C" w:rsidRPr="00921B83" w:rsidRDefault="00A26F8C" w:rsidP="008212A5">
            <w:pPr>
              <w:suppressAutoHyphens/>
              <w:contextualSpacing/>
              <w:jc w:val="center"/>
              <w:rPr>
                <w:rFonts w:ascii="Times New Roman" w:hAnsi="Times New Roman" w:cs="Times New Roman"/>
                <w:b/>
                <w:sz w:val="20"/>
                <w:szCs w:val="20"/>
              </w:rPr>
            </w:pPr>
          </w:p>
        </w:tc>
      </w:tr>
    </w:tbl>
    <w:p w14:paraId="284D6E47" w14:textId="77777777" w:rsidR="009A5201" w:rsidRPr="00921B83" w:rsidRDefault="009A5201" w:rsidP="008212A5">
      <w:pPr>
        <w:pStyle w:val="a6"/>
        <w:ind w:left="0" w:firstLine="709"/>
        <w:jc w:val="both"/>
        <w:rPr>
          <w:rFonts w:ascii="Times New Roman" w:eastAsia="Segoe UI" w:hAnsi="Times New Roman" w:cs="Times New Roman"/>
          <w:b/>
          <w:bCs/>
          <w:caps/>
          <w:kern w:val="32"/>
          <w:sz w:val="20"/>
          <w:szCs w:val="20"/>
          <w:lang w:eastAsia="x-none"/>
        </w:rPr>
      </w:pPr>
    </w:p>
    <w:p w14:paraId="27B5E941" w14:textId="212F1738" w:rsidR="00C74E35" w:rsidRPr="00921B83" w:rsidRDefault="00C74E35" w:rsidP="008212A5">
      <w:pPr>
        <w:ind w:firstLine="709"/>
        <w:jc w:val="both"/>
        <w:rPr>
          <w:rFonts w:ascii="Times New Roman" w:eastAsia="Segoe UI" w:hAnsi="Times New Roman" w:cs="Times New Roman"/>
          <w:b/>
          <w:bCs/>
          <w:caps/>
          <w:kern w:val="32"/>
          <w:sz w:val="20"/>
          <w:szCs w:val="20"/>
          <w:lang w:eastAsia="x-none"/>
        </w:rPr>
      </w:pPr>
    </w:p>
    <w:p w14:paraId="704F0520"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02149381" w14:textId="7A3807FB" w:rsidR="009A5201" w:rsidRPr="00921B83" w:rsidRDefault="009A5201"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A6332A">
        <w:rPr>
          <w:rFonts w:ascii="Times New Roman" w:hAnsi="Times New Roman" w:cs="Times New Roman"/>
          <w:b/>
          <w:bCs/>
          <w:sz w:val="24"/>
          <w:szCs w:val="24"/>
        </w:rPr>
        <w:t>8</w:t>
      </w:r>
    </w:p>
    <w:p w14:paraId="6A6B69F1" w14:textId="77777777" w:rsidR="009A5201" w:rsidRPr="00921B83" w:rsidRDefault="009A52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35CC3798" w14:textId="12BE7814" w:rsidR="009A52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767D820E" w14:textId="77777777" w:rsidR="009A5201" w:rsidRPr="00921B83" w:rsidRDefault="009A5201" w:rsidP="008212A5">
      <w:pPr>
        <w:jc w:val="right"/>
        <w:rPr>
          <w:rFonts w:ascii="Times New Roman" w:hAnsi="Times New Roman" w:cs="Times New Roman"/>
          <w:b/>
          <w:bCs/>
          <w:sz w:val="24"/>
          <w:szCs w:val="24"/>
        </w:rPr>
      </w:pPr>
    </w:p>
    <w:p w14:paraId="47F349FF" w14:textId="77777777" w:rsidR="009A5201" w:rsidRPr="00921B83" w:rsidRDefault="009A5201" w:rsidP="008212A5">
      <w:pPr>
        <w:jc w:val="right"/>
        <w:rPr>
          <w:rFonts w:ascii="Times New Roman" w:hAnsi="Times New Roman" w:cs="Times New Roman"/>
          <w:b/>
          <w:bCs/>
          <w:sz w:val="24"/>
          <w:szCs w:val="24"/>
        </w:rPr>
      </w:pPr>
    </w:p>
    <w:p w14:paraId="5B6A9FAA" w14:textId="77777777" w:rsidR="009A5201" w:rsidRPr="00921B83" w:rsidRDefault="009A5201" w:rsidP="008212A5">
      <w:pPr>
        <w:jc w:val="right"/>
        <w:rPr>
          <w:rFonts w:ascii="Times New Roman" w:hAnsi="Times New Roman" w:cs="Times New Roman"/>
          <w:b/>
          <w:bCs/>
          <w:sz w:val="24"/>
          <w:szCs w:val="24"/>
        </w:rPr>
      </w:pPr>
    </w:p>
    <w:p w14:paraId="247C2968" w14:textId="77777777" w:rsidR="009A5201" w:rsidRPr="00921B83" w:rsidRDefault="009A5201" w:rsidP="008212A5">
      <w:pPr>
        <w:jc w:val="right"/>
        <w:rPr>
          <w:rFonts w:ascii="Times New Roman" w:hAnsi="Times New Roman" w:cs="Times New Roman"/>
          <w:b/>
          <w:bCs/>
          <w:sz w:val="24"/>
          <w:szCs w:val="24"/>
        </w:rPr>
      </w:pPr>
    </w:p>
    <w:p w14:paraId="4A4D3CCB" w14:textId="77777777" w:rsidR="009A5201" w:rsidRPr="00921B83" w:rsidRDefault="009A5201" w:rsidP="008212A5">
      <w:pPr>
        <w:jc w:val="right"/>
        <w:rPr>
          <w:rFonts w:ascii="Times New Roman" w:hAnsi="Times New Roman" w:cs="Times New Roman"/>
          <w:b/>
          <w:bCs/>
          <w:sz w:val="24"/>
          <w:szCs w:val="24"/>
        </w:rPr>
      </w:pPr>
    </w:p>
    <w:p w14:paraId="10221290" w14:textId="77777777" w:rsidR="009A5201" w:rsidRPr="00921B83" w:rsidRDefault="009A5201" w:rsidP="008212A5">
      <w:pPr>
        <w:jc w:val="right"/>
        <w:rPr>
          <w:rFonts w:ascii="Times New Roman" w:hAnsi="Times New Roman" w:cs="Times New Roman"/>
          <w:b/>
          <w:bCs/>
          <w:sz w:val="24"/>
          <w:szCs w:val="24"/>
        </w:rPr>
      </w:pPr>
    </w:p>
    <w:p w14:paraId="062ED77D" w14:textId="77777777" w:rsidR="009A5201" w:rsidRPr="00921B83" w:rsidRDefault="009A5201" w:rsidP="008212A5">
      <w:pPr>
        <w:jc w:val="right"/>
        <w:rPr>
          <w:rFonts w:ascii="Times New Roman" w:hAnsi="Times New Roman" w:cs="Times New Roman"/>
          <w:b/>
          <w:bCs/>
          <w:sz w:val="24"/>
          <w:szCs w:val="24"/>
        </w:rPr>
      </w:pPr>
    </w:p>
    <w:p w14:paraId="4E0D7A3A" w14:textId="77777777" w:rsidR="009A5201" w:rsidRPr="00921B83" w:rsidRDefault="009A5201" w:rsidP="008212A5">
      <w:pPr>
        <w:jc w:val="right"/>
        <w:rPr>
          <w:rFonts w:ascii="Times New Roman" w:hAnsi="Times New Roman" w:cs="Times New Roman"/>
          <w:b/>
          <w:bCs/>
          <w:sz w:val="24"/>
          <w:szCs w:val="24"/>
        </w:rPr>
      </w:pPr>
    </w:p>
    <w:p w14:paraId="7616D62A" w14:textId="77777777" w:rsidR="009A5201" w:rsidRPr="00921B83" w:rsidRDefault="009A5201" w:rsidP="008212A5">
      <w:pPr>
        <w:jc w:val="right"/>
        <w:rPr>
          <w:rFonts w:ascii="Times New Roman" w:hAnsi="Times New Roman" w:cs="Times New Roman"/>
          <w:b/>
          <w:bCs/>
          <w:sz w:val="24"/>
          <w:szCs w:val="24"/>
        </w:rPr>
      </w:pPr>
    </w:p>
    <w:p w14:paraId="6522F3F4" w14:textId="77777777" w:rsidR="009A5201" w:rsidRPr="00921B83" w:rsidRDefault="009A5201" w:rsidP="008212A5">
      <w:pPr>
        <w:jc w:val="right"/>
        <w:rPr>
          <w:rFonts w:ascii="Times New Roman" w:hAnsi="Times New Roman" w:cs="Times New Roman"/>
          <w:b/>
          <w:bCs/>
          <w:sz w:val="24"/>
          <w:szCs w:val="24"/>
        </w:rPr>
      </w:pPr>
    </w:p>
    <w:p w14:paraId="08F5CAA9" w14:textId="77777777" w:rsidR="009A5201" w:rsidRPr="00921B83" w:rsidRDefault="009A5201" w:rsidP="008212A5">
      <w:pPr>
        <w:jc w:val="right"/>
        <w:rPr>
          <w:rFonts w:ascii="Times New Roman" w:hAnsi="Times New Roman" w:cs="Times New Roman"/>
          <w:b/>
          <w:bCs/>
          <w:sz w:val="24"/>
          <w:szCs w:val="24"/>
        </w:rPr>
      </w:pPr>
    </w:p>
    <w:p w14:paraId="586C61E7"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50F4B0B6" w14:textId="2EED8FE9" w:rsidR="009A5201" w:rsidRPr="00921B83" w:rsidRDefault="009A5201" w:rsidP="008212A5">
      <w:pPr>
        <w:pStyle w:val="1"/>
      </w:pPr>
      <w:bookmarkStart w:id="3063" w:name="_Toc173539635"/>
      <w:r w:rsidRPr="00921B83">
        <w:t>«</w:t>
      </w:r>
      <w:r w:rsidR="00A26F8C" w:rsidRPr="00921B83">
        <w:t>ЕН</w:t>
      </w:r>
      <w:r w:rsidRPr="00921B83">
        <w:t>.0</w:t>
      </w:r>
      <w:r w:rsidR="00A26F8C" w:rsidRPr="00921B83">
        <w:t>3</w:t>
      </w:r>
      <w:r w:rsidRPr="00921B83">
        <w:t xml:space="preserve"> ТЕОРИЯ ВЕРОЯТНОСТЕЙ»</w:t>
      </w:r>
      <w:bookmarkEnd w:id="3063"/>
    </w:p>
    <w:p w14:paraId="562C0F22" w14:textId="77777777" w:rsidR="009A5201" w:rsidRPr="00921B83" w:rsidRDefault="009A5201" w:rsidP="008212A5">
      <w:pPr>
        <w:jc w:val="center"/>
        <w:rPr>
          <w:rFonts w:ascii="Times New Roman" w:hAnsi="Times New Roman" w:cs="Times New Roman"/>
          <w:b/>
          <w:bCs/>
          <w:sz w:val="24"/>
          <w:szCs w:val="24"/>
        </w:rPr>
      </w:pPr>
    </w:p>
    <w:p w14:paraId="734D5D18" w14:textId="77777777" w:rsidR="009A5201" w:rsidRPr="00921B83" w:rsidRDefault="009A5201" w:rsidP="008212A5">
      <w:pPr>
        <w:jc w:val="center"/>
        <w:rPr>
          <w:rFonts w:ascii="Times New Roman" w:hAnsi="Times New Roman" w:cs="Times New Roman"/>
          <w:b/>
          <w:bCs/>
          <w:sz w:val="24"/>
          <w:szCs w:val="24"/>
        </w:rPr>
      </w:pPr>
    </w:p>
    <w:p w14:paraId="79F96870" w14:textId="77777777" w:rsidR="009A5201" w:rsidRPr="00921B83" w:rsidRDefault="009A5201" w:rsidP="008212A5">
      <w:pPr>
        <w:jc w:val="center"/>
        <w:rPr>
          <w:rFonts w:ascii="Times New Roman" w:hAnsi="Times New Roman" w:cs="Times New Roman"/>
          <w:b/>
          <w:bCs/>
          <w:sz w:val="24"/>
          <w:szCs w:val="24"/>
        </w:rPr>
      </w:pPr>
    </w:p>
    <w:p w14:paraId="7028814D" w14:textId="77777777" w:rsidR="009A5201" w:rsidRPr="00921B83" w:rsidRDefault="009A5201" w:rsidP="008212A5">
      <w:pPr>
        <w:jc w:val="center"/>
        <w:rPr>
          <w:rFonts w:ascii="Times New Roman" w:hAnsi="Times New Roman" w:cs="Times New Roman"/>
          <w:b/>
          <w:bCs/>
          <w:sz w:val="24"/>
          <w:szCs w:val="24"/>
        </w:rPr>
      </w:pPr>
    </w:p>
    <w:p w14:paraId="5CF56779" w14:textId="77777777" w:rsidR="009A5201" w:rsidRPr="00921B83" w:rsidRDefault="009A5201" w:rsidP="008212A5">
      <w:pPr>
        <w:jc w:val="center"/>
        <w:rPr>
          <w:rFonts w:ascii="Times New Roman" w:hAnsi="Times New Roman" w:cs="Times New Roman"/>
          <w:b/>
          <w:bCs/>
          <w:sz w:val="24"/>
          <w:szCs w:val="24"/>
        </w:rPr>
      </w:pPr>
    </w:p>
    <w:p w14:paraId="4D8F7A94" w14:textId="77777777" w:rsidR="009A5201" w:rsidRPr="00921B83" w:rsidRDefault="009A5201" w:rsidP="008212A5">
      <w:pPr>
        <w:jc w:val="center"/>
        <w:rPr>
          <w:rFonts w:ascii="Times New Roman" w:hAnsi="Times New Roman" w:cs="Times New Roman"/>
          <w:b/>
          <w:bCs/>
          <w:sz w:val="24"/>
          <w:szCs w:val="24"/>
        </w:rPr>
      </w:pPr>
    </w:p>
    <w:p w14:paraId="145E4FA4" w14:textId="77777777" w:rsidR="009A5201" w:rsidRPr="00921B83" w:rsidRDefault="009A5201" w:rsidP="008212A5">
      <w:pPr>
        <w:jc w:val="center"/>
        <w:rPr>
          <w:rFonts w:ascii="Times New Roman" w:hAnsi="Times New Roman" w:cs="Times New Roman"/>
          <w:b/>
          <w:bCs/>
          <w:sz w:val="24"/>
          <w:szCs w:val="24"/>
        </w:rPr>
      </w:pPr>
    </w:p>
    <w:p w14:paraId="0122122F" w14:textId="7B178217" w:rsidR="009A5201" w:rsidRPr="00921B83" w:rsidRDefault="009A5201" w:rsidP="008212A5">
      <w:pPr>
        <w:jc w:val="center"/>
        <w:rPr>
          <w:rFonts w:ascii="Times New Roman" w:hAnsi="Times New Roman" w:cs="Times New Roman"/>
          <w:b/>
          <w:bCs/>
          <w:sz w:val="24"/>
          <w:szCs w:val="24"/>
        </w:rPr>
      </w:pPr>
    </w:p>
    <w:p w14:paraId="4FE69DDF" w14:textId="27D5A0DB" w:rsidR="00E76B55" w:rsidRPr="00921B83" w:rsidRDefault="00E76B55" w:rsidP="008212A5">
      <w:pPr>
        <w:jc w:val="center"/>
        <w:rPr>
          <w:rFonts w:ascii="Times New Roman" w:hAnsi="Times New Roman" w:cs="Times New Roman"/>
          <w:b/>
          <w:bCs/>
          <w:sz w:val="24"/>
          <w:szCs w:val="24"/>
        </w:rPr>
      </w:pPr>
    </w:p>
    <w:p w14:paraId="4988A93B" w14:textId="4D77EA77" w:rsidR="00E76B55" w:rsidRPr="00921B83" w:rsidRDefault="00E76B55" w:rsidP="008212A5">
      <w:pPr>
        <w:jc w:val="center"/>
        <w:rPr>
          <w:rFonts w:ascii="Times New Roman" w:hAnsi="Times New Roman" w:cs="Times New Roman"/>
          <w:b/>
          <w:bCs/>
          <w:sz w:val="24"/>
          <w:szCs w:val="24"/>
        </w:rPr>
      </w:pPr>
    </w:p>
    <w:p w14:paraId="0C6AC06F" w14:textId="0F416E93" w:rsidR="00E76B55" w:rsidRPr="00921B83" w:rsidRDefault="00E76B55" w:rsidP="008212A5">
      <w:pPr>
        <w:jc w:val="center"/>
        <w:rPr>
          <w:rFonts w:ascii="Times New Roman" w:hAnsi="Times New Roman" w:cs="Times New Roman"/>
          <w:b/>
          <w:bCs/>
          <w:sz w:val="24"/>
          <w:szCs w:val="24"/>
        </w:rPr>
      </w:pPr>
    </w:p>
    <w:p w14:paraId="5C3BC269" w14:textId="16A9F6AF" w:rsidR="00E76B55" w:rsidRPr="00921B83" w:rsidRDefault="00E76B55" w:rsidP="008212A5">
      <w:pPr>
        <w:jc w:val="center"/>
        <w:rPr>
          <w:rFonts w:ascii="Times New Roman" w:hAnsi="Times New Roman" w:cs="Times New Roman"/>
          <w:b/>
          <w:bCs/>
          <w:sz w:val="24"/>
          <w:szCs w:val="24"/>
        </w:rPr>
      </w:pPr>
    </w:p>
    <w:p w14:paraId="11694CED" w14:textId="5BD709E0" w:rsidR="00E76B55" w:rsidRPr="00921B83" w:rsidRDefault="00E76B55" w:rsidP="008212A5">
      <w:pPr>
        <w:jc w:val="center"/>
        <w:rPr>
          <w:rFonts w:ascii="Times New Roman" w:hAnsi="Times New Roman" w:cs="Times New Roman"/>
          <w:b/>
          <w:bCs/>
          <w:sz w:val="24"/>
          <w:szCs w:val="24"/>
        </w:rPr>
      </w:pPr>
    </w:p>
    <w:p w14:paraId="63A2B695" w14:textId="7816E6A6" w:rsidR="00E76B55" w:rsidRPr="00921B83" w:rsidRDefault="00E76B55" w:rsidP="008212A5">
      <w:pPr>
        <w:jc w:val="center"/>
        <w:rPr>
          <w:rFonts w:ascii="Times New Roman" w:hAnsi="Times New Roman" w:cs="Times New Roman"/>
          <w:b/>
          <w:bCs/>
          <w:sz w:val="24"/>
          <w:szCs w:val="24"/>
        </w:rPr>
      </w:pPr>
    </w:p>
    <w:p w14:paraId="219B5868" w14:textId="0012A3D1" w:rsidR="00E76B55" w:rsidRPr="00921B83" w:rsidRDefault="00E76B55" w:rsidP="008212A5">
      <w:pPr>
        <w:jc w:val="center"/>
        <w:rPr>
          <w:rFonts w:ascii="Times New Roman" w:hAnsi="Times New Roman" w:cs="Times New Roman"/>
          <w:b/>
          <w:bCs/>
          <w:sz w:val="24"/>
          <w:szCs w:val="24"/>
        </w:rPr>
      </w:pPr>
    </w:p>
    <w:p w14:paraId="66234A1D" w14:textId="2D4AFBE0" w:rsidR="00E76B55" w:rsidRPr="00921B83" w:rsidRDefault="00E76B55" w:rsidP="008212A5">
      <w:pPr>
        <w:jc w:val="center"/>
        <w:rPr>
          <w:rFonts w:ascii="Times New Roman" w:hAnsi="Times New Roman" w:cs="Times New Roman"/>
          <w:b/>
          <w:bCs/>
          <w:sz w:val="24"/>
          <w:szCs w:val="24"/>
        </w:rPr>
      </w:pPr>
    </w:p>
    <w:p w14:paraId="30AD8DC7" w14:textId="078A220E" w:rsidR="00E76B55" w:rsidRPr="00921B83" w:rsidRDefault="00E76B55" w:rsidP="008212A5">
      <w:pPr>
        <w:jc w:val="center"/>
        <w:rPr>
          <w:rFonts w:ascii="Times New Roman" w:hAnsi="Times New Roman" w:cs="Times New Roman"/>
          <w:b/>
          <w:bCs/>
          <w:sz w:val="24"/>
          <w:szCs w:val="24"/>
        </w:rPr>
      </w:pPr>
    </w:p>
    <w:p w14:paraId="3E8EF507" w14:textId="20D81E77" w:rsidR="00E76B55" w:rsidRPr="00921B83" w:rsidRDefault="00E76B55" w:rsidP="008212A5">
      <w:pPr>
        <w:jc w:val="center"/>
        <w:rPr>
          <w:rFonts w:ascii="Times New Roman" w:hAnsi="Times New Roman" w:cs="Times New Roman"/>
          <w:b/>
          <w:bCs/>
          <w:sz w:val="24"/>
          <w:szCs w:val="24"/>
        </w:rPr>
      </w:pPr>
    </w:p>
    <w:p w14:paraId="1320531E" w14:textId="77777777" w:rsidR="009A5201" w:rsidRPr="00921B83" w:rsidRDefault="009A5201" w:rsidP="008212A5">
      <w:pPr>
        <w:jc w:val="center"/>
        <w:rPr>
          <w:rFonts w:ascii="Times New Roman" w:hAnsi="Times New Roman" w:cs="Times New Roman"/>
          <w:b/>
          <w:bCs/>
          <w:sz w:val="24"/>
          <w:szCs w:val="24"/>
        </w:rPr>
      </w:pPr>
    </w:p>
    <w:p w14:paraId="5A2168A9" w14:textId="77777777" w:rsidR="009A5201" w:rsidRPr="00921B83" w:rsidRDefault="009A5201" w:rsidP="008212A5">
      <w:pPr>
        <w:jc w:val="center"/>
        <w:rPr>
          <w:rFonts w:ascii="Times New Roman" w:hAnsi="Times New Roman" w:cs="Times New Roman"/>
          <w:b/>
          <w:bCs/>
          <w:sz w:val="24"/>
          <w:szCs w:val="24"/>
        </w:rPr>
      </w:pPr>
    </w:p>
    <w:p w14:paraId="4EB8FAAA" w14:textId="77777777" w:rsidR="009A5201" w:rsidRPr="00921B83" w:rsidRDefault="009A5201" w:rsidP="008212A5">
      <w:pPr>
        <w:jc w:val="center"/>
        <w:rPr>
          <w:rFonts w:ascii="Times New Roman" w:hAnsi="Times New Roman" w:cs="Times New Roman"/>
          <w:b/>
          <w:bCs/>
          <w:sz w:val="24"/>
          <w:szCs w:val="24"/>
        </w:rPr>
      </w:pPr>
    </w:p>
    <w:p w14:paraId="2975370F" w14:textId="77777777" w:rsidR="009A5201" w:rsidRPr="00921B83" w:rsidRDefault="009A5201" w:rsidP="008212A5">
      <w:pPr>
        <w:jc w:val="center"/>
        <w:rPr>
          <w:rFonts w:ascii="Times New Roman" w:hAnsi="Times New Roman" w:cs="Times New Roman"/>
          <w:b/>
          <w:bCs/>
          <w:sz w:val="24"/>
          <w:szCs w:val="24"/>
        </w:rPr>
      </w:pPr>
    </w:p>
    <w:p w14:paraId="10CDF220" w14:textId="77777777" w:rsidR="009A5201" w:rsidRPr="00921B83" w:rsidRDefault="009A5201" w:rsidP="008212A5">
      <w:pPr>
        <w:jc w:val="center"/>
        <w:rPr>
          <w:rFonts w:ascii="Times New Roman" w:hAnsi="Times New Roman" w:cs="Times New Roman"/>
          <w:b/>
          <w:bCs/>
          <w:sz w:val="24"/>
          <w:szCs w:val="24"/>
        </w:rPr>
      </w:pPr>
    </w:p>
    <w:p w14:paraId="47CE6787" w14:textId="77777777" w:rsidR="009A5201" w:rsidRPr="00921B83" w:rsidRDefault="009A5201" w:rsidP="008212A5">
      <w:pPr>
        <w:jc w:val="center"/>
        <w:rPr>
          <w:rFonts w:ascii="Times New Roman" w:hAnsi="Times New Roman" w:cs="Times New Roman"/>
          <w:b/>
          <w:bCs/>
          <w:sz w:val="24"/>
          <w:szCs w:val="24"/>
        </w:rPr>
      </w:pPr>
    </w:p>
    <w:p w14:paraId="54667ED5" w14:textId="77777777" w:rsidR="009A5201" w:rsidRPr="00921B83" w:rsidRDefault="009A5201" w:rsidP="008212A5">
      <w:pPr>
        <w:jc w:val="center"/>
        <w:rPr>
          <w:rFonts w:ascii="Times New Roman" w:hAnsi="Times New Roman" w:cs="Times New Roman"/>
          <w:b/>
          <w:bCs/>
          <w:sz w:val="24"/>
          <w:szCs w:val="24"/>
        </w:rPr>
      </w:pPr>
    </w:p>
    <w:p w14:paraId="7B1C9495" w14:textId="77777777" w:rsidR="009A5201" w:rsidRPr="00921B83" w:rsidRDefault="009A5201" w:rsidP="008212A5">
      <w:pPr>
        <w:jc w:val="center"/>
        <w:rPr>
          <w:rFonts w:ascii="Times New Roman" w:hAnsi="Times New Roman" w:cs="Times New Roman"/>
          <w:b/>
          <w:bCs/>
          <w:sz w:val="24"/>
          <w:szCs w:val="24"/>
        </w:rPr>
      </w:pPr>
    </w:p>
    <w:p w14:paraId="127D04DA" w14:textId="77777777" w:rsidR="009A5201" w:rsidRPr="00921B83" w:rsidRDefault="009A5201" w:rsidP="008212A5">
      <w:pPr>
        <w:jc w:val="center"/>
        <w:rPr>
          <w:rFonts w:ascii="Times New Roman" w:hAnsi="Times New Roman" w:cs="Times New Roman"/>
          <w:b/>
          <w:bCs/>
          <w:sz w:val="24"/>
          <w:szCs w:val="24"/>
        </w:rPr>
      </w:pPr>
    </w:p>
    <w:p w14:paraId="612FE840" w14:textId="77777777" w:rsidR="009A5201" w:rsidRPr="00921B83" w:rsidRDefault="009A5201" w:rsidP="008212A5">
      <w:pPr>
        <w:jc w:val="center"/>
        <w:rPr>
          <w:rFonts w:ascii="Times New Roman" w:hAnsi="Times New Roman" w:cs="Times New Roman"/>
          <w:b/>
          <w:bCs/>
          <w:sz w:val="24"/>
          <w:szCs w:val="24"/>
        </w:rPr>
      </w:pPr>
    </w:p>
    <w:p w14:paraId="05EDBCEA" w14:textId="77777777" w:rsidR="009A5201" w:rsidRPr="00921B83" w:rsidRDefault="009A5201" w:rsidP="008212A5">
      <w:pPr>
        <w:jc w:val="center"/>
        <w:rPr>
          <w:rFonts w:ascii="Times New Roman" w:hAnsi="Times New Roman" w:cs="Times New Roman"/>
          <w:b/>
          <w:bCs/>
          <w:sz w:val="24"/>
          <w:szCs w:val="24"/>
        </w:rPr>
      </w:pPr>
    </w:p>
    <w:p w14:paraId="1CA1689E" w14:textId="3515C194" w:rsidR="00C916B7" w:rsidRPr="00921B83" w:rsidRDefault="00C916B7" w:rsidP="008212A5">
      <w:pPr>
        <w:jc w:val="center"/>
        <w:rPr>
          <w:rFonts w:ascii="Times New Roman" w:hAnsi="Times New Roman" w:cs="Times New Roman"/>
          <w:b/>
          <w:bCs/>
          <w:sz w:val="24"/>
          <w:szCs w:val="24"/>
        </w:rPr>
      </w:pPr>
    </w:p>
    <w:p w14:paraId="0250F35C" w14:textId="77777777" w:rsidR="009A5201" w:rsidRPr="00921B83" w:rsidRDefault="009A5201" w:rsidP="008212A5">
      <w:pPr>
        <w:rPr>
          <w:rFonts w:ascii="Times New Roman" w:hAnsi="Times New Roman" w:cs="Times New Roman"/>
          <w:b/>
          <w:bCs/>
          <w:sz w:val="24"/>
          <w:szCs w:val="24"/>
        </w:rPr>
      </w:pPr>
    </w:p>
    <w:p w14:paraId="7694CB63" w14:textId="77777777" w:rsidR="009A5201" w:rsidRPr="00921B83" w:rsidRDefault="009A52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454B934C"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7F5E9E9A" w14:textId="77777777" w:rsidR="009A5201" w:rsidRPr="00921B83" w:rsidRDefault="009A5201" w:rsidP="008212A5">
      <w:pPr>
        <w:pStyle w:val="1f1"/>
        <w:outlineLvl w:val="9"/>
        <w:rPr>
          <w:rFonts w:ascii="Times New Roman" w:hAnsi="Times New Roman"/>
          <w:lang w:val="ru-RU"/>
        </w:rPr>
      </w:pPr>
      <w:bookmarkStart w:id="3064" w:name="_Toc172051857"/>
      <w:bookmarkStart w:id="3065" w:name="_Toc172052301"/>
      <w:bookmarkStart w:id="3066" w:name="_Toc172052745"/>
      <w:bookmarkStart w:id="3067" w:name="_Toc172053189"/>
      <w:bookmarkStart w:id="3068" w:name="_Toc172053633"/>
      <w:bookmarkStart w:id="3069" w:name="_Toc172054077"/>
      <w:bookmarkStart w:id="3070" w:name="_Toc172054523"/>
      <w:bookmarkStart w:id="3071" w:name="_Toc172054967"/>
      <w:bookmarkStart w:id="3072" w:name="_Toc172055411"/>
      <w:bookmarkStart w:id="3073" w:name="_Toc172055855"/>
      <w:bookmarkStart w:id="3074" w:name="_Toc172056299"/>
      <w:bookmarkStart w:id="3075" w:name="_Toc172056743"/>
      <w:bookmarkStart w:id="3076" w:name="_Toc172057187"/>
      <w:bookmarkStart w:id="3077" w:name="_Toc172057631"/>
      <w:bookmarkStart w:id="3078" w:name="_Toc172058075"/>
      <w:bookmarkStart w:id="3079" w:name="_Toc172058519"/>
      <w:bookmarkStart w:id="3080" w:name="_Toc172058963"/>
      <w:bookmarkStart w:id="3081" w:name="_Toc172059407"/>
      <w:bookmarkStart w:id="3082" w:name="_Toc172059851"/>
      <w:bookmarkStart w:id="3083" w:name="_Toc172060295"/>
      <w:bookmarkStart w:id="3084" w:name="_Toc172060739"/>
      <w:bookmarkStart w:id="3085" w:name="_Toc172061183"/>
      <w:bookmarkStart w:id="3086" w:name="_Toc172061627"/>
      <w:bookmarkStart w:id="3087" w:name="_Toc172062071"/>
      <w:bookmarkStart w:id="3088" w:name="_Toc172062959"/>
      <w:bookmarkStart w:id="3089" w:name="_Toc172063403"/>
      <w:bookmarkStart w:id="3090" w:name="_Toc172063847"/>
      <w:bookmarkStart w:id="3091" w:name="_Toc172064291"/>
      <w:bookmarkStart w:id="3092" w:name="_Toc172064735"/>
      <w:bookmarkStart w:id="3093" w:name="_Toc172065179"/>
      <w:bookmarkStart w:id="3094" w:name="_Toc172065623"/>
      <w:bookmarkStart w:id="3095" w:name="_Toc172066067"/>
      <w:bookmarkStart w:id="3096" w:name="_Toc172066511"/>
      <w:bookmarkStart w:id="3097" w:name="_Toc172111427"/>
      <w:bookmarkStart w:id="3098" w:name="_Toc172118955"/>
      <w:bookmarkStart w:id="3099" w:name="_Toc172119749"/>
      <w:r w:rsidRPr="00921B83">
        <w:rPr>
          <w:rFonts w:ascii="Times New Roman" w:hAnsi="Times New Roman"/>
          <w:lang w:val="ru-RU"/>
        </w:rPr>
        <w:lastRenderedPageBreak/>
        <w:t>СОДЕРЖАНИЕ ПРОГРАММЫ</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3AD788EF" w14:textId="7C909448" w:rsidR="00C916B7" w:rsidRPr="00921B83" w:rsidRDefault="009A5201" w:rsidP="008212A5">
      <w:pPr>
        <w:pStyle w:val="15"/>
        <w:rPr>
          <w:rFonts w:asciiTheme="minorHAnsi" w:eastAsiaTheme="minorEastAsia" w:hAnsiTheme="minorHAnsi" w:cstheme="minorBidi"/>
          <w:sz w:val="24"/>
          <w:szCs w:val="24"/>
          <w:lang w:eastAsia="ru-RU"/>
        </w:rPr>
      </w:pPr>
      <w:r w:rsidRPr="00921B83">
        <w:fldChar w:fldCharType="begin"/>
      </w:r>
      <w:r w:rsidRPr="00921B83">
        <w:instrText xml:space="preserve"> TOC \h \z \t "Раздел 1;1;Раздел 1.1;2" </w:instrText>
      </w:r>
      <w:r w:rsidRPr="00921B83">
        <w:fldChar w:fldCharType="separate"/>
      </w:r>
    </w:p>
    <w:p w14:paraId="79AD071F" w14:textId="3F853BED"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1184" w:history="1">
        <w:r w:rsidRPr="00921B83">
          <w:rPr>
            <w:rStyle w:val="af2"/>
            <w:b w:val="0"/>
            <w:color w:val="auto"/>
            <w:sz w:val="24"/>
            <w:szCs w:val="24"/>
          </w:rPr>
          <w:t>1.</w:t>
        </w:r>
        <w:r w:rsidRPr="00921B83">
          <w:rPr>
            <w:rStyle w:val="af2"/>
            <w:b w:val="0"/>
            <w:iCs/>
            <w:color w:val="auto"/>
            <w:sz w:val="24"/>
            <w:szCs w:val="24"/>
          </w:rPr>
          <w:t xml:space="preserve">общая характеристика рабочей программы учебной дисциплины </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_Toc172061184 \h </w:instrText>
        </w:r>
        <w:r w:rsidRPr="00921B83">
          <w:rPr>
            <w:b w:val="0"/>
            <w:webHidden/>
            <w:sz w:val="24"/>
            <w:szCs w:val="24"/>
          </w:rPr>
        </w:r>
        <w:r w:rsidRPr="00921B83">
          <w:rPr>
            <w:b w:val="0"/>
            <w:webHidden/>
            <w:sz w:val="24"/>
            <w:szCs w:val="24"/>
          </w:rPr>
          <w:fldChar w:fldCharType="separate"/>
        </w:r>
        <w:r w:rsidR="00BC5DDD">
          <w:rPr>
            <w:b w:val="0"/>
            <w:webHidden/>
            <w:sz w:val="24"/>
            <w:szCs w:val="24"/>
          </w:rPr>
          <w:t>58</w:t>
        </w:r>
        <w:r w:rsidRPr="00921B83">
          <w:rPr>
            <w:b w:val="0"/>
            <w:webHidden/>
            <w:sz w:val="24"/>
            <w:szCs w:val="24"/>
          </w:rPr>
          <w:fldChar w:fldCharType="end"/>
        </w:r>
      </w:hyperlink>
    </w:p>
    <w:p w14:paraId="7DF72958" w14:textId="6C3C1387"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5"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_Toc172061185 \h </w:instrText>
        </w:r>
        <w:r w:rsidRPr="00921B83">
          <w:rPr>
            <w:i w:val="0"/>
            <w:webHidden/>
          </w:rPr>
        </w:r>
        <w:r w:rsidRPr="00921B83">
          <w:rPr>
            <w:i w:val="0"/>
            <w:webHidden/>
          </w:rPr>
          <w:fldChar w:fldCharType="separate"/>
        </w:r>
        <w:r w:rsidR="00BC5DDD">
          <w:rPr>
            <w:i w:val="0"/>
            <w:webHidden/>
          </w:rPr>
          <w:t>58</w:t>
        </w:r>
        <w:r w:rsidRPr="00921B83">
          <w:rPr>
            <w:i w:val="0"/>
            <w:webHidden/>
          </w:rPr>
          <w:fldChar w:fldCharType="end"/>
        </w:r>
      </w:hyperlink>
    </w:p>
    <w:p w14:paraId="0DFA0331" w14:textId="64C6B788"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6"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_Toc172061186 \h </w:instrText>
        </w:r>
        <w:r w:rsidRPr="00921B83">
          <w:rPr>
            <w:i w:val="0"/>
            <w:webHidden/>
          </w:rPr>
        </w:r>
        <w:r w:rsidRPr="00921B83">
          <w:rPr>
            <w:i w:val="0"/>
            <w:webHidden/>
          </w:rPr>
          <w:fldChar w:fldCharType="separate"/>
        </w:r>
        <w:r w:rsidR="00BC5DDD">
          <w:rPr>
            <w:i w:val="0"/>
            <w:webHidden/>
          </w:rPr>
          <w:t>58</w:t>
        </w:r>
        <w:r w:rsidRPr="00921B83">
          <w:rPr>
            <w:i w:val="0"/>
            <w:webHidden/>
          </w:rPr>
          <w:fldChar w:fldCharType="end"/>
        </w:r>
      </w:hyperlink>
    </w:p>
    <w:p w14:paraId="4B5929C5" w14:textId="45FF5E8C"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1187"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_Toc172061187 \h </w:instrText>
        </w:r>
        <w:r w:rsidRPr="00921B83">
          <w:rPr>
            <w:b w:val="0"/>
            <w:webHidden/>
            <w:sz w:val="24"/>
            <w:szCs w:val="24"/>
          </w:rPr>
        </w:r>
        <w:r w:rsidRPr="00921B83">
          <w:rPr>
            <w:b w:val="0"/>
            <w:webHidden/>
            <w:sz w:val="24"/>
            <w:szCs w:val="24"/>
          </w:rPr>
          <w:fldChar w:fldCharType="separate"/>
        </w:r>
        <w:r w:rsidR="00BC5DDD">
          <w:rPr>
            <w:b w:val="0"/>
            <w:webHidden/>
            <w:sz w:val="24"/>
            <w:szCs w:val="24"/>
          </w:rPr>
          <w:t>58</w:t>
        </w:r>
        <w:r w:rsidRPr="00921B83">
          <w:rPr>
            <w:b w:val="0"/>
            <w:webHidden/>
            <w:sz w:val="24"/>
            <w:szCs w:val="24"/>
          </w:rPr>
          <w:fldChar w:fldCharType="end"/>
        </w:r>
      </w:hyperlink>
    </w:p>
    <w:p w14:paraId="36A44288" w14:textId="1A4C6829"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8"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_Toc172061188 \h </w:instrText>
        </w:r>
        <w:r w:rsidRPr="00921B83">
          <w:rPr>
            <w:i w:val="0"/>
            <w:webHidden/>
          </w:rPr>
        </w:r>
        <w:r w:rsidRPr="00921B83">
          <w:rPr>
            <w:i w:val="0"/>
            <w:webHidden/>
          </w:rPr>
          <w:fldChar w:fldCharType="separate"/>
        </w:r>
        <w:r w:rsidR="00BC5DDD">
          <w:rPr>
            <w:i w:val="0"/>
            <w:webHidden/>
          </w:rPr>
          <w:t>58</w:t>
        </w:r>
        <w:r w:rsidRPr="00921B83">
          <w:rPr>
            <w:i w:val="0"/>
            <w:webHidden/>
          </w:rPr>
          <w:fldChar w:fldCharType="end"/>
        </w:r>
      </w:hyperlink>
    </w:p>
    <w:p w14:paraId="56993EAF" w14:textId="669D8D97"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9"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_Toc172061189 \h </w:instrText>
        </w:r>
        <w:r w:rsidRPr="00921B83">
          <w:rPr>
            <w:i w:val="0"/>
            <w:webHidden/>
          </w:rPr>
        </w:r>
        <w:r w:rsidRPr="00921B83">
          <w:rPr>
            <w:i w:val="0"/>
            <w:webHidden/>
          </w:rPr>
          <w:fldChar w:fldCharType="separate"/>
        </w:r>
        <w:r w:rsidR="00BC5DDD">
          <w:rPr>
            <w:i w:val="0"/>
            <w:webHidden/>
          </w:rPr>
          <w:t>59</w:t>
        </w:r>
        <w:r w:rsidRPr="00921B83">
          <w:rPr>
            <w:i w:val="0"/>
            <w:webHidden/>
          </w:rPr>
          <w:fldChar w:fldCharType="end"/>
        </w:r>
      </w:hyperlink>
    </w:p>
    <w:p w14:paraId="5006B343" w14:textId="563A96F0"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1190"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_Toc172061190 \h </w:instrText>
        </w:r>
        <w:r w:rsidRPr="00921B83">
          <w:rPr>
            <w:b w:val="0"/>
            <w:webHidden/>
            <w:sz w:val="24"/>
            <w:szCs w:val="24"/>
          </w:rPr>
        </w:r>
        <w:r w:rsidRPr="00921B83">
          <w:rPr>
            <w:b w:val="0"/>
            <w:webHidden/>
            <w:sz w:val="24"/>
            <w:szCs w:val="24"/>
          </w:rPr>
          <w:fldChar w:fldCharType="separate"/>
        </w:r>
        <w:r w:rsidR="00BC5DDD">
          <w:rPr>
            <w:b w:val="0"/>
            <w:webHidden/>
            <w:sz w:val="24"/>
            <w:szCs w:val="24"/>
          </w:rPr>
          <w:t>61</w:t>
        </w:r>
        <w:r w:rsidRPr="00921B83">
          <w:rPr>
            <w:b w:val="0"/>
            <w:webHidden/>
            <w:sz w:val="24"/>
            <w:szCs w:val="24"/>
          </w:rPr>
          <w:fldChar w:fldCharType="end"/>
        </w:r>
      </w:hyperlink>
    </w:p>
    <w:p w14:paraId="2C17FC90" w14:textId="1BB57863"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91"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_Toc172061191 \h </w:instrText>
        </w:r>
        <w:r w:rsidRPr="00921B83">
          <w:rPr>
            <w:i w:val="0"/>
            <w:webHidden/>
          </w:rPr>
        </w:r>
        <w:r w:rsidRPr="00921B83">
          <w:rPr>
            <w:i w:val="0"/>
            <w:webHidden/>
          </w:rPr>
          <w:fldChar w:fldCharType="separate"/>
        </w:r>
        <w:r w:rsidR="00BC5DDD">
          <w:rPr>
            <w:i w:val="0"/>
            <w:webHidden/>
          </w:rPr>
          <w:t>61</w:t>
        </w:r>
        <w:r w:rsidRPr="00921B83">
          <w:rPr>
            <w:i w:val="0"/>
            <w:webHidden/>
          </w:rPr>
          <w:fldChar w:fldCharType="end"/>
        </w:r>
      </w:hyperlink>
    </w:p>
    <w:p w14:paraId="2F40F761" w14:textId="4F9E65AB"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92"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_Toc172061192 \h </w:instrText>
        </w:r>
        <w:r w:rsidRPr="00921B83">
          <w:rPr>
            <w:i w:val="0"/>
            <w:webHidden/>
          </w:rPr>
        </w:r>
        <w:r w:rsidRPr="00921B83">
          <w:rPr>
            <w:i w:val="0"/>
            <w:webHidden/>
          </w:rPr>
          <w:fldChar w:fldCharType="separate"/>
        </w:r>
        <w:r w:rsidR="00BC5DDD">
          <w:rPr>
            <w:i w:val="0"/>
            <w:webHidden/>
          </w:rPr>
          <w:t>61</w:t>
        </w:r>
        <w:r w:rsidRPr="00921B83">
          <w:rPr>
            <w:i w:val="0"/>
            <w:webHidden/>
          </w:rPr>
          <w:fldChar w:fldCharType="end"/>
        </w:r>
      </w:hyperlink>
    </w:p>
    <w:p w14:paraId="4AF28392" w14:textId="7D1B7085" w:rsidR="00C916B7" w:rsidRPr="00921B83" w:rsidRDefault="00C916B7" w:rsidP="008212A5">
      <w:pPr>
        <w:pStyle w:val="15"/>
        <w:rPr>
          <w:rStyle w:val="af2"/>
          <w:b w:val="0"/>
          <w:color w:val="auto"/>
          <w:sz w:val="24"/>
          <w:szCs w:val="24"/>
        </w:rPr>
      </w:pPr>
      <w:hyperlink w:anchor="_Toc172061197"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_Toc172061197 \h </w:instrText>
        </w:r>
        <w:r w:rsidRPr="00921B83">
          <w:rPr>
            <w:b w:val="0"/>
            <w:webHidden/>
            <w:sz w:val="24"/>
            <w:szCs w:val="24"/>
          </w:rPr>
        </w:r>
        <w:r w:rsidRPr="00921B83">
          <w:rPr>
            <w:b w:val="0"/>
            <w:webHidden/>
            <w:sz w:val="24"/>
            <w:szCs w:val="24"/>
          </w:rPr>
          <w:fldChar w:fldCharType="separate"/>
        </w:r>
        <w:r w:rsidR="00BC5DDD">
          <w:rPr>
            <w:b w:val="0"/>
            <w:webHidden/>
            <w:sz w:val="24"/>
            <w:szCs w:val="24"/>
          </w:rPr>
          <w:t>61</w:t>
        </w:r>
        <w:r w:rsidRPr="00921B83">
          <w:rPr>
            <w:b w:val="0"/>
            <w:webHidden/>
            <w:sz w:val="24"/>
            <w:szCs w:val="24"/>
          </w:rPr>
          <w:fldChar w:fldCharType="end"/>
        </w:r>
      </w:hyperlink>
    </w:p>
    <w:p w14:paraId="16026243" w14:textId="1DEDA67B" w:rsidR="00C916B7" w:rsidRPr="00921B83" w:rsidRDefault="00C916B7" w:rsidP="008212A5">
      <w:pPr>
        <w:tabs>
          <w:tab w:val="right" w:leader="dot" w:pos="10204"/>
        </w:tabs>
        <w:rPr>
          <w:noProof/>
          <w:sz w:val="24"/>
          <w:szCs w:val="24"/>
        </w:rPr>
      </w:pPr>
    </w:p>
    <w:p w14:paraId="41187C13" w14:textId="24CB8687" w:rsidR="00C916B7" w:rsidRPr="00921B83" w:rsidRDefault="00C916B7" w:rsidP="008212A5">
      <w:pPr>
        <w:tabs>
          <w:tab w:val="right" w:leader="dot" w:pos="10204"/>
        </w:tabs>
        <w:rPr>
          <w:noProof/>
        </w:rPr>
      </w:pPr>
    </w:p>
    <w:p w14:paraId="4C5DCAA9" w14:textId="1F65E835" w:rsidR="009A5201" w:rsidRPr="00921B83" w:rsidRDefault="009A5201" w:rsidP="008212A5">
      <w:pPr>
        <w:pStyle w:val="1f1"/>
        <w:ind w:left="720"/>
        <w:outlineLvl w:val="9"/>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3100" w:name="_Toc172051858"/>
      <w:bookmarkStart w:id="3101" w:name="_Toc172052302"/>
      <w:bookmarkStart w:id="3102" w:name="_Toc172052746"/>
      <w:bookmarkStart w:id="3103" w:name="_Toc172053190"/>
      <w:bookmarkStart w:id="3104" w:name="_Toc172053634"/>
      <w:bookmarkStart w:id="3105" w:name="_Toc172054078"/>
      <w:bookmarkStart w:id="3106" w:name="_Toc172054524"/>
      <w:bookmarkStart w:id="3107" w:name="_Toc172054968"/>
      <w:bookmarkStart w:id="3108" w:name="_Toc172055412"/>
      <w:bookmarkStart w:id="3109" w:name="_Toc172055856"/>
      <w:bookmarkStart w:id="3110" w:name="_Toc172056300"/>
      <w:bookmarkStart w:id="3111" w:name="_Toc172056744"/>
      <w:bookmarkStart w:id="3112" w:name="_Toc172057188"/>
      <w:bookmarkStart w:id="3113" w:name="_Toc172057632"/>
      <w:bookmarkStart w:id="3114" w:name="_Toc172058076"/>
      <w:bookmarkStart w:id="3115" w:name="_Toc172058520"/>
      <w:bookmarkStart w:id="3116" w:name="_Toc172058964"/>
      <w:bookmarkStart w:id="3117" w:name="_Toc172059408"/>
      <w:bookmarkStart w:id="3118" w:name="_Toc172059852"/>
      <w:bookmarkStart w:id="3119" w:name="_Toc172060296"/>
      <w:bookmarkStart w:id="3120" w:name="_Toc172060740"/>
      <w:bookmarkStart w:id="3121" w:name="_Toc172061184"/>
      <w:bookmarkStart w:id="3122" w:name="_Toc172061628"/>
      <w:bookmarkStart w:id="3123" w:name="_Toc172062072"/>
      <w:bookmarkStart w:id="3124" w:name="_Toc172062960"/>
      <w:bookmarkStart w:id="3125" w:name="_Toc172063404"/>
      <w:bookmarkStart w:id="3126" w:name="_Toc172063848"/>
      <w:bookmarkStart w:id="3127" w:name="_Toc172064292"/>
      <w:bookmarkStart w:id="3128" w:name="_Toc172064736"/>
      <w:bookmarkStart w:id="3129" w:name="_Toc172065180"/>
      <w:bookmarkStart w:id="3130" w:name="_Toc172065624"/>
      <w:bookmarkStart w:id="3131" w:name="_Toc172066068"/>
      <w:bookmarkStart w:id="3132" w:name="_Toc172066512"/>
      <w:bookmarkStart w:id="3133" w:name="_Toc172111428"/>
      <w:bookmarkStart w:id="3134" w:name="_Toc172118956"/>
      <w:bookmarkStart w:id="3135" w:name="_Toc172119750"/>
      <w:r w:rsidRPr="00921B83">
        <w:rPr>
          <w:rFonts w:ascii="Times New Roman" w:hAnsi="Times New Roman"/>
          <w:lang w:val="ru-RU"/>
        </w:rPr>
        <w:lastRenderedPageBreak/>
        <w:t>1.</w:t>
      </w:r>
      <w:r w:rsidR="00C916B7" w:rsidRPr="00921B83">
        <w:rPr>
          <w:rFonts w:ascii="Times New Roman" w:hAnsi="Times New Roman"/>
          <w:lang w:val="ru-RU"/>
        </w:rPr>
        <w:t xml:space="preserve"> </w:t>
      </w:r>
      <w:r w:rsidRPr="00921B83">
        <w:rPr>
          <w:rStyle w:val="afd"/>
          <w:i w:val="0"/>
          <w:iCs/>
        </w:rPr>
        <w:t>Общая характеристика РАБОЧЕЙ ПРОГРАММЫ УЧЕБНОЙ ДИСЦИПЛИНЫ</w:t>
      </w:r>
      <w:r w:rsidR="00A26F8C" w:rsidRPr="00921B83">
        <w:rPr>
          <w:rStyle w:val="afd"/>
          <w:i w:val="0"/>
          <w:iCs/>
          <w:lang w:val="ru-RU"/>
        </w:rPr>
        <w:t xml:space="preserve"> </w:t>
      </w:r>
      <w:r w:rsidRPr="00921B83">
        <w:rPr>
          <w:rFonts w:ascii="Times New Roman" w:hAnsi="Times New Roman"/>
          <w:lang w:eastAsia="nl-NL"/>
        </w:rPr>
        <w:t>ОП.06 ТЕОРИЯ ВЕРОЯТНОСТЕЙ</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53482DF" w14:textId="77777777" w:rsidR="009A5201" w:rsidRPr="00921B83" w:rsidRDefault="009A5201" w:rsidP="008212A5">
      <w:pPr>
        <w:pStyle w:val="114"/>
        <w:spacing w:after="0" w:line="240" w:lineRule="auto"/>
        <w:outlineLvl w:val="9"/>
        <w:rPr>
          <w:rFonts w:ascii="Times New Roman" w:hAnsi="Times New Roman"/>
        </w:rPr>
      </w:pPr>
      <w:bookmarkStart w:id="3136" w:name="_Toc172051859"/>
      <w:bookmarkStart w:id="3137" w:name="_Toc172052303"/>
      <w:bookmarkStart w:id="3138" w:name="_Toc172052747"/>
      <w:bookmarkStart w:id="3139" w:name="_Toc172053191"/>
      <w:bookmarkStart w:id="3140" w:name="_Toc172053635"/>
      <w:bookmarkStart w:id="3141" w:name="_Toc172054079"/>
      <w:bookmarkStart w:id="3142" w:name="_Toc172054525"/>
      <w:bookmarkStart w:id="3143" w:name="_Toc172054969"/>
      <w:bookmarkStart w:id="3144" w:name="_Toc172055413"/>
      <w:bookmarkStart w:id="3145" w:name="_Toc172055857"/>
      <w:bookmarkStart w:id="3146" w:name="_Toc172056301"/>
      <w:bookmarkStart w:id="3147" w:name="_Toc172056745"/>
      <w:bookmarkStart w:id="3148" w:name="_Toc172057189"/>
      <w:bookmarkStart w:id="3149" w:name="_Toc172057633"/>
      <w:bookmarkStart w:id="3150" w:name="_Toc172058077"/>
      <w:bookmarkStart w:id="3151" w:name="_Toc172058521"/>
      <w:bookmarkStart w:id="3152" w:name="_Toc172058965"/>
      <w:bookmarkStart w:id="3153" w:name="_Toc172059409"/>
      <w:bookmarkStart w:id="3154" w:name="_Toc172059853"/>
      <w:bookmarkStart w:id="3155" w:name="_Toc172060297"/>
      <w:bookmarkStart w:id="3156" w:name="_Toc172060741"/>
      <w:bookmarkStart w:id="3157" w:name="_Toc172061185"/>
      <w:bookmarkStart w:id="3158" w:name="_Toc172061629"/>
      <w:bookmarkStart w:id="3159" w:name="_Toc172062073"/>
      <w:bookmarkStart w:id="3160" w:name="_Toc172062961"/>
      <w:bookmarkStart w:id="3161" w:name="_Toc172063405"/>
      <w:bookmarkStart w:id="3162" w:name="_Toc172063849"/>
      <w:bookmarkStart w:id="3163" w:name="_Toc172064293"/>
      <w:bookmarkStart w:id="3164" w:name="_Toc172064737"/>
      <w:bookmarkStart w:id="3165" w:name="_Toc172065181"/>
      <w:bookmarkStart w:id="3166" w:name="_Toc172065625"/>
      <w:bookmarkStart w:id="3167" w:name="_Toc172066069"/>
      <w:bookmarkStart w:id="3168" w:name="_Toc172066513"/>
      <w:bookmarkStart w:id="3169" w:name="_Toc172111429"/>
      <w:bookmarkStart w:id="3170" w:name="_Toc172118957"/>
      <w:bookmarkStart w:id="3171" w:name="_Toc172119751"/>
      <w:r w:rsidRPr="00921B83">
        <w:rPr>
          <w:rFonts w:ascii="Times New Roman" w:hAnsi="Times New Roman"/>
        </w:rPr>
        <w:t>1.1. Цель и место дисциплины в структуре образовательной программы</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0A8D77D0" w14:textId="77777777" w:rsidR="009A5201" w:rsidRPr="00921B83" w:rsidRDefault="009A5201"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«Теория вероятностей»</w:t>
      </w:r>
      <w:r w:rsidRPr="00921B83">
        <w:rPr>
          <w:rFonts w:ascii="Times New Roman" w:eastAsia="Times New Roman" w:hAnsi="Times New Roman" w:cs="Times New Roman"/>
          <w:sz w:val="24"/>
          <w:szCs w:val="24"/>
          <w:lang w:eastAsia="ru-RU"/>
        </w:rPr>
        <w:t>: ознакомление студентов с основными разделами этой дисциплины, применение полученных знаний и навыков для решения практических задач, связанных со статистикой и вероятностью.</w:t>
      </w:r>
    </w:p>
    <w:p w14:paraId="703A0F05" w14:textId="68DA4A91" w:rsidR="009A5201" w:rsidRPr="00921B83" w:rsidRDefault="009A5201" w:rsidP="008212A5">
      <w:pPr>
        <w:suppressAutoHyphens/>
        <w:spacing w:after="240"/>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rPr>
        <w:t>Теория вероятностей</w:t>
      </w:r>
      <w:r w:rsidRPr="00921B83">
        <w:rPr>
          <w:rFonts w:ascii="Times New Roman" w:hAnsi="Times New Roman" w:cs="Times New Roman"/>
          <w:sz w:val="24"/>
          <w:szCs w:val="24"/>
        </w:rPr>
        <w:t xml:space="preserve">» </w:t>
      </w:r>
      <w:r w:rsidR="00A26F8C" w:rsidRPr="00921B83">
        <w:rPr>
          <w:rFonts w:ascii="Times New Roman" w:hAnsi="Times New Roman" w:cs="Times New Roman"/>
          <w:sz w:val="24"/>
          <w:szCs w:val="24"/>
        </w:rPr>
        <w:t xml:space="preserve">включена в обязательную часть </w:t>
      </w:r>
      <w:r w:rsidR="00A26F8C" w:rsidRPr="00921B83">
        <w:rPr>
          <w:rFonts w:ascii="Times New Roman" w:hAnsi="Times New Roman" w:cs="Times New Roman"/>
          <w:sz w:val="24"/>
          <w:szCs w:val="24"/>
        </w:rPr>
        <w:br/>
        <w:t>математического и общего естественнонаучного цикла образовательной программы.</w:t>
      </w:r>
    </w:p>
    <w:p w14:paraId="7E5F3650" w14:textId="77777777" w:rsidR="009A5201" w:rsidRPr="00921B83" w:rsidRDefault="009A5201" w:rsidP="008212A5">
      <w:pPr>
        <w:pStyle w:val="114"/>
        <w:spacing w:after="0" w:line="240" w:lineRule="auto"/>
        <w:outlineLvl w:val="9"/>
        <w:rPr>
          <w:rFonts w:ascii="Times New Roman" w:hAnsi="Times New Roman"/>
        </w:rPr>
      </w:pPr>
      <w:bookmarkStart w:id="3172" w:name="_Toc172051860"/>
      <w:bookmarkStart w:id="3173" w:name="_Toc172052304"/>
      <w:bookmarkStart w:id="3174" w:name="_Toc172052748"/>
      <w:bookmarkStart w:id="3175" w:name="_Toc172053192"/>
      <w:bookmarkStart w:id="3176" w:name="_Toc172053636"/>
      <w:bookmarkStart w:id="3177" w:name="_Toc172054080"/>
      <w:bookmarkStart w:id="3178" w:name="_Toc172054526"/>
      <w:bookmarkStart w:id="3179" w:name="_Toc172054970"/>
      <w:bookmarkStart w:id="3180" w:name="_Toc172055414"/>
      <w:bookmarkStart w:id="3181" w:name="_Toc172055858"/>
      <w:bookmarkStart w:id="3182" w:name="_Toc172056302"/>
      <w:bookmarkStart w:id="3183" w:name="_Toc172056746"/>
      <w:bookmarkStart w:id="3184" w:name="_Toc172057190"/>
      <w:bookmarkStart w:id="3185" w:name="_Toc172057634"/>
      <w:bookmarkStart w:id="3186" w:name="_Toc172058078"/>
      <w:bookmarkStart w:id="3187" w:name="_Toc172058522"/>
      <w:bookmarkStart w:id="3188" w:name="_Toc172058966"/>
      <w:bookmarkStart w:id="3189" w:name="_Toc172059410"/>
      <w:bookmarkStart w:id="3190" w:name="_Toc172059854"/>
      <w:bookmarkStart w:id="3191" w:name="_Toc172060298"/>
      <w:bookmarkStart w:id="3192" w:name="_Toc172060742"/>
      <w:bookmarkStart w:id="3193" w:name="_Toc172061186"/>
      <w:bookmarkStart w:id="3194" w:name="_Toc172061630"/>
      <w:bookmarkStart w:id="3195" w:name="_Toc172062074"/>
      <w:bookmarkStart w:id="3196" w:name="_Toc172062962"/>
      <w:bookmarkStart w:id="3197" w:name="_Toc172063406"/>
      <w:bookmarkStart w:id="3198" w:name="_Toc172063850"/>
      <w:bookmarkStart w:id="3199" w:name="_Toc172064294"/>
      <w:bookmarkStart w:id="3200" w:name="_Toc172064738"/>
      <w:bookmarkStart w:id="3201" w:name="_Toc172065182"/>
      <w:bookmarkStart w:id="3202" w:name="_Toc172065626"/>
      <w:bookmarkStart w:id="3203" w:name="_Toc172066070"/>
      <w:bookmarkStart w:id="3204" w:name="_Toc172066514"/>
      <w:bookmarkStart w:id="3205" w:name="_Toc172111430"/>
      <w:bookmarkStart w:id="3206" w:name="_Toc172118958"/>
      <w:bookmarkStart w:id="3207" w:name="_Toc172119752"/>
      <w:r w:rsidRPr="00921B83">
        <w:rPr>
          <w:rFonts w:ascii="Times New Roman" w:hAnsi="Times New Roman"/>
        </w:rPr>
        <w:t>1.2. Планируемые результаты освоения дисциплины</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5B392E0" w14:textId="77777777" w:rsidR="009A5201" w:rsidRPr="00921B83" w:rsidRDefault="009A5201"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5165FEE" w14:textId="77777777" w:rsidR="009A5201" w:rsidRPr="00921B83" w:rsidRDefault="009A5201"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6"/>
        <w:gridCol w:w="4245"/>
      </w:tblGrid>
      <w:tr w:rsidR="00921B83" w:rsidRPr="00921B83" w14:paraId="6C1A5648" w14:textId="77777777" w:rsidTr="00113281">
        <w:tc>
          <w:tcPr>
            <w:tcW w:w="693" w:type="pct"/>
            <w:tcBorders>
              <w:top w:val="single" w:sz="4" w:space="0" w:color="auto"/>
              <w:left w:val="single" w:sz="4" w:space="0" w:color="auto"/>
              <w:right w:val="single" w:sz="4" w:space="0" w:color="auto"/>
            </w:tcBorders>
          </w:tcPr>
          <w:p w14:paraId="00CEE55D" w14:textId="2BBFECE0" w:rsidR="005440B9" w:rsidRPr="00921B83" w:rsidRDefault="00113281" w:rsidP="008212A5">
            <w:pPr>
              <w:jc w:val="center"/>
              <w:rPr>
                <w:rStyle w:val="afd"/>
                <w:b/>
                <w:i w:val="0"/>
                <w:sz w:val="20"/>
                <w:szCs w:val="20"/>
              </w:rPr>
            </w:pPr>
            <w:r w:rsidRPr="00921B83">
              <w:rPr>
                <w:rStyle w:val="afd"/>
                <w:b/>
                <w:i w:val="0"/>
                <w:sz w:val="20"/>
                <w:szCs w:val="20"/>
              </w:rPr>
              <w:t>Код ОК, ПК</w:t>
            </w:r>
          </w:p>
        </w:tc>
        <w:tc>
          <w:tcPr>
            <w:tcW w:w="2225" w:type="pct"/>
            <w:tcBorders>
              <w:top w:val="single" w:sz="4" w:space="0" w:color="auto"/>
              <w:left w:val="single" w:sz="4" w:space="0" w:color="auto"/>
              <w:right w:val="single" w:sz="4" w:space="0" w:color="auto"/>
            </w:tcBorders>
          </w:tcPr>
          <w:p w14:paraId="1C41C4FA" w14:textId="77777777" w:rsidR="005440B9" w:rsidRPr="00921B83" w:rsidRDefault="005440B9"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222E7A66" w14:textId="77777777" w:rsidR="005440B9" w:rsidRPr="00921B83" w:rsidRDefault="005440B9"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793A301B"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496D0BB1" w14:textId="77777777" w:rsidR="005440B9" w:rsidRPr="00921B83" w:rsidRDefault="005440B9"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25" w:type="pct"/>
            <w:tcBorders>
              <w:top w:val="single" w:sz="4" w:space="0" w:color="auto"/>
              <w:left w:val="single" w:sz="4" w:space="0" w:color="auto"/>
              <w:bottom w:val="single" w:sz="4" w:space="0" w:color="auto"/>
              <w:right w:val="single" w:sz="4" w:space="0" w:color="auto"/>
            </w:tcBorders>
            <w:vAlign w:val="center"/>
          </w:tcPr>
          <w:p w14:paraId="77666D60"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F7EE12E"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31916B5E"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2D0BDD4"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0D0F4F33"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1F5E218F"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921B83" w:rsidRPr="00921B83" w14:paraId="2FF85F8D"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48546EC0" w14:textId="77777777" w:rsidR="005440B9" w:rsidRPr="00921B83" w:rsidRDefault="005440B9"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25" w:type="pct"/>
            <w:tcBorders>
              <w:top w:val="single" w:sz="4" w:space="0" w:color="auto"/>
              <w:left w:val="single" w:sz="4" w:space="0" w:color="auto"/>
              <w:bottom w:val="single" w:sz="4" w:space="0" w:color="auto"/>
              <w:right w:val="single" w:sz="4" w:space="0" w:color="auto"/>
            </w:tcBorders>
            <w:vAlign w:val="center"/>
          </w:tcPr>
          <w:p w14:paraId="6A2987CD"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564BAB52"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921B83" w:rsidRPr="00921B83" w14:paraId="67F63792"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6767A3D" w14:textId="77777777" w:rsidR="005440B9" w:rsidRPr="00921B83" w:rsidRDefault="005440B9"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25" w:type="pct"/>
            <w:tcBorders>
              <w:top w:val="single" w:sz="4" w:space="0" w:color="auto"/>
              <w:left w:val="single" w:sz="4" w:space="0" w:color="auto"/>
              <w:bottom w:val="single" w:sz="4" w:space="0" w:color="auto"/>
              <w:right w:val="single" w:sz="4" w:space="0" w:color="auto"/>
            </w:tcBorders>
            <w:vAlign w:val="center"/>
          </w:tcPr>
          <w:p w14:paraId="6A3C6414"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29D83F04"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5440B9" w:rsidRPr="00921B83" w14:paraId="7672E182"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BBEC1F0" w14:textId="77777777" w:rsidR="005440B9" w:rsidRPr="00921B83" w:rsidRDefault="005440B9"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25" w:type="pct"/>
            <w:tcBorders>
              <w:top w:val="single" w:sz="4" w:space="0" w:color="auto"/>
              <w:left w:val="single" w:sz="4" w:space="0" w:color="auto"/>
              <w:bottom w:val="single" w:sz="4" w:space="0" w:color="auto"/>
              <w:right w:val="single" w:sz="4" w:space="0" w:color="auto"/>
            </w:tcBorders>
            <w:vAlign w:val="center"/>
          </w:tcPr>
          <w:p w14:paraId="10231598"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2D001002" w14:textId="77777777" w:rsidR="005440B9" w:rsidRPr="00921B83" w:rsidRDefault="005440B9" w:rsidP="008212A5">
            <w:pPr>
              <w:pStyle w:val="a6"/>
              <w:numPr>
                <w:ilvl w:val="0"/>
                <w:numId w:val="28"/>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481F5EF2" w14:textId="77777777" w:rsidR="009A5201" w:rsidRPr="00921B83" w:rsidRDefault="009A5201" w:rsidP="008212A5">
      <w:pPr>
        <w:ind w:firstLine="709"/>
        <w:rPr>
          <w:rFonts w:ascii="Times New Roman" w:eastAsia="Times New Roman" w:hAnsi="Times New Roman" w:cs="Times New Roman"/>
          <w:sz w:val="12"/>
          <w:szCs w:val="12"/>
          <w:lang w:eastAsia="ru-RU"/>
        </w:rPr>
      </w:pPr>
    </w:p>
    <w:p w14:paraId="1016A7F9" w14:textId="77777777" w:rsidR="00A6332A" w:rsidRDefault="00A6332A" w:rsidP="008212A5">
      <w:pPr>
        <w:pStyle w:val="1f1"/>
        <w:outlineLvl w:val="9"/>
        <w:rPr>
          <w:rFonts w:ascii="Times New Roman" w:hAnsi="Times New Roman"/>
        </w:rPr>
      </w:pPr>
      <w:bookmarkStart w:id="3208" w:name="_Toc172051861"/>
      <w:bookmarkStart w:id="3209" w:name="_Toc172052305"/>
      <w:bookmarkStart w:id="3210" w:name="_Toc172052749"/>
      <w:bookmarkStart w:id="3211" w:name="_Toc172053193"/>
      <w:bookmarkStart w:id="3212" w:name="_Toc172053637"/>
      <w:bookmarkStart w:id="3213" w:name="_Toc172054081"/>
      <w:bookmarkStart w:id="3214" w:name="_Toc172054527"/>
      <w:bookmarkStart w:id="3215" w:name="_Toc172054971"/>
      <w:bookmarkStart w:id="3216" w:name="_Toc172055415"/>
      <w:bookmarkStart w:id="3217" w:name="_Toc172055859"/>
      <w:bookmarkStart w:id="3218" w:name="_Toc172056303"/>
      <w:bookmarkStart w:id="3219" w:name="_Toc172056747"/>
      <w:bookmarkStart w:id="3220" w:name="_Toc172057191"/>
      <w:bookmarkStart w:id="3221" w:name="_Toc172057635"/>
      <w:bookmarkStart w:id="3222" w:name="_Toc172058079"/>
      <w:bookmarkStart w:id="3223" w:name="_Toc172058523"/>
      <w:bookmarkStart w:id="3224" w:name="_Toc172058967"/>
      <w:bookmarkStart w:id="3225" w:name="_Toc172059411"/>
      <w:bookmarkStart w:id="3226" w:name="_Toc172059855"/>
      <w:bookmarkStart w:id="3227" w:name="_Toc172060299"/>
      <w:bookmarkStart w:id="3228" w:name="_Toc172060743"/>
      <w:bookmarkStart w:id="3229" w:name="_Toc172061187"/>
      <w:bookmarkStart w:id="3230" w:name="_Toc172061631"/>
      <w:bookmarkStart w:id="3231" w:name="_Toc172062075"/>
      <w:bookmarkStart w:id="3232" w:name="_Toc172062963"/>
      <w:bookmarkStart w:id="3233" w:name="_Toc172063407"/>
      <w:bookmarkStart w:id="3234" w:name="_Toc172063851"/>
      <w:bookmarkStart w:id="3235" w:name="_Toc172064295"/>
      <w:bookmarkStart w:id="3236" w:name="_Toc172064739"/>
      <w:bookmarkStart w:id="3237" w:name="_Toc172065183"/>
      <w:bookmarkStart w:id="3238" w:name="_Toc172065627"/>
      <w:bookmarkStart w:id="3239" w:name="_Toc172066071"/>
      <w:bookmarkStart w:id="3240" w:name="_Toc172066515"/>
      <w:bookmarkStart w:id="3241" w:name="_Toc172111431"/>
      <w:bookmarkStart w:id="3242" w:name="_Toc172118959"/>
      <w:bookmarkStart w:id="3243" w:name="_Toc172119753"/>
    </w:p>
    <w:p w14:paraId="768A404E" w14:textId="41D128CA" w:rsidR="009A5201" w:rsidRPr="00921B83" w:rsidRDefault="009A5201" w:rsidP="008212A5">
      <w:pPr>
        <w:pStyle w:val="1f1"/>
        <w:outlineLvl w:val="9"/>
        <w:rPr>
          <w:rFonts w:ascii="Times New Roman" w:hAnsi="Times New Roman"/>
          <w:lang w:val="ru-RU"/>
        </w:rPr>
      </w:pPr>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30D1DABC" w14:textId="6D44BAC9" w:rsidR="009A5201" w:rsidRDefault="009A5201" w:rsidP="008212A5">
      <w:pPr>
        <w:pStyle w:val="114"/>
        <w:spacing w:line="240" w:lineRule="auto"/>
        <w:outlineLvl w:val="9"/>
        <w:rPr>
          <w:rFonts w:ascii="Times New Roman" w:hAnsi="Times New Roman"/>
        </w:rPr>
      </w:pPr>
      <w:bookmarkStart w:id="3244" w:name="_Toc172051862"/>
      <w:bookmarkStart w:id="3245" w:name="_Toc172052306"/>
      <w:bookmarkStart w:id="3246" w:name="_Toc172052750"/>
      <w:bookmarkStart w:id="3247" w:name="_Toc172053194"/>
      <w:bookmarkStart w:id="3248" w:name="_Toc172053638"/>
      <w:bookmarkStart w:id="3249" w:name="_Toc172054082"/>
      <w:bookmarkStart w:id="3250" w:name="_Toc172054528"/>
      <w:bookmarkStart w:id="3251" w:name="_Toc172054972"/>
      <w:bookmarkStart w:id="3252" w:name="_Toc172055416"/>
      <w:bookmarkStart w:id="3253" w:name="_Toc172055860"/>
      <w:bookmarkStart w:id="3254" w:name="_Toc172056304"/>
      <w:bookmarkStart w:id="3255" w:name="_Toc172056748"/>
      <w:bookmarkStart w:id="3256" w:name="_Toc172057192"/>
      <w:bookmarkStart w:id="3257" w:name="_Toc172057636"/>
      <w:bookmarkStart w:id="3258" w:name="_Toc172058080"/>
      <w:bookmarkStart w:id="3259" w:name="_Toc172058524"/>
      <w:bookmarkStart w:id="3260" w:name="_Toc172058968"/>
      <w:bookmarkStart w:id="3261" w:name="_Toc172059412"/>
      <w:bookmarkStart w:id="3262" w:name="_Toc172059856"/>
      <w:bookmarkStart w:id="3263" w:name="_Toc172060300"/>
      <w:bookmarkStart w:id="3264" w:name="_Toc172060744"/>
      <w:bookmarkStart w:id="3265" w:name="_Toc172061188"/>
      <w:bookmarkStart w:id="3266" w:name="_Toc172061632"/>
      <w:bookmarkStart w:id="3267" w:name="_Toc172062076"/>
      <w:bookmarkStart w:id="3268" w:name="_Toc172062964"/>
      <w:bookmarkStart w:id="3269" w:name="_Toc172063408"/>
      <w:bookmarkStart w:id="3270" w:name="_Toc172063852"/>
      <w:bookmarkStart w:id="3271" w:name="_Toc172064296"/>
      <w:bookmarkStart w:id="3272" w:name="_Toc172064740"/>
      <w:bookmarkStart w:id="3273" w:name="_Toc172065184"/>
      <w:bookmarkStart w:id="3274" w:name="_Toc172065628"/>
      <w:bookmarkStart w:id="3275" w:name="_Toc172066072"/>
      <w:bookmarkStart w:id="3276" w:name="_Toc172066516"/>
      <w:bookmarkStart w:id="3277" w:name="_Toc172111432"/>
      <w:bookmarkStart w:id="3278" w:name="_Toc172118960"/>
      <w:bookmarkStart w:id="3279" w:name="_Toc172119754"/>
      <w:r w:rsidRPr="00921B83">
        <w:rPr>
          <w:rFonts w:ascii="Times New Roman" w:hAnsi="Times New Roman"/>
        </w:rPr>
        <w:t>2.1. Трудоемкость освоения дисциплины</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r w:rsidRPr="00921B83">
        <w:rPr>
          <w:rFonts w:ascii="Times New Roman" w:hAnsi="Times New Roman"/>
        </w:rPr>
        <w:t xml:space="preserve"> </w:t>
      </w:r>
    </w:p>
    <w:p w14:paraId="00BEA2C4" w14:textId="77777777" w:rsidR="00A6332A" w:rsidRDefault="00A6332A" w:rsidP="00A6332A">
      <w:pPr>
        <w:pStyle w:val="114"/>
        <w:spacing w:after="0" w:line="240" w:lineRule="auto"/>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A6332A" w:rsidRPr="00921B83" w14:paraId="2AB95174" w14:textId="77777777" w:rsidTr="002A3E9C">
        <w:trPr>
          <w:trHeight w:val="23"/>
        </w:trPr>
        <w:tc>
          <w:tcPr>
            <w:tcW w:w="3259" w:type="pct"/>
            <w:vAlign w:val="center"/>
          </w:tcPr>
          <w:p w14:paraId="0A2D97E8" w14:textId="77777777" w:rsidR="00A6332A" w:rsidRPr="00921B83" w:rsidRDefault="00A6332A" w:rsidP="002A3E9C">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12295D8D" w14:textId="77777777" w:rsidR="00A6332A" w:rsidRPr="00921B83" w:rsidRDefault="00A6332A" w:rsidP="002A3E9C">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57F69B86" w14:textId="77777777" w:rsidR="00A6332A" w:rsidRPr="00921B83" w:rsidRDefault="00A6332A" w:rsidP="002A3E9C">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A6332A" w:rsidRPr="00921B83" w14:paraId="578FD36E" w14:textId="77777777" w:rsidTr="002A3E9C">
        <w:trPr>
          <w:trHeight w:val="23"/>
        </w:trPr>
        <w:tc>
          <w:tcPr>
            <w:tcW w:w="3259" w:type="pct"/>
            <w:vAlign w:val="center"/>
          </w:tcPr>
          <w:p w14:paraId="22768697" w14:textId="77777777" w:rsidR="00A6332A" w:rsidRPr="00921B83" w:rsidRDefault="00A6332A" w:rsidP="002A3E9C">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38161238" w14:textId="38965BB4" w:rsidR="00A6332A" w:rsidRPr="00921B83" w:rsidRDefault="00A87F23" w:rsidP="002A3E9C">
            <w:pPr>
              <w:jc w:val="center"/>
              <w:rPr>
                <w:rFonts w:ascii="Times New Roman" w:hAnsi="Times New Roman" w:cs="Times New Roman"/>
                <w:bCs/>
                <w:sz w:val="20"/>
                <w:szCs w:val="20"/>
              </w:rPr>
            </w:pPr>
            <w:r>
              <w:rPr>
                <w:rFonts w:ascii="Times New Roman" w:hAnsi="Times New Roman" w:cs="Times New Roman"/>
                <w:bCs/>
                <w:sz w:val="20"/>
                <w:szCs w:val="20"/>
              </w:rPr>
              <w:t>42</w:t>
            </w:r>
          </w:p>
        </w:tc>
        <w:tc>
          <w:tcPr>
            <w:tcW w:w="1162" w:type="pct"/>
            <w:vAlign w:val="center"/>
          </w:tcPr>
          <w:p w14:paraId="41C5AD22" w14:textId="16029F47" w:rsidR="00A6332A" w:rsidRPr="00921B83" w:rsidRDefault="00A87F23" w:rsidP="002A3E9C">
            <w:pPr>
              <w:jc w:val="center"/>
              <w:rPr>
                <w:rFonts w:ascii="Times New Roman" w:hAnsi="Times New Roman" w:cs="Times New Roman"/>
                <w:bCs/>
                <w:sz w:val="20"/>
                <w:szCs w:val="20"/>
              </w:rPr>
            </w:pPr>
            <w:r>
              <w:rPr>
                <w:rFonts w:ascii="Times New Roman" w:hAnsi="Times New Roman" w:cs="Times New Roman"/>
                <w:bCs/>
                <w:sz w:val="20"/>
                <w:szCs w:val="20"/>
              </w:rPr>
              <w:t>4</w:t>
            </w:r>
            <w:r w:rsidR="00A6332A" w:rsidRPr="00921B83">
              <w:rPr>
                <w:rFonts w:ascii="Times New Roman" w:hAnsi="Times New Roman" w:cs="Times New Roman"/>
                <w:bCs/>
                <w:sz w:val="20"/>
                <w:szCs w:val="20"/>
              </w:rPr>
              <w:t>2</w:t>
            </w:r>
          </w:p>
        </w:tc>
      </w:tr>
      <w:tr w:rsidR="00A6332A" w:rsidRPr="00921B83" w14:paraId="6736734A" w14:textId="77777777" w:rsidTr="002A3E9C">
        <w:trPr>
          <w:trHeight w:val="23"/>
        </w:trPr>
        <w:tc>
          <w:tcPr>
            <w:tcW w:w="3259" w:type="pct"/>
            <w:vAlign w:val="center"/>
          </w:tcPr>
          <w:p w14:paraId="43AF1A3F" w14:textId="42D484A0" w:rsidR="00A6332A" w:rsidRPr="00921B83" w:rsidRDefault="00A6332A" w:rsidP="00A87F23">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форме </w:t>
            </w:r>
            <w:r w:rsidR="00A87F23">
              <w:rPr>
                <w:rFonts w:ascii="Times New Roman" w:hAnsi="Times New Roman" w:cs="Times New Roman"/>
                <w:bCs/>
                <w:sz w:val="20"/>
                <w:szCs w:val="20"/>
              </w:rPr>
              <w:t>экзамена</w:t>
            </w:r>
          </w:p>
        </w:tc>
        <w:tc>
          <w:tcPr>
            <w:tcW w:w="579" w:type="pct"/>
            <w:vAlign w:val="center"/>
          </w:tcPr>
          <w:p w14:paraId="2F8EC352" w14:textId="088058F5" w:rsidR="00A6332A" w:rsidRPr="00921B83" w:rsidRDefault="00A87F23" w:rsidP="002A3E9C">
            <w:pPr>
              <w:jc w:val="center"/>
              <w:rPr>
                <w:rFonts w:ascii="Times New Roman" w:hAnsi="Times New Roman" w:cs="Times New Roman"/>
                <w:bCs/>
                <w:sz w:val="20"/>
                <w:szCs w:val="20"/>
              </w:rPr>
            </w:pPr>
            <w:r>
              <w:rPr>
                <w:rFonts w:ascii="Times New Roman" w:hAnsi="Times New Roman" w:cs="Times New Roman"/>
                <w:bCs/>
                <w:sz w:val="20"/>
                <w:szCs w:val="20"/>
              </w:rPr>
              <w:t>6 э + 6конс</w:t>
            </w:r>
          </w:p>
        </w:tc>
        <w:tc>
          <w:tcPr>
            <w:tcW w:w="1162" w:type="pct"/>
            <w:vAlign w:val="center"/>
          </w:tcPr>
          <w:p w14:paraId="12E7F1DD" w14:textId="77777777" w:rsidR="00A6332A" w:rsidRPr="00921B83" w:rsidRDefault="00A6332A" w:rsidP="002A3E9C">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A6332A" w:rsidRPr="00921B83" w14:paraId="5DDEA400" w14:textId="77777777" w:rsidTr="002A3E9C">
        <w:trPr>
          <w:trHeight w:val="23"/>
        </w:trPr>
        <w:tc>
          <w:tcPr>
            <w:tcW w:w="3259" w:type="pct"/>
            <w:vAlign w:val="center"/>
          </w:tcPr>
          <w:p w14:paraId="2EF1CD14" w14:textId="77777777" w:rsidR="00A6332A" w:rsidRPr="00921B83" w:rsidRDefault="00A6332A" w:rsidP="002A3E9C">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0D554106" w14:textId="6F2C9196" w:rsidR="00A6332A" w:rsidRPr="00921B83" w:rsidRDefault="00A87F23" w:rsidP="002A3E9C">
            <w:pPr>
              <w:jc w:val="center"/>
              <w:rPr>
                <w:rFonts w:ascii="Times New Roman" w:hAnsi="Times New Roman" w:cs="Times New Roman"/>
                <w:b/>
                <w:sz w:val="20"/>
                <w:szCs w:val="20"/>
              </w:rPr>
            </w:pPr>
            <w:r>
              <w:rPr>
                <w:rFonts w:ascii="Times New Roman" w:hAnsi="Times New Roman" w:cs="Times New Roman"/>
                <w:b/>
                <w:sz w:val="20"/>
                <w:szCs w:val="20"/>
              </w:rPr>
              <w:t>54</w:t>
            </w:r>
          </w:p>
        </w:tc>
        <w:tc>
          <w:tcPr>
            <w:tcW w:w="1162" w:type="pct"/>
            <w:vAlign w:val="center"/>
          </w:tcPr>
          <w:p w14:paraId="1AAC44F8" w14:textId="71391BA6" w:rsidR="00A6332A" w:rsidRPr="00921B83" w:rsidRDefault="00A87F23" w:rsidP="002A3E9C">
            <w:pPr>
              <w:jc w:val="center"/>
              <w:rPr>
                <w:rFonts w:ascii="Times New Roman" w:hAnsi="Times New Roman" w:cs="Times New Roman"/>
                <w:b/>
                <w:sz w:val="20"/>
                <w:szCs w:val="20"/>
              </w:rPr>
            </w:pPr>
            <w:r>
              <w:rPr>
                <w:rFonts w:ascii="Times New Roman" w:hAnsi="Times New Roman" w:cs="Times New Roman"/>
                <w:b/>
                <w:sz w:val="20"/>
                <w:szCs w:val="20"/>
              </w:rPr>
              <w:t>4</w:t>
            </w:r>
            <w:r w:rsidR="00A6332A" w:rsidRPr="00921B83">
              <w:rPr>
                <w:rFonts w:ascii="Times New Roman" w:hAnsi="Times New Roman" w:cs="Times New Roman"/>
                <w:b/>
                <w:sz w:val="20"/>
                <w:szCs w:val="20"/>
              </w:rPr>
              <w:t>2</w:t>
            </w:r>
          </w:p>
        </w:tc>
      </w:tr>
    </w:tbl>
    <w:p w14:paraId="6D84FF66" w14:textId="11F99821" w:rsidR="00A6332A" w:rsidRDefault="00A6332A" w:rsidP="008212A5">
      <w:pPr>
        <w:pStyle w:val="114"/>
        <w:spacing w:line="240" w:lineRule="auto"/>
        <w:outlineLvl w:val="9"/>
        <w:rPr>
          <w:rFonts w:ascii="Times New Roman" w:hAnsi="Times New Roman"/>
        </w:rPr>
      </w:pPr>
    </w:p>
    <w:p w14:paraId="2F4DE542" w14:textId="77777777" w:rsidR="00A6332A" w:rsidRPr="00921B83" w:rsidRDefault="00A6332A" w:rsidP="008212A5">
      <w:pPr>
        <w:pStyle w:val="114"/>
        <w:spacing w:line="240" w:lineRule="auto"/>
        <w:outlineLvl w:val="9"/>
        <w:rPr>
          <w:rFonts w:ascii="Times New Roman" w:hAnsi="Times New Roman"/>
        </w:rPr>
      </w:pPr>
    </w:p>
    <w:p w14:paraId="7FC20251" w14:textId="77777777" w:rsidR="009A5201" w:rsidRPr="00921B83" w:rsidRDefault="009A5201" w:rsidP="008212A5">
      <w:pPr>
        <w:pStyle w:val="114"/>
        <w:spacing w:line="240" w:lineRule="auto"/>
        <w:ind w:firstLine="0"/>
        <w:outlineLvl w:val="9"/>
        <w:rPr>
          <w:rFonts w:ascii="Times New Roman" w:hAnsi="Times New Roman"/>
        </w:rPr>
        <w:sectPr w:rsidR="009A5201" w:rsidRPr="00921B83" w:rsidSect="00AB5CB8">
          <w:headerReference w:type="even" r:id="rId28"/>
          <w:pgSz w:w="11906" w:h="16838"/>
          <w:pgMar w:top="851" w:right="851" w:bottom="851" w:left="851" w:header="709" w:footer="709" w:gutter="0"/>
          <w:cols w:space="708"/>
          <w:docGrid w:linePitch="360"/>
        </w:sectPr>
      </w:pPr>
    </w:p>
    <w:p w14:paraId="50DFCDBE" w14:textId="6F9FF3A9" w:rsidR="009A5201" w:rsidRPr="00921B83" w:rsidRDefault="009A5201" w:rsidP="008212A5">
      <w:pPr>
        <w:pStyle w:val="114"/>
        <w:spacing w:line="240" w:lineRule="auto"/>
        <w:outlineLvl w:val="9"/>
        <w:rPr>
          <w:rFonts w:ascii="Times New Roman" w:hAnsi="Times New Roman"/>
        </w:rPr>
      </w:pPr>
      <w:bookmarkStart w:id="3280" w:name="_Toc172051863"/>
      <w:bookmarkStart w:id="3281" w:name="_Toc172052307"/>
      <w:bookmarkStart w:id="3282" w:name="_Toc172052751"/>
      <w:bookmarkStart w:id="3283" w:name="_Toc172053195"/>
      <w:bookmarkStart w:id="3284" w:name="_Toc172053639"/>
      <w:bookmarkStart w:id="3285" w:name="_Toc172054083"/>
      <w:bookmarkStart w:id="3286" w:name="_Toc172054529"/>
      <w:bookmarkStart w:id="3287" w:name="_Toc172054973"/>
      <w:bookmarkStart w:id="3288" w:name="_Toc172055417"/>
      <w:bookmarkStart w:id="3289" w:name="_Toc172055861"/>
      <w:bookmarkStart w:id="3290" w:name="_Toc172056305"/>
      <w:bookmarkStart w:id="3291" w:name="_Toc172056749"/>
      <w:bookmarkStart w:id="3292" w:name="_Toc172057193"/>
      <w:bookmarkStart w:id="3293" w:name="_Toc172057637"/>
      <w:bookmarkStart w:id="3294" w:name="_Toc172058081"/>
      <w:bookmarkStart w:id="3295" w:name="_Toc172058525"/>
      <w:bookmarkStart w:id="3296" w:name="_Toc172058969"/>
      <w:bookmarkStart w:id="3297" w:name="_Toc172059413"/>
      <w:bookmarkStart w:id="3298" w:name="_Toc172059857"/>
      <w:bookmarkStart w:id="3299" w:name="_Toc172060301"/>
      <w:bookmarkStart w:id="3300" w:name="_Toc172060745"/>
      <w:bookmarkStart w:id="3301" w:name="_Toc172061189"/>
      <w:bookmarkStart w:id="3302" w:name="_Toc172061633"/>
      <w:bookmarkStart w:id="3303" w:name="_Toc172062077"/>
      <w:bookmarkStart w:id="3304" w:name="_Toc172062965"/>
      <w:bookmarkStart w:id="3305" w:name="_Toc172063409"/>
      <w:bookmarkStart w:id="3306" w:name="_Toc172063853"/>
      <w:bookmarkStart w:id="3307" w:name="_Toc172064297"/>
      <w:bookmarkStart w:id="3308" w:name="_Toc172064741"/>
      <w:bookmarkStart w:id="3309" w:name="_Toc172065185"/>
      <w:bookmarkStart w:id="3310" w:name="_Toc172065629"/>
      <w:bookmarkStart w:id="3311" w:name="_Toc172066073"/>
      <w:bookmarkStart w:id="3312" w:name="_Toc172066517"/>
      <w:bookmarkStart w:id="3313" w:name="_Toc172111433"/>
      <w:bookmarkStart w:id="3314" w:name="_Toc172118961"/>
      <w:bookmarkStart w:id="3315" w:name="_Toc172119755"/>
      <w:r w:rsidRPr="00921B83">
        <w:rPr>
          <w:rFonts w:ascii="Times New Roman" w:hAnsi="Times New Roman"/>
        </w:rPr>
        <w:lastRenderedPageBreak/>
        <w:t>2.2. Содержание дисциплины</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8192"/>
        <w:gridCol w:w="2157"/>
        <w:gridCol w:w="2372"/>
      </w:tblGrid>
      <w:tr w:rsidR="00921B83" w:rsidRPr="00921B83" w14:paraId="1B292E45" w14:textId="77777777" w:rsidTr="003E7286">
        <w:trPr>
          <w:trHeight w:val="283"/>
        </w:trPr>
        <w:tc>
          <w:tcPr>
            <w:tcW w:w="795" w:type="pct"/>
            <w:shd w:val="clear" w:color="auto" w:fill="auto"/>
            <w:vAlign w:val="center"/>
            <w:hideMark/>
          </w:tcPr>
          <w:p w14:paraId="351B5F45" w14:textId="7788967A"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708" w:type="pct"/>
            <w:shd w:val="clear" w:color="auto" w:fill="auto"/>
            <w:vAlign w:val="center"/>
            <w:hideMark/>
          </w:tcPr>
          <w:p w14:paraId="2C961A5E" w14:textId="64BB5565" w:rsidR="005440B9" w:rsidRPr="00921B83" w:rsidRDefault="006D3E94" w:rsidP="008212A5">
            <w:pPr>
              <w:jc w:val="center"/>
              <w:rPr>
                <w:rFonts w:ascii="Times New Roman" w:eastAsia="Calibri" w:hAnsi="Times New Roman" w:cs="Times New Roman"/>
                <w:b/>
                <w:bCs/>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713" w:type="pct"/>
            <w:shd w:val="clear" w:color="auto" w:fill="auto"/>
            <w:vAlign w:val="center"/>
            <w:hideMark/>
          </w:tcPr>
          <w:p w14:paraId="1DE04655" w14:textId="77777777" w:rsidR="005440B9" w:rsidRPr="00921B83" w:rsidRDefault="005440B9" w:rsidP="008212A5">
            <w:pPr>
              <w:pStyle w:val="TableParagraph"/>
              <w:jc w:val="center"/>
              <w:rPr>
                <w:b/>
                <w:bCs/>
                <w:sz w:val="20"/>
                <w:szCs w:val="20"/>
              </w:rPr>
            </w:pPr>
            <w:r w:rsidRPr="00921B83">
              <w:rPr>
                <w:b/>
                <w:bCs/>
                <w:sz w:val="20"/>
                <w:szCs w:val="20"/>
              </w:rPr>
              <w:t>Объем, ак. ч. /</w:t>
            </w:r>
          </w:p>
          <w:p w14:paraId="157E5BFF" w14:textId="5AAC4263"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в том числе в форме практической</w:t>
            </w:r>
            <w:r w:rsidR="003E7286">
              <w:rPr>
                <w:rFonts w:ascii="Times New Roman" w:hAnsi="Times New Roman" w:cs="Times New Roman"/>
                <w:b/>
                <w:bCs/>
                <w:sz w:val="20"/>
                <w:szCs w:val="20"/>
              </w:rPr>
              <w:br/>
            </w:r>
            <w:r w:rsidRPr="00921B83">
              <w:rPr>
                <w:rFonts w:ascii="Times New Roman" w:hAnsi="Times New Roman" w:cs="Times New Roman"/>
                <w:b/>
                <w:bCs/>
                <w:sz w:val="20"/>
                <w:szCs w:val="20"/>
              </w:rPr>
              <w:t xml:space="preserve"> подготовки, </w:t>
            </w:r>
            <w:r w:rsidRPr="00921B83">
              <w:rPr>
                <w:rFonts w:ascii="Times New Roman" w:hAnsi="Times New Roman" w:cs="Times New Roman"/>
                <w:b/>
                <w:bCs/>
                <w:sz w:val="20"/>
                <w:szCs w:val="20"/>
              </w:rPr>
              <w:br/>
              <w:t>ак. ч.</w:t>
            </w:r>
          </w:p>
        </w:tc>
        <w:tc>
          <w:tcPr>
            <w:tcW w:w="784" w:type="pct"/>
            <w:shd w:val="clear" w:color="auto" w:fill="auto"/>
            <w:vAlign w:val="center"/>
            <w:hideMark/>
          </w:tcPr>
          <w:p w14:paraId="2B9C02EE" w14:textId="65CC9A98" w:rsidR="005440B9" w:rsidRPr="00921B83" w:rsidRDefault="005440B9" w:rsidP="008212A5">
            <w:pPr>
              <w:jc w:val="center"/>
              <w:rPr>
                <w:rFonts w:ascii="Times New Roman" w:eastAsia="Calibri"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3E7286" w:rsidRPr="00921B83" w14:paraId="396367BD" w14:textId="77777777" w:rsidTr="003E7286">
        <w:trPr>
          <w:trHeight w:val="283"/>
        </w:trPr>
        <w:tc>
          <w:tcPr>
            <w:tcW w:w="795" w:type="pct"/>
            <w:vMerge w:val="restart"/>
            <w:shd w:val="clear" w:color="auto" w:fill="auto"/>
            <w:vAlign w:val="center"/>
            <w:hideMark/>
          </w:tcPr>
          <w:p w14:paraId="2C210CB7" w14:textId="77777777" w:rsidR="003E7286" w:rsidRPr="00921B83" w:rsidRDefault="003E7286"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w:t>
            </w:r>
          </w:p>
          <w:p w14:paraId="0AF1962F" w14:textId="77777777" w:rsidR="003E7286" w:rsidRPr="00921B83" w:rsidRDefault="003E7286"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Элементы комбинаторики</w:t>
            </w:r>
          </w:p>
        </w:tc>
        <w:tc>
          <w:tcPr>
            <w:tcW w:w="2708" w:type="pct"/>
            <w:shd w:val="clear" w:color="auto" w:fill="auto"/>
            <w:vAlign w:val="center"/>
            <w:hideMark/>
          </w:tcPr>
          <w:p w14:paraId="711B4A69" w14:textId="77777777" w:rsidR="003E7286" w:rsidRPr="00921B83" w:rsidRDefault="003E728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13" w:type="pct"/>
            <w:shd w:val="clear" w:color="auto" w:fill="auto"/>
            <w:vAlign w:val="center"/>
            <w:hideMark/>
          </w:tcPr>
          <w:p w14:paraId="3F0286F8" w14:textId="7161B3CF" w:rsidR="003E7286" w:rsidRPr="00921B83" w:rsidRDefault="003E7286" w:rsidP="003E7286">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2/</w:t>
            </w:r>
            <w:r>
              <w:rPr>
                <w:rFonts w:ascii="Times New Roman" w:eastAsia="Calibri" w:hAnsi="Times New Roman" w:cs="Times New Roman"/>
                <w:b/>
                <w:bCs/>
                <w:sz w:val="20"/>
                <w:szCs w:val="20"/>
              </w:rPr>
              <w:t>2</w:t>
            </w:r>
          </w:p>
        </w:tc>
        <w:tc>
          <w:tcPr>
            <w:tcW w:w="784" w:type="pct"/>
            <w:shd w:val="clear" w:color="auto" w:fill="auto"/>
            <w:vAlign w:val="center"/>
          </w:tcPr>
          <w:p w14:paraId="5F00B66D" w14:textId="77777777" w:rsidR="003E7286" w:rsidRPr="00921B83" w:rsidRDefault="003E7286" w:rsidP="008212A5">
            <w:pPr>
              <w:jc w:val="center"/>
              <w:rPr>
                <w:rFonts w:ascii="Times New Roman" w:eastAsia="Calibri" w:hAnsi="Times New Roman" w:cs="Times New Roman"/>
                <w:sz w:val="20"/>
                <w:szCs w:val="20"/>
              </w:rPr>
            </w:pPr>
          </w:p>
        </w:tc>
      </w:tr>
      <w:tr w:rsidR="003E7286" w:rsidRPr="00921B83" w14:paraId="417EA1DA" w14:textId="77777777" w:rsidTr="003E7286">
        <w:trPr>
          <w:trHeight w:val="283"/>
        </w:trPr>
        <w:tc>
          <w:tcPr>
            <w:tcW w:w="795" w:type="pct"/>
            <w:vMerge/>
            <w:shd w:val="clear" w:color="auto" w:fill="auto"/>
            <w:vAlign w:val="center"/>
            <w:hideMark/>
          </w:tcPr>
          <w:p w14:paraId="358F85F8" w14:textId="77777777" w:rsidR="003E7286" w:rsidRPr="00921B83" w:rsidRDefault="003E7286" w:rsidP="008212A5">
            <w:pPr>
              <w:jc w:val="center"/>
              <w:rPr>
                <w:rFonts w:ascii="Times New Roman" w:eastAsia="Calibri" w:hAnsi="Times New Roman" w:cs="Times New Roman"/>
                <w:sz w:val="20"/>
                <w:szCs w:val="20"/>
              </w:rPr>
            </w:pPr>
          </w:p>
        </w:tc>
        <w:tc>
          <w:tcPr>
            <w:tcW w:w="2708" w:type="pct"/>
            <w:shd w:val="clear" w:color="auto" w:fill="auto"/>
            <w:vAlign w:val="center"/>
            <w:hideMark/>
          </w:tcPr>
          <w:p w14:paraId="5E13396F" w14:textId="77777777" w:rsidR="003E7286" w:rsidRPr="00921B83" w:rsidRDefault="003E728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Введение в теорию вероятностей. Упорядоченные выборки (размещения). Перестановки. Неупорядоченные выборки (сочетания)</w:t>
            </w:r>
          </w:p>
        </w:tc>
        <w:tc>
          <w:tcPr>
            <w:tcW w:w="713" w:type="pct"/>
            <w:shd w:val="clear" w:color="auto" w:fill="auto"/>
            <w:vAlign w:val="center"/>
            <w:hideMark/>
          </w:tcPr>
          <w:p w14:paraId="228F35F6" w14:textId="0F22930D" w:rsidR="003E7286" w:rsidRPr="00921B83" w:rsidRDefault="003E7286" w:rsidP="003E7286">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6B15E1A7" w14:textId="77777777" w:rsidR="003E7286" w:rsidRPr="00921B83" w:rsidRDefault="003E728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16352814" w14:textId="77777777" w:rsidTr="003E7286">
        <w:trPr>
          <w:trHeight w:val="283"/>
        </w:trPr>
        <w:tc>
          <w:tcPr>
            <w:tcW w:w="795" w:type="pct"/>
            <w:vMerge/>
            <w:shd w:val="clear" w:color="auto" w:fill="auto"/>
            <w:vAlign w:val="center"/>
          </w:tcPr>
          <w:p w14:paraId="65D7EFAF"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tcPr>
          <w:p w14:paraId="2812F6D3" w14:textId="419DE154" w:rsidR="003E7286" w:rsidRPr="00921B83" w:rsidRDefault="003E7286" w:rsidP="002A3E9C">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13" w:type="pct"/>
            <w:shd w:val="clear" w:color="auto" w:fill="auto"/>
            <w:vAlign w:val="center"/>
          </w:tcPr>
          <w:p w14:paraId="7A93C5DB" w14:textId="60DA1946"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4/4</w:t>
            </w:r>
          </w:p>
        </w:tc>
        <w:tc>
          <w:tcPr>
            <w:tcW w:w="784" w:type="pct"/>
            <w:shd w:val="clear" w:color="auto" w:fill="auto"/>
            <w:vAlign w:val="center"/>
          </w:tcPr>
          <w:p w14:paraId="121A4E29" w14:textId="77777777" w:rsidR="003E7286" w:rsidRPr="00921B83" w:rsidRDefault="003E7286" w:rsidP="002A3E9C">
            <w:pPr>
              <w:jc w:val="center"/>
              <w:rPr>
                <w:rFonts w:ascii="Times New Roman" w:eastAsia="Calibri" w:hAnsi="Times New Roman" w:cs="Times New Roman"/>
                <w:sz w:val="20"/>
                <w:szCs w:val="20"/>
              </w:rPr>
            </w:pPr>
          </w:p>
        </w:tc>
      </w:tr>
      <w:tr w:rsidR="003E7286" w:rsidRPr="00921B83" w14:paraId="6BCACCC9" w14:textId="77777777" w:rsidTr="003E7286">
        <w:trPr>
          <w:trHeight w:val="283"/>
        </w:trPr>
        <w:tc>
          <w:tcPr>
            <w:tcW w:w="795" w:type="pct"/>
            <w:vMerge/>
            <w:shd w:val="clear" w:color="auto" w:fill="auto"/>
            <w:vAlign w:val="center"/>
          </w:tcPr>
          <w:p w14:paraId="2F37A137"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vAlign w:val="center"/>
          </w:tcPr>
          <w:p w14:paraId="04308C5B" w14:textId="6542D5DA"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w:t>
            </w:r>
            <w:r w:rsidRPr="00921B83">
              <w:rPr>
                <w:rFonts w:ascii="Times New Roman" w:eastAsia="Calibri" w:hAnsi="Times New Roman" w:cs="Times New Roman"/>
                <w:sz w:val="20"/>
                <w:szCs w:val="20"/>
              </w:rPr>
              <w:t xml:space="preserve">1. </w:t>
            </w:r>
            <w:r>
              <w:rPr>
                <w:rFonts w:ascii="Times New Roman" w:eastAsia="Calibri" w:hAnsi="Times New Roman" w:cs="Times New Roman"/>
                <w:sz w:val="20"/>
                <w:szCs w:val="20"/>
              </w:rPr>
              <w:t>Выполнение комбинаторных вычислений</w:t>
            </w:r>
          </w:p>
        </w:tc>
        <w:tc>
          <w:tcPr>
            <w:tcW w:w="713" w:type="pct"/>
            <w:shd w:val="clear" w:color="auto" w:fill="auto"/>
            <w:vAlign w:val="center"/>
          </w:tcPr>
          <w:p w14:paraId="55853C93" w14:textId="20CC7DA1"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vAlign w:val="center"/>
          </w:tcPr>
          <w:p w14:paraId="7371B21C" w14:textId="5FFC4009" w:rsidR="003E7286" w:rsidRPr="00921B83" w:rsidRDefault="003E7286"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3E7286" w:rsidRPr="00921B83" w14:paraId="4EF7C09C" w14:textId="77777777" w:rsidTr="003E7286">
        <w:trPr>
          <w:trHeight w:val="283"/>
        </w:trPr>
        <w:tc>
          <w:tcPr>
            <w:tcW w:w="795" w:type="pct"/>
            <w:vMerge/>
            <w:shd w:val="clear" w:color="auto" w:fill="auto"/>
            <w:vAlign w:val="center"/>
          </w:tcPr>
          <w:p w14:paraId="6B89B25B"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vAlign w:val="center"/>
          </w:tcPr>
          <w:p w14:paraId="1C8C4D90" w14:textId="25ABECF6"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2</w:t>
            </w:r>
            <w:r w:rsidRPr="00921B83">
              <w:rPr>
                <w:rFonts w:ascii="Times New Roman" w:eastAsia="Calibri" w:hAnsi="Times New Roman" w:cs="Times New Roman"/>
                <w:sz w:val="20"/>
                <w:szCs w:val="20"/>
              </w:rPr>
              <w:t xml:space="preserve">. </w:t>
            </w:r>
            <w:r>
              <w:rPr>
                <w:rFonts w:ascii="Times New Roman" w:eastAsia="Calibri" w:hAnsi="Times New Roman" w:cs="Times New Roman"/>
                <w:sz w:val="20"/>
                <w:szCs w:val="20"/>
              </w:rPr>
              <w:t>Решение комбинаторных задач</w:t>
            </w:r>
          </w:p>
        </w:tc>
        <w:tc>
          <w:tcPr>
            <w:tcW w:w="713" w:type="pct"/>
            <w:shd w:val="clear" w:color="auto" w:fill="auto"/>
            <w:vAlign w:val="center"/>
          </w:tcPr>
          <w:p w14:paraId="4D885492" w14:textId="4C55B015"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vAlign w:val="center"/>
          </w:tcPr>
          <w:p w14:paraId="022134EB" w14:textId="0E5102BA" w:rsidR="003E7286" w:rsidRPr="00921B83" w:rsidRDefault="003E7286" w:rsidP="002A3E9C">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w:t>
            </w:r>
          </w:p>
        </w:tc>
      </w:tr>
      <w:tr w:rsidR="003E7286" w:rsidRPr="00921B83" w14:paraId="08CDD5CF" w14:textId="77777777" w:rsidTr="003E7286">
        <w:trPr>
          <w:trHeight w:val="283"/>
        </w:trPr>
        <w:tc>
          <w:tcPr>
            <w:tcW w:w="795" w:type="pct"/>
            <w:vMerge w:val="restart"/>
            <w:shd w:val="clear" w:color="auto" w:fill="auto"/>
            <w:vAlign w:val="center"/>
            <w:hideMark/>
          </w:tcPr>
          <w:p w14:paraId="32140E79" w14:textId="77777777"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Тема 2.</w:t>
            </w:r>
          </w:p>
          <w:p w14:paraId="467C0F79" w14:textId="77777777"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теории вероятностей</w:t>
            </w:r>
          </w:p>
        </w:tc>
        <w:tc>
          <w:tcPr>
            <w:tcW w:w="2708" w:type="pct"/>
            <w:shd w:val="clear" w:color="auto" w:fill="auto"/>
            <w:vAlign w:val="center"/>
            <w:hideMark/>
          </w:tcPr>
          <w:p w14:paraId="206A74CB" w14:textId="77777777"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13" w:type="pct"/>
            <w:shd w:val="clear" w:color="auto" w:fill="auto"/>
            <w:vAlign w:val="center"/>
            <w:hideMark/>
          </w:tcPr>
          <w:p w14:paraId="2F0F4F70" w14:textId="2213B00A" w:rsidR="003E7286" w:rsidRPr="00921B83" w:rsidRDefault="003E7286" w:rsidP="003E7286">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6/</w:t>
            </w:r>
            <w:r>
              <w:rPr>
                <w:rFonts w:ascii="Times New Roman" w:eastAsia="Calibri" w:hAnsi="Times New Roman" w:cs="Times New Roman"/>
                <w:b/>
                <w:bCs/>
                <w:sz w:val="20"/>
                <w:szCs w:val="20"/>
              </w:rPr>
              <w:t>6</w:t>
            </w:r>
          </w:p>
        </w:tc>
        <w:tc>
          <w:tcPr>
            <w:tcW w:w="784" w:type="pct"/>
            <w:shd w:val="clear" w:color="auto" w:fill="auto"/>
            <w:vAlign w:val="center"/>
          </w:tcPr>
          <w:p w14:paraId="79673E4C" w14:textId="77777777" w:rsidR="003E7286" w:rsidRPr="00921B83" w:rsidRDefault="003E7286" w:rsidP="002A3E9C">
            <w:pPr>
              <w:jc w:val="center"/>
              <w:rPr>
                <w:rFonts w:ascii="Times New Roman" w:eastAsia="Calibri" w:hAnsi="Times New Roman" w:cs="Times New Roman"/>
                <w:sz w:val="20"/>
                <w:szCs w:val="20"/>
              </w:rPr>
            </w:pPr>
          </w:p>
        </w:tc>
      </w:tr>
      <w:tr w:rsidR="003E7286" w:rsidRPr="00921B83" w14:paraId="746A628B" w14:textId="77777777" w:rsidTr="003E7286">
        <w:trPr>
          <w:trHeight w:val="283"/>
        </w:trPr>
        <w:tc>
          <w:tcPr>
            <w:tcW w:w="795" w:type="pct"/>
            <w:vMerge/>
            <w:shd w:val="clear" w:color="auto" w:fill="auto"/>
            <w:vAlign w:val="center"/>
            <w:hideMark/>
          </w:tcPr>
          <w:p w14:paraId="5B9024C3"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43DF4061" w14:textId="77777777"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Случайные события. Классическое определение вероятностей</w:t>
            </w:r>
          </w:p>
        </w:tc>
        <w:tc>
          <w:tcPr>
            <w:tcW w:w="713" w:type="pct"/>
            <w:shd w:val="clear" w:color="auto" w:fill="auto"/>
            <w:vAlign w:val="center"/>
            <w:hideMark/>
          </w:tcPr>
          <w:p w14:paraId="66B5A686" w14:textId="2C8194E7" w:rsidR="003E7286"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61C241FD" w14:textId="77777777"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15936CEB" w14:textId="77777777" w:rsidTr="003E7286">
        <w:trPr>
          <w:trHeight w:val="283"/>
        </w:trPr>
        <w:tc>
          <w:tcPr>
            <w:tcW w:w="795" w:type="pct"/>
            <w:vMerge/>
            <w:shd w:val="clear" w:color="auto" w:fill="auto"/>
            <w:vAlign w:val="center"/>
            <w:hideMark/>
          </w:tcPr>
          <w:p w14:paraId="30537452"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0CA23127" w14:textId="77777777"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Формула полной вероятности. Формула Байеса. Вычисление вероятностей сложных событий</w:t>
            </w:r>
          </w:p>
        </w:tc>
        <w:tc>
          <w:tcPr>
            <w:tcW w:w="713" w:type="pct"/>
            <w:shd w:val="clear" w:color="auto" w:fill="auto"/>
            <w:vAlign w:val="center"/>
            <w:hideMark/>
          </w:tcPr>
          <w:p w14:paraId="454463F5" w14:textId="4B9218C4" w:rsidR="003E7286"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6BBB9015" w14:textId="77777777"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25A83D34" w14:textId="77777777" w:rsidTr="003E7286">
        <w:trPr>
          <w:trHeight w:val="283"/>
        </w:trPr>
        <w:tc>
          <w:tcPr>
            <w:tcW w:w="795" w:type="pct"/>
            <w:vMerge/>
            <w:shd w:val="clear" w:color="auto" w:fill="auto"/>
            <w:vAlign w:val="center"/>
            <w:hideMark/>
          </w:tcPr>
          <w:p w14:paraId="53C62D71"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74CA191F" w14:textId="77777777"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Схемы Бернулли. Формула Бернулли. Вычисление вероятностей событий в схеме Бернулли</w:t>
            </w:r>
          </w:p>
        </w:tc>
        <w:tc>
          <w:tcPr>
            <w:tcW w:w="713" w:type="pct"/>
            <w:shd w:val="clear" w:color="auto" w:fill="auto"/>
            <w:vAlign w:val="center"/>
            <w:hideMark/>
          </w:tcPr>
          <w:p w14:paraId="0832A8A3" w14:textId="1092907B" w:rsidR="003E7286"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1A7C17C2" w14:textId="77777777"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3E7286" w:rsidRPr="00921B83" w14:paraId="47398A13" w14:textId="77777777" w:rsidTr="003E7286">
        <w:trPr>
          <w:trHeight w:val="283"/>
        </w:trPr>
        <w:tc>
          <w:tcPr>
            <w:tcW w:w="795" w:type="pct"/>
            <w:vMerge/>
            <w:shd w:val="clear" w:color="auto" w:fill="auto"/>
            <w:vAlign w:val="center"/>
          </w:tcPr>
          <w:p w14:paraId="02268B87"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tcPr>
          <w:p w14:paraId="1BC37D42" w14:textId="4BFCFDA0" w:rsidR="003E7286" w:rsidRPr="00921B83" w:rsidRDefault="003E7286" w:rsidP="002A3E9C">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13" w:type="pct"/>
            <w:shd w:val="clear" w:color="auto" w:fill="auto"/>
            <w:vAlign w:val="center"/>
          </w:tcPr>
          <w:p w14:paraId="35A8FDD5" w14:textId="439AC9B4"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4/4</w:t>
            </w:r>
          </w:p>
        </w:tc>
        <w:tc>
          <w:tcPr>
            <w:tcW w:w="784" w:type="pct"/>
            <w:shd w:val="clear" w:color="auto" w:fill="auto"/>
            <w:vAlign w:val="center"/>
          </w:tcPr>
          <w:p w14:paraId="2F1EAF58" w14:textId="77777777" w:rsidR="003E7286" w:rsidRPr="00921B83" w:rsidRDefault="003E7286" w:rsidP="002A3E9C">
            <w:pPr>
              <w:jc w:val="center"/>
              <w:rPr>
                <w:rFonts w:ascii="Times New Roman" w:eastAsia="Calibri" w:hAnsi="Times New Roman" w:cs="Times New Roman"/>
                <w:sz w:val="20"/>
                <w:szCs w:val="20"/>
              </w:rPr>
            </w:pPr>
          </w:p>
        </w:tc>
      </w:tr>
      <w:tr w:rsidR="003E7286" w:rsidRPr="00921B83" w14:paraId="4601AB38" w14:textId="77777777" w:rsidTr="003E7286">
        <w:trPr>
          <w:trHeight w:val="283"/>
        </w:trPr>
        <w:tc>
          <w:tcPr>
            <w:tcW w:w="795" w:type="pct"/>
            <w:vMerge/>
            <w:shd w:val="clear" w:color="auto" w:fill="auto"/>
            <w:vAlign w:val="center"/>
          </w:tcPr>
          <w:p w14:paraId="028FED47"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vAlign w:val="center"/>
          </w:tcPr>
          <w:p w14:paraId="668E6F84" w14:textId="5A32C6EE"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3</w:t>
            </w:r>
            <w:r w:rsidRPr="00921B83">
              <w:rPr>
                <w:rFonts w:ascii="Times New Roman" w:eastAsia="Calibri" w:hAnsi="Times New Roman" w:cs="Times New Roman"/>
                <w:sz w:val="20"/>
                <w:szCs w:val="20"/>
              </w:rPr>
              <w:t xml:space="preserve">. </w:t>
            </w:r>
            <w:r w:rsidRPr="002A3E9C">
              <w:rPr>
                <w:rFonts w:ascii="Times New Roman" w:eastAsia="Calibri" w:hAnsi="Times New Roman" w:cs="Times New Roman"/>
                <w:sz w:val="20"/>
                <w:szCs w:val="20"/>
              </w:rPr>
              <w:t>Вычисление вероятностей случайных событий</w:t>
            </w:r>
          </w:p>
        </w:tc>
        <w:tc>
          <w:tcPr>
            <w:tcW w:w="713" w:type="pct"/>
            <w:shd w:val="clear" w:color="auto" w:fill="auto"/>
            <w:vAlign w:val="center"/>
          </w:tcPr>
          <w:p w14:paraId="01591A0A" w14:textId="31E09739"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vAlign w:val="center"/>
          </w:tcPr>
          <w:p w14:paraId="52489825" w14:textId="101626E6" w:rsidR="003E7286" w:rsidRPr="00921B83" w:rsidRDefault="003E7286"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3E7286" w:rsidRPr="00921B83" w14:paraId="43FF383C" w14:textId="77777777" w:rsidTr="003E7286">
        <w:trPr>
          <w:trHeight w:val="283"/>
        </w:trPr>
        <w:tc>
          <w:tcPr>
            <w:tcW w:w="795" w:type="pct"/>
            <w:vMerge/>
            <w:shd w:val="clear" w:color="auto" w:fill="auto"/>
            <w:vAlign w:val="center"/>
          </w:tcPr>
          <w:p w14:paraId="31D63F43" w14:textId="77777777" w:rsidR="003E7286" w:rsidRPr="00921B83" w:rsidRDefault="003E7286" w:rsidP="002A3E9C">
            <w:pPr>
              <w:jc w:val="center"/>
              <w:rPr>
                <w:rFonts w:ascii="Times New Roman" w:eastAsia="Calibri" w:hAnsi="Times New Roman" w:cs="Times New Roman"/>
                <w:sz w:val="20"/>
                <w:szCs w:val="20"/>
              </w:rPr>
            </w:pPr>
          </w:p>
        </w:tc>
        <w:tc>
          <w:tcPr>
            <w:tcW w:w="2708" w:type="pct"/>
            <w:shd w:val="clear" w:color="auto" w:fill="auto"/>
            <w:vAlign w:val="center"/>
          </w:tcPr>
          <w:p w14:paraId="0345AA43" w14:textId="7B5DE411" w:rsidR="003E7286" w:rsidRPr="00921B83" w:rsidRDefault="003E7286"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4</w:t>
            </w:r>
            <w:r w:rsidRPr="00921B83">
              <w:rPr>
                <w:rFonts w:ascii="Times New Roman" w:eastAsia="Calibri" w:hAnsi="Times New Roman" w:cs="Times New Roman"/>
                <w:sz w:val="20"/>
                <w:szCs w:val="20"/>
              </w:rPr>
              <w:t xml:space="preserve">. </w:t>
            </w:r>
            <w:r w:rsidRPr="002A3E9C">
              <w:rPr>
                <w:rFonts w:ascii="Times New Roman" w:eastAsia="Calibri" w:hAnsi="Times New Roman" w:cs="Times New Roman"/>
                <w:sz w:val="20"/>
                <w:szCs w:val="20"/>
              </w:rPr>
              <w:t xml:space="preserve">Вычисление вероятностей </w:t>
            </w:r>
            <w:r>
              <w:rPr>
                <w:rFonts w:ascii="Times New Roman" w:eastAsia="Calibri" w:hAnsi="Times New Roman" w:cs="Times New Roman"/>
                <w:sz w:val="20"/>
                <w:szCs w:val="20"/>
              </w:rPr>
              <w:t>сложных</w:t>
            </w:r>
            <w:r w:rsidRPr="002A3E9C">
              <w:rPr>
                <w:rFonts w:ascii="Times New Roman" w:eastAsia="Calibri" w:hAnsi="Times New Roman" w:cs="Times New Roman"/>
                <w:sz w:val="20"/>
                <w:szCs w:val="20"/>
              </w:rPr>
              <w:t xml:space="preserve"> событий</w:t>
            </w:r>
          </w:p>
        </w:tc>
        <w:tc>
          <w:tcPr>
            <w:tcW w:w="713" w:type="pct"/>
            <w:shd w:val="clear" w:color="auto" w:fill="auto"/>
            <w:vAlign w:val="center"/>
          </w:tcPr>
          <w:p w14:paraId="22A1734E" w14:textId="512CB7C4" w:rsidR="003E7286" w:rsidRPr="00921B83" w:rsidRDefault="003E7286"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vAlign w:val="center"/>
          </w:tcPr>
          <w:p w14:paraId="26D13C33" w14:textId="3B92C6A0" w:rsidR="003E7286" w:rsidRPr="00921B83" w:rsidRDefault="003E7286"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A3E9C" w:rsidRPr="00921B83" w14:paraId="44577A4E" w14:textId="77777777" w:rsidTr="003E7286">
        <w:trPr>
          <w:trHeight w:val="283"/>
        </w:trPr>
        <w:tc>
          <w:tcPr>
            <w:tcW w:w="795" w:type="pct"/>
            <w:vMerge w:val="restart"/>
            <w:shd w:val="clear" w:color="auto" w:fill="auto"/>
            <w:vAlign w:val="center"/>
            <w:hideMark/>
          </w:tcPr>
          <w:p w14:paraId="4240B18F" w14:textId="77777777" w:rsidR="002A3E9C" w:rsidRPr="00921B83" w:rsidRDefault="002A3E9C" w:rsidP="002A3E9C">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3.</w:t>
            </w:r>
          </w:p>
          <w:p w14:paraId="46E8813B"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Дискретные случайные величины (ДСВ)</w:t>
            </w:r>
          </w:p>
        </w:tc>
        <w:tc>
          <w:tcPr>
            <w:tcW w:w="2708" w:type="pct"/>
            <w:shd w:val="clear" w:color="auto" w:fill="auto"/>
            <w:vAlign w:val="center"/>
            <w:hideMark/>
          </w:tcPr>
          <w:p w14:paraId="60B29CCF"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13" w:type="pct"/>
            <w:shd w:val="clear" w:color="auto" w:fill="auto"/>
            <w:vAlign w:val="center"/>
            <w:hideMark/>
          </w:tcPr>
          <w:p w14:paraId="3F368C03" w14:textId="556FA77C" w:rsidR="002A3E9C" w:rsidRPr="00921B83" w:rsidRDefault="002A3E9C" w:rsidP="002A3E9C">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4/0</w:t>
            </w:r>
          </w:p>
        </w:tc>
        <w:tc>
          <w:tcPr>
            <w:tcW w:w="784" w:type="pct"/>
            <w:shd w:val="clear" w:color="auto" w:fill="auto"/>
            <w:vAlign w:val="center"/>
          </w:tcPr>
          <w:p w14:paraId="2AA62EA0"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4D1D733A" w14:textId="77777777" w:rsidTr="003E7286">
        <w:trPr>
          <w:trHeight w:val="283"/>
        </w:trPr>
        <w:tc>
          <w:tcPr>
            <w:tcW w:w="795" w:type="pct"/>
            <w:vMerge/>
            <w:shd w:val="clear" w:color="auto" w:fill="auto"/>
            <w:vAlign w:val="center"/>
            <w:hideMark/>
          </w:tcPr>
          <w:p w14:paraId="6AFBD56E"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5A37C7A8"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Дискретная случайная величина (далее – ДСВ). Графическое изображение распределения ДСВ. Функции от ДСВ</w:t>
            </w:r>
          </w:p>
        </w:tc>
        <w:tc>
          <w:tcPr>
            <w:tcW w:w="713" w:type="pct"/>
            <w:shd w:val="clear" w:color="auto" w:fill="auto"/>
            <w:vAlign w:val="center"/>
            <w:hideMark/>
          </w:tcPr>
          <w:p w14:paraId="28F36B0C" w14:textId="7CBA9113" w:rsidR="002A3E9C"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1D5E7E3C"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A3E9C" w:rsidRPr="00921B83" w14:paraId="658315C0" w14:textId="77777777" w:rsidTr="003E7286">
        <w:trPr>
          <w:trHeight w:val="283"/>
        </w:trPr>
        <w:tc>
          <w:tcPr>
            <w:tcW w:w="795" w:type="pct"/>
            <w:vMerge/>
            <w:shd w:val="clear" w:color="auto" w:fill="auto"/>
            <w:vAlign w:val="center"/>
            <w:hideMark/>
          </w:tcPr>
          <w:p w14:paraId="7DDA5115"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3B658ABD"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Математическое ожидание, дисперсия и среднеквадратическое отклонение ДСВ. Понятие биномиального распределения, характеристики</w:t>
            </w:r>
          </w:p>
        </w:tc>
        <w:tc>
          <w:tcPr>
            <w:tcW w:w="713" w:type="pct"/>
            <w:shd w:val="clear" w:color="auto" w:fill="auto"/>
            <w:vAlign w:val="center"/>
            <w:hideMark/>
          </w:tcPr>
          <w:p w14:paraId="41885518" w14:textId="006442EA" w:rsidR="002A3E9C"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26354ACB"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A3E9C" w:rsidRPr="00921B83" w14:paraId="470D14AB" w14:textId="77777777" w:rsidTr="003E7286">
        <w:trPr>
          <w:trHeight w:val="283"/>
        </w:trPr>
        <w:tc>
          <w:tcPr>
            <w:tcW w:w="795" w:type="pct"/>
            <w:vMerge/>
            <w:shd w:val="clear" w:color="auto" w:fill="auto"/>
            <w:vAlign w:val="center"/>
          </w:tcPr>
          <w:p w14:paraId="356E0F04"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tcPr>
          <w:p w14:paraId="5A42E0F9" w14:textId="07BC25F3" w:rsidR="002A3E9C" w:rsidRPr="00921B83" w:rsidRDefault="002A3E9C" w:rsidP="002A3E9C">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13" w:type="pct"/>
            <w:shd w:val="clear" w:color="auto" w:fill="auto"/>
            <w:vAlign w:val="center"/>
          </w:tcPr>
          <w:p w14:paraId="52BD8619" w14:textId="0833E5A4" w:rsidR="002A3E9C" w:rsidRPr="00921B83" w:rsidRDefault="002A3E9C" w:rsidP="002A3E9C">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4/4</w:t>
            </w:r>
          </w:p>
        </w:tc>
        <w:tc>
          <w:tcPr>
            <w:tcW w:w="784" w:type="pct"/>
            <w:shd w:val="clear" w:color="auto" w:fill="auto"/>
            <w:vAlign w:val="center"/>
          </w:tcPr>
          <w:p w14:paraId="4BCE5E86"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4601F908" w14:textId="77777777" w:rsidTr="003E7286">
        <w:trPr>
          <w:trHeight w:val="283"/>
        </w:trPr>
        <w:tc>
          <w:tcPr>
            <w:tcW w:w="795" w:type="pct"/>
            <w:vMerge/>
            <w:shd w:val="clear" w:color="auto" w:fill="auto"/>
            <w:vAlign w:val="center"/>
            <w:hideMark/>
          </w:tcPr>
          <w:p w14:paraId="70E655F1"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4F7BEDAB" w14:textId="65760E11"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 xml:space="preserve"> 5</w:t>
            </w:r>
            <w:r w:rsidRPr="00921B83">
              <w:rPr>
                <w:rFonts w:ascii="Times New Roman" w:eastAsia="Calibri" w:hAnsi="Times New Roman" w:cs="Times New Roman"/>
                <w:sz w:val="20"/>
                <w:szCs w:val="20"/>
              </w:rPr>
              <w:t>. Понятие геометрического распределения, характеристики</w:t>
            </w:r>
          </w:p>
        </w:tc>
        <w:tc>
          <w:tcPr>
            <w:tcW w:w="713" w:type="pct"/>
            <w:shd w:val="clear" w:color="auto" w:fill="auto"/>
            <w:vAlign w:val="center"/>
            <w:hideMark/>
          </w:tcPr>
          <w:p w14:paraId="6059A158" w14:textId="1D357447" w:rsidR="002A3E9C" w:rsidRPr="00921B83" w:rsidRDefault="002A3E9C"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vAlign w:val="center"/>
          </w:tcPr>
          <w:p w14:paraId="698FA035" w14:textId="5DCF2B53" w:rsidR="002A3E9C" w:rsidRPr="00921B83" w:rsidRDefault="002A3E9C"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A3E9C" w:rsidRPr="00921B83" w14:paraId="1264D6E6" w14:textId="77777777" w:rsidTr="003E7286">
        <w:trPr>
          <w:trHeight w:val="283"/>
        </w:trPr>
        <w:tc>
          <w:tcPr>
            <w:tcW w:w="795" w:type="pct"/>
            <w:vMerge/>
            <w:shd w:val="clear" w:color="auto" w:fill="auto"/>
            <w:vAlign w:val="center"/>
            <w:hideMark/>
          </w:tcPr>
          <w:p w14:paraId="54BB7156"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35F7CA62" w14:textId="1E7BCF4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w:t>
            </w:r>
            <w:r>
              <w:rPr>
                <w:rFonts w:ascii="Times New Roman" w:eastAsia="Calibri" w:hAnsi="Times New Roman" w:cs="Times New Roman"/>
                <w:sz w:val="20"/>
                <w:szCs w:val="20"/>
              </w:rPr>
              <w:t xml:space="preserve"> работа № 6</w:t>
            </w:r>
            <w:r w:rsidRPr="00921B83">
              <w:rPr>
                <w:rFonts w:ascii="Times New Roman" w:eastAsia="Calibri" w:hAnsi="Times New Roman" w:cs="Times New Roman"/>
                <w:sz w:val="20"/>
                <w:szCs w:val="20"/>
              </w:rPr>
              <w:t>. Построение закона распределения и функция распределения ДСВ. Вычисление основных числовых характеристик ДСВ.</w:t>
            </w:r>
          </w:p>
        </w:tc>
        <w:tc>
          <w:tcPr>
            <w:tcW w:w="713" w:type="pct"/>
            <w:shd w:val="clear" w:color="auto" w:fill="auto"/>
            <w:vAlign w:val="center"/>
            <w:hideMark/>
          </w:tcPr>
          <w:p w14:paraId="7E1BD8C8" w14:textId="5AD89A95" w:rsidR="002A3E9C" w:rsidRPr="00921B83" w:rsidRDefault="002A3E9C"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vAlign w:val="center"/>
          </w:tcPr>
          <w:p w14:paraId="0D585FEE" w14:textId="657794BC" w:rsidR="002A3E9C" w:rsidRPr="00921B83" w:rsidRDefault="002A3E9C"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A3E9C" w:rsidRPr="00921B83" w14:paraId="1E464ADC" w14:textId="77777777" w:rsidTr="003E7286">
        <w:trPr>
          <w:trHeight w:val="283"/>
        </w:trPr>
        <w:tc>
          <w:tcPr>
            <w:tcW w:w="795" w:type="pct"/>
            <w:vMerge w:val="restart"/>
            <w:shd w:val="clear" w:color="auto" w:fill="auto"/>
            <w:vAlign w:val="center"/>
            <w:hideMark/>
          </w:tcPr>
          <w:p w14:paraId="4194FA30" w14:textId="77777777" w:rsidR="002A3E9C" w:rsidRPr="00921B83" w:rsidRDefault="002A3E9C" w:rsidP="002A3E9C">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4.</w:t>
            </w:r>
          </w:p>
          <w:p w14:paraId="0B4EEBF7"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Непрерывные случайные величины (НСВ)</w:t>
            </w:r>
          </w:p>
        </w:tc>
        <w:tc>
          <w:tcPr>
            <w:tcW w:w="2708" w:type="pct"/>
            <w:shd w:val="clear" w:color="auto" w:fill="auto"/>
            <w:vAlign w:val="center"/>
            <w:hideMark/>
          </w:tcPr>
          <w:p w14:paraId="6DBF251D"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13" w:type="pct"/>
            <w:shd w:val="clear" w:color="auto" w:fill="auto"/>
            <w:vAlign w:val="center"/>
            <w:hideMark/>
          </w:tcPr>
          <w:p w14:paraId="58FFC730" w14:textId="55566285" w:rsidR="002A3E9C" w:rsidRPr="00921B83" w:rsidRDefault="003E7286" w:rsidP="002A3E9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w:t>
            </w:r>
            <w:r w:rsidR="002A3E9C" w:rsidRPr="00921B83">
              <w:rPr>
                <w:rFonts w:ascii="Times New Roman" w:eastAsia="Calibri" w:hAnsi="Times New Roman" w:cs="Times New Roman"/>
                <w:b/>
                <w:sz w:val="20"/>
                <w:szCs w:val="20"/>
              </w:rPr>
              <w:t>/0</w:t>
            </w:r>
          </w:p>
        </w:tc>
        <w:tc>
          <w:tcPr>
            <w:tcW w:w="784" w:type="pct"/>
            <w:shd w:val="clear" w:color="auto" w:fill="auto"/>
            <w:vAlign w:val="center"/>
          </w:tcPr>
          <w:p w14:paraId="67896DCD"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3CACD5AE" w14:textId="77777777" w:rsidTr="003E7286">
        <w:trPr>
          <w:trHeight w:val="283"/>
        </w:trPr>
        <w:tc>
          <w:tcPr>
            <w:tcW w:w="795" w:type="pct"/>
            <w:vMerge/>
            <w:shd w:val="clear" w:color="auto" w:fill="auto"/>
            <w:vAlign w:val="center"/>
            <w:hideMark/>
          </w:tcPr>
          <w:p w14:paraId="09B2974B"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2362C2A8" w14:textId="054575B5"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НСВ. Равномерно распределенная НСВ. Геометрическое определение вероятности. Центральная предельная теорема.</w:t>
            </w:r>
          </w:p>
        </w:tc>
        <w:tc>
          <w:tcPr>
            <w:tcW w:w="713" w:type="pct"/>
            <w:shd w:val="clear" w:color="auto" w:fill="auto"/>
            <w:vAlign w:val="center"/>
            <w:hideMark/>
          </w:tcPr>
          <w:p w14:paraId="1ED27988" w14:textId="77777777" w:rsidR="002A3E9C" w:rsidRPr="00921B83" w:rsidRDefault="002A3E9C"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2/0</w:t>
            </w:r>
          </w:p>
        </w:tc>
        <w:tc>
          <w:tcPr>
            <w:tcW w:w="784" w:type="pct"/>
            <w:shd w:val="clear" w:color="auto" w:fill="auto"/>
            <w:vAlign w:val="center"/>
          </w:tcPr>
          <w:p w14:paraId="0B8D095C"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A3E9C" w:rsidRPr="00921B83" w14:paraId="7B7630B2" w14:textId="77777777" w:rsidTr="003E7286">
        <w:trPr>
          <w:trHeight w:val="232"/>
        </w:trPr>
        <w:tc>
          <w:tcPr>
            <w:tcW w:w="795" w:type="pct"/>
            <w:vMerge/>
            <w:shd w:val="clear" w:color="auto" w:fill="auto"/>
            <w:vAlign w:val="center"/>
          </w:tcPr>
          <w:p w14:paraId="6823E05A"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tcPr>
          <w:p w14:paraId="4362CCDD"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Вычисление числовых характеристик НСВ. Построение функции плотности и интегральной функции распределения.</w:t>
            </w:r>
          </w:p>
        </w:tc>
        <w:tc>
          <w:tcPr>
            <w:tcW w:w="713" w:type="pct"/>
            <w:shd w:val="clear" w:color="auto" w:fill="auto"/>
            <w:vAlign w:val="center"/>
          </w:tcPr>
          <w:p w14:paraId="405A10E7" w14:textId="559C6FA6" w:rsidR="002A3E9C" w:rsidRPr="00921B83" w:rsidRDefault="002A3E9C" w:rsidP="002A3E9C">
            <w:pPr>
              <w:jc w:val="center"/>
              <w:rPr>
                <w:rFonts w:ascii="Times New Roman" w:hAnsi="Times New Roman" w:cs="Times New Roman"/>
                <w:sz w:val="20"/>
                <w:szCs w:val="20"/>
              </w:rPr>
            </w:pPr>
          </w:p>
        </w:tc>
        <w:tc>
          <w:tcPr>
            <w:tcW w:w="784" w:type="pct"/>
            <w:shd w:val="clear" w:color="auto" w:fill="auto"/>
            <w:vAlign w:val="center"/>
          </w:tcPr>
          <w:p w14:paraId="5A4746DB" w14:textId="54328434" w:rsidR="002A3E9C" w:rsidRPr="00921B83" w:rsidRDefault="002A3E9C" w:rsidP="002A3E9C">
            <w:pPr>
              <w:jc w:val="center"/>
              <w:rPr>
                <w:rFonts w:ascii="Times New Roman" w:eastAsia="Calibri" w:hAnsi="Times New Roman" w:cs="Times New Roman"/>
                <w:sz w:val="20"/>
                <w:szCs w:val="20"/>
              </w:rPr>
            </w:pPr>
          </w:p>
        </w:tc>
      </w:tr>
      <w:tr w:rsidR="002A3E9C" w:rsidRPr="00921B83" w14:paraId="6AA2159E" w14:textId="77777777" w:rsidTr="003E7286">
        <w:trPr>
          <w:trHeight w:val="283"/>
        </w:trPr>
        <w:tc>
          <w:tcPr>
            <w:tcW w:w="795" w:type="pct"/>
            <w:vMerge w:val="restart"/>
            <w:shd w:val="clear" w:color="auto" w:fill="auto"/>
            <w:vAlign w:val="center"/>
            <w:hideMark/>
          </w:tcPr>
          <w:p w14:paraId="00372783"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Тема 5.</w:t>
            </w:r>
          </w:p>
          <w:p w14:paraId="5EF37008"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Элементы корреляционной теории</w:t>
            </w:r>
          </w:p>
        </w:tc>
        <w:tc>
          <w:tcPr>
            <w:tcW w:w="2708" w:type="pct"/>
            <w:shd w:val="clear" w:color="auto" w:fill="auto"/>
            <w:vAlign w:val="center"/>
            <w:hideMark/>
          </w:tcPr>
          <w:p w14:paraId="3C1DB986"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713" w:type="pct"/>
            <w:shd w:val="clear" w:color="auto" w:fill="auto"/>
            <w:vAlign w:val="center"/>
            <w:hideMark/>
          </w:tcPr>
          <w:p w14:paraId="5B633101" w14:textId="59DE7E6B"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4/0</w:t>
            </w:r>
          </w:p>
        </w:tc>
        <w:tc>
          <w:tcPr>
            <w:tcW w:w="784" w:type="pct"/>
            <w:shd w:val="clear" w:color="auto" w:fill="auto"/>
            <w:vAlign w:val="center"/>
          </w:tcPr>
          <w:p w14:paraId="075BDFB7"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47937837" w14:textId="77777777" w:rsidTr="003E7286">
        <w:trPr>
          <w:trHeight w:val="283"/>
        </w:trPr>
        <w:tc>
          <w:tcPr>
            <w:tcW w:w="795" w:type="pct"/>
            <w:vMerge/>
            <w:shd w:val="clear" w:color="auto" w:fill="auto"/>
            <w:vAlign w:val="center"/>
            <w:hideMark/>
          </w:tcPr>
          <w:p w14:paraId="672439B2"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73C63FB2" w14:textId="5EAE944B"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Основные положения. Поле корреляции. Корреляционная таблица.</w:t>
            </w:r>
          </w:p>
        </w:tc>
        <w:tc>
          <w:tcPr>
            <w:tcW w:w="713" w:type="pct"/>
            <w:shd w:val="clear" w:color="auto" w:fill="auto"/>
            <w:vAlign w:val="center"/>
            <w:hideMark/>
          </w:tcPr>
          <w:p w14:paraId="17868E4C" w14:textId="74A4DE59" w:rsidR="002A3E9C"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200DAC30"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A3E9C" w:rsidRPr="00921B83" w14:paraId="193FCD8B" w14:textId="77777777" w:rsidTr="003E7286">
        <w:trPr>
          <w:trHeight w:val="283"/>
        </w:trPr>
        <w:tc>
          <w:tcPr>
            <w:tcW w:w="795" w:type="pct"/>
            <w:vMerge/>
            <w:shd w:val="clear" w:color="auto" w:fill="auto"/>
            <w:vAlign w:val="center"/>
            <w:hideMark/>
          </w:tcPr>
          <w:p w14:paraId="7F77BA75"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2F390A99" w14:textId="12C36C6D"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Нахождение параметров выборочного уравнения линейной среднеквадратической регрессии. Выборочный коэффициент корреляции. Корреляционное отношение. Многомерный корреляционный анализ.</w:t>
            </w:r>
          </w:p>
        </w:tc>
        <w:tc>
          <w:tcPr>
            <w:tcW w:w="713" w:type="pct"/>
            <w:shd w:val="clear" w:color="auto" w:fill="auto"/>
            <w:vAlign w:val="center"/>
            <w:hideMark/>
          </w:tcPr>
          <w:p w14:paraId="3A585F3B" w14:textId="4890D027" w:rsidR="002A3E9C"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6B4A377E"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A3E9C" w:rsidRPr="00921B83" w14:paraId="0248DEFE" w14:textId="77777777" w:rsidTr="003E7286">
        <w:trPr>
          <w:trHeight w:val="283"/>
        </w:trPr>
        <w:tc>
          <w:tcPr>
            <w:tcW w:w="795" w:type="pct"/>
            <w:vMerge/>
            <w:shd w:val="clear" w:color="auto" w:fill="auto"/>
            <w:vAlign w:val="center"/>
          </w:tcPr>
          <w:p w14:paraId="36B3190A"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tcPr>
          <w:p w14:paraId="0FD469AE" w14:textId="5622DFE5" w:rsidR="002A3E9C" w:rsidRPr="00921B83" w:rsidRDefault="002A3E9C" w:rsidP="002A3E9C">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13" w:type="pct"/>
            <w:shd w:val="clear" w:color="auto" w:fill="auto"/>
            <w:vAlign w:val="center"/>
          </w:tcPr>
          <w:p w14:paraId="62E6F1E7" w14:textId="77814D02" w:rsidR="002A3E9C" w:rsidRPr="00921B83" w:rsidRDefault="002A3E9C" w:rsidP="002A3E9C">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4/4</w:t>
            </w:r>
          </w:p>
        </w:tc>
        <w:tc>
          <w:tcPr>
            <w:tcW w:w="784" w:type="pct"/>
            <w:shd w:val="clear" w:color="auto" w:fill="auto"/>
            <w:vAlign w:val="center"/>
          </w:tcPr>
          <w:p w14:paraId="50DB25E0"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31A37019" w14:textId="77777777" w:rsidTr="003E7286">
        <w:trPr>
          <w:trHeight w:val="283"/>
        </w:trPr>
        <w:tc>
          <w:tcPr>
            <w:tcW w:w="795" w:type="pct"/>
            <w:vMerge/>
            <w:shd w:val="clear" w:color="auto" w:fill="auto"/>
            <w:vAlign w:val="center"/>
            <w:hideMark/>
          </w:tcPr>
          <w:p w14:paraId="140BFB02"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2AA92683" w14:textId="55024A95"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№3. Функциональная зависимость и корреляция. Функция регрессии.</w:t>
            </w:r>
          </w:p>
        </w:tc>
        <w:tc>
          <w:tcPr>
            <w:tcW w:w="713" w:type="pct"/>
            <w:shd w:val="clear" w:color="auto" w:fill="auto"/>
            <w:vAlign w:val="center"/>
            <w:hideMark/>
          </w:tcPr>
          <w:p w14:paraId="36373E91" w14:textId="3FA2FFF1" w:rsidR="002A3E9C" w:rsidRPr="00921B83" w:rsidRDefault="002A3E9C"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tcPr>
          <w:p w14:paraId="00680564" w14:textId="7319E5C5" w:rsidR="002A3E9C" w:rsidRPr="00921B83" w:rsidRDefault="002A3E9C"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A3E9C" w:rsidRPr="00921B83" w14:paraId="267D5A83" w14:textId="77777777" w:rsidTr="003E7286">
        <w:trPr>
          <w:trHeight w:val="283"/>
        </w:trPr>
        <w:tc>
          <w:tcPr>
            <w:tcW w:w="795" w:type="pct"/>
            <w:vMerge/>
            <w:shd w:val="clear" w:color="auto" w:fill="auto"/>
            <w:vAlign w:val="center"/>
            <w:hideMark/>
          </w:tcPr>
          <w:p w14:paraId="66102D59"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15A89563" w14:textId="755FBEE6"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№4. Корреляционный момент и коэффициент корреляции.</w:t>
            </w:r>
          </w:p>
        </w:tc>
        <w:tc>
          <w:tcPr>
            <w:tcW w:w="713" w:type="pct"/>
            <w:shd w:val="clear" w:color="auto" w:fill="auto"/>
            <w:vAlign w:val="center"/>
            <w:hideMark/>
          </w:tcPr>
          <w:p w14:paraId="7F77B993" w14:textId="4F6DB8C2" w:rsidR="002A3E9C" w:rsidRPr="00921B83" w:rsidRDefault="002A3E9C"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tcPr>
          <w:p w14:paraId="2F17289A" w14:textId="2272AD4C" w:rsidR="002A3E9C" w:rsidRPr="00921B83" w:rsidRDefault="002A3E9C"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A3E9C" w:rsidRPr="00921B83" w14:paraId="39B58086" w14:textId="77777777" w:rsidTr="003E7286">
        <w:trPr>
          <w:trHeight w:val="283"/>
        </w:trPr>
        <w:tc>
          <w:tcPr>
            <w:tcW w:w="795" w:type="pct"/>
            <w:vMerge w:val="restart"/>
            <w:shd w:val="clear" w:color="auto" w:fill="auto"/>
            <w:vAlign w:val="center"/>
            <w:hideMark/>
          </w:tcPr>
          <w:p w14:paraId="320620C4"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Тема 6.</w:t>
            </w:r>
          </w:p>
          <w:p w14:paraId="3023DC7D"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Закон больших чисел</w:t>
            </w:r>
          </w:p>
        </w:tc>
        <w:tc>
          <w:tcPr>
            <w:tcW w:w="2708" w:type="pct"/>
            <w:shd w:val="clear" w:color="auto" w:fill="auto"/>
            <w:vAlign w:val="center"/>
            <w:hideMark/>
          </w:tcPr>
          <w:p w14:paraId="6ACE86B7"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 учебного материала</w:t>
            </w:r>
          </w:p>
        </w:tc>
        <w:tc>
          <w:tcPr>
            <w:tcW w:w="713" w:type="pct"/>
            <w:shd w:val="clear" w:color="auto" w:fill="auto"/>
            <w:vAlign w:val="center"/>
            <w:hideMark/>
          </w:tcPr>
          <w:p w14:paraId="10131C7C" w14:textId="4533A9BC" w:rsidR="002A3E9C" w:rsidRPr="00921B83" w:rsidRDefault="002A3E9C" w:rsidP="003E7286">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2/</w:t>
            </w:r>
            <w:r w:rsidR="003E7286">
              <w:rPr>
                <w:rFonts w:ascii="Times New Roman" w:eastAsia="Calibri" w:hAnsi="Times New Roman" w:cs="Times New Roman"/>
                <w:b/>
                <w:bCs/>
                <w:sz w:val="20"/>
                <w:szCs w:val="20"/>
              </w:rPr>
              <w:t>2</w:t>
            </w:r>
          </w:p>
        </w:tc>
        <w:tc>
          <w:tcPr>
            <w:tcW w:w="784" w:type="pct"/>
            <w:shd w:val="clear" w:color="auto" w:fill="auto"/>
            <w:vAlign w:val="center"/>
          </w:tcPr>
          <w:p w14:paraId="48387A38"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773CCD5D" w14:textId="77777777" w:rsidTr="003E7286">
        <w:trPr>
          <w:trHeight w:val="283"/>
        </w:trPr>
        <w:tc>
          <w:tcPr>
            <w:tcW w:w="795" w:type="pct"/>
            <w:vMerge/>
            <w:shd w:val="clear" w:color="auto" w:fill="auto"/>
            <w:vAlign w:val="center"/>
            <w:hideMark/>
          </w:tcPr>
          <w:p w14:paraId="031067C7"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276A01A1" w14:textId="017C1A0B"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о законе больших чисел. Неравенство Чебышева.</w:t>
            </w:r>
            <w:r w:rsidRPr="00921B83">
              <w:rPr>
                <w:rFonts w:ascii="Times New Roman" w:hAnsi="Times New Roman" w:cs="Times New Roman"/>
                <w:sz w:val="20"/>
                <w:szCs w:val="20"/>
              </w:rPr>
              <w:t xml:space="preserve"> </w:t>
            </w:r>
            <w:r w:rsidRPr="00921B83">
              <w:rPr>
                <w:rFonts w:ascii="Times New Roman" w:eastAsia="Calibri" w:hAnsi="Times New Roman" w:cs="Times New Roman"/>
                <w:sz w:val="20"/>
                <w:szCs w:val="20"/>
              </w:rPr>
              <w:t>Теорема Чебышева. Теорема Бернулли. Понятие о теореме Ляпунова.</w:t>
            </w:r>
          </w:p>
        </w:tc>
        <w:tc>
          <w:tcPr>
            <w:tcW w:w="713" w:type="pct"/>
            <w:shd w:val="clear" w:color="auto" w:fill="auto"/>
            <w:vAlign w:val="center"/>
            <w:hideMark/>
          </w:tcPr>
          <w:p w14:paraId="28CD4A25" w14:textId="3848C4E7" w:rsidR="002A3E9C" w:rsidRPr="00921B83" w:rsidRDefault="003E7286"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784" w:type="pct"/>
            <w:shd w:val="clear" w:color="auto" w:fill="auto"/>
            <w:vAlign w:val="center"/>
          </w:tcPr>
          <w:p w14:paraId="66A230F3"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A3E9C" w:rsidRPr="00921B83" w14:paraId="668476DC" w14:textId="77777777" w:rsidTr="003E7286">
        <w:trPr>
          <w:trHeight w:val="283"/>
        </w:trPr>
        <w:tc>
          <w:tcPr>
            <w:tcW w:w="795" w:type="pct"/>
            <w:vMerge w:val="restart"/>
            <w:shd w:val="clear" w:color="auto" w:fill="auto"/>
            <w:vAlign w:val="center"/>
            <w:hideMark/>
          </w:tcPr>
          <w:p w14:paraId="2EED1AE0" w14:textId="77777777" w:rsidR="002A3E9C" w:rsidRPr="00921B83" w:rsidRDefault="002A3E9C" w:rsidP="002A3E9C">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7.</w:t>
            </w:r>
          </w:p>
          <w:p w14:paraId="592CD319"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Математическая статистика</w:t>
            </w:r>
          </w:p>
        </w:tc>
        <w:tc>
          <w:tcPr>
            <w:tcW w:w="2708" w:type="pct"/>
            <w:shd w:val="clear" w:color="auto" w:fill="auto"/>
            <w:vAlign w:val="center"/>
            <w:hideMark/>
          </w:tcPr>
          <w:p w14:paraId="27AB4A1D" w14:textId="7777777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 учебного материала</w:t>
            </w:r>
          </w:p>
        </w:tc>
        <w:tc>
          <w:tcPr>
            <w:tcW w:w="713" w:type="pct"/>
            <w:shd w:val="clear" w:color="auto" w:fill="auto"/>
            <w:vAlign w:val="center"/>
            <w:hideMark/>
          </w:tcPr>
          <w:p w14:paraId="714700D1" w14:textId="14BCAC08"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2/0</w:t>
            </w:r>
          </w:p>
        </w:tc>
        <w:tc>
          <w:tcPr>
            <w:tcW w:w="784" w:type="pct"/>
            <w:shd w:val="clear" w:color="auto" w:fill="auto"/>
            <w:vAlign w:val="center"/>
          </w:tcPr>
          <w:p w14:paraId="4BF73A4D"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68EBE78D" w14:textId="77777777" w:rsidTr="003E7286">
        <w:trPr>
          <w:trHeight w:val="283"/>
        </w:trPr>
        <w:tc>
          <w:tcPr>
            <w:tcW w:w="795" w:type="pct"/>
            <w:vMerge/>
            <w:shd w:val="clear" w:color="auto" w:fill="auto"/>
            <w:vAlign w:val="center"/>
            <w:hideMark/>
          </w:tcPr>
          <w:p w14:paraId="02D0BC6E"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1CD967A8" w14:textId="2772CEC1"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Задачи и методы математической статистики. Виды выборки. Числовые характеристики вариационного ряда</w:t>
            </w:r>
          </w:p>
        </w:tc>
        <w:tc>
          <w:tcPr>
            <w:tcW w:w="713" w:type="pct"/>
            <w:shd w:val="clear" w:color="auto" w:fill="auto"/>
            <w:vAlign w:val="center"/>
            <w:hideMark/>
          </w:tcPr>
          <w:p w14:paraId="5B6A6B81" w14:textId="0975448E" w:rsidR="002A3E9C" w:rsidRPr="00921B83" w:rsidRDefault="002A3E9C" w:rsidP="003E7286">
            <w:pPr>
              <w:jc w:val="center"/>
              <w:rPr>
                <w:rFonts w:ascii="Times New Roman" w:hAnsi="Times New Roman" w:cs="Times New Roman"/>
                <w:sz w:val="20"/>
                <w:szCs w:val="20"/>
              </w:rPr>
            </w:pPr>
            <w:r w:rsidRPr="00921B83">
              <w:rPr>
                <w:rFonts w:ascii="Times New Roman" w:eastAsia="Calibri" w:hAnsi="Times New Roman" w:cs="Times New Roman"/>
                <w:sz w:val="20"/>
                <w:szCs w:val="20"/>
              </w:rPr>
              <w:t>2/</w:t>
            </w:r>
            <w:r w:rsidR="003E7286">
              <w:rPr>
                <w:rFonts w:ascii="Times New Roman" w:eastAsia="Calibri" w:hAnsi="Times New Roman" w:cs="Times New Roman"/>
                <w:sz w:val="20"/>
                <w:szCs w:val="20"/>
              </w:rPr>
              <w:t>2</w:t>
            </w:r>
          </w:p>
        </w:tc>
        <w:tc>
          <w:tcPr>
            <w:tcW w:w="784" w:type="pct"/>
            <w:shd w:val="clear" w:color="auto" w:fill="auto"/>
            <w:vAlign w:val="center"/>
          </w:tcPr>
          <w:p w14:paraId="1CAB0BAF" w14:textId="77777777"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ОК 01</w:t>
            </w:r>
          </w:p>
        </w:tc>
      </w:tr>
      <w:tr w:rsidR="002A3E9C" w:rsidRPr="00921B83" w14:paraId="4F776D60" w14:textId="77777777" w:rsidTr="003E7286">
        <w:trPr>
          <w:trHeight w:val="283"/>
        </w:trPr>
        <w:tc>
          <w:tcPr>
            <w:tcW w:w="795" w:type="pct"/>
            <w:vMerge/>
            <w:shd w:val="clear" w:color="auto" w:fill="auto"/>
            <w:vAlign w:val="center"/>
          </w:tcPr>
          <w:p w14:paraId="1164AE48"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tcPr>
          <w:p w14:paraId="5E7EB966" w14:textId="310E79CF" w:rsidR="002A3E9C" w:rsidRPr="00921B83" w:rsidRDefault="002A3E9C" w:rsidP="002A3E9C">
            <w:pPr>
              <w:jc w:val="both"/>
              <w:rPr>
                <w:rFonts w:ascii="Times New Roman" w:eastAsia="Calibri" w:hAnsi="Times New Roman" w:cs="Times New Roman"/>
                <w:sz w:val="20"/>
                <w:szCs w:val="20"/>
              </w:rPr>
            </w:pPr>
            <w:r w:rsidRPr="00921B83">
              <w:rPr>
                <w:rFonts w:ascii="Times New Roman" w:hAnsi="Times New Roman" w:cs="Times New Roman"/>
                <w:b/>
                <w:sz w:val="20"/>
                <w:szCs w:val="20"/>
              </w:rPr>
              <w:t>В том числе практических или лабораторных работ</w:t>
            </w:r>
          </w:p>
        </w:tc>
        <w:tc>
          <w:tcPr>
            <w:tcW w:w="713" w:type="pct"/>
            <w:shd w:val="clear" w:color="auto" w:fill="auto"/>
            <w:vAlign w:val="center"/>
          </w:tcPr>
          <w:p w14:paraId="3E9B7591" w14:textId="135D17F4" w:rsidR="002A3E9C" w:rsidRPr="00921B83" w:rsidRDefault="002A3E9C" w:rsidP="002A3E9C">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4/4</w:t>
            </w:r>
          </w:p>
        </w:tc>
        <w:tc>
          <w:tcPr>
            <w:tcW w:w="784" w:type="pct"/>
            <w:shd w:val="clear" w:color="auto" w:fill="auto"/>
            <w:vAlign w:val="center"/>
          </w:tcPr>
          <w:p w14:paraId="6CFA0AA6"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192696CE" w14:textId="77777777" w:rsidTr="003E7286">
        <w:trPr>
          <w:trHeight w:val="283"/>
        </w:trPr>
        <w:tc>
          <w:tcPr>
            <w:tcW w:w="795" w:type="pct"/>
            <w:vMerge/>
            <w:shd w:val="clear" w:color="auto" w:fill="auto"/>
            <w:vAlign w:val="center"/>
            <w:hideMark/>
          </w:tcPr>
          <w:p w14:paraId="408B9C3F"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46F60616" w14:textId="263D00C9"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№5. Однофакторный дисперсионный анализ. Двуфакторный дисперсионный анализ</w:t>
            </w:r>
          </w:p>
        </w:tc>
        <w:tc>
          <w:tcPr>
            <w:tcW w:w="713" w:type="pct"/>
            <w:shd w:val="clear" w:color="auto" w:fill="auto"/>
            <w:vAlign w:val="center"/>
            <w:hideMark/>
          </w:tcPr>
          <w:p w14:paraId="675454BA" w14:textId="342C3A64" w:rsidR="002A3E9C" w:rsidRPr="00921B83" w:rsidRDefault="002A3E9C" w:rsidP="002A3E9C">
            <w:pPr>
              <w:jc w:val="center"/>
              <w:rPr>
                <w:rFonts w:ascii="Times New Roman"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tcPr>
          <w:p w14:paraId="29436280" w14:textId="703B1C39" w:rsidR="002A3E9C" w:rsidRPr="00921B83" w:rsidRDefault="002A3E9C"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A3E9C" w:rsidRPr="00921B83" w14:paraId="543C4DD8" w14:textId="77777777" w:rsidTr="003E7286">
        <w:trPr>
          <w:trHeight w:val="283"/>
        </w:trPr>
        <w:tc>
          <w:tcPr>
            <w:tcW w:w="795" w:type="pct"/>
            <w:vMerge/>
            <w:shd w:val="clear" w:color="auto" w:fill="auto"/>
            <w:vAlign w:val="center"/>
            <w:hideMark/>
          </w:tcPr>
          <w:p w14:paraId="78740931" w14:textId="77777777" w:rsidR="002A3E9C" w:rsidRPr="00921B83" w:rsidRDefault="002A3E9C" w:rsidP="002A3E9C">
            <w:pPr>
              <w:jc w:val="center"/>
              <w:rPr>
                <w:rFonts w:ascii="Times New Roman" w:eastAsia="Calibri" w:hAnsi="Times New Roman" w:cs="Times New Roman"/>
                <w:sz w:val="20"/>
                <w:szCs w:val="20"/>
              </w:rPr>
            </w:pPr>
          </w:p>
        </w:tc>
        <w:tc>
          <w:tcPr>
            <w:tcW w:w="2708" w:type="pct"/>
            <w:shd w:val="clear" w:color="auto" w:fill="auto"/>
            <w:vAlign w:val="center"/>
            <w:hideMark/>
          </w:tcPr>
          <w:p w14:paraId="16918B06" w14:textId="04F226F7" w:rsidR="002A3E9C" w:rsidRPr="00921B83" w:rsidRDefault="002A3E9C" w:rsidP="002A3E9C">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№6. Корреляционный и регрессионный анализ. Корреляционная таблица. Выборочный коэффициент корреляции.</w:t>
            </w:r>
          </w:p>
        </w:tc>
        <w:tc>
          <w:tcPr>
            <w:tcW w:w="713" w:type="pct"/>
            <w:shd w:val="clear" w:color="auto" w:fill="auto"/>
            <w:vAlign w:val="center"/>
            <w:hideMark/>
          </w:tcPr>
          <w:p w14:paraId="688F2025" w14:textId="5F4E15FE" w:rsidR="002A3E9C" w:rsidRPr="00921B83" w:rsidRDefault="002A3E9C" w:rsidP="002A3E9C">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784" w:type="pct"/>
            <w:shd w:val="clear" w:color="auto" w:fill="auto"/>
          </w:tcPr>
          <w:p w14:paraId="55D129C5" w14:textId="48F02D46" w:rsidR="002A3E9C" w:rsidRPr="00921B83" w:rsidRDefault="002A3E9C" w:rsidP="002A3E9C">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w:t>
            </w:r>
          </w:p>
        </w:tc>
      </w:tr>
      <w:tr w:rsidR="002A3E9C" w:rsidRPr="00921B83" w14:paraId="69380018" w14:textId="77777777" w:rsidTr="003E7286">
        <w:trPr>
          <w:trHeight w:val="283"/>
        </w:trPr>
        <w:tc>
          <w:tcPr>
            <w:tcW w:w="3503" w:type="pct"/>
            <w:gridSpan w:val="2"/>
            <w:shd w:val="clear" w:color="auto" w:fill="auto"/>
            <w:vAlign w:val="center"/>
          </w:tcPr>
          <w:p w14:paraId="28834B29" w14:textId="66D99EA6" w:rsidR="002A3E9C" w:rsidRPr="00921B83" w:rsidRDefault="002A3E9C" w:rsidP="002A3E9C">
            <w:pPr>
              <w:jc w:val="both"/>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 xml:space="preserve">Промежуточная аттестация в форме </w:t>
            </w:r>
            <w:r>
              <w:rPr>
                <w:rFonts w:ascii="Times New Roman" w:eastAsia="Calibri" w:hAnsi="Times New Roman" w:cs="Times New Roman"/>
                <w:bCs/>
                <w:sz w:val="20"/>
                <w:szCs w:val="20"/>
              </w:rPr>
              <w:t>экзамена</w:t>
            </w:r>
          </w:p>
        </w:tc>
        <w:tc>
          <w:tcPr>
            <w:tcW w:w="713" w:type="pct"/>
            <w:shd w:val="clear" w:color="auto" w:fill="auto"/>
            <w:vAlign w:val="center"/>
          </w:tcPr>
          <w:p w14:paraId="4FE728C1" w14:textId="6324B639" w:rsidR="002A3E9C" w:rsidRPr="00921B83" w:rsidRDefault="002A3E9C" w:rsidP="002A3E9C">
            <w:pPr>
              <w:jc w:val="center"/>
              <w:rPr>
                <w:rFonts w:ascii="Times New Roman" w:eastAsia="Calibri" w:hAnsi="Times New Roman" w:cs="Times New Roman"/>
                <w:sz w:val="20"/>
                <w:szCs w:val="20"/>
              </w:rPr>
            </w:pPr>
            <w:r>
              <w:rPr>
                <w:rFonts w:ascii="Times New Roman" w:eastAsia="Calibri" w:hAnsi="Times New Roman" w:cs="Times New Roman"/>
                <w:sz w:val="20"/>
                <w:szCs w:val="20"/>
              </w:rPr>
              <w:t>6+6к</w:t>
            </w:r>
          </w:p>
        </w:tc>
        <w:tc>
          <w:tcPr>
            <w:tcW w:w="784" w:type="pct"/>
            <w:shd w:val="clear" w:color="auto" w:fill="auto"/>
            <w:vAlign w:val="center"/>
          </w:tcPr>
          <w:p w14:paraId="72134B2D" w14:textId="77777777" w:rsidR="002A3E9C" w:rsidRPr="00921B83" w:rsidRDefault="002A3E9C" w:rsidP="002A3E9C">
            <w:pPr>
              <w:jc w:val="center"/>
              <w:rPr>
                <w:rFonts w:ascii="Times New Roman" w:eastAsia="Calibri" w:hAnsi="Times New Roman" w:cs="Times New Roman"/>
                <w:sz w:val="20"/>
                <w:szCs w:val="20"/>
              </w:rPr>
            </w:pPr>
          </w:p>
        </w:tc>
      </w:tr>
      <w:tr w:rsidR="002A3E9C" w:rsidRPr="00921B83" w14:paraId="22D6F490" w14:textId="77777777" w:rsidTr="003E7286">
        <w:trPr>
          <w:trHeight w:val="283"/>
        </w:trPr>
        <w:tc>
          <w:tcPr>
            <w:tcW w:w="3503" w:type="pct"/>
            <w:gridSpan w:val="2"/>
            <w:shd w:val="clear" w:color="auto" w:fill="auto"/>
            <w:vAlign w:val="center"/>
            <w:hideMark/>
          </w:tcPr>
          <w:p w14:paraId="24689793" w14:textId="1576E8D0" w:rsidR="002A3E9C" w:rsidRPr="00921B83" w:rsidRDefault="002A3E9C" w:rsidP="002A3E9C">
            <w:pPr>
              <w:jc w:val="right"/>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ВСЕГО</w:t>
            </w:r>
          </w:p>
        </w:tc>
        <w:tc>
          <w:tcPr>
            <w:tcW w:w="713" w:type="pct"/>
            <w:shd w:val="clear" w:color="auto" w:fill="auto"/>
            <w:vAlign w:val="center"/>
            <w:hideMark/>
          </w:tcPr>
          <w:p w14:paraId="5B8BA9BC" w14:textId="4862AAC3" w:rsidR="002A3E9C" w:rsidRPr="00921B83" w:rsidRDefault="003E7286" w:rsidP="002A3E9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54 / </w:t>
            </w:r>
            <w:r w:rsidR="002A3E9C" w:rsidRPr="00921B83">
              <w:rPr>
                <w:rFonts w:ascii="Times New Roman" w:eastAsia="Calibri" w:hAnsi="Times New Roman" w:cs="Times New Roman"/>
                <w:b/>
                <w:sz w:val="20"/>
                <w:szCs w:val="20"/>
              </w:rPr>
              <w:t>12</w:t>
            </w:r>
          </w:p>
        </w:tc>
        <w:tc>
          <w:tcPr>
            <w:tcW w:w="784" w:type="pct"/>
            <w:shd w:val="clear" w:color="auto" w:fill="auto"/>
            <w:vAlign w:val="center"/>
            <w:hideMark/>
          </w:tcPr>
          <w:p w14:paraId="17FB6824" w14:textId="77777777" w:rsidR="002A3E9C" w:rsidRPr="00921B83" w:rsidRDefault="002A3E9C" w:rsidP="002A3E9C">
            <w:pPr>
              <w:jc w:val="center"/>
              <w:rPr>
                <w:rFonts w:ascii="Times New Roman" w:eastAsia="Calibri" w:hAnsi="Times New Roman" w:cs="Times New Roman"/>
                <w:sz w:val="20"/>
                <w:szCs w:val="20"/>
              </w:rPr>
            </w:pPr>
          </w:p>
        </w:tc>
      </w:tr>
    </w:tbl>
    <w:p w14:paraId="5F3C9EDE" w14:textId="37A9DC4C" w:rsidR="009A5201" w:rsidRPr="00921B83" w:rsidRDefault="009A5201" w:rsidP="008212A5">
      <w:pPr>
        <w:tabs>
          <w:tab w:val="left" w:pos="1277"/>
        </w:tabs>
        <w:rPr>
          <w:rFonts w:ascii="Times New Roman" w:hAnsi="Times New Roman" w:cs="Times New Roman"/>
          <w:lang w:eastAsia="x-none"/>
        </w:rPr>
        <w:sectPr w:rsidR="009A5201" w:rsidRPr="00921B83" w:rsidSect="00AB5CB8">
          <w:footerReference w:type="default" r:id="rId29"/>
          <w:pgSz w:w="16838" w:h="11906" w:orient="landscape"/>
          <w:pgMar w:top="851" w:right="851" w:bottom="851" w:left="851" w:header="709" w:footer="709" w:gutter="0"/>
          <w:cols w:space="708"/>
          <w:docGrid w:linePitch="360"/>
        </w:sectPr>
      </w:pPr>
    </w:p>
    <w:p w14:paraId="33A791FA" w14:textId="77777777" w:rsidR="009A5201" w:rsidRPr="00921B83" w:rsidRDefault="009A5201" w:rsidP="008212A5">
      <w:pPr>
        <w:pStyle w:val="1f1"/>
        <w:outlineLvl w:val="9"/>
        <w:rPr>
          <w:rFonts w:ascii="Times New Roman" w:hAnsi="Times New Roman"/>
          <w:lang w:val="ru-RU"/>
        </w:rPr>
      </w:pPr>
      <w:bookmarkStart w:id="3316" w:name="_Toc172051864"/>
      <w:bookmarkStart w:id="3317" w:name="_Toc172052308"/>
      <w:bookmarkStart w:id="3318" w:name="_Toc172052752"/>
      <w:bookmarkStart w:id="3319" w:name="_Toc172053196"/>
      <w:bookmarkStart w:id="3320" w:name="_Toc172053640"/>
      <w:bookmarkStart w:id="3321" w:name="_Toc172054084"/>
      <w:bookmarkStart w:id="3322" w:name="_Toc172054530"/>
      <w:bookmarkStart w:id="3323" w:name="_Toc172054974"/>
      <w:bookmarkStart w:id="3324" w:name="_Toc172055418"/>
      <w:bookmarkStart w:id="3325" w:name="_Toc172055862"/>
      <w:bookmarkStart w:id="3326" w:name="_Toc172056306"/>
      <w:bookmarkStart w:id="3327" w:name="_Toc172056750"/>
      <w:bookmarkStart w:id="3328" w:name="_Toc172057194"/>
      <w:bookmarkStart w:id="3329" w:name="_Toc172057638"/>
      <w:bookmarkStart w:id="3330" w:name="_Toc172058082"/>
      <w:bookmarkStart w:id="3331" w:name="_Toc172058526"/>
      <w:bookmarkStart w:id="3332" w:name="_Toc172058970"/>
      <w:bookmarkStart w:id="3333" w:name="_Toc172059414"/>
      <w:bookmarkStart w:id="3334" w:name="_Toc172059858"/>
      <w:bookmarkStart w:id="3335" w:name="_Toc172060302"/>
      <w:bookmarkStart w:id="3336" w:name="_Toc172060746"/>
      <w:bookmarkStart w:id="3337" w:name="_Toc172061190"/>
      <w:bookmarkStart w:id="3338" w:name="_Toc172061634"/>
      <w:bookmarkStart w:id="3339" w:name="_Toc172062078"/>
      <w:bookmarkStart w:id="3340" w:name="_Toc172062966"/>
      <w:bookmarkStart w:id="3341" w:name="_Toc172063410"/>
      <w:bookmarkStart w:id="3342" w:name="_Toc172063854"/>
      <w:bookmarkStart w:id="3343" w:name="_Toc172064298"/>
      <w:bookmarkStart w:id="3344" w:name="_Toc172064742"/>
      <w:bookmarkStart w:id="3345" w:name="_Toc172065186"/>
      <w:bookmarkStart w:id="3346" w:name="_Toc172065630"/>
      <w:bookmarkStart w:id="3347" w:name="_Toc172066074"/>
      <w:bookmarkStart w:id="3348" w:name="_Toc172066518"/>
      <w:bookmarkStart w:id="3349" w:name="_Toc172111434"/>
      <w:bookmarkStart w:id="3350" w:name="_Toc172118962"/>
      <w:bookmarkStart w:id="3351" w:name="_Toc172119756"/>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3E97E9CE" w14:textId="77777777" w:rsidR="009A5201" w:rsidRPr="00921B83" w:rsidRDefault="009A5201" w:rsidP="008212A5">
      <w:pPr>
        <w:pStyle w:val="114"/>
        <w:spacing w:after="0" w:line="240" w:lineRule="auto"/>
        <w:outlineLvl w:val="9"/>
        <w:rPr>
          <w:rFonts w:ascii="Times New Roman" w:hAnsi="Times New Roman"/>
        </w:rPr>
      </w:pPr>
      <w:bookmarkStart w:id="3352" w:name="_Toc172051865"/>
      <w:bookmarkStart w:id="3353" w:name="_Toc172052309"/>
      <w:bookmarkStart w:id="3354" w:name="_Toc172052753"/>
      <w:bookmarkStart w:id="3355" w:name="_Toc172053197"/>
      <w:bookmarkStart w:id="3356" w:name="_Toc172053641"/>
      <w:bookmarkStart w:id="3357" w:name="_Toc172054085"/>
      <w:bookmarkStart w:id="3358" w:name="_Toc172054531"/>
      <w:bookmarkStart w:id="3359" w:name="_Toc172054975"/>
      <w:bookmarkStart w:id="3360" w:name="_Toc172055419"/>
      <w:bookmarkStart w:id="3361" w:name="_Toc172055863"/>
      <w:bookmarkStart w:id="3362" w:name="_Toc172056307"/>
      <w:bookmarkStart w:id="3363" w:name="_Toc172056751"/>
      <w:bookmarkStart w:id="3364" w:name="_Toc172057195"/>
      <w:bookmarkStart w:id="3365" w:name="_Toc172057639"/>
      <w:bookmarkStart w:id="3366" w:name="_Toc172058083"/>
      <w:bookmarkStart w:id="3367" w:name="_Toc172058527"/>
      <w:bookmarkStart w:id="3368" w:name="_Toc172058971"/>
      <w:bookmarkStart w:id="3369" w:name="_Toc172059415"/>
      <w:bookmarkStart w:id="3370" w:name="_Toc172059859"/>
      <w:bookmarkStart w:id="3371" w:name="_Toc172060303"/>
      <w:bookmarkStart w:id="3372" w:name="_Toc172060747"/>
      <w:bookmarkStart w:id="3373" w:name="_Toc172061191"/>
      <w:bookmarkStart w:id="3374" w:name="_Toc172061635"/>
      <w:bookmarkStart w:id="3375" w:name="_Toc172062079"/>
      <w:bookmarkStart w:id="3376" w:name="_Toc172062967"/>
      <w:bookmarkStart w:id="3377" w:name="_Toc172063411"/>
      <w:bookmarkStart w:id="3378" w:name="_Toc172063855"/>
      <w:bookmarkStart w:id="3379" w:name="_Toc172064299"/>
      <w:bookmarkStart w:id="3380" w:name="_Toc172064743"/>
      <w:bookmarkStart w:id="3381" w:name="_Toc172065187"/>
      <w:bookmarkStart w:id="3382" w:name="_Toc172065631"/>
      <w:bookmarkStart w:id="3383" w:name="_Toc172066075"/>
      <w:bookmarkStart w:id="3384" w:name="_Toc172066519"/>
      <w:bookmarkStart w:id="3385" w:name="_Toc172111435"/>
      <w:bookmarkStart w:id="3386" w:name="_Toc172118963"/>
      <w:bookmarkStart w:id="3387" w:name="_Toc172119757"/>
      <w:r w:rsidRPr="00921B83">
        <w:rPr>
          <w:rFonts w:ascii="Times New Roman" w:hAnsi="Times New Roman"/>
        </w:rPr>
        <w:t>3.1. Материально-техническое обеспечение</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64F15056" w14:textId="2007D1DC" w:rsidR="009A5201" w:rsidRPr="00921B83" w:rsidRDefault="00B5344E"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Pr>
          <w:rFonts w:ascii="Times New Roman" w:hAnsi="Times New Roman" w:cs="Times New Roman"/>
          <w:bCs/>
          <w:sz w:val="24"/>
          <w:szCs w:val="24"/>
        </w:rPr>
        <w:t xml:space="preserve">математических дисциплин, </w:t>
      </w:r>
      <w:r w:rsidR="009A5201" w:rsidRPr="00921B83">
        <w:rPr>
          <w:rFonts w:ascii="Times New Roman" w:hAnsi="Times New Roman" w:cs="Times New Roman"/>
          <w:bCs/>
          <w:sz w:val="24"/>
          <w:szCs w:val="24"/>
        </w:rPr>
        <w:t xml:space="preserve">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009A5201" w:rsidRPr="00921B83">
        <w:rPr>
          <w:rFonts w:ascii="Times New Roman" w:hAnsi="Times New Roman" w:cs="Times New Roman"/>
          <w:bCs/>
          <w:sz w:val="24"/>
          <w:szCs w:val="24"/>
        </w:rPr>
        <w:t>.</w:t>
      </w:r>
    </w:p>
    <w:p w14:paraId="619D322B" w14:textId="77777777" w:rsidR="009A5201" w:rsidRPr="00921B83" w:rsidRDefault="009A5201" w:rsidP="008212A5">
      <w:pPr>
        <w:pStyle w:val="114"/>
        <w:spacing w:before="240" w:after="0" w:line="240" w:lineRule="auto"/>
        <w:outlineLvl w:val="9"/>
        <w:rPr>
          <w:rFonts w:ascii="Times New Roman" w:eastAsia="Times New Roman" w:hAnsi="Times New Roman"/>
        </w:rPr>
      </w:pPr>
      <w:bookmarkStart w:id="3388" w:name="_Toc172051866"/>
      <w:bookmarkStart w:id="3389" w:name="_Toc172052310"/>
      <w:bookmarkStart w:id="3390" w:name="_Toc172052754"/>
      <w:bookmarkStart w:id="3391" w:name="_Toc172053198"/>
      <w:bookmarkStart w:id="3392" w:name="_Toc172053642"/>
      <w:bookmarkStart w:id="3393" w:name="_Toc172054086"/>
      <w:bookmarkStart w:id="3394" w:name="_Toc172054532"/>
      <w:bookmarkStart w:id="3395" w:name="_Toc172054976"/>
      <w:bookmarkStart w:id="3396" w:name="_Toc172055420"/>
      <w:bookmarkStart w:id="3397" w:name="_Toc172055864"/>
      <w:bookmarkStart w:id="3398" w:name="_Toc172056308"/>
      <w:bookmarkStart w:id="3399" w:name="_Toc172056752"/>
      <w:bookmarkStart w:id="3400" w:name="_Toc172057196"/>
      <w:bookmarkStart w:id="3401" w:name="_Toc172057640"/>
      <w:bookmarkStart w:id="3402" w:name="_Toc172058084"/>
      <w:bookmarkStart w:id="3403" w:name="_Toc172058528"/>
      <w:bookmarkStart w:id="3404" w:name="_Toc172058972"/>
      <w:bookmarkStart w:id="3405" w:name="_Toc172059416"/>
      <w:bookmarkStart w:id="3406" w:name="_Toc172059860"/>
      <w:bookmarkStart w:id="3407" w:name="_Toc172060304"/>
      <w:bookmarkStart w:id="3408" w:name="_Toc172060748"/>
      <w:bookmarkStart w:id="3409" w:name="_Toc172061192"/>
      <w:bookmarkStart w:id="3410" w:name="_Toc172061636"/>
      <w:bookmarkStart w:id="3411" w:name="_Toc172062080"/>
      <w:bookmarkStart w:id="3412" w:name="_Toc172062968"/>
      <w:bookmarkStart w:id="3413" w:name="_Toc172063412"/>
      <w:bookmarkStart w:id="3414" w:name="_Toc172063856"/>
      <w:bookmarkStart w:id="3415" w:name="_Toc172064300"/>
      <w:bookmarkStart w:id="3416" w:name="_Toc172064744"/>
      <w:bookmarkStart w:id="3417" w:name="_Toc172065188"/>
      <w:bookmarkStart w:id="3418" w:name="_Toc172065632"/>
      <w:bookmarkStart w:id="3419" w:name="_Toc172066076"/>
      <w:bookmarkStart w:id="3420" w:name="_Toc172066520"/>
      <w:bookmarkStart w:id="3421" w:name="_Toc172111436"/>
      <w:bookmarkStart w:id="3422" w:name="_Toc172118964"/>
      <w:bookmarkStart w:id="3423" w:name="_Toc172119758"/>
      <w:r w:rsidRPr="00921B83">
        <w:rPr>
          <w:rFonts w:ascii="Times New Roman" w:hAnsi="Times New Roman"/>
        </w:rPr>
        <w:t>3.2. Учебно-методическое обеспечение</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669A73E2" w14:textId="77777777" w:rsidR="009A5201" w:rsidRPr="00921B83" w:rsidRDefault="009A5201"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4E5CA441" w14:textId="3990A90A" w:rsidR="009A5201" w:rsidRPr="00921B83" w:rsidRDefault="009A5201"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3424" w:name="_Toc172051867"/>
      <w:bookmarkStart w:id="3425" w:name="_Toc172052311"/>
      <w:bookmarkStart w:id="3426" w:name="_Toc172052755"/>
      <w:bookmarkStart w:id="3427" w:name="_Toc172053199"/>
      <w:bookmarkStart w:id="3428" w:name="_Toc172053643"/>
      <w:bookmarkStart w:id="3429" w:name="_Toc172054087"/>
      <w:bookmarkStart w:id="3430" w:name="_Toc172054533"/>
      <w:bookmarkStart w:id="3431" w:name="_Toc172054977"/>
      <w:bookmarkStart w:id="3432" w:name="_Toc172055421"/>
      <w:bookmarkStart w:id="3433" w:name="_Toc172055865"/>
      <w:bookmarkStart w:id="3434" w:name="_Toc172056309"/>
      <w:bookmarkStart w:id="3435" w:name="_Toc172056753"/>
      <w:bookmarkStart w:id="3436" w:name="_Toc172057197"/>
      <w:bookmarkStart w:id="3437" w:name="_Toc172057641"/>
      <w:bookmarkStart w:id="3438" w:name="_Toc172058085"/>
      <w:bookmarkStart w:id="3439" w:name="_Toc172058529"/>
      <w:bookmarkStart w:id="3440" w:name="_Toc172058973"/>
      <w:bookmarkStart w:id="3441" w:name="_Toc172059417"/>
      <w:bookmarkStart w:id="3442" w:name="_Toc172059861"/>
      <w:bookmarkStart w:id="3443" w:name="_Toc172060305"/>
      <w:bookmarkStart w:id="3444" w:name="_Toc172060749"/>
      <w:bookmarkStart w:id="3445" w:name="_Toc172061193"/>
      <w:bookmarkStart w:id="3446" w:name="_Toc172061637"/>
      <w:bookmarkStart w:id="3447" w:name="_Toc172062081"/>
      <w:bookmarkStart w:id="3448" w:name="_Toc172062969"/>
      <w:bookmarkStart w:id="3449" w:name="_Toc172063413"/>
      <w:bookmarkStart w:id="3450" w:name="_Toc172063857"/>
      <w:bookmarkStart w:id="3451" w:name="_Toc172064301"/>
      <w:bookmarkStart w:id="3452" w:name="_Toc172064745"/>
      <w:bookmarkStart w:id="3453" w:name="_Toc172065189"/>
      <w:bookmarkStart w:id="3454" w:name="_Toc172065633"/>
      <w:bookmarkStart w:id="3455" w:name="_Toc172066077"/>
      <w:bookmarkStart w:id="3456" w:name="_Toc172066521"/>
      <w:bookmarkStart w:id="3457" w:name="_Toc172111437"/>
      <w:bookmarkStart w:id="3458" w:name="_Toc172118965"/>
      <w:bookmarkStart w:id="3459" w:name="_Toc172119759"/>
      <w:r w:rsidRPr="00921B83">
        <w:rPr>
          <w:rFonts w:ascii="Times New Roman" w:eastAsiaTheme="minorHAnsi" w:hAnsi="Times New Roman"/>
          <w:b w:val="0"/>
          <w:iCs/>
          <w:caps w:val="0"/>
          <w:kern w:val="0"/>
          <w:lang w:val="ru-RU" w:eastAsia="en-US"/>
        </w:rPr>
        <w:t>1.</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Спирина М.С. Теория вероятностей и математическая статистика / Спирина М.С. – М.: Издательский центр «Академия», 2020. – 352 с.</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531634D1" w14:textId="286BE80B" w:rsidR="009A5201" w:rsidRPr="00921B83" w:rsidRDefault="009A5201"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3460" w:name="_Toc172051868"/>
      <w:bookmarkStart w:id="3461" w:name="_Toc172052312"/>
      <w:bookmarkStart w:id="3462" w:name="_Toc172052756"/>
      <w:bookmarkStart w:id="3463" w:name="_Toc172053200"/>
      <w:bookmarkStart w:id="3464" w:name="_Toc172053644"/>
      <w:bookmarkStart w:id="3465" w:name="_Toc172054088"/>
      <w:bookmarkStart w:id="3466" w:name="_Toc172054534"/>
      <w:bookmarkStart w:id="3467" w:name="_Toc172054978"/>
      <w:bookmarkStart w:id="3468" w:name="_Toc172055422"/>
      <w:bookmarkStart w:id="3469" w:name="_Toc172055866"/>
      <w:bookmarkStart w:id="3470" w:name="_Toc172056310"/>
      <w:bookmarkStart w:id="3471" w:name="_Toc172056754"/>
      <w:bookmarkStart w:id="3472" w:name="_Toc172057198"/>
      <w:bookmarkStart w:id="3473" w:name="_Toc172057642"/>
      <w:bookmarkStart w:id="3474" w:name="_Toc172058086"/>
      <w:bookmarkStart w:id="3475" w:name="_Toc172058530"/>
      <w:bookmarkStart w:id="3476" w:name="_Toc172058974"/>
      <w:bookmarkStart w:id="3477" w:name="_Toc172059418"/>
      <w:bookmarkStart w:id="3478" w:name="_Toc172059862"/>
      <w:bookmarkStart w:id="3479" w:name="_Toc172060306"/>
      <w:bookmarkStart w:id="3480" w:name="_Toc172060750"/>
      <w:bookmarkStart w:id="3481" w:name="_Toc172061194"/>
      <w:bookmarkStart w:id="3482" w:name="_Toc172061638"/>
      <w:bookmarkStart w:id="3483" w:name="_Toc172062082"/>
      <w:bookmarkStart w:id="3484" w:name="_Toc172062970"/>
      <w:bookmarkStart w:id="3485" w:name="_Toc172063414"/>
      <w:bookmarkStart w:id="3486" w:name="_Toc172063858"/>
      <w:bookmarkStart w:id="3487" w:name="_Toc172064302"/>
      <w:bookmarkStart w:id="3488" w:name="_Toc172064746"/>
      <w:bookmarkStart w:id="3489" w:name="_Toc172065190"/>
      <w:bookmarkStart w:id="3490" w:name="_Toc172065634"/>
      <w:bookmarkStart w:id="3491" w:name="_Toc172066078"/>
      <w:bookmarkStart w:id="3492" w:name="_Toc172066522"/>
      <w:bookmarkStart w:id="3493" w:name="_Toc172111438"/>
      <w:bookmarkStart w:id="3494" w:name="_Toc172118966"/>
      <w:bookmarkStart w:id="3495" w:name="_Toc172119760"/>
      <w:r w:rsidRPr="00921B83">
        <w:rPr>
          <w:rFonts w:ascii="Times New Roman" w:eastAsiaTheme="minorHAnsi" w:hAnsi="Times New Roman"/>
          <w:b w:val="0"/>
          <w:iCs/>
          <w:caps w:val="0"/>
          <w:kern w:val="0"/>
          <w:lang w:val="ru-RU" w:eastAsia="en-US"/>
        </w:rPr>
        <w:t>2.</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Спирина М.С. Теория вероятностей и математическая статистика. Сборник задач / Спирина М.С. – М.: Издательский центр «Академия», 2020. – 192 с.</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15F522A6" w14:textId="11BFD749" w:rsidR="009A5201" w:rsidRPr="00921B83" w:rsidRDefault="009A5201"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3496" w:name="_Toc172051869"/>
      <w:bookmarkStart w:id="3497" w:name="_Toc172052313"/>
      <w:bookmarkStart w:id="3498" w:name="_Toc172052757"/>
      <w:bookmarkStart w:id="3499" w:name="_Toc172053201"/>
      <w:bookmarkStart w:id="3500" w:name="_Toc172053645"/>
      <w:bookmarkStart w:id="3501" w:name="_Toc172054089"/>
      <w:bookmarkStart w:id="3502" w:name="_Toc172054535"/>
      <w:bookmarkStart w:id="3503" w:name="_Toc172054979"/>
      <w:bookmarkStart w:id="3504" w:name="_Toc172055423"/>
      <w:bookmarkStart w:id="3505" w:name="_Toc172055867"/>
      <w:bookmarkStart w:id="3506" w:name="_Toc172056311"/>
      <w:bookmarkStart w:id="3507" w:name="_Toc172056755"/>
      <w:bookmarkStart w:id="3508" w:name="_Toc172057199"/>
      <w:bookmarkStart w:id="3509" w:name="_Toc172057643"/>
      <w:bookmarkStart w:id="3510" w:name="_Toc172058087"/>
      <w:bookmarkStart w:id="3511" w:name="_Toc172058531"/>
      <w:bookmarkStart w:id="3512" w:name="_Toc172058975"/>
      <w:bookmarkStart w:id="3513" w:name="_Toc172059419"/>
      <w:bookmarkStart w:id="3514" w:name="_Toc172059863"/>
      <w:bookmarkStart w:id="3515" w:name="_Toc172060307"/>
      <w:bookmarkStart w:id="3516" w:name="_Toc172060751"/>
      <w:bookmarkStart w:id="3517" w:name="_Toc172061195"/>
      <w:bookmarkStart w:id="3518" w:name="_Toc172061639"/>
      <w:bookmarkStart w:id="3519" w:name="_Toc172062083"/>
      <w:bookmarkStart w:id="3520" w:name="_Toc172062971"/>
      <w:bookmarkStart w:id="3521" w:name="_Toc172063415"/>
      <w:bookmarkStart w:id="3522" w:name="_Toc172063859"/>
      <w:bookmarkStart w:id="3523" w:name="_Toc172064303"/>
      <w:bookmarkStart w:id="3524" w:name="_Toc172064747"/>
      <w:bookmarkStart w:id="3525" w:name="_Toc172065191"/>
      <w:bookmarkStart w:id="3526" w:name="_Toc172065635"/>
      <w:bookmarkStart w:id="3527" w:name="_Toc172066079"/>
      <w:bookmarkStart w:id="3528" w:name="_Toc172066523"/>
      <w:bookmarkStart w:id="3529" w:name="_Toc172111439"/>
      <w:bookmarkStart w:id="3530" w:name="_Toc172118967"/>
      <w:bookmarkStart w:id="3531" w:name="_Toc172119761"/>
      <w:r w:rsidRPr="00921B83">
        <w:rPr>
          <w:rFonts w:ascii="Times New Roman" w:eastAsiaTheme="minorHAnsi" w:hAnsi="Times New Roman"/>
          <w:b w:val="0"/>
          <w:iCs/>
          <w:caps w:val="0"/>
          <w:kern w:val="0"/>
          <w:lang w:val="ru-RU" w:eastAsia="en-US"/>
        </w:rPr>
        <w:t>3.</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 xml:space="preserve">Энатская, Н. Ю.  Теория вероятностей : учебное пособие для среднего профессионального образования / Н. Ю. Энатская.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Москва : Издательство Юрайт, 2024.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203 с.</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783F0348" w14:textId="6EF452B4" w:rsidR="009A5201" w:rsidRPr="00921B83" w:rsidRDefault="009A5201" w:rsidP="008212A5">
      <w:pPr>
        <w:pStyle w:val="1f1"/>
        <w:tabs>
          <w:tab w:val="left" w:pos="993"/>
        </w:tabs>
        <w:spacing w:after="0"/>
        <w:ind w:firstLine="709"/>
        <w:jc w:val="both"/>
        <w:outlineLvl w:val="9"/>
        <w:rPr>
          <w:rFonts w:ascii="Times New Roman" w:eastAsiaTheme="minorHAnsi" w:hAnsi="Times New Roman"/>
          <w:b w:val="0"/>
          <w:caps w:val="0"/>
          <w:kern w:val="0"/>
          <w:lang w:val="ru-RU" w:eastAsia="en-US"/>
        </w:rPr>
      </w:pPr>
      <w:bookmarkStart w:id="3532" w:name="_Toc172051870"/>
      <w:bookmarkStart w:id="3533" w:name="_Toc172052314"/>
      <w:bookmarkStart w:id="3534" w:name="_Toc172052758"/>
      <w:bookmarkStart w:id="3535" w:name="_Toc172053202"/>
      <w:bookmarkStart w:id="3536" w:name="_Toc172053646"/>
      <w:bookmarkStart w:id="3537" w:name="_Toc172054090"/>
      <w:bookmarkStart w:id="3538" w:name="_Toc172054536"/>
      <w:bookmarkStart w:id="3539" w:name="_Toc172054980"/>
      <w:bookmarkStart w:id="3540" w:name="_Toc172055424"/>
      <w:bookmarkStart w:id="3541" w:name="_Toc172055868"/>
      <w:bookmarkStart w:id="3542" w:name="_Toc172056312"/>
      <w:bookmarkStart w:id="3543" w:name="_Toc172056756"/>
      <w:bookmarkStart w:id="3544" w:name="_Toc172057200"/>
      <w:bookmarkStart w:id="3545" w:name="_Toc172057644"/>
      <w:bookmarkStart w:id="3546" w:name="_Toc172058088"/>
      <w:bookmarkStart w:id="3547" w:name="_Toc172058532"/>
      <w:bookmarkStart w:id="3548" w:name="_Toc172058976"/>
      <w:bookmarkStart w:id="3549" w:name="_Toc172059420"/>
      <w:bookmarkStart w:id="3550" w:name="_Toc172059864"/>
      <w:bookmarkStart w:id="3551" w:name="_Toc172060308"/>
      <w:bookmarkStart w:id="3552" w:name="_Toc172060752"/>
      <w:bookmarkStart w:id="3553" w:name="_Toc172061196"/>
      <w:bookmarkStart w:id="3554" w:name="_Toc172061640"/>
      <w:bookmarkStart w:id="3555" w:name="_Toc172062084"/>
      <w:bookmarkStart w:id="3556" w:name="_Toc172062972"/>
      <w:bookmarkStart w:id="3557" w:name="_Toc172063416"/>
      <w:bookmarkStart w:id="3558" w:name="_Toc172063860"/>
      <w:bookmarkStart w:id="3559" w:name="_Toc172064304"/>
      <w:bookmarkStart w:id="3560" w:name="_Toc172064748"/>
      <w:bookmarkStart w:id="3561" w:name="_Toc172065192"/>
      <w:bookmarkStart w:id="3562" w:name="_Toc172065636"/>
      <w:bookmarkStart w:id="3563" w:name="_Toc172066080"/>
      <w:bookmarkStart w:id="3564" w:name="_Toc172066524"/>
      <w:bookmarkStart w:id="3565" w:name="_Toc172111440"/>
      <w:bookmarkStart w:id="3566" w:name="_Toc172118968"/>
      <w:bookmarkStart w:id="3567" w:name="_Toc172119762"/>
      <w:r w:rsidRPr="00921B83">
        <w:rPr>
          <w:rFonts w:ascii="Times New Roman" w:eastAsiaTheme="minorHAnsi" w:hAnsi="Times New Roman"/>
          <w:b w:val="0"/>
          <w:iCs/>
          <w:caps w:val="0"/>
          <w:kern w:val="0"/>
          <w:lang w:val="ru-RU" w:eastAsia="en-US"/>
        </w:rPr>
        <w:t>4.</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 xml:space="preserve">Калинина, В. Н.  Теория вероятностей и математическая статистика : учебник для среднего профессионального образования / В. Н. Калинина.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2-е изд., перераб. и доп.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Москва : Издательство Юрайт, 2024. </w:t>
      </w:r>
      <w:r w:rsidR="005440B9"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472 с.</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246DDE37" w14:textId="77777777" w:rsidR="009A5201" w:rsidRPr="00921B83" w:rsidRDefault="009A5201" w:rsidP="008212A5">
      <w:pPr>
        <w:pStyle w:val="1f1"/>
        <w:outlineLvl w:val="9"/>
        <w:rPr>
          <w:rFonts w:ascii="Times New Roman" w:hAnsi="Times New Roman"/>
          <w:b w:val="0"/>
          <w:bCs w:val="0"/>
          <w:lang w:val="ru-RU"/>
        </w:rPr>
      </w:pPr>
      <w:bookmarkStart w:id="3568" w:name="_Toc172051871"/>
      <w:bookmarkStart w:id="3569" w:name="_Toc172052315"/>
      <w:bookmarkStart w:id="3570" w:name="_Toc172052759"/>
      <w:bookmarkStart w:id="3571" w:name="_Toc172053203"/>
      <w:bookmarkStart w:id="3572" w:name="_Toc172053647"/>
      <w:bookmarkStart w:id="3573" w:name="_Toc172054091"/>
      <w:bookmarkStart w:id="3574" w:name="_Toc172054537"/>
      <w:bookmarkStart w:id="3575" w:name="_Toc172054981"/>
      <w:bookmarkStart w:id="3576" w:name="_Toc172055425"/>
      <w:bookmarkStart w:id="3577" w:name="_Toc172055869"/>
      <w:bookmarkStart w:id="3578" w:name="_Toc172056313"/>
      <w:bookmarkStart w:id="3579" w:name="_Toc172056757"/>
      <w:bookmarkStart w:id="3580" w:name="_Toc172057201"/>
      <w:bookmarkStart w:id="3581" w:name="_Toc172057645"/>
      <w:bookmarkStart w:id="3582" w:name="_Toc172058089"/>
      <w:bookmarkStart w:id="3583" w:name="_Toc172058533"/>
      <w:bookmarkStart w:id="3584" w:name="_Toc172058977"/>
      <w:bookmarkStart w:id="3585" w:name="_Toc172059421"/>
      <w:bookmarkStart w:id="3586" w:name="_Toc172059865"/>
      <w:bookmarkStart w:id="3587" w:name="_Toc172060309"/>
      <w:bookmarkStart w:id="3588" w:name="_Toc172060753"/>
      <w:bookmarkStart w:id="3589" w:name="_Toc172061197"/>
      <w:bookmarkStart w:id="3590" w:name="_Toc172061641"/>
      <w:bookmarkStart w:id="3591" w:name="_Toc172062085"/>
      <w:bookmarkStart w:id="3592" w:name="_Toc172062973"/>
      <w:bookmarkStart w:id="3593" w:name="_Toc172063417"/>
      <w:bookmarkStart w:id="3594" w:name="_Toc172063861"/>
      <w:bookmarkStart w:id="3595" w:name="_Toc172064305"/>
      <w:bookmarkStart w:id="3596" w:name="_Toc172064749"/>
      <w:bookmarkStart w:id="3597" w:name="_Toc172065193"/>
      <w:bookmarkStart w:id="3598" w:name="_Toc172065637"/>
      <w:bookmarkStart w:id="3599" w:name="_Toc172066081"/>
      <w:bookmarkStart w:id="3600" w:name="_Toc172066525"/>
      <w:bookmarkStart w:id="3601" w:name="_Toc172111441"/>
      <w:bookmarkStart w:id="3602" w:name="_Toc172118969"/>
      <w:bookmarkStart w:id="3603" w:name="_Toc172119763"/>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gridCol w:w="3753"/>
        <w:gridCol w:w="3144"/>
      </w:tblGrid>
      <w:tr w:rsidR="00921B83" w:rsidRPr="00921B83" w14:paraId="4E0F235A" w14:textId="77777777" w:rsidTr="009974B9">
        <w:trPr>
          <w:trHeight w:val="519"/>
        </w:trPr>
        <w:tc>
          <w:tcPr>
            <w:tcW w:w="1617" w:type="pct"/>
            <w:vAlign w:val="center"/>
          </w:tcPr>
          <w:p w14:paraId="6DF539FE" w14:textId="77777777" w:rsidR="005440B9" w:rsidRPr="00921B83" w:rsidRDefault="005440B9"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73BEBC42" w14:textId="77777777" w:rsidR="005440B9" w:rsidRPr="00921B83" w:rsidRDefault="005440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774931F9" w14:textId="77777777" w:rsidR="005440B9" w:rsidRPr="00921B83" w:rsidRDefault="005440B9"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1DE510D7" w14:textId="77777777" w:rsidTr="009974B9">
        <w:trPr>
          <w:trHeight w:val="519"/>
        </w:trPr>
        <w:tc>
          <w:tcPr>
            <w:tcW w:w="1617" w:type="pct"/>
            <w:vAlign w:val="center"/>
          </w:tcPr>
          <w:p w14:paraId="35CC2450" w14:textId="77777777" w:rsidR="005440B9" w:rsidRPr="00921B83" w:rsidRDefault="005440B9"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7399EB20"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2DE1133"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4C46C4FE" w14:textId="77777777" w:rsidR="005440B9" w:rsidRPr="00921B83" w:rsidRDefault="005440B9" w:rsidP="008212A5">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52001AAA" w14:textId="77777777" w:rsidR="005440B9" w:rsidRPr="00921B83" w:rsidRDefault="005440B9"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690BD627" w14:textId="77777777" w:rsidR="005440B9" w:rsidRPr="00921B83" w:rsidRDefault="005440B9" w:rsidP="008212A5">
            <w:pPr>
              <w:pStyle w:val="a6"/>
              <w:numPr>
                <w:ilvl w:val="0"/>
                <w:numId w:val="78"/>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062393AD" w14:textId="77777777" w:rsidR="005440B9" w:rsidRPr="00921B83" w:rsidRDefault="005440B9" w:rsidP="008212A5">
            <w:pPr>
              <w:pStyle w:val="a6"/>
              <w:numPr>
                <w:ilvl w:val="0"/>
                <w:numId w:val="78"/>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53EC8652" w14:textId="77777777" w:rsidTr="009974B9">
        <w:trPr>
          <w:trHeight w:val="519"/>
        </w:trPr>
        <w:tc>
          <w:tcPr>
            <w:tcW w:w="1617" w:type="pct"/>
            <w:vAlign w:val="center"/>
          </w:tcPr>
          <w:p w14:paraId="77C3DC66" w14:textId="77777777" w:rsidR="005440B9" w:rsidRPr="00921B83" w:rsidRDefault="005440B9" w:rsidP="008212A5">
            <w:pPr>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2FEB1C28" w14:textId="77777777" w:rsidR="005440B9" w:rsidRPr="00921B83" w:rsidRDefault="005440B9"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69A401F8" w14:textId="77777777" w:rsidR="005440B9" w:rsidRPr="00921B83" w:rsidRDefault="005440B9" w:rsidP="008212A5">
            <w:pPr>
              <w:suppressAutoHyphens/>
              <w:contextualSpacing/>
              <w:jc w:val="center"/>
              <w:rPr>
                <w:rFonts w:ascii="Times New Roman" w:hAnsi="Times New Roman" w:cs="Times New Roman"/>
                <w:b/>
                <w:sz w:val="20"/>
                <w:szCs w:val="20"/>
              </w:rPr>
            </w:pPr>
          </w:p>
        </w:tc>
      </w:tr>
      <w:tr w:rsidR="00921B83" w:rsidRPr="00921B83" w14:paraId="283367F3" w14:textId="77777777" w:rsidTr="009974B9">
        <w:trPr>
          <w:trHeight w:val="519"/>
        </w:trPr>
        <w:tc>
          <w:tcPr>
            <w:tcW w:w="1617" w:type="pct"/>
            <w:vAlign w:val="center"/>
          </w:tcPr>
          <w:p w14:paraId="33E9E1F7" w14:textId="77777777" w:rsidR="005440B9" w:rsidRPr="00921B83" w:rsidRDefault="005440B9" w:rsidP="008212A5">
            <w:pPr>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2E8E82F8" w14:textId="77777777" w:rsidR="005440B9" w:rsidRPr="00921B83" w:rsidRDefault="005440B9"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2C432D73" w14:textId="77777777" w:rsidR="005440B9" w:rsidRPr="00921B83" w:rsidRDefault="005440B9" w:rsidP="008212A5">
            <w:pPr>
              <w:suppressAutoHyphens/>
              <w:contextualSpacing/>
              <w:jc w:val="center"/>
              <w:rPr>
                <w:rFonts w:ascii="Times New Roman" w:hAnsi="Times New Roman" w:cs="Times New Roman"/>
                <w:b/>
                <w:sz w:val="20"/>
                <w:szCs w:val="20"/>
              </w:rPr>
            </w:pPr>
          </w:p>
        </w:tc>
      </w:tr>
      <w:tr w:rsidR="00921B83" w:rsidRPr="00921B83" w14:paraId="48A84FD9" w14:textId="77777777" w:rsidTr="009974B9">
        <w:trPr>
          <w:trHeight w:val="519"/>
        </w:trPr>
        <w:tc>
          <w:tcPr>
            <w:tcW w:w="1617" w:type="pct"/>
            <w:vAlign w:val="center"/>
          </w:tcPr>
          <w:p w14:paraId="5727A094" w14:textId="77777777" w:rsidR="005440B9" w:rsidRPr="00921B83" w:rsidRDefault="005440B9" w:rsidP="008212A5">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26483CA9" w14:textId="77777777" w:rsidR="005440B9" w:rsidRPr="00921B83" w:rsidRDefault="005440B9" w:rsidP="008212A5">
            <w:pPr>
              <w:pStyle w:val="a6"/>
              <w:numPr>
                <w:ilvl w:val="0"/>
                <w:numId w:val="77"/>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3C4BF2A4" w14:textId="77777777" w:rsidR="005440B9" w:rsidRPr="00921B83" w:rsidRDefault="005440B9" w:rsidP="008212A5">
            <w:pPr>
              <w:suppressAutoHyphens/>
              <w:contextualSpacing/>
              <w:jc w:val="center"/>
              <w:rPr>
                <w:rFonts w:ascii="Times New Roman" w:hAnsi="Times New Roman" w:cs="Times New Roman"/>
                <w:b/>
                <w:sz w:val="20"/>
                <w:szCs w:val="20"/>
              </w:rPr>
            </w:pPr>
          </w:p>
        </w:tc>
      </w:tr>
    </w:tbl>
    <w:p w14:paraId="5347F0EF" w14:textId="77777777" w:rsidR="009A5201" w:rsidRPr="00921B83" w:rsidRDefault="009A5201"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0C6FD0A2" w14:textId="4B02DBE5" w:rsidR="00EC7AAE" w:rsidRPr="00921B83" w:rsidRDefault="00EC7AAE"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3E7286">
        <w:rPr>
          <w:rFonts w:ascii="Times New Roman" w:hAnsi="Times New Roman" w:cs="Times New Roman"/>
          <w:b/>
          <w:bCs/>
          <w:sz w:val="24"/>
          <w:szCs w:val="24"/>
        </w:rPr>
        <w:t>9</w:t>
      </w:r>
    </w:p>
    <w:p w14:paraId="38A38F33" w14:textId="77777777" w:rsidR="00EC7AAE" w:rsidRPr="00921B83" w:rsidRDefault="00EC7AA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75B961C7" w14:textId="65299A2E" w:rsidR="00EC7AAE"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63E90FB8" w14:textId="77777777" w:rsidR="00EC7AAE" w:rsidRPr="00921B83" w:rsidRDefault="00EC7AAE" w:rsidP="008212A5">
      <w:pPr>
        <w:jc w:val="right"/>
        <w:rPr>
          <w:rFonts w:ascii="Times New Roman" w:hAnsi="Times New Roman" w:cs="Times New Roman"/>
          <w:b/>
          <w:bCs/>
          <w:sz w:val="24"/>
          <w:szCs w:val="24"/>
        </w:rPr>
      </w:pPr>
    </w:p>
    <w:p w14:paraId="7F0CEC91" w14:textId="77777777" w:rsidR="00EC7AAE" w:rsidRPr="00921B83" w:rsidRDefault="00EC7AAE" w:rsidP="008212A5">
      <w:pPr>
        <w:jc w:val="right"/>
        <w:rPr>
          <w:rFonts w:ascii="Times New Roman" w:hAnsi="Times New Roman" w:cs="Times New Roman"/>
          <w:b/>
          <w:bCs/>
          <w:sz w:val="24"/>
          <w:szCs w:val="24"/>
        </w:rPr>
      </w:pPr>
    </w:p>
    <w:p w14:paraId="2DDC7801" w14:textId="77777777" w:rsidR="00EC7AAE" w:rsidRPr="00921B83" w:rsidRDefault="00EC7AAE" w:rsidP="008212A5">
      <w:pPr>
        <w:jc w:val="right"/>
        <w:rPr>
          <w:rFonts w:ascii="Times New Roman" w:hAnsi="Times New Roman" w:cs="Times New Roman"/>
          <w:b/>
          <w:bCs/>
          <w:sz w:val="24"/>
          <w:szCs w:val="24"/>
        </w:rPr>
      </w:pPr>
    </w:p>
    <w:p w14:paraId="7DF4859E" w14:textId="77777777" w:rsidR="00EC7AAE" w:rsidRPr="00921B83" w:rsidRDefault="00EC7AAE" w:rsidP="008212A5">
      <w:pPr>
        <w:jc w:val="right"/>
        <w:rPr>
          <w:rFonts w:ascii="Times New Roman" w:hAnsi="Times New Roman" w:cs="Times New Roman"/>
          <w:b/>
          <w:bCs/>
          <w:sz w:val="24"/>
          <w:szCs w:val="24"/>
        </w:rPr>
      </w:pPr>
    </w:p>
    <w:p w14:paraId="28B6F4A3" w14:textId="77777777" w:rsidR="00EC7AAE" w:rsidRPr="00921B83" w:rsidRDefault="00EC7AAE" w:rsidP="008212A5">
      <w:pPr>
        <w:jc w:val="right"/>
        <w:rPr>
          <w:rFonts w:ascii="Times New Roman" w:hAnsi="Times New Roman" w:cs="Times New Roman"/>
          <w:b/>
          <w:bCs/>
          <w:sz w:val="24"/>
          <w:szCs w:val="24"/>
        </w:rPr>
      </w:pPr>
    </w:p>
    <w:p w14:paraId="0DD3DCF9" w14:textId="77777777" w:rsidR="00EC7AAE" w:rsidRPr="00921B83" w:rsidRDefault="00EC7AAE" w:rsidP="008212A5">
      <w:pPr>
        <w:jc w:val="right"/>
        <w:rPr>
          <w:rFonts w:ascii="Times New Roman" w:hAnsi="Times New Roman" w:cs="Times New Roman"/>
          <w:b/>
          <w:bCs/>
          <w:sz w:val="24"/>
          <w:szCs w:val="24"/>
        </w:rPr>
      </w:pPr>
    </w:p>
    <w:p w14:paraId="13D0E213" w14:textId="77777777" w:rsidR="00EC7AAE" w:rsidRPr="00921B83" w:rsidRDefault="00EC7AAE" w:rsidP="008212A5">
      <w:pPr>
        <w:jc w:val="right"/>
        <w:rPr>
          <w:rFonts w:ascii="Times New Roman" w:hAnsi="Times New Roman" w:cs="Times New Roman"/>
          <w:b/>
          <w:bCs/>
          <w:sz w:val="24"/>
          <w:szCs w:val="24"/>
        </w:rPr>
      </w:pPr>
    </w:p>
    <w:p w14:paraId="4F7DAD6C" w14:textId="77777777" w:rsidR="00EC7AAE" w:rsidRPr="00921B83" w:rsidRDefault="00EC7AAE" w:rsidP="008212A5">
      <w:pPr>
        <w:jc w:val="right"/>
        <w:rPr>
          <w:rFonts w:ascii="Times New Roman" w:hAnsi="Times New Roman" w:cs="Times New Roman"/>
          <w:b/>
          <w:bCs/>
          <w:sz w:val="24"/>
          <w:szCs w:val="24"/>
        </w:rPr>
      </w:pPr>
    </w:p>
    <w:p w14:paraId="2372DCC1" w14:textId="77777777" w:rsidR="00EC7AAE" w:rsidRPr="00921B83" w:rsidRDefault="00EC7AAE" w:rsidP="008212A5">
      <w:pPr>
        <w:jc w:val="right"/>
        <w:rPr>
          <w:rFonts w:ascii="Times New Roman" w:hAnsi="Times New Roman" w:cs="Times New Roman"/>
          <w:b/>
          <w:bCs/>
          <w:sz w:val="24"/>
          <w:szCs w:val="24"/>
        </w:rPr>
      </w:pPr>
    </w:p>
    <w:p w14:paraId="088BADC3" w14:textId="77777777" w:rsidR="00EC7AAE" w:rsidRPr="00921B83" w:rsidRDefault="00EC7AAE" w:rsidP="008212A5">
      <w:pPr>
        <w:jc w:val="right"/>
        <w:rPr>
          <w:rFonts w:ascii="Times New Roman" w:hAnsi="Times New Roman" w:cs="Times New Roman"/>
          <w:b/>
          <w:bCs/>
          <w:sz w:val="24"/>
          <w:szCs w:val="24"/>
        </w:rPr>
      </w:pPr>
    </w:p>
    <w:p w14:paraId="7195B68D" w14:textId="77777777" w:rsidR="00EC7AAE" w:rsidRPr="00921B83" w:rsidRDefault="00EC7AAE" w:rsidP="008212A5">
      <w:pPr>
        <w:jc w:val="right"/>
        <w:rPr>
          <w:rFonts w:ascii="Times New Roman" w:hAnsi="Times New Roman" w:cs="Times New Roman"/>
          <w:b/>
          <w:bCs/>
          <w:sz w:val="24"/>
          <w:szCs w:val="24"/>
        </w:rPr>
      </w:pPr>
    </w:p>
    <w:p w14:paraId="17893F94"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0758CA17" w14:textId="0840C166" w:rsidR="00EC7AAE" w:rsidRPr="00921B83" w:rsidRDefault="00EC7AAE" w:rsidP="008212A5">
      <w:pPr>
        <w:pStyle w:val="1"/>
      </w:pPr>
      <w:bookmarkStart w:id="3604" w:name="_Toc173539636"/>
      <w:r w:rsidRPr="00921B83">
        <w:t>«ОП.0</w:t>
      </w:r>
      <w:r w:rsidR="00F51DC7" w:rsidRPr="00921B83">
        <w:t>1</w:t>
      </w:r>
      <w:r w:rsidRPr="00921B83">
        <w:t xml:space="preserve"> ПРАВОВОЕ ОБЕСПЕЧЕНИЕ </w:t>
      </w:r>
      <w:r w:rsidR="00B34E79">
        <w:br/>
      </w:r>
      <w:r w:rsidRPr="00921B83">
        <w:t>ПРОФЕССИОНАЛЬНОЙ ДЕЯТЕЛЬНОСТИ»</w:t>
      </w:r>
      <w:bookmarkEnd w:id="3604"/>
    </w:p>
    <w:p w14:paraId="744D861B" w14:textId="77777777" w:rsidR="00EC7AAE" w:rsidRPr="00921B83" w:rsidRDefault="00EC7AAE" w:rsidP="008212A5">
      <w:pPr>
        <w:jc w:val="center"/>
        <w:rPr>
          <w:rFonts w:ascii="Times New Roman" w:hAnsi="Times New Roman" w:cs="Times New Roman"/>
          <w:b/>
          <w:bCs/>
          <w:sz w:val="24"/>
          <w:szCs w:val="24"/>
        </w:rPr>
      </w:pPr>
    </w:p>
    <w:p w14:paraId="5D1EAB06" w14:textId="77777777" w:rsidR="00EC7AAE" w:rsidRPr="00921B83" w:rsidRDefault="00EC7AAE" w:rsidP="008212A5">
      <w:pPr>
        <w:jc w:val="center"/>
        <w:rPr>
          <w:rFonts w:ascii="Times New Roman" w:hAnsi="Times New Roman" w:cs="Times New Roman"/>
          <w:b/>
          <w:bCs/>
          <w:sz w:val="24"/>
          <w:szCs w:val="24"/>
        </w:rPr>
      </w:pPr>
    </w:p>
    <w:p w14:paraId="7C93F0B3" w14:textId="77777777" w:rsidR="00EC7AAE" w:rsidRPr="00921B83" w:rsidRDefault="00EC7AAE" w:rsidP="008212A5">
      <w:pPr>
        <w:jc w:val="center"/>
        <w:rPr>
          <w:rFonts w:ascii="Times New Roman" w:hAnsi="Times New Roman" w:cs="Times New Roman"/>
          <w:b/>
          <w:bCs/>
          <w:sz w:val="24"/>
          <w:szCs w:val="24"/>
        </w:rPr>
      </w:pPr>
    </w:p>
    <w:p w14:paraId="5285F5F7" w14:textId="77777777" w:rsidR="00EC7AAE" w:rsidRPr="00921B83" w:rsidRDefault="00EC7AAE" w:rsidP="008212A5">
      <w:pPr>
        <w:jc w:val="center"/>
        <w:rPr>
          <w:rFonts w:ascii="Times New Roman" w:hAnsi="Times New Roman" w:cs="Times New Roman"/>
          <w:b/>
          <w:bCs/>
          <w:sz w:val="24"/>
          <w:szCs w:val="24"/>
        </w:rPr>
      </w:pPr>
    </w:p>
    <w:p w14:paraId="7839F725" w14:textId="77777777" w:rsidR="00EC7AAE" w:rsidRPr="00921B83" w:rsidRDefault="00EC7AAE" w:rsidP="008212A5">
      <w:pPr>
        <w:jc w:val="center"/>
        <w:rPr>
          <w:rFonts w:ascii="Times New Roman" w:hAnsi="Times New Roman" w:cs="Times New Roman"/>
          <w:b/>
          <w:bCs/>
          <w:sz w:val="24"/>
          <w:szCs w:val="24"/>
        </w:rPr>
      </w:pPr>
    </w:p>
    <w:p w14:paraId="62CB2E4A" w14:textId="77777777" w:rsidR="00EC7AAE" w:rsidRPr="00921B83" w:rsidRDefault="00EC7AAE" w:rsidP="008212A5">
      <w:pPr>
        <w:jc w:val="center"/>
        <w:rPr>
          <w:rFonts w:ascii="Times New Roman" w:hAnsi="Times New Roman" w:cs="Times New Roman"/>
          <w:b/>
          <w:bCs/>
          <w:sz w:val="24"/>
          <w:szCs w:val="24"/>
        </w:rPr>
      </w:pPr>
    </w:p>
    <w:p w14:paraId="27BBC3CC" w14:textId="77777777" w:rsidR="00EC7AAE" w:rsidRPr="00921B83" w:rsidRDefault="00EC7AAE" w:rsidP="008212A5">
      <w:pPr>
        <w:jc w:val="center"/>
        <w:rPr>
          <w:rFonts w:ascii="Times New Roman" w:hAnsi="Times New Roman" w:cs="Times New Roman"/>
          <w:b/>
          <w:bCs/>
          <w:sz w:val="24"/>
          <w:szCs w:val="24"/>
        </w:rPr>
      </w:pPr>
    </w:p>
    <w:p w14:paraId="695326B3" w14:textId="77777777" w:rsidR="00EC7AAE" w:rsidRPr="00921B83" w:rsidRDefault="00EC7AAE" w:rsidP="008212A5">
      <w:pPr>
        <w:jc w:val="center"/>
        <w:rPr>
          <w:rFonts w:ascii="Times New Roman" w:hAnsi="Times New Roman" w:cs="Times New Roman"/>
          <w:b/>
          <w:bCs/>
          <w:sz w:val="24"/>
          <w:szCs w:val="24"/>
        </w:rPr>
      </w:pPr>
    </w:p>
    <w:p w14:paraId="360086B5" w14:textId="62A08BFF" w:rsidR="00EC7AAE" w:rsidRPr="00921B83" w:rsidRDefault="00EC7AAE" w:rsidP="008212A5">
      <w:pPr>
        <w:jc w:val="center"/>
        <w:rPr>
          <w:rFonts w:ascii="Times New Roman" w:hAnsi="Times New Roman" w:cs="Times New Roman"/>
          <w:b/>
          <w:bCs/>
          <w:sz w:val="24"/>
          <w:szCs w:val="24"/>
        </w:rPr>
      </w:pPr>
    </w:p>
    <w:p w14:paraId="4427A069" w14:textId="065C8F49" w:rsidR="00E76B55" w:rsidRPr="00921B83" w:rsidRDefault="00E76B55" w:rsidP="008212A5">
      <w:pPr>
        <w:jc w:val="center"/>
        <w:rPr>
          <w:rFonts w:ascii="Times New Roman" w:hAnsi="Times New Roman" w:cs="Times New Roman"/>
          <w:b/>
          <w:bCs/>
          <w:sz w:val="24"/>
          <w:szCs w:val="24"/>
        </w:rPr>
      </w:pPr>
    </w:p>
    <w:p w14:paraId="27F19A4B" w14:textId="6898E30D" w:rsidR="00E76B55" w:rsidRPr="00921B83" w:rsidRDefault="00E76B55" w:rsidP="008212A5">
      <w:pPr>
        <w:jc w:val="center"/>
        <w:rPr>
          <w:rFonts w:ascii="Times New Roman" w:hAnsi="Times New Roman" w:cs="Times New Roman"/>
          <w:b/>
          <w:bCs/>
          <w:sz w:val="24"/>
          <w:szCs w:val="24"/>
        </w:rPr>
      </w:pPr>
    </w:p>
    <w:p w14:paraId="4C4B66C7" w14:textId="5BF34E76" w:rsidR="00E76B55" w:rsidRPr="00921B83" w:rsidRDefault="00E76B55" w:rsidP="008212A5">
      <w:pPr>
        <w:jc w:val="center"/>
        <w:rPr>
          <w:rFonts w:ascii="Times New Roman" w:hAnsi="Times New Roman" w:cs="Times New Roman"/>
          <w:b/>
          <w:bCs/>
          <w:sz w:val="24"/>
          <w:szCs w:val="24"/>
        </w:rPr>
      </w:pPr>
    </w:p>
    <w:p w14:paraId="2015E66D" w14:textId="02100626" w:rsidR="00E76B55" w:rsidRPr="00921B83" w:rsidRDefault="00E76B55" w:rsidP="008212A5">
      <w:pPr>
        <w:jc w:val="center"/>
        <w:rPr>
          <w:rFonts w:ascii="Times New Roman" w:hAnsi="Times New Roman" w:cs="Times New Roman"/>
          <w:b/>
          <w:bCs/>
          <w:sz w:val="24"/>
          <w:szCs w:val="24"/>
        </w:rPr>
      </w:pPr>
    </w:p>
    <w:p w14:paraId="3BC8924F" w14:textId="6EEEF535" w:rsidR="00E76B55" w:rsidRPr="00921B83" w:rsidRDefault="00E76B55" w:rsidP="008212A5">
      <w:pPr>
        <w:jc w:val="center"/>
        <w:rPr>
          <w:rFonts w:ascii="Times New Roman" w:hAnsi="Times New Roman" w:cs="Times New Roman"/>
          <w:b/>
          <w:bCs/>
          <w:sz w:val="24"/>
          <w:szCs w:val="24"/>
        </w:rPr>
      </w:pPr>
    </w:p>
    <w:p w14:paraId="6041D9F4" w14:textId="2823F1B5" w:rsidR="00E76B55" w:rsidRPr="00921B83" w:rsidRDefault="00E76B55" w:rsidP="008212A5">
      <w:pPr>
        <w:jc w:val="center"/>
        <w:rPr>
          <w:rFonts w:ascii="Times New Roman" w:hAnsi="Times New Roman" w:cs="Times New Roman"/>
          <w:b/>
          <w:bCs/>
          <w:sz w:val="24"/>
          <w:szCs w:val="24"/>
        </w:rPr>
      </w:pPr>
    </w:p>
    <w:p w14:paraId="05FC7716" w14:textId="77CB29CB" w:rsidR="00E76B55" w:rsidRPr="00921B83" w:rsidRDefault="00E76B55" w:rsidP="008212A5">
      <w:pPr>
        <w:jc w:val="center"/>
        <w:rPr>
          <w:rFonts w:ascii="Times New Roman" w:hAnsi="Times New Roman" w:cs="Times New Roman"/>
          <w:b/>
          <w:bCs/>
          <w:sz w:val="24"/>
          <w:szCs w:val="24"/>
        </w:rPr>
      </w:pPr>
    </w:p>
    <w:p w14:paraId="480F3599" w14:textId="322744DC" w:rsidR="00E76B55" w:rsidRPr="00921B83" w:rsidRDefault="00E76B55" w:rsidP="008212A5">
      <w:pPr>
        <w:jc w:val="center"/>
        <w:rPr>
          <w:rFonts w:ascii="Times New Roman" w:hAnsi="Times New Roman" w:cs="Times New Roman"/>
          <w:b/>
          <w:bCs/>
          <w:sz w:val="24"/>
          <w:szCs w:val="24"/>
        </w:rPr>
      </w:pPr>
    </w:p>
    <w:p w14:paraId="27896C83" w14:textId="1EDE738A" w:rsidR="00E76B55" w:rsidRPr="00921B83" w:rsidRDefault="00E76B55" w:rsidP="008212A5">
      <w:pPr>
        <w:jc w:val="center"/>
        <w:rPr>
          <w:rFonts w:ascii="Times New Roman" w:hAnsi="Times New Roman" w:cs="Times New Roman"/>
          <w:b/>
          <w:bCs/>
          <w:sz w:val="24"/>
          <w:szCs w:val="24"/>
        </w:rPr>
      </w:pPr>
    </w:p>
    <w:p w14:paraId="57033412" w14:textId="5BB99251" w:rsidR="00E76B55" w:rsidRPr="00921B83" w:rsidRDefault="00E76B55" w:rsidP="008212A5">
      <w:pPr>
        <w:jc w:val="center"/>
        <w:rPr>
          <w:rFonts w:ascii="Times New Roman" w:hAnsi="Times New Roman" w:cs="Times New Roman"/>
          <w:b/>
          <w:bCs/>
          <w:sz w:val="24"/>
          <w:szCs w:val="24"/>
        </w:rPr>
      </w:pPr>
    </w:p>
    <w:p w14:paraId="35BA7C7A" w14:textId="5D180517" w:rsidR="00E76B55" w:rsidRPr="00921B83" w:rsidRDefault="00E76B55" w:rsidP="008212A5">
      <w:pPr>
        <w:jc w:val="center"/>
        <w:rPr>
          <w:rFonts w:ascii="Times New Roman" w:hAnsi="Times New Roman" w:cs="Times New Roman"/>
          <w:b/>
          <w:bCs/>
          <w:sz w:val="24"/>
          <w:szCs w:val="24"/>
        </w:rPr>
      </w:pPr>
    </w:p>
    <w:p w14:paraId="4D3C93E3" w14:textId="77777777" w:rsidR="00EC7AAE" w:rsidRPr="00921B83" w:rsidRDefault="00EC7AAE" w:rsidP="008212A5">
      <w:pPr>
        <w:jc w:val="center"/>
        <w:rPr>
          <w:rFonts w:ascii="Times New Roman" w:hAnsi="Times New Roman" w:cs="Times New Roman"/>
          <w:b/>
          <w:bCs/>
          <w:sz w:val="24"/>
          <w:szCs w:val="24"/>
        </w:rPr>
      </w:pPr>
    </w:p>
    <w:p w14:paraId="280245E8" w14:textId="77777777" w:rsidR="00EC7AAE" w:rsidRPr="00921B83" w:rsidRDefault="00EC7AAE" w:rsidP="008212A5">
      <w:pPr>
        <w:jc w:val="center"/>
        <w:rPr>
          <w:rFonts w:ascii="Times New Roman" w:hAnsi="Times New Roman" w:cs="Times New Roman"/>
          <w:b/>
          <w:bCs/>
          <w:sz w:val="24"/>
          <w:szCs w:val="24"/>
        </w:rPr>
      </w:pPr>
    </w:p>
    <w:p w14:paraId="7A4091F8" w14:textId="77777777" w:rsidR="00EC7AAE" w:rsidRPr="00921B83" w:rsidRDefault="00EC7AAE" w:rsidP="008212A5">
      <w:pPr>
        <w:jc w:val="center"/>
        <w:rPr>
          <w:rFonts w:ascii="Times New Roman" w:hAnsi="Times New Roman" w:cs="Times New Roman"/>
          <w:b/>
          <w:bCs/>
          <w:sz w:val="24"/>
          <w:szCs w:val="24"/>
        </w:rPr>
      </w:pPr>
    </w:p>
    <w:p w14:paraId="1A2CDC3E" w14:textId="77777777" w:rsidR="00EC7AAE" w:rsidRPr="00921B83" w:rsidRDefault="00EC7AAE" w:rsidP="008212A5">
      <w:pPr>
        <w:jc w:val="center"/>
        <w:rPr>
          <w:rFonts w:ascii="Times New Roman" w:hAnsi="Times New Roman" w:cs="Times New Roman"/>
          <w:b/>
          <w:bCs/>
          <w:sz w:val="24"/>
          <w:szCs w:val="24"/>
        </w:rPr>
      </w:pPr>
    </w:p>
    <w:p w14:paraId="460A07D2" w14:textId="77777777" w:rsidR="00EC7AAE" w:rsidRPr="00921B83" w:rsidRDefault="00EC7AAE" w:rsidP="008212A5">
      <w:pPr>
        <w:jc w:val="center"/>
        <w:rPr>
          <w:rFonts w:ascii="Times New Roman" w:hAnsi="Times New Roman" w:cs="Times New Roman"/>
          <w:b/>
          <w:bCs/>
          <w:sz w:val="24"/>
          <w:szCs w:val="24"/>
        </w:rPr>
      </w:pPr>
    </w:p>
    <w:p w14:paraId="09DAE034" w14:textId="77777777" w:rsidR="00EC7AAE" w:rsidRPr="00921B83" w:rsidRDefault="00EC7AAE" w:rsidP="008212A5">
      <w:pPr>
        <w:jc w:val="center"/>
        <w:rPr>
          <w:rFonts w:ascii="Times New Roman" w:hAnsi="Times New Roman" w:cs="Times New Roman"/>
          <w:b/>
          <w:bCs/>
          <w:sz w:val="24"/>
          <w:szCs w:val="24"/>
        </w:rPr>
      </w:pPr>
    </w:p>
    <w:p w14:paraId="59A12D8F" w14:textId="77777777" w:rsidR="00EC7AAE" w:rsidRPr="00921B83" w:rsidRDefault="00EC7AAE" w:rsidP="008212A5">
      <w:pPr>
        <w:jc w:val="center"/>
        <w:rPr>
          <w:rFonts w:ascii="Times New Roman" w:hAnsi="Times New Roman" w:cs="Times New Roman"/>
          <w:b/>
          <w:bCs/>
          <w:sz w:val="24"/>
          <w:szCs w:val="24"/>
        </w:rPr>
      </w:pPr>
    </w:p>
    <w:p w14:paraId="175D9BD9" w14:textId="77777777" w:rsidR="00EC7AAE" w:rsidRPr="00921B83" w:rsidRDefault="00EC7AAE" w:rsidP="008212A5">
      <w:pPr>
        <w:jc w:val="center"/>
        <w:rPr>
          <w:rFonts w:ascii="Times New Roman" w:hAnsi="Times New Roman" w:cs="Times New Roman"/>
          <w:b/>
          <w:bCs/>
          <w:sz w:val="24"/>
          <w:szCs w:val="24"/>
        </w:rPr>
      </w:pPr>
    </w:p>
    <w:p w14:paraId="7D307F96" w14:textId="5B3AFF44" w:rsidR="00EC7AAE" w:rsidRPr="00921B83" w:rsidRDefault="00EC7AAE" w:rsidP="008212A5">
      <w:pPr>
        <w:jc w:val="center"/>
        <w:rPr>
          <w:rFonts w:ascii="Times New Roman" w:hAnsi="Times New Roman" w:cs="Times New Roman"/>
          <w:b/>
          <w:bCs/>
          <w:sz w:val="24"/>
          <w:szCs w:val="24"/>
        </w:rPr>
      </w:pPr>
    </w:p>
    <w:p w14:paraId="015FC0BA" w14:textId="77777777" w:rsidR="00C916B7" w:rsidRPr="00921B83" w:rsidRDefault="00C916B7" w:rsidP="008212A5">
      <w:pPr>
        <w:jc w:val="center"/>
        <w:rPr>
          <w:rFonts w:ascii="Times New Roman" w:hAnsi="Times New Roman" w:cs="Times New Roman"/>
          <w:b/>
          <w:bCs/>
          <w:sz w:val="24"/>
          <w:szCs w:val="24"/>
        </w:rPr>
      </w:pPr>
    </w:p>
    <w:p w14:paraId="489BA0B1" w14:textId="77777777" w:rsidR="00EC7AAE" w:rsidRPr="00921B83" w:rsidRDefault="00EC7AAE" w:rsidP="008212A5">
      <w:pPr>
        <w:rPr>
          <w:rFonts w:ascii="Times New Roman" w:hAnsi="Times New Roman" w:cs="Times New Roman"/>
          <w:b/>
          <w:bCs/>
          <w:sz w:val="24"/>
          <w:szCs w:val="24"/>
        </w:rPr>
      </w:pPr>
    </w:p>
    <w:p w14:paraId="1570823E"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r w:rsidRPr="00921B83">
        <w:rPr>
          <w:rFonts w:ascii="Times New Roman" w:hAnsi="Times New Roman" w:cs="Times New Roman"/>
          <w:b/>
          <w:bCs/>
          <w:sz w:val="24"/>
          <w:szCs w:val="24"/>
        </w:rPr>
        <w:br w:type="page"/>
      </w:r>
    </w:p>
    <w:p w14:paraId="18413322" w14:textId="77777777" w:rsidR="00EC7AAE" w:rsidRPr="00921B83" w:rsidRDefault="00EC7AAE" w:rsidP="008212A5">
      <w:pPr>
        <w:pStyle w:val="1f1"/>
        <w:outlineLvl w:val="9"/>
        <w:rPr>
          <w:rFonts w:ascii="Times New Roman" w:hAnsi="Times New Roman"/>
          <w:lang w:val="ru-RU"/>
        </w:rPr>
      </w:pPr>
      <w:bookmarkStart w:id="3605" w:name="_Toc172051872"/>
      <w:bookmarkStart w:id="3606" w:name="_Toc172052316"/>
      <w:bookmarkStart w:id="3607" w:name="_Toc172052760"/>
      <w:bookmarkStart w:id="3608" w:name="_Toc172053204"/>
      <w:bookmarkStart w:id="3609" w:name="_Toc172053648"/>
      <w:bookmarkStart w:id="3610" w:name="_Toc172054092"/>
      <w:bookmarkStart w:id="3611" w:name="_Toc172054538"/>
      <w:bookmarkStart w:id="3612" w:name="_Toc172054982"/>
      <w:bookmarkStart w:id="3613" w:name="_Toc172055426"/>
      <w:bookmarkStart w:id="3614" w:name="_Toc172055870"/>
      <w:bookmarkStart w:id="3615" w:name="_Toc172056314"/>
      <w:bookmarkStart w:id="3616" w:name="_Toc172056758"/>
      <w:bookmarkStart w:id="3617" w:name="_Toc172057202"/>
      <w:bookmarkStart w:id="3618" w:name="_Toc172057646"/>
      <w:bookmarkStart w:id="3619" w:name="_Toc172058090"/>
      <w:bookmarkStart w:id="3620" w:name="_Toc172058534"/>
      <w:bookmarkStart w:id="3621" w:name="_Toc172058978"/>
      <w:bookmarkStart w:id="3622" w:name="_Toc172059422"/>
      <w:bookmarkStart w:id="3623" w:name="_Toc172059866"/>
      <w:bookmarkStart w:id="3624" w:name="_Toc172060310"/>
      <w:bookmarkStart w:id="3625" w:name="_Toc172060754"/>
      <w:bookmarkStart w:id="3626" w:name="_Toc172061198"/>
      <w:bookmarkStart w:id="3627" w:name="_Toc172061642"/>
      <w:bookmarkStart w:id="3628" w:name="_Toc172062086"/>
      <w:bookmarkStart w:id="3629" w:name="_Toc172062974"/>
      <w:bookmarkStart w:id="3630" w:name="_Toc172063418"/>
      <w:bookmarkStart w:id="3631" w:name="_Toc172063862"/>
      <w:bookmarkStart w:id="3632" w:name="_Toc172064306"/>
      <w:bookmarkStart w:id="3633" w:name="_Toc172064750"/>
      <w:bookmarkStart w:id="3634" w:name="_Toc172065194"/>
      <w:bookmarkStart w:id="3635" w:name="_Toc172065638"/>
      <w:bookmarkStart w:id="3636" w:name="_Toc172066082"/>
      <w:bookmarkStart w:id="3637" w:name="_Toc172066526"/>
      <w:bookmarkStart w:id="3638" w:name="_Toc172111442"/>
      <w:bookmarkStart w:id="3639" w:name="_Toc172118970"/>
      <w:bookmarkStart w:id="3640" w:name="_Toc172119764"/>
      <w:r w:rsidRPr="00921B83">
        <w:rPr>
          <w:rFonts w:ascii="Times New Roman" w:hAnsi="Times New Roman"/>
          <w:lang w:val="ru-RU"/>
        </w:rPr>
        <w:lastRenderedPageBreak/>
        <w:t>СОДЕРЖАНИЕ ПРОГРАММЫ</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5259EA87" w14:textId="3DAD39B3" w:rsidR="00C916B7" w:rsidRPr="00921B83" w:rsidRDefault="00EC7AAE" w:rsidP="008212A5">
      <w:pPr>
        <w:pStyle w:val="15"/>
      </w:pPr>
      <w:r w:rsidRPr="00921B83">
        <w:fldChar w:fldCharType="begin"/>
      </w:r>
      <w:r w:rsidRPr="00921B83">
        <w:instrText xml:space="preserve"> TOC \h \z \t "Раздел 1;1;Раздел 1.1;2" </w:instrText>
      </w:r>
      <w:r w:rsidRPr="00921B83">
        <w:fldChar w:fldCharType="separate"/>
      </w:r>
    </w:p>
    <w:p w14:paraId="6CC9241B" w14:textId="57E598E1"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1643"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_Toc172061643 \h </w:instrText>
        </w:r>
        <w:r w:rsidRPr="00921B83">
          <w:rPr>
            <w:b w:val="0"/>
            <w:webHidden/>
            <w:sz w:val="24"/>
            <w:szCs w:val="24"/>
          </w:rPr>
        </w:r>
        <w:r w:rsidRPr="00921B83">
          <w:rPr>
            <w:b w:val="0"/>
            <w:webHidden/>
            <w:sz w:val="24"/>
            <w:szCs w:val="24"/>
          </w:rPr>
          <w:fldChar w:fldCharType="separate"/>
        </w:r>
        <w:r w:rsidR="00BC5DDD">
          <w:rPr>
            <w:b w:val="0"/>
            <w:webHidden/>
            <w:sz w:val="24"/>
            <w:szCs w:val="24"/>
          </w:rPr>
          <w:t>64</w:t>
        </w:r>
        <w:r w:rsidRPr="00921B83">
          <w:rPr>
            <w:b w:val="0"/>
            <w:webHidden/>
            <w:sz w:val="24"/>
            <w:szCs w:val="24"/>
          </w:rPr>
          <w:fldChar w:fldCharType="end"/>
        </w:r>
      </w:hyperlink>
    </w:p>
    <w:p w14:paraId="7B7B125F" w14:textId="53436B17"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644"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_Toc172061644 \h </w:instrText>
        </w:r>
        <w:r w:rsidRPr="00921B83">
          <w:rPr>
            <w:i w:val="0"/>
            <w:webHidden/>
          </w:rPr>
        </w:r>
        <w:r w:rsidRPr="00921B83">
          <w:rPr>
            <w:i w:val="0"/>
            <w:webHidden/>
          </w:rPr>
          <w:fldChar w:fldCharType="separate"/>
        </w:r>
        <w:r w:rsidR="00BC5DDD">
          <w:rPr>
            <w:i w:val="0"/>
            <w:webHidden/>
          </w:rPr>
          <w:t>64</w:t>
        </w:r>
        <w:r w:rsidRPr="00921B83">
          <w:rPr>
            <w:i w:val="0"/>
            <w:webHidden/>
          </w:rPr>
          <w:fldChar w:fldCharType="end"/>
        </w:r>
      </w:hyperlink>
    </w:p>
    <w:p w14:paraId="3B7CBC60" w14:textId="55D4333B"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645"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_Toc172061645 \h </w:instrText>
        </w:r>
        <w:r w:rsidRPr="00921B83">
          <w:rPr>
            <w:i w:val="0"/>
            <w:webHidden/>
          </w:rPr>
        </w:r>
        <w:r w:rsidRPr="00921B83">
          <w:rPr>
            <w:i w:val="0"/>
            <w:webHidden/>
          </w:rPr>
          <w:fldChar w:fldCharType="separate"/>
        </w:r>
        <w:r w:rsidR="00BC5DDD">
          <w:rPr>
            <w:i w:val="0"/>
            <w:webHidden/>
          </w:rPr>
          <w:t>64</w:t>
        </w:r>
        <w:r w:rsidRPr="00921B83">
          <w:rPr>
            <w:i w:val="0"/>
            <w:webHidden/>
          </w:rPr>
          <w:fldChar w:fldCharType="end"/>
        </w:r>
      </w:hyperlink>
    </w:p>
    <w:p w14:paraId="3B537E13" w14:textId="48307CAF"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1646"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_Toc172061646 \h </w:instrText>
        </w:r>
        <w:r w:rsidRPr="00921B83">
          <w:rPr>
            <w:b w:val="0"/>
            <w:webHidden/>
            <w:sz w:val="24"/>
            <w:szCs w:val="24"/>
          </w:rPr>
        </w:r>
        <w:r w:rsidRPr="00921B83">
          <w:rPr>
            <w:b w:val="0"/>
            <w:webHidden/>
            <w:sz w:val="24"/>
            <w:szCs w:val="24"/>
          </w:rPr>
          <w:fldChar w:fldCharType="separate"/>
        </w:r>
        <w:r w:rsidR="00BC5DDD">
          <w:rPr>
            <w:b w:val="0"/>
            <w:webHidden/>
            <w:sz w:val="24"/>
            <w:szCs w:val="24"/>
          </w:rPr>
          <w:t>64</w:t>
        </w:r>
        <w:r w:rsidRPr="00921B83">
          <w:rPr>
            <w:b w:val="0"/>
            <w:webHidden/>
            <w:sz w:val="24"/>
            <w:szCs w:val="24"/>
          </w:rPr>
          <w:fldChar w:fldCharType="end"/>
        </w:r>
      </w:hyperlink>
    </w:p>
    <w:p w14:paraId="0D187885" w14:textId="4153C77A"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647"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_Toc172061647 \h </w:instrText>
        </w:r>
        <w:r w:rsidRPr="00921B83">
          <w:rPr>
            <w:i w:val="0"/>
            <w:webHidden/>
          </w:rPr>
        </w:r>
        <w:r w:rsidRPr="00921B83">
          <w:rPr>
            <w:i w:val="0"/>
            <w:webHidden/>
          </w:rPr>
          <w:fldChar w:fldCharType="separate"/>
        </w:r>
        <w:r w:rsidR="00BC5DDD">
          <w:rPr>
            <w:i w:val="0"/>
            <w:webHidden/>
          </w:rPr>
          <w:t>64</w:t>
        </w:r>
        <w:r w:rsidRPr="00921B83">
          <w:rPr>
            <w:i w:val="0"/>
            <w:webHidden/>
          </w:rPr>
          <w:fldChar w:fldCharType="end"/>
        </w:r>
      </w:hyperlink>
    </w:p>
    <w:p w14:paraId="7ED44314" w14:textId="2F632F20"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648"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_Toc172061648 \h </w:instrText>
        </w:r>
        <w:r w:rsidRPr="00921B83">
          <w:rPr>
            <w:i w:val="0"/>
            <w:webHidden/>
          </w:rPr>
        </w:r>
        <w:r w:rsidRPr="00921B83">
          <w:rPr>
            <w:i w:val="0"/>
            <w:webHidden/>
          </w:rPr>
          <w:fldChar w:fldCharType="separate"/>
        </w:r>
        <w:r w:rsidR="00BC5DDD">
          <w:rPr>
            <w:i w:val="0"/>
            <w:webHidden/>
          </w:rPr>
          <w:t>65</w:t>
        </w:r>
        <w:r w:rsidRPr="00921B83">
          <w:rPr>
            <w:i w:val="0"/>
            <w:webHidden/>
          </w:rPr>
          <w:fldChar w:fldCharType="end"/>
        </w:r>
      </w:hyperlink>
    </w:p>
    <w:p w14:paraId="301E6262" w14:textId="09FDF3EE"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1649"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_Toc172061649 \h </w:instrText>
        </w:r>
        <w:r w:rsidRPr="00921B83">
          <w:rPr>
            <w:b w:val="0"/>
            <w:webHidden/>
            <w:sz w:val="24"/>
            <w:szCs w:val="24"/>
          </w:rPr>
        </w:r>
        <w:r w:rsidRPr="00921B83">
          <w:rPr>
            <w:b w:val="0"/>
            <w:webHidden/>
            <w:sz w:val="24"/>
            <w:szCs w:val="24"/>
          </w:rPr>
          <w:fldChar w:fldCharType="separate"/>
        </w:r>
        <w:r w:rsidR="00BC5DDD">
          <w:rPr>
            <w:b w:val="0"/>
            <w:webHidden/>
            <w:sz w:val="24"/>
            <w:szCs w:val="24"/>
          </w:rPr>
          <w:t>67</w:t>
        </w:r>
        <w:r w:rsidRPr="00921B83">
          <w:rPr>
            <w:b w:val="0"/>
            <w:webHidden/>
            <w:sz w:val="24"/>
            <w:szCs w:val="24"/>
          </w:rPr>
          <w:fldChar w:fldCharType="end"/>
        </w:r>
      </w:hyperlink>
    </w:p>
    <w:p w14:paraId="18B116DB" w14:textId="4B895ACA"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650"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_Toc172061650 \h </w:instrText>
        </w:r>
        <w:r w:rsidRPr="00921B83">
          <w:rPr>
            <w:i w:val="0"/>
            <w:webHidden/>
          </w:rPr>
        </w:r>
        <w:r w:rsidRPr="00921B83">
          <w:rPr>
            <w:i w:val="0"/>
            <w:webHidden/>
          </w:rPr>
          <w:fldChar w:fldCharType="separate"/>
        </w:r>
        <w:r w:rsidR="00BC5DDD">
          <w:rPr>
            <w:i w:val="0"/>
            <w:webHidden/>
          </w:rPr>
          <w:t>67</w:t>
        </w:r>
        <w:r w:rsidRPr="00921B83">
          <w:rPr>
            <w:i w:val="0"/>
            <w:webHidden/>
          </w:rPr>
          <w:fldChar w:fldCharType="end"/>
        </w:r>
      </w:hyperlink>
    </w:p>
    <w:p w14:paraId="5CC68D73" w14:textId="3E35B746"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651"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_Toc172061651 \h </w:instrText>
        </w:r>
        <w:r w:rsidRPr="00921B83">
          <w:rPr>
            <w:i w:val="0"/>
            <w:webHidden/>
          </w:rPr>
        </w:r>
        <w:r w:rsidRPr="00921B83">
          <w:rPr>
            <w:i w:val="0"/>
            <w:webHidden/>
          </w:rPr>
          <w:fldChar w:fldCharType="separate"/>
        </w:r>
        <w:r w:rsidR="00BC5DDD">
          <w:rPr>
            <w:i w:val="0"/>
            <w:webHidden/>
          </w:rPr>
          <w:t>67</w:t>
        </w:r>
        <w:r w:rsidRPr="00921B83">
          <w:rPr>
            <w:i w:val="0"/>
            <w:webHidden/>
          </w:rPr>
          <w:fldChar w:fldCharType="end"/>
        </w:r>
      </w:hyperlink>
    </w:p>
    <w:p w14:paraId="73475EF5" w14:textId="727E75D7"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1654"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_Toc172061654 \h </w:instrText>
        </w:r>
        <w:r w:rsidRPr="00921B83">
          <w:rPr>
            <w:b w:val="0"/>
            <w:webHidden/>
            <w:sz w:val="24"/>
            <w:szCs w:val="24"/>
          </w:rPr>
        </w:r>
        <w:r w:rsidRPr="00921B83">
          <w:rPr>
            <w:b w:val="0"/>
            <w:webHidden/>
            <w:sz w:val="24"/>
            <w:szCs w:val="24"/>
          </w:rPr>
          <w:fldChar w:fldCharType="separate"/>
        </w:r>
        <w:r w:rsidR="00BC5DDD">
          <w:rPr>
            <w:b w:val="0"/>
            <w:webHidden/>
            <w:sz w:val="24"/>
            <w:szCs w:val="24"/>
          </w:rPr>
          <w:t>67</w:t>
        </w:r>
        <w:r w:rsidRPr="00921B83">
          <w:rPr>
            <w:b w:val="0"/>
            <w:webHidden/>
            <w:sz w:val="24"/>
            <w:szCs w:val="24"/>
          </w:rPr>
          <w:fldChar w:fldCharType="end"/>
        </w:r>
      </w:hyperlink>
    </w:p>
    <w:p w14:paraId="3BC39938" w14:textId="77777777" w:rsidR="00C916B7" w:rsidRPr="00921B83" w:rsidRDefault="00C916B7" w:rsidP="008212A5">
      <w:pPr>
        <w:pStyle w:val="15"/>
        <w:rPr>
          <w:rStyle w:val="af2"/>
          <w:color w:val="auto"/>
        </w:rPr>
      </w:pPr>
    </w:p>
    <w:p w14:paraId="4C50E8E8" w14:textId="4CF281BF" w:rsidR="00EC7AAE" w:rsidRPr="00921B83" w:rsidRDefault="00EC7AAE" w:rsidP="008212A5">
      <w:pPr>
        <w:pStyle w:val="1f1"/>
        <w:ind w:left="720"/>
        <w:outlineLvl w:val="9"/>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3641" w:name="_Toc172051873"/>
      <w:bookmarkStart w:id="3642" w:name="_Toc172052317"/>
      <w:bookmarkStart w:id="3643" w:name="_Toc172052761"/>
      <w:bookmarkStart w:id="3644" w:name="_Toc172053205"/>
      <w:bookmarkStart w:id="3645" w:name="_Toc172053649"/>
      <w:bookmarkStart w:id="3646" w:name="_Toc172054093"/>
      <w:bookmarkStart w:id="3647" w:name="_Toc172054539"/>
      <w:bookmarkStart w:id="3648" w:name="_Toc172054983"/>
      <w:bookmarkStart w:id="3649" w:name="_Toc172055427"/>
      <w:bookmarkStart w:id="3650" w:name="_Toc172055871"/>
      <w:bookmarkStart w:id="3651" w:name="_Toc172056315"/>
      <w:bookmarkStart w:id="3652" w:name="_Toc172056759"/>
      <w:bookmarkStart w:id="3653" w:name="_Toc172057203"/>
      <w:bookmarkStart w:id="3654" w:name="_Toc172057647"/>
      <w:bookmarkStart w:id="3655" w:name="_Toc172058091"/>
      <w:bookmarkStart w:id="3656" w:name="_Toc172058535"/>
      <w:bookmarkStart w:id="3657" w:name="_Toc172058979"/>
      <w:bookmarkStart w:id="3658" w:name="_Toc172059423"/>
      <w:bookmarkStart w:id="3659" w:name="_Toc172059867"/>
      <w:bookmarkStart w:id="3660" w:name="_Toc172060311"/>
      <w:bookmarkStart w:id="3661" w:name="_Toc172060755"/>
      <w:bookmarkStart w:id="3662" w:name="_Toc172061199"/>
      <w:bookmarkStart w:id="3663" w:name="_Toc172061643"/>
      <w:bookmarkStart w:id="3664" w:name="_Toc172062087"/>
      <w:bookmarkStart w:id="3665" w:name="_Toc172062975"/>
      <w:bookmarkStart w:id="3666" w:name="_Toc172063419"/>
      <w:bookmarkStart w:id="3667" w:name="_Toc172063863"/>
      <w:bookmarkStart w:id="3668" w:name="_Toc172064307"/>
      <w:bookmarkStart w:id="3669" w:name="_Toc172064751"/>
      <w:bookmarkStart w:id="3670" w:name="_Toc172065195"/>
      <w:bookmarkStart w:id="3671" w:name="_Toc172065639"/>
      <w:bookmarkStart w:id="3672" w:name="_Toc172066083"/>
      <w:bookmarkStart w:id="3673" w:name="_Toc172066527"/>
      <w:bookmarkStart w:id="3674" w:name="_Toc172111443"/>
      <w:bookmarkStart w:id="3675" w:name="_Toc172118971"/>
      <w:bookmarkStart w:id="3676" w:name="_Toc172119765"/>
      <w:r w:rsidRPr="00921B83">
        <w:rPr>
          <w:rFonts w:ascii="Times New Roman" w:hAnsi="Times New Roman"/>
          <w:lang w:val="ru-RU"/>
        </w:rPr>
        <w:lastRenderedPageBreak/>
        <w:t>1.</w:t>
      </w:r>
      <w:r w:rsidRPr="00921B83">
        <w:rPr>
          <w:rStyle w:val="afd"/>
          <w:i w:val="0"/>
          <w:iCs/>
        </w:rPr>
        <w:t>Общая характеристика РАБОЧЕЙ ПРОГРАММЫ УЧЕБНОЙ ДИСЦИПЛИНЫ</w:t>
      </w:r>
      <w:r w:rsidR="005440B9" w:rsidRPr="00921B83">
        <w:rPr>
          <w:rStyle w:val="afd"/>
          <w:i w:val="0"/>
          <w:iCs/>
          <w:lang w:val="ru-RU"/>
        </w:rPr>
        <w:t xml:space="preserve"> </w:t>
      </w:r>
      <w:r w:rsidRPr="00921B83">
        <w:rPr>
          <w:rFonts w:ascii="Times New Roman" w:hAnsi="Times New Roman"/>
          <w:lang w:eastAsia="nl-NL"/>
        </w:rPr>
        <w:t>ОП.0</w:t>
      </w:r>
      <w:r w:rsidR="00FD045B" w:rsidRPr="00921B83">
        <w:rPr>
          <w:rFonts w:ascii="Times New Roman" w:hAnsi="Times New Roman"/>
          <w:lang w:val="ru-RU" w:eastAsia="nl-NL"/>
        </w:rPr>
        <w:t>1</w:t>
      </w:r>
      <w:r w:rsidRPr="00921B83">
        <w:rPr>
          <w:rFonts w:ascii="Times New Roman" w:hAnsi="Times New Roman"/>
          <w:lang w:eastAsia="nl-NL"/>
        </w:rPr>
        <w:t xml:space="preserve"> ПРАВОВОЕ ОБЕСПЕЧЕНИЕ ПРОФЕССИОНАЛЬНОЙ ДЕЯТЕЛЬНОСТИ</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5703E658" w14:textId="77777777" w:rsidR="00EC7AAE" w:rsidRPr="00921B83" w:rsidRDefault="00EC7AAE" w:rsidP="008212A5">
      <w:pPr>
        <w:pStyle w:val="114"/>
        <w:spacing w:after="0" w:line="240" w:lineRule="auto"/>
        <w:outlineLvl w:val="9"/>
        <w:rPr>
          <w:rFonts w:ascii="Times New Roman" w:hAnsi="Times New Roman"/>
        </w:rPr>
      </w:pPr>
      <w:bookmarkStart w:id="3677" w:name="_Toc172051874"/>
      <w:bookmarkStart w:id="3678" w:name="_Toc172052318"/>
      <w:bookmarkStart w:id="3679" w:name="_Toc172052762"/>
      <w:bookmarkStart w:id="3680" w:name="_Toc172053206"/>
      <w:bookmarkStart w:id="3681" w:name="_Toc172053650"/>
      <w:bookmarkStart w:id="3682" w:name="_Toc172054094"/>
      <w:bookmarkStart w:id="3683" w:name="_Toc172054540"/>
      <w:bookmarkStart w:id="3684" w:name="_Toc172054984"/>
      <w:bookmarkStart w:id="3685" w:name="_Toc172055428"/>
      <w:bookmarkStart w:id="3686" w:name="_Toc172055872"/>
      <w:bookmarkStart w:id="3687" w:name="_Toc172056316"/>
      <w:bookmarkStart w:id="3688" w:name="_Toc172056760"/>
      <w:bookmarkStart w:id="3689" w:name="_Toc172057204"/>
      <w:bookmarkStart w:id="3690" w:name="_Toc172057648"/>
      <w:bookmarkStart w:id="3691" w:name="_Toc172058092"/>
      <w:bookmarkStart w:id="3692" w:name="_Toc172058536"/>
      <w:bookmarkStart w:id="3693" w:name="_Toc172058980"/>
      <w:bookmarkStart w:id="3694" w:name="_Toc172059424"/>
      <w:bookmarkStart w:id="3695" w:name="_Toc172059868"/>
      <w:bookmarkStart w:id="3696" w:name="_Toc172060312"/>
      <w:bookmarkStart w:id="3697" w:name="_Toc172060756"/>
      <w:bookmarkStart w:id="3698" w:name="_Toc172061200"/>
      <w:bookmarkStart w:id="3699" w:name="_Toc172061644"/>
      <w:bookmarkStart w:id="3700" w:name="_Toc172062088"/>
      <w:bookmarkStart w:id="3701" w:name="_Toc172062976"/>
      <w:bookmarkStart w:id="3702" w:name="_Toc172063420"/>
      <w:bookmarkStart w:id="3703" w:name="_Toc172063864"/>
      <w:bookmarkStart w:id="3704" w:name="_Toc172064308"/>
      <w:bookmarkStart w:id="3705" w:name="_Toc172064752"/>
      <w:bookmarkStart w:id="3706" w:name="_Toc172065196"/>
      <w:bookmarkStart w:id="3707" w:name="_Toc172065640"/>
      <w:bookmarkStart w:id="3708" w:name="_Toc172066084"/>
      <w:bookmarkStart w:id="3709" w:name="_Toc172066528"/>
      <w:bookmarkStart w:id="3710" w:name="_Toc172111444"/>
      <w:bookmarkStart w:id="3711" w:name="_Toc172118972"/>
      <w:bookmarkStart w:id="3712" w:name="_Toc172119766"/>
      <w:r w:rsidRPr="00921B83">
        <w:rPr>
          <w:rFonts w:ascii="Times New Roman" w:hAnsi="Times New Roman"/>
        </w:rPr>
        <w:t>1.1. Цель и место дисциплины в структуре образовательной программы</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4BA8A48C" w14:textId="77777777" w:rsidR="00EC7AAE" w:rsidRPr="00921B83" w:rsidRDefault="00EC7AAE"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Правовое обеспечение</w:t>
      </w:r>
      <w:r w:rsidRPr="00921B83">
        <w:rPr>
          <w:rFonts w:ascii="Times New Roman" w:hAnsi="Times New Roman" w:cs="Times New Roman"/>
          <w:b/>
          <w:bCs/>
          <w:lang w:eastAsia="nl-NL"/>
        </w:rPr>
        <w:t xml:space="preserve"> </w:t>
      </w:r>
      <w:r w:rsidRPr="00921B83">
        <w:rPr>
          <w:rFonts w:ascii="Times New Roman" w:hAnsi="Times New Roman" w:cs="Times New Roman"/>
          <w:lang w:eastAsia="nl-NL"/>
        </w:rPr>
        <w:t>профессиональной деятельности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студентов системы взглядов в области правового регулирования отношений в сфере профессиональной деятельности, знаний о государственном регулировании в области занятости населения, навыков защиты нарушенных прав в процессе трудовой деятельности и ответственного подхода к исполнению обязанностей, основанных на заключённом трудовом договоре.</w:t>
      </w:r>
    </w:p>
    <w:p w14:paraId="1FBD5BE3" w14:textId="7DF2F1A5" w:rsidR="00EC7AAE" w:rsidRPr="00921B83" w:rsidRDefault="00EC7AAE"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sz w:val="24"/>
          <w:szCs w:val="24"/>
          <w:lang w:eastAsia="nl-NL"/>
        </w:rPr>
        <w:t>Правовое обеспечение</w:t>
      </w:r>
      <w:r w:rsidRPr="00921B83">
        <w:rPr>
          <w:rFonts w:ascii="Times New Roman" w:hAnsi="Times New Roman" w:cs="Times New Roman"/>
          <w:b/>
          <w:bCs/>
          <w:sz w:val="24"/>
          <w:szCs w:val="24"/>
          <w:lang w:eastAsia="nl-NL"/>
        </w:rPr>
        <w:t xml:space="preserve"> </w:t>
      </w:r>
      <w:r w:rsidRPr="00921B83">
        <w:rPr>
          <w:rFonts w:ascii="Times New Roman" w:hAnsi="Times New Roman" w:cs="Times New Roman"/>
          <w:sz w:val="24"/>
          <w:szCs w:val="24"/>
          <w:lang w:eastAsia="nl-NL"/>
        </w:rPr>
        <w:t>профессиональной деятельности</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3E7AE2D0" w14:textId="77777777" w:rsidR="00EC7AAE" w:rsidRPr="00921B83" w:rsidRDefault="00EC7AAE" w:rsidP="008212A5">
      <w:pPr>
        <w:pStyle w:val="114"/>
        <w:spacing w:before="240" w:after="0" w:line="240" w:lineRule="auto"/>
        <w:outlineLvl w:val="9"/>
        <w:rPr>
          <w:rFonts w:ascii="Times New Roman" w:hAnsi="Times New Roman"/>
        </w:rPr>
      </w:pPr>
      <w:bookmarkStart w:id="3713" w:name="_Toc172051875"/>
      <w:bookmarkStart w:id="3714" w:name="_Toc172052319"/>
      <w:bookmarkStart w:id="3715" w:name="_Toc172052763"/>
      <w:bookmarkStart w:id="3716" w:name="_Toc172053207"/>
      <w:bookmarkStart w:id="3717" w:name="_Toc172053651"/>
      <w:bookmarkStart w:id="3718" w:name="_Toc172054095"/>
      <w:bookmarkStart w:id="3719" w:name="_Toc172054541"/>
      <w:bookmarkStart w:id="3720" w:name="_Toc172054985"/>
      <w:bookmarkStart w:id="3721" w:name="_Toc172055429"/>
      <w:bookmarkStart w:id="3722" w:name="_Toc172055873"/>
      <w:bookmarkStart w:id="3723" w:name="_Toc172056317"/>
      <w:bookmarkStart w:id="3724" w:name="_Toc172056761"/>
      <w:bookmarkStart w:id="3725" w:name="_Toc172057205"/>
      <w:bookmarkStart w:id="3726" w:name="_Toc172057649"/>
      <w:bookmarkStart w:id="3727" w:name="_Toc172058093"/>
      <w:bookmarkStart w:id="3728" w:name="_Toc172058537"/>
      <w:bookmarkStart w:id="3729" w:name="_Toc172058981"/>
      <w:bookmarkStart w:id="3730" w:name="_Toc172059425"/>
      <w:bookmarkStart w:id="3731" w:name="_Toc172059869"/>
      <w:bookmarkStart w:id="3732" w:name="_Toc172060313"/>
      <w:bookmarkStart w:id="3733" w:name="_Toc172060757"/>
      <w:bookmarkStart w:id="3734" w:name="_Toc172061201"/>
      <w:bookmarkStart w:id="3735" w:name="_Toc172061645"/>
      <w:bookmarkStart w:id="3736" w:name="_Toc172062089"/>
      <w:bookmarkStart w:id="3737" w:name="_Toc172062977"/>
      <w:bookmarkStart w:id="3738" w:name="_Toc172063421"/>
      <w:bookmarkStart w:id="3739" w:name="_Toc172063865"/>
      <w:bookmarkStart w:id="3740" w:name="_Toc172064309"/>
      <w:bookmarkStart w:id="3741" w:name="_Toc172064753"/>
      <w:bookmarkStart w:id="3742" w:name="_Toc172065197"/>
      <w:bookmarkStart w:id="3743" w:name="_Toc172065641"/>
      <w:bookmarkStart w:id="3744" w:name="_Toc172066085"/>
      <w:bookmarkStart w:id="3745" w:name="_Toc172066529"/>
      <w:bookmarkStart w:id="3746" w:name="_Toc172111445"/>
      <w:bookmarkStart w:id="3747" w:name="_Toc172118973"/>
      <w:bookmarkStart w:id="3748" w:name="_Toc172119767"/>
      <w:r w:rsidRPr="00921B83">
        <w:rPr>
          <w:rFonts w:ascii="Times New Roman" w:hAnsi="Times New Roman"/>
        </w:rPr>
        <w:t>1.2. Планируемые результаты освоения дисциплины</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0B5C2D1E" w14:textId="77777777" w:rsidR="00EC7AAE" w:rsidRPr="00921B83" w:rsidRDefault="00EC7AAE"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A3B8C6C" w14:textId="77777777" w:rsidR="00EC7AAE" w:rsidRPr="00921B83" w:rsidRDefault="00EC7AAE"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679"/>
        <w:gridCol w:w="4102"/>
      </w:tblGrid>
      <w:tr w:rsidR="00921B83" w:rsidRPr="00921B83" w14:paraId="48D07F3D" w14:textId="77777777" w:rsidTr="00113281">
        <w:tc>
          <w:tcPr>
            <w:tcW w:w="693" w:type="pct"/>
            <w:tcBorders>
              <w:top w:val="single" w:sz="4" w:space="0" w:color="auto"/>
              <w:left w:val="single" w:sz="4" w:space="0" w:color="auto"/>
              <w:right w:val="single" w:sz="4" w:space="0" w:color="auto"/>
            </w:tcBorders>
            <w:vAlign w:val="center"/>
          </w:tcPr>
          <w:p w14:paraId="0986F1BD" w14:textId="0E907324" w:rsidR="00EC7AAE" w:rsidRPr="00921B83" w:rsidRDefault="00113281" w:rsidP="008212A5">
            <w:pPr>
              <w:jc w:val="center"/>
              <w:rPr>
                <w:rStyle w:val="afd"/>
                <w:b/>
                <w:i w:val="0"/>
                <w:sz w:val="20"/>
                <w:szCs w:val="20"/>
              </w:rPr>
            </w:pPr>
            <w:r w:rsidRPr="00921B83">
              <w:rPr>
                <w:rStyle w:val="afd"/>
                <w:b/>
                <w:i w:val="0"/>
                <w:sz w:val="20"/>
                <w:szCs w:val="20"/>
              </w:rPr>
              <w:t>Код ОК, ПК</w:t>
            </w:r>
          </w:p>
        </w:tc>
        <w:tc>
          <w:tcPr>
            <w:tcW w:w="2295" w:type="pct"/>
            <w:tcBorders>
              <w:top w:val="single" w:sz="4" w:space="0" w:color="auto"/>
              <w:left w:val="single" w:sz="4" w:space="0" w:color="auto"/>
              <w:right w:val="single" w:sz="4" w:space="0" w:color="auto"/>
            </w:tcBorders>
            <w:vAlign w:val="center"/>
          </w:tcPr>
          <w:p w14:paraId="18F4A5B9"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7C86574F" w14:textId="77777777" w:rsidR="00EC7AAE" w:rsidRPr="00921B83" w:rsidRDefault="00EC7AAE"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599232C8"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9F71B1A" w14:textId="1D27A342" w:rsidR="00EC7AAE" w:rsidRPr="00921B83" w:rsidRDefault="00EC7AAE" w:rsidP="008212A5">
            <w:pPr>
              <w:jc w:val="center"/>
              <w:rPr>
                <w:rStyle w:val="afd"/>
                <w:i w:val="0"/>
                <w:sz w:val="20"/>
                <w:szCs w:val="20"/>
              </w:rPr>
            </w:pPr>
            <w:r w:rsidRPr="00921B83">
              <w:rPr>
                <w:rFonts w:ascii="Times New Roman" w:hAnsi="Times New Roman" w:cs="Times New Roman"/>
                <w:bCs/>
                <w:sz w:val="20"/>
                <w:szCs w:val="20"/>
              </w:rPr>
              <w:t>ОК 01</w:t>
            </w:r>
          </w:p>
        </w:tc>
        <w:tc>
          <w:tcPr>
            <w:tcW w:w="2295" w:type="pct"/>
            <w:tcBorders>
              <w:top w:val="single" w:sz="4" w:space="0" w:color="auto"/>
              <w:left w:val="single" w:sz="4" w:space="0" w:color="auto"/>
              <w:bottom w:val="single" w:sz="4" w:space="0" w:color="auto"/>
              <w:right w:val="single" w:sz="4" w:space="0" w:color="auto"/>
            </w:tcBorders>
            <w:vAlign w:val="center"/>
          </w:tcPr>
          <w:p w14:paraId="67D7642C" w14:textId="0CE01584"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4D2AE0DF" w14:textId="7EE27687"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101B2A4" w14:textId="766F81F3"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392EF912" w14:textId="50EA029E"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5A1609EB" w14:textId="3C733EB1"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1A8774A2" w14:textId="1BA5BE7D"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r>
      <w:tr w:rsidR="00921B83" w:rsidRPr="00921B83" w14:paraId="2D122FF4"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7B54CFA" w14:textId="20E67DB3"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95" w:type="pct"/>
            <w:tcBorders>
              <w:top w:val="single" w:sz="4" w:space="0" w:color="auto"/>
              <w:left w:val="single" w:sz="4" w:space="0" w:color="auto"/>
              <w:bottom w:val="single" w:sz="4" w:space="0" w:color="auto"/>
              <w:right w:val="single" w:sz="4" w:space="0" w:color="auto"/>
            </w:tcBorders>
            <w:vAlign w:val="center"/>
          </w:tcPr>
          <w:p w14:paraId="3156FA99" w14:textId="600571F3"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70D88902" w14:textId="0670BEAA"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3E0D123B" w14:textId="77777777"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168128B1" w14:textId="313C21A6"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7402DE2C" w14:textId="3B328C6B"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формат оформления результатов поиска информации.</w:t>
            </w:r>
          </w:p>
        </w:tc>
      </w:tr>
      <w:tr w:rsidR="00921B83" w:rsidRPr="00921B83" w14:paraId="179F53E4"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EA11935" w14:textId="7DF0D479" w:rsidR="00EC7AAE" w:rsidRPr="00921B83" w:rsidRDefault="00EC7AAE" w:rsidP="008212A5">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2295" w:type="pct"/>
            <w:tcBorders>
              <w:top w:val="single" w:sz="4" w:space="0" w:color="auto"/>
              <w:left w:val="single" w:sz="4" w:space="0" w:color="auto"/>
              <w:bottom w:val="single" w:sz="4" w:space="0" w:color="auto"/>
              <w:right w:val="single" w:sz="4" w:space="0" w:color="auto"/>
            </w:tcBorders>
            <w:vAlign w:val="center"/>
          </w:tcPr>
          <w:p w14:paraId="7550D5E6" w14:textId="5F47D765"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392ADBFB" w14:textId="11B23E50"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3C45F6BD" w14:textId="7D69675B"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содержание актуальной нормативно-правовой документации</w:t>
            </w:r>
          </w:p>
          <w:p w14:paraId="6317803B" w14:textId="0966F63B"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100CB997"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0D800453" w14:textId="1B6F9935"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5" w:type="pct"/>
            <w:tcBorders>
              <w:top w:val="single" w:sz="4" w:space="0" w:color="auto"/>
              <w:left w:val="single" w:sz="4" w:space="0" w:color="auto"/>
              <w:bottom w:val="single" w:sz="4" w:space="0" w:color="auto"/>
              <w:right w:val="single" w:sz="4" w:space="0" w:color="auto"/>
            </w:tcBorders>
            <w:vAlign w:val="center"/>
          </w:tcPr>
          <w:p w14:paraId="03329FA6" w14:textId="5E550863"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48235F52" w14:textId="56D340F7"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 психологические основы деятельности коллектива</w:t>
            </w:r>
          </w:p>
        </w:tc>
      </w:tr>
      <w:tr w:rsidR="00EC7AAE" w:rsidRPr="00921B83" w14:paraId="583E2131"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3CF05CEB" w14:textId="23553ED4"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5" w:type="pct"/>
            <w:tcBorders>
              <w:top w:val="single" w:sz="4" w:space="0" w:color="auto"/>
              <w:left w:val="single" w:sz="4" w:space="0" w:color="auto"/>
              <w:bottom w:val="single" w:sz="4" w:space="0" w:color="auto"/>
              <w:right w:val="single" w:sz="4" w:space="0" w:color="auto"/>
            </w:tcBorders>
            <w:vAlign w:val="center"/>
          </w:tcPr>
          <w:p w14:paraId="6C29847A" w14:textId="6160BA2D" w:rsidR="00EC7AAE" w:rsidRPr="00921B83" w:rsidRDefault="00EC7AAE" w:rsidP="008212A5">
            <w:pPr>
              <w:pStyle w:val="a6"/>
              <w:numPr>
                <w:ilvl w:val="0"/>
                <w:numId w:val="79"/>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0FCC25BF" w14:textId="139266B0"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оформления документов.</w:t>
            </w:r>
          </w:p>
          <w:p w14:paraId="25D0D9BE" w14:textId="74629F28" w:rsidR="00EC7AAE" w:rsidRPr="00921B83" w:rsidRDefault="00EC7AAE" w:rsidP="008212A5">
            <w:pPr>
              <w:pStyle w:val="a6"/>
              <w:numPr>
                <w:ilvl w:val="0"/>
                <w:numId w:val="79"/>
              </w:numPr>
              <w:tabs>
                <w:tab w:val="left" w:pos="18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10466256" w14:textId="77777777" w:rsidR="00EC7AAE" w:rsidRPr="00921B83" w:rsidRDefault="00EC7AAE" w:rsidP="008212A5">
      <w:pPr>
        <w:ind w:firstLine="709"/>
        <w:rPr>
          <w:rFonts w:ascii="Times New Roman" w:eastAsia="Times New Roman" w:hAnsi="Times New Roman" w:cs="Times New Roman"/>
          <w:sz w:val="12"/>
          <w:szCs w:val="12"/>
          <w:lang w:eastAsia="ru-RU"/>
        </w:rPr>
      </w:pPr>
    </w:p>
    <w:p w14:paraId="77372E51" w14:textId="77777777" w:rsidR="00EC7AAE" w:rsidRPr="00921B83" w:rsidRDefault="00EC7AAE" w:rsidP="008212A5">
      <w:pPr>
        <w:pStyle w:val="1f1"/>
        <w:outlineLvl w:val="9"/>
        <w:rPr>
          <w:rFonts w:ascii="Times New Roman" w:hAnsi="Times New Roman"/>
          <w:lang w:val="ru-RU"/>
        </w:rPr>
      </w:pPr>
      <w:bookmarkStart w:id="3749" w:name="_Toc172051876"/>
      <w:bookmarkStart w:id="3750" w:name="_Toc172052320"/>
      <w:bookmarkStart w:id="3751" w:name="_Toc172052764"/>
      <w:bookmarkStart w:id="3752" w:name="_Toc172053208"/>
      <w:bookmarkStart w:id="3753" w:name="_Toc172053652"/>
      <w:bookmarkStart w:id="3754" w:name="_Toc172054096"/>
      <w:bookmarkStart w:id="3755" w:name="_Toc172054542"/>
      <w:bookmarkStart w:id="3756" w:name="_Toc172054986"/>
      <w:bookmarkStart w:id="3757" w:name="_Toc172055430"/>
      <w:bookmarkStart w:id="3758" w:name="_Toc172055874"/>
      <w:bookmarkStart w:id="3759" w:name="_Toc172056318"/>
      <w:bookmarkStart w:id="3760" w:name="_Toc172056762"/>
      <w:bookmarkStart w:id="3761" w:name="_Toc172057206"/>
      <w:bookmarkStart w:id="3762" w:name="_Toc172057650"/>
      <w:bookmarkStart w:id="3763" w:name="_Toc172058094"/>
      <w:bookmarkStart w:id="3764" w:name="_Toc172058538"/>
      <w:bookmarkStart w:id="3765" w:name="_Toc172058982"/>
      <w:bookmarkStart w:id="3766" w:name="_Toc172059426"/>
      <w:bookmarkStart w:id="3767" w:name="_Toc172059870"/>
      <w:bookmarkStart w:id="3768" w:name="_Toc172060314"/>
      <w:bookmarkStart w:id="3769" w:name="_Toc172060758"/>
      <w:bookmarkStart w:id="3770" w:name="_Toc172061202"/>
      <w:bookmarkStart w:id="3771" w:name="_Toc172061646"/>
      <w:bookmarkStart w:id="3772" w:name="_Toc172062090"/>
      <w:bookmarkStart w:id="3773" w:name="_Toc172062978"/>
      <w:bookmarkStart w:id="3774" w:name="_Toc172063422"/>
      <w:bookmarkStart w:id="3775" w:name="_Toc172063866"/>
      <w:bookmarkStart w:id="3776" w:name="_Toc172064310"/>
      <w:bookmarkStart w:id="3777" w:name="_Toc172064754"/>
      <w:bookmarkStart w:id="3778" w:name="_Toc172065198"/>
      <w:bookmarkStart w:id="3779" w:name="_Toc172065642"/>
      <w:bookmarkStart w:id="3780" w:name="_Toc172066086"/>
      <w:bookmarkStart w:id="3781" w:name="_Toc172066530"/>
      <w:bookmarkStart w:id="3782" w:name="_Toc172111446"/>
      <w:bookmarkStart w:id="3783" w:name="_Toc172118974"/>
      <w:bookmarkStart w:id="3784" w:name="_Toc17211976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1AF8D8A8" w14:textId="77777777" w:rsidR="00EC7AAE" w:rsidRPr="00921B83" w:rsidRDefault="00EC7AAE" w:rsidP="008212A5">
      <w:pPr>
        <w:pStyle w:val="114"/>
        <w:spacing w:line="240" w:lineRule="auto"/>
        <w:outlineLvl w:val="9"/>
        <w:rPr>
          <w:rFonts w:ascii="Times New Roman" w:hAnsi="Times New Roman"/>
        </w:rPr>
      </w:pPr>
      <w:bookmarkStart w:id="3785" w:name="_Toc172051877"/>
      <w:bookmarkStart w:id="3786" w:name="_Toc172052321"/>
      <w:bookmarkStart w:id="3787" w:name="_Toc172052765"/>
      <w:bookmarkStart w:id="3788" w:name="_Toc172053209"/>
      <w:bookmarkStart w:id="3789" w:name="_Toc172053653"/>
      <w:bookmarkStart w:id="3790" w:name="_Toc172054097"/>
      <w:bookmarkStart w:id="3791" w:name="_Toc172054543"/>
      <w:bookmarkStart w:id="3792" w:name="_Toc172054987"/>
      <w:bookmarkStart w:id="3793" w:name="_Toc172055431"/>
      <w:bookmarkStart w:id="3794" w:name="_Toc172055875"/>
      <w:bookmarkStart w:id="3795" w:name="_Toc172056319"/>
      <w:bookmarkStart w:id="3796" w:name="_Toc172056763"/>
      <w:bookmarkStart w:id="3797" w:name="_Toc172057207"/>
      <w:bookmarkStart w:id="3798" w:name="_Toc172057651"/>
      <w:bookmarkStart w:id="3799" w:name="_Toc172058095"/>
      <w:bookmarkStart w:id="3800" w:name="_Toc172058539"/>
      <w:bookmarkStart w:id="3801" w:name="_Toc172058983"/>
      <w:bookmarkStart w:id="3802" w:name="_Toc172059427"/>
      <w:bookmarkStart w:id="3803" w:name="_Toc172059871"/>
      <w:bookmarkStart w:id="3804" w:name="_Toc172060315"/>
      <w:bookmarkStart w:id="3805" w:name="_Toc172060759"/>
      <w:bookmarkStart w:id="3806" w:name="_Toc172061203"/>
      <w:bookmarkStart w:id="3807" w:name="_Toc172061647"/>
      <w:bookmarkStart w:id="3808" w:name="_Toc172062091"/>
      <w:bookmarkStart w:id="3809" w:name="_Toc172062979"/>
      <w:bookmarkStart w:id="3810" w:name="_Toc172063423"/>
      <w:bookmarkStart w:id="3811" w:name="_Toc172063867"/>
      <w:bookmarkStart w:id="3812" w:name="_Toc172064311"/>
      <w:bookmarkStart w:id="3813" w:name="_Toc172064755"/>
      <w:bookmarkStart w:id="3814" w:name="_Toc172065199"/>
      <w:bookmarkStart w:id="3815" w:name="_Toc172065643"/>
      <w:bookmarkStart w:id="3816" w:name="_Toc172066087"/>
      <w:bookmarkStart w:id="3817" w:name="_Toc172066531"/>
      <w:bookmarkStart w:id="3818" w:name="_Toc172111447"/>
      <w:bookmarkStart w:id="3819" w:name="_Toc172118975"/>
      <w:bookmarkStart w:id="3820" w:name="_Toc172119769"/>
      <w:r w:rsidRPr="00921B83">
        <w:rPr>
          <w:rFonts w:ascii="Times New Roman" w:hAnsi="Times New Roman"/>
        </w:rPr>
        <w:t>2.1. Трудоемкость освоения дисциплины</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921B83" w:rsidRPr="00921B83" w14:paraId="121B72C0" w14:textId="77777777" w:rsidTr="00FD045B">
        <w:trPr>
          <w:trHeight w:val="23"/>
        </w:trPr>
        <w:tc>
          <w:tcPr>
            <w:tcW w:w="3259" w:type="pct"/>
            <w:vAlign w:val="center"/>
          </w:tcPr>
          <w:p w14:paraId="579C68FD"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674A873"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646F04E3"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5D8C2927" w14:textId="77777777" w:rsidTr="00FD045B">
        <w:trPr>
          <w:trHeight w:val="23"/>
        </w:trPr>
        <w:tc>
          <w:tcPr>
            <w:tcW w:w="3259" w:type="pct"/>
            <w:vAlign w:val="center"/>
          </w:tcPr>
          <w:p w14:paraId="420DF403" w14:textId="77777777"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2C56DCC6" w14:textId="7F3736D3" w:rsidR="00EC7AAE" w:rsidRPr="00921B83" w:rsidRDefault="00EC7AAE" w:rsidP="00B34E79">
            <w:pPr>
              <w:jc w:val="center"/>
              <w:rPr>
                <w:rFonts w:ascii="Times New Roman" w:hAnsi="Times New Roman" w:cs="Times New Roman"/>
                <w:bCs/>
                <w:sz w:val="20"/>
                <w:szCs w:val="20"/>
              </w:rPr>
            </w:pPr>
            <w:r w:rsidRPr="00921B83">
              <w:rPr>
                <w:rFonts w:ascii="Times New Roman" w:hAnsi="Times New Roman" w:cs="Times New Roman"/>
                <w:bCs/>
                <w:sz w:val="20"/>
                <w:szCs w:val="20"/>
              </w:rPr>
              <w:t>3</w:t>
            </w:r>
            <w:r w:rsidR="00B34E79">
              <w:rPr>
                <w:rFonts w:ascii="Times New Roman" w:hAnsi="Times New Roman" w:cs="Times New Roman"/>
                <w:bCs/>
                <w:sz w:val="20"/>
                <w:szCs w:val="20"/>
              </w:rPr>
              <w:t>4</w:t>
            </w:r>
          </w:p>
        </w:tc>
        <w:tc>
          <w:tcPr>
            <w:tcW w:w="1162" w:type="pct"/>
            <w:vAlign w:val="center"/>
          </w:tcPr>
          <w:p w14:paraId="1B606EED" w14:textId="75ACD584" w:rsidR="00EC7AAE" w:rsidRPr="00921B83" w:rsidRDefault="00B34E79" w:rsidP="00B34E79">
            <w:pPr>
              <w:jc w:val="center"/>
              <w:rPr>
                <w:rFonts w:ascii="Times New Roman" w:hAnsi="Times New Roman" w:cs="Times New Roman"/>
                <w:bCs/>
                <w:sz w:val="20"/>
                <w:szCs w:val="20"/>
              </w:rPr>
            </w:pPr>
            <w:r>
              <w:rPr>
                <w:rFonts w:ascii="Times New Roman" w:hAnsi="Times New Roman" w:cs="Times New Roman"/>
                <w:bCs/>
                <w:sz w:val="20"/>
                <w:szCs w:val="20"/>
              </w:rPr>
              <w:t>3</w:t>
            </w:r>
            <w:r w:rsidR="00FD045B" w:rsidRPr="00921B83">
              <w:rPr>
                <w:rFonts w:ascii="Times New Roman" w:hAnsi="Times New Roman" w:cs="Times New Roman"/>
                <w:bCs/>
                <w:sz w:val="20"/>
                <w:szCs w:val="20"/>
              </w:rPr>
              <w:t>6</w:t>
            </w:r>
          </w:p>
        </w:tc>
      </w:tr>
      <w:tr w:rsidR="00921B83" w:rsidRPr="00921B83" w14:paraId="22EA05F1" w14:textId="77777777" w:rsidTr="00FD045B">
        <w:trPr>
          <w:trHeight w:val="23"/>
        </w:trPr>
        <w:tc>
          <w:tcPr>
            <w:tcW w:w="3259" w:type="pct"/>
            <w:vAlign w:val="center"/>
          </w:tcPr>
          <w:p w14:paraId="651399B4" w14:textId="33F0DB92" w:rsidR="00EC7AAE" w:rsidRPr="00921B83" w:rsidRDefault="00EC7AAE"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w:t>
            </w:r>
            <w:r w:rsidR="007E5585" w:rsidRPr="00921B83">
              <w:rPr>
                <w:rFonts w:ascii="Times New Roman" w:hAnsi="Times New Roman" w:cs="Times New Roman"/>
                <w:bCs/>
                <w:sz w:val="20"/>
                <w:szCs w:val="20"/>
              </w:rPr>
              <w:t>а</w:t>
            </w:r>
          </w:p>
        </w:tc>
        <w:tc>
          <w:tcPr>
            <w:tcW w:w="579" w:type="pct"/>
            <w:vAlign w:val="center"/>
          </w:tcPr>
          <w:p w14:paraId="3BFC74BE" w14:textId="76BE71B0" w:rsidR="00EC7AAE" w:rsidRPr="00921B83" w:rsidRDefault="00513B43" w:rsidP="008212A5">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1162" w:type="pct"/>
            <w:vAlign w:val="center"/>
          </w:tcPr>
          <w:p w14:paraId="5F177B82" w14:textId="1D5D8D50" w:rsidR="00EC7AAE" w:rsidRPr="00921B83" w:rsidRDefault="00FD045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11597FCE" w14:textId="77777777" w:rsidTr="00FD045B">
        <w:trPr>
          <w:trHeight w:val="23"/>
        </w:trPr>
        <w:tc>
          <w:tcPr>
            <w:tcW w:w="3259" w:type="pct"/>
            <w:vAlign w:val="center"/>
          </w:tcPr>
          <w:p w14:paraId="06F2AE9E" w14:textId="77777777" w:rsidR="00EC7AAE" w:rsidRPr="00921B83" w:rsidRDefault="00EC7AAE"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2721A27D"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36</w:t>
            </w:r>
          </w:p>
        </w:tc>
        <w:tc>
          <w:tcPr>
            <w:tcW w:w="1162" w:type="pct"/>
            <w:vAlign w:val="center"/>
          </w:tcPr>
          <w:p w14:paraId="50636D00" w14:textId="1ED8F754" w:rsidR="00EC7AAE" w:rsidRPr="00921B83" w:rsidRDefault="00B34E79" w:rsidP="008212A5">
            <w:pPr>
              <w:jc w:val="center"/>
              <w:rPr>
                <w:rFonts w:ascii="Times New Roman" w:hAnsi="Times New Roman" w:cs="Times New Roman"/>
                <w:b/>
                <w:sz w:val="20"/>
                <w:szCs w:val="20"/>
              </w:rPr>
            </w:pPr>
            <w:r>
              <w:rPr>
                <w:rFonts w:ascii="Times New Roman" w:hAnsi="Times New Roman" w:cs="Times New Roman"/>
                <w:b/>
                <w:sz w:val="20"/>
                <w:szCs w:val="20"/>
              </w:rPr>
              <w:t>3</w:t>
            </w:r>
            <w:r w:rsidR="00FD045B" w:rsidRPr="00921B83">
              <w:rPr>
                <w:rFonts w:ascii="Times New Roman" w:hAnsi="Times New Roman" w:cs="Times New Roman"/>
                <w:b/>
                <w:sz w:val="20"/>
                <w:szCs w:val="20"/>
              </w:rPr>
              <w:t>6</w:t>
            </w:r>
          </w:p>
        </w:tc>
      </w:tr>
    </w:tbl>
    <w:p w14:paraId="3188BD68" w14:textId="77777777" w:rsidR="00EC7AAE" w:rsidRPr="00921B83" w:rsidRDefault="00EC7AAE" w:rsidP="008212A5">
      <w:pPr>
        <w:pStyle w:val="114"/>
        <w:spacing w:line="240" w:lineRule="auto"/>
        <w:outlineLvl w:val="9"/>
        <w:rPr>
          <w:rFonts w:ascii="Times New Roman" w:hAnsi="Times New Roman"/>
        </w:rPr>
        <w:sectPr w:rsidR="00EC7AAE" w:rsidRPr="00921B83" w:rsidSect="00AB5CB8">
          <w:headerReference w:type="even" r:id="rId30"/>
          <w:pgSz w:w="11906" w:h="16838"/>
          <w:pgMar w:top="851" w:right="851" w:bottom="851" w:left="851" w:header="709" w:footer="709" w:gutter="0"/>
          <w:cols w:space="708"/>
          <w:docGrid w:linePitch="360"/>
        </w:sectPr>
      </w:pPr>
    </w:p>
    <w:p w14:paraId="65D701C4" w14:textId="22874E2A" w:rsidR="00EC7AAE" w:rsidRPr="00921B83" w:rsidRDefault="00EC7AAE" w:rsidP="008212A5">
      <w:pPr>
        <w:pStyle w:val="114"/>
        <w:spacing w:line="240" w:lineRule="auto"/>
        <w:outlineLvl w:val="9"/>
        <w:rPr>
          <w:rFonts w:ascii="Times New Roman" w:hAnsi="Times New Roman"/>
        </w:rPr>
      </w:pPr>
      <w:bookmarkStart w:id="3821" w:name="_Toc172051878"/>
      <w:bookmarkStart w:id="3822" w:name="_Toc172052322"/>
      <w:bookmarkStart w:id="3823" w:name="_Toc172052766"/>
      <w:bookmarkStart w:id="3824" w:name="_Toc172053210"/>
      <w:bookmarkStart w:id="3825" w:name="_Toc172053654"/>
      <w:bookmarkStart w:id="3826" w:name="_Toc172054098"/>
      <w:bookmarkStart w:id="3827" w:name="_Toc172054544"/>
      <w:bookmarkStart w:id="3828" w:name="_Toc172054988"/>
      <w:bookmarkStart w:id="3829" w:name="_Toc172055432"/>
      <w:bookmarkStart w:id="3830" w:name="_Toc172055876"/>
      <w:bookmarkStart w:id="3831" w:name="_Toc172056320"/>
      <w:bookmarkStart w:id="3832" w:name="_Toc172056764"/>
      <w:bookmarkStart w:id="3833" w:name="_Toc172057208"/>
      <w:bookmarkStart w:id="3834" w:name="_Toc172057652"/>
      <w:bookmarkStart w:id="3835" w:name="_Toc172058096"/>
      <w:bookmarkStart w:id="3836" w:name="_Toc172058540"/>
      <w:bookmarkStart w:id="3837" w:name="_Toc172058984"/>
      <w:bookmarkStart w:id="3838" w:name="_Toc172059428"/>
      <w:bookmarkStart w:id="3839" w:name="_Toc172059872"/>
      <w:bookmarkStart w:id="3840" w:name="_Toc172060316"/>
      <w:bookmarkStart w:id="3841" w:name="_Toc172060760"/>
      <w:bookmarkStart w:id="3842" w:name="_Toc172061204"/>
      <w:bookmarkStart w:id="3843" w:name="_Toc172061648"/>
      <w:bookmarkStart w:id="3844" w:name="_Toc172062092"/>
      <w:bookmarkStart w:id="3845" w:name="_Toc172062980"/>
      <w:bookmarkStart w:id="3846" w:name="_Toc172063424"/>
      <w:bookmarkStart w:id="3847" w:name="_Toc172063868"/>
      <w:bookmarkStart w:id="3848" w:name="_Toc172064312"/>
      <w:bookmarkStart w:id="3849" w:name="_Toc172064756"/>
      <w:bookmarkStart w:id="3850" w:name="_Toc172065200"/>
      <w:bookmarkStart w:id="3851" w:name="_Toc172065644"/>
      <w:bookmarkStart w:id="3852" w:name="_Toc172066088"/>
      <w:bookmarkStart w:id="3853" w:name="_Toc172066532"/>
      <w:bookmarkStart w:id="3854" w:name="_Toc172111448"/>
      <w:bookmarkStart w:id="3855" w:name="_Toc172118976"/>
      <w:bookmarkStart w:id="3856" w:name="_Toc172119770"/>
      <w:r w:rsidRPr="00921B83">
        <w:rPr>
          <w:rFonts w:ascii="Times New Roman" w:hAnsi="Times New Roman"/>
        </w:rPr>
        <w:lastRenderedPageBreak/>
        <w:t>2.2. Содержание дисциплины</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7923"/>
        <w:gridCol w:w="1930"/>
        <w:gridCol w:w="2435"/>
      </w:tblGrid>
      <w:tr w:rsidR="00921B83" w:rsidRPr="00921B83" w14:paraId="6BB94F67" w14:textId="77777777" w:rsidTr="00C916B7">
        <w:trPr>
          <w:trHeight w:val="20"/>
        </w:trPr>
        <w:tc>
          <w:tcPr>
            <w:tcW w:w="938" w:type="pct"/>
            <w:vAlign w:val="center"/>
          </w:tcPr>
          <w:p w14:paraId="3139391C" w14:textId="3C303E43"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19" w:type="pct"/>
            <w:vAlign w:val="center"/>
          </w:tcPr>
          <w:p w14:paraId="7B50A609" w14:textId="69652F0B" w:rsidR="00F8453D" w:rsidRPr="00921B83" w:rsidRDefault="006D3E94" w:rsidP="00F8453D">
            <w:pPr>
              <w:suppressAutoHyphens/>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638" w:type="pct"/>
            <w:vAlign w:val="center"/>
          </w:tcPr>
          <w:p w14:paraId="6F21A97C" w14:textId="77777777" w:rsidR="00F8453D" w:rsidRPr="00921B83" w:rsidRDefault="00F8453D" w:rsidP="00F8453D">
            <w:pPr>
              <w:pStyle w:val="TableParagraph"/>
              <w:jc w:val="center"/>
              <w:rPr>
                <w:b/>
                <w:bCs/>
                <w:sz w:val="20"/>
                <w:szCs w:val="20"/>
              </w:rPr>
            </w:pPr>
            <w:r w:rsidRPr="00921B83">
              <w:rPr>
                <w:b/>
                <w:bCs/>
                <w:sz w:val="20"/>
                <w:szCs w:val="20"/>
              </w:rPr>
              <w:t>Объем, ак. ч. /</w:t>
            </w:r>
          </w:p>
          <w:p w14:paraId="5FFE9051" w14:textId="796FE1BF"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805" w:type="pct"/>
            <w:vAlign w:val="center"/>
          </w:tcPr>
          <w:p w14:paraId="43F366BE" w14:textId="745006F3"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0C08421C" w14:textId="77777777" w:rsidTr="00C916B7">
        <w:trPr>
          <w:trHeight w:val="20"/>
        </w:trPr>
        <w:tc>
          <w:tcPr>
            <w:tcW w:w="3557" w:type="pct"/>
            <w:gridSpan w:val="2"/>
            <w:vAlign w:val="center"/>
          </w:tcPr>
          <w:p w14:paraId="3F32E114" w14:textId="77777777" w:rsidR="00FD045B" w:rsidRPr="00921B83" w:rsidRDefault="00FD045B"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1. </w:t>
            </w:r>
            <w:r w:rsidRPr="00921B83">
              <w:rPr>
                <w:rFonts w:ascii="Times New Roman" w:eastAsia="Calibri" w:hAnsi="Times New Roman" w:cs="Times New Roman"/>
                <w:bCs/>
                <w:sz w:val="20"/>
                <w:szCs w:val="20"/>
              </w:rPr>
              <w:t>Основы правового обеспечения профессиональной деятельности в различных типах правоотношений</w:t>
            </w:r>
          </w:p>
        </w:tc>
        <w:tc>
          <w:tcPr>
            <w:tcW w:w="638" w:type="pct"/>
            <w:vAlign w:val="center"/>
          </w:tcPr>
          <w:p w14:paraId="1DF19C40" w14:textId="5727C26D" w:rsidR="00FD045B" w:rsidRPr="00921B83" w:rsidRDefault="00FD045B" w:rsidP="00513B43">
            <w:pPr>
              <w:suppressAutoHyphens/>
              <w:jc w:val="center"/>
              <w:rPr>
                <w:rFonts w:ascii="Times New Roman" w:hAnsi="Times New Roman" w:cs="Times New Roman"/>
                <w:sz w:val="20"/>
                <w:szCs w:val="20"/>
              </w:rPr>
            </w:pPr>
            <w:r w:rsidRPr="00921B83">
              <w:rPr>
                <w:rFonts w:ascii="Times New Roman" w:hAnsi="Times New Roman" w:cs="Times New Roman"/>
                <w:b/>
                <w:bCs/>
                <w:sz w:val="20"/>
                <w:szCs w:val="20"/>
              </w:rPr>
              <w:t>3</w:t>
            </w:r>
            <w:r w:rsidR="00513B43">
              <w:rPr>
                <w:rFonts w:ascii="Times New Roman" w:hAnsi="Times New Roman" w:cs="Times New Roman"/>
                <w:b/>
                <w:bCs/>
                <w:sz w:val="20"/>
                <w:szCs w:val="20"/>
              </w:rPr>
              <w:t>6</w:t>
            </w:r>
            <w:r w:rsidRPr="00921B83">
              <w:rPr>
                <w:rFonts w:ascii="Times New Roman" w:hAnsi="Times New Roman" w:cs="Times New Roman"/>
                <w:b/>
                <w:bCs/>
                <w:sz w:val="20"/>
                <w:szCs w:val="20"/>
              </w:rPr>
              <w:t>/</w:t>
            </w:r>
            <w:r w:rsidR="00513B43">
              <w:rPr>
                <w:rFonts w:ascii="Times New Roman" w:hAnsi="Times New Roman" w:cs="Times New Roman"/>
                <w:b/>
                <w:bCs/>
                <w:sz w:val="20"/>
                <w:szCs w:val="20"/>
              </w:rPr>
              <w:t>3</w:t>
            </w:r>
            <w:r w:rsidRPr="00921B83">
              <w:rPr>
                <w:rFonts w:ascii="Times New Roman" w:hAnsi="Times New Roman" w:cs="Times New Roman"/>
                <w:b/>
                <w:bCs/>
                <w:sz w:val="20"/>
                <w:szCs w:val="20"/>
              </w:rPr>
              <w:t>6</w:t>
            </w:r>
          </w:p>
        </w:tc>
        <w:tc>
          <w:tcPr>
            <w:tcW w:w="805" w:type="pct"/>
            <w:shd w:val="clear" w:color="auto" w:fill="FFFFFF"/>
            <w:vAlign w:val="center"/>
          </w:tcPr>
          <w:p w14:paraId="590410E0" w14:textId="77777777" w:rsidR="00FD045B" w:rsidRPr="00921B83" w:rsidRDefault="00FD045B" w:rsidP="008212A5">
            <w:pPr>
              <w:jc w:val="center"/>
              <w:rPr>
                <w:rFonts w:ascii="Times New Roman" w:hAnsi="Times New Roman" w:cs="Times New Roman"/>
                <w:b/>
                <w:bCs/>
                <w:iCs/>
                <w:sz w:val="20"/>
                <w:szCs w:val="20"/>
              </w:rPr>
            </w:pPr>
          </w:p>
        </w:tc>
      </w:tr>
      <w:tr w:rsidR="00921B83" w:rsidRPr="00921B83" w14:paraId="47993651" w14:textId="77777777" w:rsidTr="00C916B7">
        <w:trPr>
          <w:trHeight w:val="20"/>
        </w:trPr>
        <w:tc>
          <w:tcPr>
            <w:tcW w:w="938" w:type="pct"/>
            <w:vMerge w:val="restart"/>
            <w:vAlign w:val="center"/>
          </w:tcPr>
          <w:p w14:paraId="4DAC1C36" w14:textId="77777777" w:rsidR="00F8453D" w:rsidRPr="00921B83" w:rsidRDefault="00FD045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1.1. </w:t>
            </w:r>
          </w:p>
          <w:p w14:paraId="33DCF2C1" w14:textId="5C23A5D5" w:rsidR="00FD045B" w:rsidRPr="00921B83" w:rsidRDefault="00FD045B" w:rsidP="008212A5">
            <w:pPr>
              <w:jc w:val="center"/>
              <w:rPr>
                <w:rFonts w:ascii="Times New Roman" w:hAnsi="Times New Roman" w:cs="Times New Roman"/>
                <w:b/>
                <w:bCs/>
                <w:sz w:val="20"/>
                <w:szCs w:val="20"/>
              </w:rPr>
            </w:pPr>
            <w:r w:rsidRPr="00921B83">
              <w:rPr>
                <w:rFonts w:ascii="Times New Roman" w:eastAsia="Calibri" w:hAnsi="Times New Roman" w:cs="Times New Roman"/>
                <w:bCs/>
                <w:sz w:val="20"/>
                <w:szCs w:val="20"/>
              </w:rPr>
              <w:t>Введение в предмет</w:t>
            </w:r>
            <w:r w:rsidR="00B34E79">
              <w:rPr>
                <w:rFonts w:ascii="Times New Roman" w:eastAsia="Calibri" w:hAnsi="Times New Roman" w:cs="Times New Roman"/>
                <w:bCs/>
                <w:sz w:val="20"/>
                <w:szCs w:val="20"/>
              </w:rPr>
              <w:br/>
            </w:r>
            <w:r w:rsidRPr="00921B83">
              <w:rPr>
                <w:rFonts w:ascii="Times New Roman" w:eastAsia="Calibri" w:hAnsi="Times New Roman" w:cs="Times New Roman"/>
                <w:bCs/>
                <w:sz w:val="20"/>
                <w:szCs w:val="20"/>
              </w:rPr>
              <w:t xml:space="preserve"> «Правовое обеспечение профессиональной деятельности»</w:t>
            </w:r>
          </w:p>
        </w:tc>
        <w:tc>
          <w:tcPr>
            <w:tcW w:w="2619" w:type="pct"/>
            <w:vAlign w:val="center"/>
          </w:tcPr>
          <w:p w14:paraId="3E59B400" w14:textId="77777777" w:rsidR="00FD045B" w:rsidRPr="00921B83" w:rsidRDefault="00FD045B"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Содержание</w:t>
            </w:r>
          </w:p>
        </w:tc>
        <w:tc>
          <w:tcPr>
            <w:tcW w:w="638" w:type="pct"/>
            <w:vAlign w:val="center"/>
          </w:tcPr>
          <w:p w14:paraId="125B2E55" w14:textId="1E9AE3D8" w:rsidR="00FD045B" w:rsidRPr="00921B83" w:rsidRDefault="00FD045B" w:rsidP="00513B43">
            <w:pPr>
              <w:suppressAutoHyphens/>
              <w:jc w:val="center"/>
              <w:rPr>
                <w:rFonts w:ascii="Times New Roman" w:hAnsi="Times New Roman" w:cs="Times New Roman"/>
                <w:b/>
                <w:iCs/>
                <w:sz w:val="20"/>
                <w:szCs w:val="20"/>
              </w:rPr>
            </w:pPr>
            <w:r w:rsidRPr="00921B83">
              <w:rPr>
                <w:rFonts w:ascii="Times New Roman" w:hAnsi="Times New Roman" w:cs="Times New Roman"/>
                <w:b/>
                <w:sz w:val="20"/>
                <w:szCs w:val="20"/>
              </w:rPr>
              <w:t>2/</w:t>
            </w:r>
            <w:r w:rsidR="00513B43">
              <w:rPr>
                <w:rFonts w:ascii="Times New Roman" w:hAnsi="Times New Roman" w:cs="Times New Roman"/>
                <w:b/>
                <w:sz w:val="20"/>
                <w:szCs w:val="20"/>
              </w:rPr>
              <w:t>2</w:t>
            </w:r>
          </w:p>
        </w:tc>
        <w:tc>
          <w:tcPr>
            <w:tcW w:w="805" w:type="pct"/>
            <w:shd w:val="clear" w:color="auto" w:fill="FFFFFF"/>
            <w:vAlign w:val="center"/>
          </w:tcPr>
          <w:p w14:paraId="4F0D2D8C" w14:textId="77777777" w:rsidR="00FD045B" w:rsidRPr="00921B83" w:rsidRDefault="00FD045B" w:rsidP="008212A5">
            <w:pPr>
              <w:jc w:val="center"/>
              <w:rPr>
                <w:rFonts w:ascii="Times New Roman" w:hAnsi="Times New Roman" w:cs="Times New Roman"/>
                <w:b/>
                <w:sz w:val="20"/>
                <w:szCs w:val="20"/>
              </w:rPr>
            </w:pPr>
          </w:p>
        </w:tc>
      </w:tr>
      <w:tr w:rsidR="00921B83" w:rsidRPr="00921B83" w14:paraId="4B41003B" w14:textId="77777777" w:rsidTr="00C916B7">
        <w:trPr>
          <w:trHeight w:val="20"/>
        </w:trPr>
        <w:tc>
          <w:tcPr>
            <w:tcW w:w="938" w:type="pct"/>
            <w:vMerge/>
            <w:vAlign w:val="center"/>
          </w:tcPr>
          <w:p w14:paraId="5BC58ED3" w14:textId="77777777" w:rsidR="00FD045B" w:rsidRPr="00921B83" w:rsidRDefault="00FD045B" w:rsidP="008212A5">
            <w:pPr>
              <w:jc w:val="center"/>
              <w:rPr>
                <w:rFonts w:ascii="Times New Roman" w:hAnsi="Times New Roman" w:cs="Times New Roman"/>
                <w:b/>
                <w:bCs/>
                <w:sz w:val="20"/>
                <w:szCs w:val="20"/>
              </w:rPr>
            </w:pPr>
          </w:p>
        </w:tc>
        <w:tc>
          <w:tcPr>
            <w:tcW w:w="2619" w:type="pct"/>
            <w:vAlign w:val="center"/>
          </w:tcPr>
          <w:p w14:paraId="450526D8"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Предмет, содержание и задачи дисциплины.</w:t>
            </w:r>
          </w:p>
        </w:tc>
        <w:tc>
          <w:tcPr>
            <w:tcW w:w="638" w:type="pct"/>
            <w:vAlign w:val="center"/>
          </w:tcPr>
          <w:p w14:paraId="71AFFF69" w14:textId="446771C9" w:rsidR="00FD045B" w:rsidRPr="00921B83" w:rsidRDefault="00FD045B" w:rsidP="00513B43">
            <w:pPr>
              <w:suppressAutoHyphens/>
              <w:jc w:val="center"/>
              <w:rPr>
                <w:rFonts w:ascii="Times New Roman" w:hAnsi="Times New Roman" w:cs="Times New Roman"/>
                <w:bCs/>
                <w:iCs/>
                <w:sz w:val="20"/>
                <w:szCs w:val="20"/>
              </w:rPr>
            </w:pPr>
            <w:r w:rsidRPr="00921B83">
              <w:rPr>
                <w:rFonts w:ascii="Times New Roman" w:hAnsi="Times New Roman" w:cs="Times New Roman"/>
                <w:sz w:val="20"/>
                <w:szCs w:val="20"/>
              </w:rPr>
              <w:t>2/</w:t>
            </w:r>
            <w:r w:rsidR="00513B43">
              <w:rPr>
                <w:rFonts w:ascii="Times New Roman" w:hAnsi="Times New Roman" w:cs="Times New Roman"/>
                <w:sz w:val="20"/>
                <w:szCs w:val="20"/>
              </w:rPr>
              <w:t>2</w:t>
            </w:r>
          </w:p>
        </w:tc>
        <w:tc>
          <w:tcPr>
            <w:tcW w:w="805" w:type="pct"/>
            <w:shd w:val="clear" w:color="auto" w:fill="FFFFFF"/>
            <w:vAlign w:val="center"/>
          </w:tcPr>
          <w:p w14:paraId="2C54C61D" w14:textId="3873AC7F" w:rsidR="00FD045B"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6A4F4F04" w14:textId="77777777" w:rsidTr="00C916B7">
        <w:trPr>
          <w:trHeight w:val="20"/>
        </w:trPr>
        <w:tc>
          <w:tcPr>
            <w:tcW w:w="938" w:type="pct"/>
            <w:vMerge w:val="restart"/>
            <w:vAlign w:val="center"/>
          </w:tcPr>
          <w:p w14:paraId="392EF745" w14:textId="77777777" w:rsidR="00F8453D" w:rsidRPr="00921B83" w:rsidRDefault="00FD045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1.2. </w:t>
            </w:r>
          </w:p>
          <w:p w14:paraId="17B2AC08" w14:textId="2E63793D" w:rsidR="00FD045B" w:rsidRPr="00921B83" w:rsidRDefault="00FD045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Правовое регулирование экономических отношений на примере предпринимательской деятельности</w:t>
            </w:r>
          </w:p>
        </w:tc>
        <w:tc>
          <w:tcPr>
            <w:tcW w:w="2619" w:type="pct"/>
            <w:vAlign w:val="center"/>
          </w:tcPr>
          <w:p w14:paraId="3C7E6528"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hAnsi="Times New Roman" w:cs="Times New Roman"/>
                <w:b/>
                <w:bCs/>
                <w:sz w:val="20"/>
                <w:szCs w:val="20"/>
              </w:rPr>
              <w:t>Содержание</w:t>
            </w:r>
          </w:p>
        </w:tc>
        <w:tc>
          <w:tcPr>
            <w:tcW w:w="638" w:type="pct"/>
            <w:vAlign w:val="center"/>
          </w:tcPr>
          <w:p w14:paraId="57FB767D" w14:textId="110615CE" w:rsidR="00FD045B" w:rsidRPr="00921B83" w:rsidRDefault="00FD045B" w:rsidP="00513B43">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6/</w:t>
            </w:r>
            <w:r w:rsidR="00513B43">
              <w:rPr>
                <w:rFonts w:ascii="Times New Roman" w:eastAsia="Calibri" w:hAnsi="Times New Roman" w:cs="Times New Roman"/>
                <w:b/>
                <w:sz w:val="20"/>
                <w:szCs w:val="20"/>
              </w:rPr>
              <w:t>6</w:t>
            </w:r>
          </w:p>
        </w:tc>
        <w:tc>
          <w:tcPr>
            <w:tcW w:w="805" w:type="pct"/>
            <w:shd w:val="clear" w:color="auto" w:fill="FFFFFF"/>
            <w:vAlign w:val="center"/>
          </w:tcPr>
          <w:p w14:paraId="64FD73C6" w14:textId="77777777" w:rsidR="00FD045B" w:rsidRPr="00921B83" w:rsidRDefault="00FD045B" w:rsidP="008212A5">
            <w:pPr>
              <w:jc w:val="center"/>
              <w:rPr>
                <w:rFonts w:ascii="Times New Roman" w:hAnsi="Times New Roman" w:cs="Times New Roman"/>
                <w:sz w:val="20"/>
                <w:szCs w:val="20"/>
              </w:rPr>
            </w:pPr>
          </w:p>
        </w:tc>
      </w:tr>
      <w:tr w:rsidR="00921B83" w:rsidRPr="00921B83" w14:paraId="4A056C52" w14:textId="77777777" w:rsidTr="00C916B7">
        <w:trPr>
          <w:trHeight w:val="20"/>
        </w:trPr>
        <w:tc>
          <w:tcPr>
            <w:tcW w:w="938" w:type="pct"/>
            <w:vMerge/>
            <w:vAlign w:val="center"/>
          </w:tcPr>
          <w:p w14:paraId="7F972F5B" w14:textId="77777777" w:rsidR="00FD045B" w:rsidRPr="00921B83" w:rsidRDefault="00FD045B" w:rsidP="008212A5">
            <w:pPr>
              <w:jc w:val="center"/>
              <w:rPr>
                <w:rFonts w:ascii="Times New Roman" w:hAnsi="Times New Roman" w:cs="Times New Roman"/>
                <w:b/>
                <w:bCs/>
                <w:sz w:val="20"/>
                <w:szCs w:val="20"/>
              </w:rPr>
            </w:pPr>
          </w:p>
        </w:tc>
        <w:tc>
          <w:tcPr>
            <w:tcW w:w="2619" w:type="pct"/>
            <w:vAlign w:val="center"/>
          </w:tcPr>
          <w:p w14:paraId="6600AD44"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и признаки субъектов предпринимательской деятельности. Виды субъектов предпринимательского права. Формы собственности в РФ. Правовой статус индивидуального предпринимателя. Государственная регистрация Гражданская правоспособность и дееспособность.</w:t>
            </w:r>
          </w:p>
        </w:tc>
        <w:tc>
          <w:tcPr>
            <w:tcW w:w="638" w:type="pct"/>
            <w:vAlign w:val="center"/>
          </w:tcPr>
          <w:p w14:paraId="4304099B" w14:textId="659BBB81" w:rsidR="00FD045B" w:rsidRPr="00921B83" w:rsidRDefault="00FD045B" w:rsidP="00513B43">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sidR="00513B43">
              <w:rPr>
                <w:rFonts w:ascii="Times New Roman" w:eastAsia="Calibri" w:hAnsi="Times New Roman" w:cs="Times New Roman"/>
                <w:sz w:val="20"/>
                <w:szCs w:val="20"/>
              </w:rPr>
              <w:t>2</w:t>
            </w:r>
          </w:p>
        </w:tc>
        <w:tc>
          <w:tcPr>
            <w:tcW w:w="805" w:type="pct"/>
            <w:shd w:val="clear" w:color="auto" w:fill="FFFFFF"/>
            <w:vAlign w:val="center"/>
          </w:tcPr>
          <w:p w14:paraId="224EF478" w14:textId="601F21BF" w:rsidR="00FD045B"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4081B90E" w14:textId="77777777" w:rsidTr="00C916B7">
        <w:trPr>
          <w:trHeight w:val="20"/>
        </w:trPr>
        <w:tc>
          <w:tcPr>
            <w:tcW w:w="938" w:type="pct"/>
            <w:vMerge/>
            <w:vAlign w:val="center"/>
          </w:tcPr>
          <w:p w14:paraId="4D195FA1" w14:textId="77777777" w:rsidR="00F51DC7" w:rsidRPr="00921B83" w:rsidRDefault="00F51DC7" w:rsidP="008212A5">
            <w:pPr>
              <w:jc w:val="center"/>
              <w:rPr>
                <w:rFonts w:ascii="Times New Roman" w:hAnsi="Times New Roman" w:cs="Times New Roman"/>
                <w:b/>
                <w:bCs/>
                <w:sz w:val="20"/>
                <w:szCs w:val="20"/>
              </w:rPr>
            </w:pPr>
          </w:p>
        </w:tc>
        <w:tc>
          <w:tcPr>
            <w:tcW w:w="2619" w:type="pct"/>
            <w:vAlign w:val="center"/>
          </w:tcPr>
          <w:p w14:paraId="61767529"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юридического лица, его признаки. Учредительные документы юридического лица. Организационно-правовые формы юридических лиц их классификация. Понятие и виды экономических споров. Иск. Претензия.</w:t>
            </w:r>
          </w:p>
        </w:tc>
        <w:tc>
          <w:tcPr>
            <w:tcW w:w="638" w:type="pct"/>
            <w:vAlign w:val="center"/>
          </w:tcPr>
          <w:p w14:paraId="18797F49" w14:textId="0971354D" w:rsidR="00F51DC7"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FFFFFF"/>
            <w:vAlign w:val="center"/>
          </w:tcPr>
          <w:p w14:paraId="24252824" w14:textId="76D9007B" w:rsidR="00F51DC7" w:rsidRPr="00921B83" w:rsidRDefault="00F51DC7" w:rsidP="008212A5">
            <w:pPr>
              <w:jc w:val="center"/>
              <w:rPr>
                <w:rFonts w:ascii="Times New Roman" w:hAnsi="Times New Roman" w:cs="Times New Roman"/>
                <w:b/>
                <w:sz w:val="20"/>
                <w:szCs w:val="20"/>
              </w:rPr>
            </w:pPr>
            <w:r w:rsidRPr="00921B83">
              <w:rPr>
                <w:rFonts w:ascii="Times New Roman" w:hAnsi="Times New Roman" w:cs="Times New Roman"/>
                <w:sz w:val="20"/>
                <w:szCs w:val="20"/>
              </w:rPr>
              <w:t>ОК 01, ОК 02, ОК 03</w:t>
            </w:r>
          </w:p>
        </w:tc>
      </w:tr>
      <w:tr w:rsidR="00921B83" w:rsidRPr="00921B83" w14:paraId="0B240CEA" w14:textId="77777777" w:rsidTr="00C916B7">
        <w:trPr>
          <w:trHeight w:val="20"/>
        </w:trPr>
        <w:tc>
          <w:tcPr>
            <w:tcW w:w="938" w:type="pct"/>
            <w:vMerge/>
            <w:vAlign w:val="center"/>
          </w:tcPr>
          <w:p w14:paraId="4BA52EF8" w14:textId="77777777" w:rsidR="00F51DC7" w:rsidRPr="00921B83" w:rsidRDefault="00F51DC7" w:rsidP="008212A5">
            <w:pPr>
              <w:jc w:val="center"/>
              <w:rPr>
                <w:rFonts w:ascii="Times New Roman" w:hAnsi="Times New Roman" w:cs="Times New Roman"/>
                <w:b/>
                <w:bCs/>
                <w:sz w:val="20"/>
                <w:szCs w:val="20"/>
              </w:rPr>
            </w:pPr>
          </w:p>
        </w:tc>
        <w:tc>
          <w:tcPr>
            <w:tcW w:w="2619" w:type="pct"/>
            <w:vAlign w:val="center"/>
          </w:tcPr>
          <w:p w14:paraId="1B07B49E"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Обязательства в предпринимательской деятельности. Порядок заключения и расторжения гражданско-правовых договоров.</w:t>
            </w:r>
          </w:p>
        </w:tc>
        <w:tc>
          <w:tcPr>
            <w:tcW w:w="638" w:type="pct"/>
            <w:vAlign w:val="center"/>
          </w:tcPr>
          <w:p w14:paraId="11A8C0AE" w14:textId="7F2A10C1" w:rsidR="00F51DC7"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FFFFFF"/>
            <w:vAlign w:val="center"/>
          </w:tcPr>
          <w:p w14:paraId="143688A0" w14:textId="26BEBBA9" w:rsidR="00F51DC7"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29AE87A5" w14:textId="77777777" w:rsidTr="00C916B7">
        <w:trPr>
          <w:trHeight w:val="20"/>
        </w:trPr>
        <w:tc>
          <w:tcPr>
            <w:tcW w:w="938" w:type="pct"/>
            <w:vMerge/>
            <w:vAlign w:val="center"/>
          </w:tcPr>
          <w:p w14:paraId="011015A0" w14:textId="77777777" w:rsidR="00FD045B" w:rsidRPr="00921B83" w:rsidRDefault="00FD045B" w:rsidP="008212A5">
            <w:pPr>
              <w:jc w:val="center"/>
              <w:rPr>
                <w:rFonts w:ascii="Times New Roman" w:hAnsi="Times New Roman" w:cs="Times New Roman"/>
                <w:b/>
                <w:bCs/>
                <w:sz w:val="20"/>
                <w:szCs w:val="20"/>
              </w:rPr>
            </w:pPr>
          </w:p>
        </w:tc>
        <w:tc>
          <w:tcPr>
            <w:tcW w:w="2619" w:type="pct"/>
            <w:vAlign w:val="center"/>
          </w:tcPr>
          <w:p w14:paraId="611A3978" w14:textId="77777777" w:rsidR="00FD045B" w:rsidRPr="00921B83" w:rsidRDefault="00FD045B" w:rsidP="008212A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461BA017" w14:textId="77777777" w:rsidR="00FD045B" w:rsidRPr="00921B83" w:rsidRDefault="00FD045B"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4/4</w:t>
            </w:r>
          </w:p>
        </w:tc>
        <w:tc>
          <w:tcPr>
            <w:tcW w:w="805" w:type="pct"/>
            <w:shd w:val="clear" w:color="auto" w:fill="FFFFFF"/>
            <w:vAlign w:val="center"/>
          </w:tcPr>
          <w:p w14:paraId="2CD95C16" w14:textId="77777777" w:rsidR="00FD045B" w:rsidRPr="00921B83" w:rsidRDefault="00FD045B" w:rsidP="008212A5">
            <w:pPr>
              <w:suppressAutoHyphens/>
              <w:jc w:val="center"/>
              <w:rPr>
                <w:rFonts w:ascii="Times New Roman" w:hAnsi="Times New Roman" w:cs="Times New Roman"/>
                <w:sz w:val="20"/>
                <w:szCs w:val="20"/>
              </w:rPr>
            </w:pPr>
          </w:p>
        </w:tc>
      </w:tr>
      <w:tr w:rsidR="00921B83" w:rsidRPr="00921B83" w14:paraId="39B84B19" w14:textId="77777777" w:rsidTr="00C916B7">
        <w:trPr>
          <w:trHeight w:val="20"/>
        </w:trPr>
        <w:tc>
          <w:tcPr>
            <w:tcW w:w="938" w:type="pct"/>
            <w:vMerge/>
            <w:vAlign w:val="center"/>
          </w:tcPr>
          <w:p w14:paraId="27967BA4" w14:textId="77777777" w:rsidR="00F51DC7" w:rsidRPr="00921B83" w:rsidRDefault="00F51DC7" w:rsidP="008212A5">
            <w:pPr>
              <w:jc w:val="center"/>
              <w:rPr>
                <w:rFonts w:ascii="Times New Roman" w:hAnsi="Times New Roman" w:cs="Times New Roman"/>
                <w:b/>
                <w:bCs/>
                <w:sz w:val="20"/>
                <w:szCs w:val="20"/>
              </w:rPr>
            </w:pPr>
          </w:p>
        </w:tc>
        <w:tc>
          <w:tcPr>
            <w:tcW w:w="2619" w:type="pct"/>
            <w:vAlign w:val="center"/>
          </w:tcPr>
          <w:p w14:paraId="53120CFB"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 Регистрация коммерческих организаций и индивидуального предпринимателя  без образования юридического лица</w:t>
            </w:r>
          </w:p>
        </w:tc>
        <w:tc>
          <w:tcPr>
            <w:tcW w:w="638" w:type="pct"/>
            <w:vAlign w:val="center"/>
          </w:tcPr>
          <w:p w14:paraId="7688E12E" w14:textId="77777777" w:rsidR="00F51DC7" w:rsidRPr="00921B83" w:rsidRDefault="00F51DC7"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157115DA" w14:textId="77777777" w:rsidR="00F51DC7"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310220FD" w14:textId="2E601B8C" w:rsidR="00F51DC7"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921B83" w:rsidRPr="00921B83" w14:paraId="0240343E" w14:textId="77777777" w:rsidTr="00C916B7">
        <w:trPr>
          <w:trHeight w:val="20"/>
        </w:trPr>
        <w:tc>
          <w:tcPr>
            <w:tcW w:w="938" w:type="pct"/>
            <w:vMerge/>
            <w:vAlign w:val="center"/>
          </w:tcPr>
          <w:p w14:paraId="6E25D8F8" w14:textId="77777777" w:rsidR="00F51DC7" w:rsidRPr="00921B83" w:rsidRDefault="00F51DC7" w:rsidP="008212A5">
            <w:pPr>
              <w:jc w:val="center"/>
              <w:rPr>
                <w:rFonts w:ascii="Times New Roman" w:hAnsi="Times New Roman" w:cs="Times New Roman"/>
                <w:b/>
                <w:bCs/>
                <w:sz w:val="20"/>
                <w:szCs w:val="20"/>
              </w:rPr>
            </w:pPr>
          </w:p>
        </w:tc>
        <w:tc>
          <w:tcPr>
            <w:tcW w:w="2619" w:type="pct"/>
            <w:vAlign w:val="center"/>
          </w:tcPr>
          <w:p w14:paraId="3D018899"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№2. Различные виды гражданско-правовые договоры. Претензии и исковые заявления.</w:t>
            </w:r>
          </w:p>
        </w:tc>
        <w:tc>
          <w:tcPr>
            <w:tcW w:w="638" w:type="pct"/>
            <w:vAlign w:val="center"/>
          </w:tcPr>
          <w:p w14:paraId="7EE21BA3" w14:textId="77777777" w:rsidR="00F51DC7" w:rsidRPr="00921B83" w:rsidRDefault="00F51DC7"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7A9C263F" w14:textId="77777777" w:rsidR="00F51DC7"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44FB92EC" w14:textId="53742563" w:rsidR="00F51DC7"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921B83" w:rsidRPr="00921B83" w14:paraId="6F41152E" w14:textId="77777777" w:rsidTr="00C916B7">
        <w:trPr>
          <w:trHeight w:val="20"/>
        </w:trPr>
        <w:tc>
          <w:tcPr>
            <w:tcW w:w="938" w:type="pct"/>
            <w:vMerge w:val="restart"/>
            <w:vAlign w:val="center"/>
          </w:tcPr>
          <w:p w14:paraId="5471F91A" w14:textId="77777777" w:rsidR="00F8453D" w:rsidRPr="00921B83" w:rsidRDefault="00FD045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1.3. </w:t>
            </w:r>
          </w:p>
          <w:p w14:paraId="7420CD17" w14:textId="156B6798" w:rsidR="00FD045B" w:rsidRPr="00921B83" w:rsidRDefault="00FD045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Трудовые правоотношения</w:t>
            </w:r>
          </w:p>
        </w:tc>
        <w:tc>
          <w:tcPr>
            <w:tcW w:w="2619" w:type="pct"/>
            <w:vAlign w:val="center"/>
          </w:tcPr>
          <w:p w14:paraId="2968EFC2"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638" w:type="pct"/>
            <w:vAlign w:val="center"/>
          </w:tcPr>
          <w:p w14:paraId="39C2AE62" w14:textId="6D459D26" w:rsidR="00FD045B" w:rsidRPr="00921B83" w:rsidRDefault="00FD045B" w:rsidP="00513B43">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6/</w:t>
            </w:r>
            <w:r w:rsidR="00513B43">
              <w:rPr>
                <w:rFonts w:ascii="Times New Roman" w:eastAsia="Calibri" w:hAnsi="Times New Roman" w:cs="Times New Roman"/>
                <w:b/>
                <w:bCs/>
                <w:sz w:val="20"/>
                <w:szCs w:val="20"/>
              </w:rPr>
              <w:t>6</w:t>
            </w:r>
          </w:p>
        </w:tc>
        <w:tc>
          <w:tcPr>
            <w:tcW w:w="805" w:type="pct"/>
            <w:shd w:val="clear" w:color="auto" w:fill="auto"/>
            <w:vAlign w:val="center"/>
          </w:tcPr>
          <w:p w14:paraId="7CA8B552" w14:textId="77777777" w:rsidR="00FD045B" w:rsidRPr="00921B83" w:rsidRDefault="00FD045B" w:rsidP="008212A5">
            <w:pPr>
              <w:suppressAutoHyphens/>
              <w:jc w:val="center"/>
              <w:rPr>
                <w:rFonts w:ascii="Times New Roman" w:hAnsi="Times New Roman" w:cs="Times New Roman"/>
                <w:sz w:val="20"/>
                <w:szCs w:val="20"/>
              </w:rPr>
            </w:pPr>
          </w:p>
        </w:tc>
      </w:tr>
      <w:tr w:rsidR="00921B83" w:rsidRPr="00921B83" w14:paraId="0EAE5DFD" w14:textId="77777777" w:rsidTr="00C916B7">
        <w:trPr>
          <w:trHeight w:val="20"/>
        </w:trPr>
        <w:tc>
          <w:tcPr>
            <w:tcW w:w="938" w:type="pct"/>
            <w:vMerge/>
            <w:vAlign w:val="center"/>
          </w:tcPr>
          <w:p w14:paraId="2ED6726F" w14:textId="77777777" w:rsidR="00FD045B" w:rsidRPr="00921B83" w:rsidRDefault="00FD045B" w:rsidP="008212A5">
            <w:pPr>
              <w:jc w:val="center"/>
              <w:rPr>
                <w:rFonts w:ascii="Times New Roman" w:hAnsi="Times New Roman" w:cs="Times New Roman"/>
                <w:b/>
                <w:bCs/>
                <w:sz w:val="20"/>
                <w:szCs w:val="20"/>
              </w:rPr>
            </w:pPr>
          </w:p>
        </w:tc>
        <w:tc>
          <w:tcPr>
            <w:tcW w:w="2619" w:type="pct"/>
            <w:vAlign w:val="center"/>
          </w:tcPr>
          <w:p w14:paraId="73F0D560"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Общая характеристика законодательства РФ, о трудоустройстве и занятости населения. Государственные органы занятости населения, их права и обязанности.</w:t>
            </w:r>
          </w:p>
        </w:tc>
        <w:tc>
          <w:tcPr>
            <w:tcW w:w="638" w:type="pct"/>
            <w:vAlign w:val="center"/>
          </w:tcPr>
          <w:p w14:paraId="7936C7E5" w14:textId="362EA140" w:rsidR="00FD045B"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auto"/>
            <w:vAlign w:val="center"/>
          </w:tcPr>
          <w:p w14:paraId="17901CD2" w14:textId="22ADE2BB" w:rsidR="00FD045B"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53F4C0E2" w14:textId="77777777" w:rsidTr="00C916B7">
        <w:trPr>
          <w:trHeight w:val="20"/>
        </w:trPr>
        <w:tc>
          <w:tcPr>
            <w:tcW w:w="938" w:type="pct"/>
            <w:vMerge/>
            <w:vAlign w:val="center"/>
          </w:tcPr>
          <w:p w14:paraId="52586124" w14:textId="77777777" w:rsidR="00F51DC7" w:rsidRPr="00921B83" w:rsidRDefault="00F51DC7" w:rsidP="008212A5">
            <w:pPr>
              <w:jc w:val="center"/>
              <w:rPr>
                <w:rFonts w:ascii="Times New Roman" w:hAnsi="Times New Roman" w:cs="Times New Roman"/>
                <w:b/>
                <w:bCs/>
                <w:sz w:val="20"/>
                <w:szCs w:val="20"/>
              </w:rPr>
            </w:pPr>
          </w:p>
        </w:tc>
        <w:tc>
          <w:tcPr>
            <w:tcW w:w="2619" w:type="pct"/>
            <w:vAlign w:val="center"/>
          </w:tcPr>
          <w:p w14:paraId="23937EB1"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трудового договора, его значение. Порядок заключения и расторжения трудового договора.</w:t>
            </w:r>
          </w:p>
        </w:tc>
        <w:tc>
          <w:tcPr>
            <w:tcW w:w="638" w:type="pct"/>
            <w:vAlign w:val="center"/>
          </w:tcPr>
          <w:p w14:paraId="6C701341" w14:textId="72E26F16" w:rsidR="00F51DC7"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auto"/>
            <w:vAlign w:val="center"/>
          </w:tcPr>
          <w:p w14:paraId="72BCE6F2" w14:textId="2EE624A4" w:rsidR="00F51DC7"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0ECB8C8F" w14:textId="77777777" w:rsidTr="00C916B7">
        <w:trPr>
          <w:trHeight w:val="20"/>
        </w:trPr>
        <w:tc>
          <w:tcPr>
            <w:tcW w:w="938" w:type="pct"/>
            <w:vMerge/>
            <w:vAlign w:val="center"/>
          </w:tcPr>
          <w:p w14:paraId="6F987863" w14:textId="77777777" w:rsidR="00F51DC7" w:rsidRPr="00921B83" w:rsidRDefault="00F51DC7" w:rsidP="008212A5">
            <w:pPr>
              <w:jc w:val="center"/>
              <w:rPr>
                <w:rFonts w:ascii="Times New Roman" w:hAnsi="Times New Roman" w:cs="Times New Roman"/>
                <w:b/>
                <w:bCs/>
                <w:sz w:val="20"/>
                <w:szCs w:val="20"/>
              </w:rPr>
            </w:pPr>
          </w:p>
        </w:tc>
        <w:tc>
          <w:tcPr>
            <w:tcW w:w="2619" w:type="pct"/>
            <w:vAlign w:val="center"/>
          </w:tcPr>
          <w:p w14:paraId="474F6972"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рабочего времени, его виды. Время отдыха. Виды отпусков и порядок их предоставления. Понятие и условия выплаты заработной платы. Порядок защиты трудовых прав и работ работников.</w:t>
            </w:r>
          </w:p>
        </w:tc>
        <w:tc>
          <w:tcPr>
            <w:tcW w:w="638" w:type="pct"/>
            <w:vAlign w:val="center"/>
          </w:tcPr>
          <w:p w14:paraId="4C8D2171" w14:textId="59D123ED" w:rsidR="00F51DC7"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auto"/>
            <w:vAlign w:val="center"/>
          </w:tcPr>
          <w:p w14:paraId="4A753DAA" w14:textId="1A105B3D" w:rsidR="00F51DC7"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455255B9" w14:textId="77777777" w:rsidTr="00C916B7">
        <w:trPr>
          <w:trHeight w:val="20"/>
        </w:trPr>
        <w:tc>
          <w:tcPr>
            <w:tcW w:w="938" w:type="pct"/>
            <w:vMerge/>
            <w:vAlign w:val="center"/>
          </w:tcPr>
          <w:p w14:paraId="31DC0FB5" w14:textId="77777777" w:rsidR="00FD045B" w:rsidRPr="00921B83" w:rsidRDefault="00FD045B" w:rsidP="008212A5">
            <w:pPr>
              <w:jc w:val="center"/>
              <w:rPr>
                <w:rFonts w:ascii="Times New Roman" w:hAnsi="Times New Roman" w:cs="Times New Roman"/>
                <w:b/>
                <w:bCs/>
                <w:sz w:val="20"/>
                <w:szCs w:val="20"/>
              </w:rPr>
            </w:pPr>
          </w:p>
        </w:tc>
        <w:tc>
          <w:tcPr>
            <w:tcW w:w="2619" w:type="pct"/>
            <w:vAlign w:val="center"/>
          </w:tcPr>
          <w:p w14:paraId="625370B6"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3617EDC7" w14:textId="77777777" w:rsidR="00FD045B" w:rsidRPr="00921B83" w:rsidRDefault="00FD045B" w:rsidP="008212A5">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4/4</w:t>
            </w:r>
          </w:p>
        </w:tc>
        <w:tc>
          <w:tcPr>
            <w:tcW w:w="805" w:type="pct"/>
            <w:shd w:val="clear" w:color="auto" w:fill="auto"/>
            <w:vAlign w:val="center"/>
          </w:tcPr>
          <w:p w14:paraId="4F09C834" w14:textId="77777777" w:rsidR="00FD045B" w:rsidRPr="00921B83" w:rsidRDefault="00FD045B" w:rsidP="008212A5">
            <w:pPr>
              <w:suppressAutoHyphens/>
              <w:jc w:val="center"/>
              <w:rPr>
                <w:rFonts w:ascii="Times New Roman" w:hAnsi="Times New Roman" w:cs="Times New Roman"/>
                <w:sz w:val="20"/>
                <w:szCs w:val="20"/>
              </w:rPr>
            </w:pPr>
          </w:p>
        </w:tc>
      </w:tr>
      <w:tr w:rsidR="00921B83" w:rsidRPr="00921B83" w14:paraId="63BE4AA3" w14:textId="77777777" w:rsidTr="00C916B7">
        <w:trPr>
          <w:trHeight w:val="20"/>
        </w:trPr>
        <w:tc>
          <w:tcPr>
            <w:tcW w:w="938" w:type="pct"/>
            <w:vMerge/>
            <w:vAlign w:val="center"/>
          </w:tcPr>
          <w:p w14:paraId="02AF6417" w14:textId="77777777" w:rsidR="00FD045B" w:rsidRPr="00921B83" w:rsidRDefault="00FD045B" w:rsidP="008212A5">
            <w:pPr>
              <w:jc w:val="center"/>
              <w:rPr>
                <w:rFonts w:ascii="Times New Roman" w:hAnsi="Times New Roman" w:cs="Times New Roman"/>
                <w:b/>
                <w:bCs/>
                <w:sz w:val="20"/>
                <w:szCs w:val="20"/>
              </w:rPr>
            </w:pPr>
          </w:p>
        </w:tc>
        <w:tc>
          <w:tcPr>
            <w:tcW w:w="2619" w:type="pct"/>
            <w:vAlign w:val="center"/>
          </w:tcPr>
          <w:p w14:paraId="1D9F7D94"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№3. Составление проектов трудовых договоров. Составление проектов договоров о материальной ответственности.</w:t>
            </w:r>
          </w:p>
        </w:tc>
        <w:tc>
          <w:tcPr>
            <w:tcW w:w="638" w:type="pct"/>
            <w:vAlign w:val="center"/>
          </w:tcPr>
          <w:p w14:paraId="0AA16B97" w14:textId="77777777" w:rsidR="00FD045B" w:rsidRPr="00921B83" w:rsidRDefault="00FD045B"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5A99390B" w14:textId="14C748DE" w:rsidR="00F51DC7"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2086858E" w14:textId="4ABD0D82" w:rsidR="00FD045B"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921B83" w:rsidRPr="00921B83" w14:paraId="47DB852E" w14:textId="77777777" w:rsidTr="00C916B7">
        <w:trPr>
          <w:trHeight w:val="20"/>
        </w:trPr>
        <w:tc>
          <w:tcPr>
            <w:tcW w:w="938" w:type="pct"/>
            <w:vMerge/>
            <w:vAlign w:val="center"/>
          </w:tcPr>
          <w:p w14:paraId="164235F2" w14:textId="77777777" w:rsidR="00FD045B" w:rsidRPr="00921B83" w:rsidRDefault="00FD045B" w:rsidP="008212A5">
            <w:pPr>
              <w:jc w:val="center"/>
              <w:rPr>
                <w:rFonts w:ascii="Times New Roman" w:hAnsi="Times New Roman" w:cs="Times New Roman"/>
                <w:b/>
                <w:bCs/>
                <w:sz w:val="20"/>
                <w:szCs w:val="20"/>
              </w:rPr>
            </w:pPr>
          </w:p>
        </w:tc>
        <w:tc>
          <w:tcPr>
            <w:tcW w:w="2619" w:type="pct"/>
            <w:vAlign w:val="center"/>
          </w:tcPr>
          <w:p w14:paraId="051C3985" w14:textId="77777777" w:rsidR="00FD045B" w:rsidRPr="00921B83" w:rsidRDefault="00FD045B"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№4. Решение ситуационных задач по теме «Защита трудовых прав работников».</w:t>
            </w:r>
          </w:p>
        </w:tc>
        <w:tc>
          <w:tcPr>
            <w:tcW w:w="638" w:type="pct"/>
            <w:vAlign w:val="center"/>
          </w:tcPr>
          <w:p w14:paraId="26D74410" w14:textId="77777777" w:rsidR="00FD045B" w:rsidRPr="00921B83" w:rsidRDefault="00FD045B"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bCs/>
                <w:sz w:val="20"/>
                <w:szCs w:val="20"/>
              </w:rPr>
              <w:t>2/2</w:t>
            </w:r>
          </w:p>
        </w:tc>
        <w:tc>
          <w:tcPr>
            <w:tcW w:w="805" w:type="pct"/>
            <w:shd w:val="clear" w:color="auto" w:fill="auto"/>
            <w:vAlign w:val="center"/>
          </w:tcPr>
          <w:p w14:paraId="7E8F9E2B" w14:textId="77777777" w:rsidR="00F51DC7"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28FB32E0" w14:textId="66B3D62C" w:rsidR="00FD045B"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921B83" w:rsidRPr="00921B83" w14:paraId="021F8EF3" w14:textId="77777777" w:rsidTr="00C916B7">
        <w:trPr>
          <w:trHeight w:val="20"/>
        </w:trPr>
        <w:tc>
          <w:tcPr>
            <w:tcW w:w="938" w:type="pct"/>
            <w:vMerge w:val="restart"/>
            <w:vAlign w:val="center"/>
          </w:tcPr>
          <w:p w14:paraId="1173947D" w14:textId="77777777" w:rsidR="00F8453D" w:rsidRPr="00921B83" w:rsidRDefault="00FD045B"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1.4. </w:t>
            </w:r>
          </w:p>
          <w:p w14:paraId="4B910C54" w14:textId="361CFF1C" w:rsidR="00FD045B" w:rsidRPr="00921B83" w:rsidRDefault="00FD045B"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Cs/>
                <w:sz w:val="20"/>
                <w:szCs w:val="20"/>
              </w:rPr>
              <w:t>Правовые режимы информации</w:t>
            </w:r>
          </w:p>
        </w:tc>
        <w:tc>
          <w:tcPr>
            <w:tcW w:w="2619" w:type="pct"/>
            <w:vAlign w:val="center"/>
          </w:tcPr>
          <w:p w14:paraId="1692CB75"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638" w:type="pct"/>
            <w:vAlign w:val="center"/>
          </w:tcPr>
          <w:p w14:paraId="18941249" w14:textId="1D104E8E" w:rsidR="00FD045B" w:rsidRPr="00921B83" w:rsidRDefault="00FD045B" w:rsidP="00513B43">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w:t>
            </w:r>
            <w:r w:rsidR="00513B43">
              <w:rPr>
                <w:rFonts w:ascii="Times New Roman" w:eastAsia="Calibri" w:hAnsi="Times New Roman" w:cs="Times New Roman"/>
                <w:b/>
                <w:bCs/>
                <w:sz w:val="20"/>
                <w:szCs w:val="20"/>
              </w:rPr>
              <w:t>4</w:t>
            </w:r>
          </w:p>
        </w:tc>
        <w:tc>
          <w:tcPr>
            <w:tcW w:w="805" w:type="pct"/>
            <w:shd w:val="clear" w:color="auto" w:fill="auto"/>
            <w:vAlign w:val="center"/>
          </w:tcPr>
          <w:p w14:paraId="038E38A4" w14:textId="77777777" w:rsidR="00FD045B" w:rsidRPr="00921B83" w:rsidRDefault="00FD045B" w:rsidP="008212A5">
            <w:pPr>
              <w:suppressAutoHyphens/>
              <w:jc w:val="center"/>
              <w:rPr>
                <w:rFonts w:ascii="Times New Roman" w:hAnsi="Times New Roman" w:cs="Times New Roman"/>
                <w:sz w:val="20"/>
                <w:szCs w:val="20"/>
              </w:rPr>
            </w:pPr>
          </w:p>
        </w:tc>
      </w:tr>
      <w:tr w:rsidR="00921B83" w:rsidRPr="00921B83" w14:paraId="7655975E" w14:textId="77777777" w:rsidTr="00C916B7">
        <w:trPr>
          <w:trHeight w:val="20"/>
        </w:trPr>
        <w:tc>
          <w:tcPr>
            <w:tcW w:w="938" w:type="pct"/>
            <w:vMerge/>
            <w:vAlign w:val="center"/>
          </w:tcPr>
          <w:p w14:paraId="0FBBA991" w14:textId="77777777" w:rsidR="00F51DC7" w:rsidRPr="00921B83" w:rsidRDefault="00F51DC7" w:rsidP="008212A5">
            <w:pPr>
              <w:jc w:val="center"/>
              <w:rPr>
                <w:rFonts w:ascii="Times New Roman" w:eastAsia="Calibri" w:hAnsi="Times New Roman" w:cs="Times New Roman"/>
                <w:sz w:val="20"/>
                <w:szCs w:val="20"/>
              </w:rPr>
            </w:pPr>
          </w:p>
        </w:tc>
        <w:tc>
          <w:tcPr>
            <w:tcW w:w="2619" w:type="pct"/>
            <w:vAlign w:val="center"/>
          </w:tcPr>
          <w:p w14:paraId="2D64D661"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Информационное право, как отрасль права. Понятие правового режима информации и его разновидности. Режим государственной и служебной тайны. Защита персональных данных. Понятие коммерческой тайны.</w:t>
            </w:r>
          </w:p>
        </w:tc>
        <w:tc>
          <w:tcPr>
            <w:tcW w:w="638" w:type="pct"/>
            <w:vAlign w:val="center"/>
          </w:tcPr>
          <w:p w14:paraId="10810249" w14:textId="3C0FF9D3" w:rsidR="00F51DC7"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auto"/>
            <w:vAlign w:val="center"/>
          </w:tcPr>
          <w:p w14:paraId="7281BDA7" w14:textId="1C53A979" w:rsidR="00F51DC7"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0E1DDB21" w14:textId="77777777" w:rsidTr="00C916B7">
        <w:trPr>
          <w:trHeight w:val="20"/>
        </w:trPr>
        <w:tc>
          <w:tcPr>
            <w:tcW w:w="938" w:type="pct"/>
            <w:vMerge/>
            <w:vAlign w:val="center"/>
          </w:tcPr>
          <w:p w14:paraId="4C9CD9F9" w14:textId="77777777" w:rsidR="00F51DC7" w:rsidRPr="00921B83" w:rsidRDefault="00F51DC7" w:rsidP="008212A5">
            <w:pPr>
              <w:jc w:val="center"/>
              <w:rPr>
                <w:rFonts w:ascii="Times New Roman" w:eastAsia="Calibri" w:hAnsi="Times New Roman" w:cs="Times New Roman"/>
                <w:sz w:val="20"/>
                <w:szCs w:val="20"/>
              </w:rPr>
            </w:pPr>
          </w:p>
        </w:tc>
        <w:tc>
          <w:tcPr>
            <w:tcW w:w="2619" w:type="pct"/>
            <w:vAlign w:val="center"/>
          </w:tcPr>
          <w:p w14:paraId="386303CB" w14:textId="77777777" w:rsidR="00F51DC7" w:rsidRPr="00921B83" w:rsidRDefault="00F51DC7"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и система телекоммуникационного права. Субъекты телекоммуникационного права. Правовая характеристика информационно-телекоммуникационных сетей. Понятие и виды информационных ресурсов. Правовой режим баз данных. Правовое регулирование деятельности СМИ. Понятие информационной безопасности.</w:t>
            </w:r>
          </w:p>
        </w:tc>
        <w:tc>
          <w:tcPr>
            <w:tcW w:w="638" w:type="pct"/>
            <w:vAlign w:val="center"/>
          </w:tcPr>
          <w:p w14:paraId="49955085" w14:textId="4F901DBF" w:rsidR="00F51DC7"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auto"/>
            <w:vAlign w:val="center"/>
          </w:tcPr>
          <w:p w14:paraId="3B10C9E3" w14:textId="222F9CD1" w:rsidR="00F51DC7"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921B83" w:rsidRPr="00921B83" w14:paraId="0FE5164A" w14:textId="77777777" w:rsidTr="00C916B7">
        <w:trPr>
          <w:trHeight w:val="20"/>
        </w:trPr>
        <w:tc>
          <w:tcPr>
            <w:tcW w:w="938" w:type="pct"/>
            <w:vMerge/>
            <w:vAlign w:val="center"/>
          </w:tcPr>
          <w:p w14:paraId="2A6C4B18" w14:textId="77777777" w:rsidR="00FD045B" w:rsidRPr="00921B83" w:rsidRDefault="00FD045B" w:rsidP="008212A5">
            <w:pPr>
              <w:jc w:val="center"/>
              <w:rPr>
                <w:rFonts w:ascii="Times New Roman" w:eastAsia="Calibri" w:hAnsi="Times New Roman" w:cs="Times New Roman"/>
                <w:sz w:val="20"/>
                <w:szCs w:val="20"/>
              </w:rPr>
            </w:pPr>
          </w:p>
        </w:tc>
        <w:tc>
          <w:tcPr>
            <w:tcW w:w="2619" w:type="pct"/>
            <w:vAlign w:val="center"/>
          </w:tcPr>
          <w:p w14:paraId="1789A3D9"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165F844A" w14:textId="1293CA5A" w:rsidR="00FD045B" w:rsidRPr="00921B83" w:rsidRDefault="00513B43" w:rsidP="00513B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2/2</w:t>
            </w:r>
          </w:p>
        </w:tc>
        <w:tc>
          <w:tcPr>
            <w:tcW w:w="805" w:type="pct"/>
            <w:shd w:val="clear" w:color="auto" w:fill="auto"/>
            <w:vAlign w:val="center"/>
          </w:tcPr>
          <w:p w14:paraId="6962D728" w14:textId="77777777" w:rsidR="00FD045B" w:rsidRPr="00921B83" w:rsidRDefault="00FD045B" w:rsidP="008212A5">
            <w:pPr>
              <w:suppressAutoHyphens/>
              <w:jc w:val="center"/>
              <w:rPr>
                <w:rFonts w:ascii="Times New Roman" w:hAnsi="Times New Roman" w:cs="Times New Roman"/>
                <w:sz w:val="20"/>
                <w:szCs w:val="20"/>
              </w:rPr>
            </w:pPr>
          </w:p>
        </w:tc>
      </w:tr>
      <w:tr w:rsidR="00921B83" w:rsidRPr="00921B83" w14:paraId="164C37CD" w14:textId="77777777" w:rsidTr="00C916B7">
        <w:trPr>
          <w:trHeight w:val="20"/>
        </w:trPr>
        <w:tc>
          <w:tcPr>
            <w:tcW w:w="938" w:type="pct"/>
            <w:vMerge/>
            <w:vAlign w:val="center"/>
          </w:tcPr>
          <w:p w14:paraId="6294D8EA" w14:textId="77777777" w:rsidR="00FD045B" w:rsidRPr="00921B83" w:rsidRDefault="00FD045B" w:rsidP="008212A5">
            <w:pPr>
              <w:jc w:val="center"/>
              <w:rPr>
                <w:rFonts w:ascii="Times New Roman" w:eastAsia="Calibri" w:hAnsi="Times New Roman" w:cs="Times New Roman"/>
                <w:sz w:val="20"/>
                <w:szCs w:val="20"/>
              </w:rPr>
            </w:pPr>
          </w:p>
        </w:tc>
        <w:tc>
          <w:tcPr>
            <w:tcW w:w="2619" w:type="pct"/>
            <w:vAlign w:val="center"/>
          </w:tcPr>
          <w:p w14:paraId="03528684"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№5. Решение ситуационных задач по защите конституционных прав и свобод граждан.</w:t>
            </w:r>
          </w:p>
        </w:tc>
        <w:tc>
          <w:tcPr>
            <w:tcW w:w="638" w:type="pct"/>
            <w:vAlign w:val="center"/>
          </w:tcPr>
          <w:p w14:paraId="0FFF32F3" w14:textId="60D7BB24" w:rsidR="00FD045B" w:rsidRPr="00921B83" w:rsidRDefault="00513B43" w:rsidP="00513B43">
            <w:pPr>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00FD045B" w:rsidRPr="00921B83">
              <w:rPr>
                <w:rFonts w:ascii="Times New Roman" w:eastAsia="Calibri" w:hAnsi="Times New Roman" w:cs="Times New Roman"/>
                <w:sz w:val="20"/>
                <w:szCs w:val="20"/>
              </w:rPr>
              <w:t>/</w:t>
            </w:r>
            <w:r>
              <w:rPr>
                <w:rFonts w:ascii="Times New Roman" w:eastAsia="Calibri" w:hAnsi="Times New Roman" w:cs="Times New Roman"/>
                <w:sz w:val="20"/>
                <w:szCs w:val="20"/>
              </w:rPr>
              <w:t>1</w:t>
            </w:r>
          </w:p>
        </w:tc>
        <w:tc>
          <w:tcPr>
            <w:tcW w:w="805" w:type="pct"/>
            <w:shd w:val="clear" w:color="auto" w:fill="auto"/>
            <w:vAlign w:val="center"/>
          </w:tcPr>
          <w:p w14:paraId="737F306F" w14:textId="77777777" w:rsidR="00F51DC7"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727F3CCB" w14:textId="7171F97F" w:rsidR="00FD045B"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921B83" w:rsidRPr="00921B83" w14:paraId="7CEA27A5" w14:textId="77777777" w:rsidTr="00C916B7">
        <w:trPr>
          <w:trHeight w:val="20"/>
        </w:trPr>
        <w:tc>
          <w:tcPr>
            <w:tcW w:w="938" w:type="pct"/>
            <w:vMerge/>
            <w:vAlign w:val="center"/>
          </w:tcPr>
          <w:p w14:paraId="05057749" w14:textId="77777777" w:rsidR="00FD045B" w:rsidRPr="00921B83" w:rsidRDefault="00FD045B" w:rsidP="008212A5">
            <w:pPr>
              <w:jc w:val="center"/>
              <w:rPr>
                <w:rFonts w:ascii="Times New Roman" w:eastAsia="Calibri" w:hAnsi="Times New Roman" w:cs="Times New Roman"/>
                <w:sz w:val="20"/>
                <w:szCs w:val="20"/>
              </w:rPr>
            </w:pPr>
          </w:p>
        </w:tc>
        <w:tc>
          <w:tcPr>
            <w:tcW w:w="2619" w:type="pct"/>
            <w:vAlign w:val="center"/>
          </w:tcPr>
          <w:p w14:paraId="3DBDEDC2" w14:textId="77777777" w:rsidR="00FD045B" w:rsidRPr="00921B83" w:rsidRDefault="00FD045B"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 6. Определение составов информационных правонарушений при решении ситуационных задач.</w:t>
            </w:r>
          </w:p>
        </w:tc>
        <w:tc>
          <w:tcPr>
            <w:tcW w:w="638" w:type="pct"/>
            <w:vAlign w:val="center"/>
          </w:tcPr>
          <w:p w14:paraId="3A56F4D5" w14:textId="362A0129" w:rsidR="00FD045B" w:rsidRPr="00921B83" w:rsidRDefault="00513B43" w:rsidP="00513B43">
            <w:pPr>
              <w:jc w:val="center"/>
              <w:rPr>
                <w:rFonts w:ascii="Times New Roman" w:eastAsia="Calibri" w:hAnsi="Times New Roman" w:cs="Times New Roman"/>
                <w:sz w:val="20"/>
                <w:szCs w:val="20"/>
              </w:rPr>
            </w:pPr>
            <w:r>
              <w:rPr>
                <w:rFonts w:ascii="Times New Roman" w:eastAsia="Calibri" w:hAnsi="Times New Roman" w:cs="Times New Roman"/>
                <w:sz w:val="20"/>
                <w:szCs w:val="20"/>
              </w:rPr>
              <w:t>1/1</w:t>
            </w:r>
          </w:p>
        </w:tc>
        <w:tc>
          <w:tcPr>
            <w:tcW w:w="805" w:type="pct"/>
            <w:shd w:val="clear" w:color="auto" w:fill="auto"/>
            <w:vAlign w:val="center"/>
          </w:tcPr>
          <w:p w14:paraId="35F07C56" w14:textId="77777777" w:rsidR="00F51DC7" w:rsidRPr="00921B83" w:rsidRDefault="00F51DC7"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4E35B193" w14:textId="65DEB646" w:rsidR="00FD045B"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921B83" w:rsidRPr="00921B83" w14:paraId="4BB3ED0B" w14:textId="77777777" w:rsidTr="00C916B7">
        <w:trPr>
          <w:trHeight w:val="20"/>
        </w:trPr>
        <w:tc>
          <w:tcPr>
            <w:tcW w:w="938" w:type="pct"/>
            <w:vMerge w:val="restart"/>
            <w:vAlign w:val="center"/>
          </w:tcPr>
          <w:p w14:paraId="0B04D3A0" w14:textId="77777777" w:rsidR="00F8453D" w:rsidRPr="00921B83" w:rsidRDefault="00FD045B"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 xml:space="preserve">Тема 1.5. </w:t>
            </w:r>
          </w:p>
          <w:p w14:paraId="3DFFDD94" w14:textId="1B8CFE4F" w:rsidR="00FD045B" w:rsidRPr="00921B83" w:rsidRDefault="00FD045B"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Административные правонарушения и административная ответственность</w:t>
            </w:r>
          </w:p>
        </w:tc>
        <w:tc>
          <w:tcPr>
            <w:tcW w:w="2619" w:type="pct"/>
            <w:vAlign w:val="center"/>
          </w:tcPr>
          <w:p w14:paraId="1BE43B54"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638" w:type="pct"/>
            <w:vAlign w:val="center"/>
          </w:tcPr>
          <w:p w14:paraId="1DC4C0B6" w14:textId="77777777" w:rsidR="00FD045B" w:rsidRPr="00921B83" w:rsidRDefault="00FD045B" w:rsidP="008212A5">
            <w:pPr>
              <w:jc w:val="center"/>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4/0</w:t>
            </w:r>
          </w:p>
        </w:tc>
        <w:tc>
          <w:tcPr>
            <w:tcW w:w="805" w:type="pct"/>
            <w:shd w:val="clear" w:color="auto" w:fill="auto"/>
            <w:vAlign w:val="center"/>
          </w:tcPr>
          <w:p w14:paraId="2021CCA1" w14:textId="77777777" w:rsidR="00FD045B" w:rsidRPr="00921B83" w:rsidRDefault="00FD045B" w:rsidP="008212A5">
            <w:pPr>
              <w:suppressAutoHyphens/>
              <w:jc w:val="center"/>
              <w:rPr>
                <w:rFonts w:ascii="Times New Roman" w:hAnsi="Times New Roman" w:cs="Times New Roman"/>
                <w:sz w:val="20"/>
                <w:szCs w:val="20"/>
              </w:rPr>
            </w:pPr>
          </w:p>
        </w:tc>
      </w:tr>
      <w:tr w:rsidR="00921B83" w:rsidRPr="00921B83" w14:paraId="0287E16C" w14:textId="77777777" w:rsidTr="00C916B7">
        <w:trPr>
          <w:trHeight w:val="20"/>
        </w:trPr>
        <w:tc>
          <w:tcPr>
            <w:tcW w:w="938" w:type="pct"/>
            <w:vMerge/>
            <w:vAlign w:val="center"/>
          </w:tcPr>
          <w:p w14:paraId="50998D72" w14:textId="77777777" w:rsidR="00FD045B" w:rsidRPr="00921B83" w:rsidRDefault="00FD045B" w:rsidP="008212A5">
            <w:pPr>
              <w:jc w:val="center"/>
              <w:rPr>
                <w:rFonts w:ascii="Times New Roman" w:eastAsia="Calibri" w:hAnsi="Times New Roman" w:cs="Times New Roman"/>
                <w:sz w:val="20"/>
                <w:szCs w:val="20"/>
              </w:rPr>
            </w:pPr>
          </w:p>
        </w:tc>
        <w:tc>
          <w:tcPr>
            <w:tcW w:w="2619" w:type="pct"/>
            <w:vAlign w:val="center"/>
          </w:tcPr>
          <w:p w14:paraId="2DD42F13" w14:textId="04C2A729" w:rsidR="00FD045B" w:rsidRPr="00921B83" w:rsidRDefault="00FD045B" w:rsidP="00B34E79">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 xml:space="preserve">Понятие административной ответственности, ее цели, функции и признаки. Основания административной ответственности. </w:t>
            </w:r>
          </w:p>
        </w:tc>
        <w:tc>
          <w:tcPr>
            <w:tcW w:w="638" w:type="pct"/>
            <w:vAlign w:val="center"/>
          </w:tcPr>
          <w:p w14:paraId="401EAB84" w14:textId="64E2A350" w:rsidR="00FD045B"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auto"/>
            <w:vAlign w:val="center"/>
          </w:tcPr>
          <w:p w14:paraId="60784F52" w14:textId="4D49EFEE" w:rsidR="00FD045B" w:rsidRPr="00921B83" w:rsidRDefault="00F51DC7"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tc>
      </w:tr>
      <w:tr w:rsidR="00B34E79" w:rsidRPr="00921B83" w14:paraId="2927BF9E" w14:textId="77777777" w:rsidTr="00C916B7">
        <w:trPr>
          <w:trHeight w:val="20"/>
        </w:trPr>
        <w:tc>
          <w:tcPr>
            <w:tcW w:w="938" w:type="pct"/>
            <w:vMerge/>
            <w:vAlign w:val="center"/>
          </w:tcPr>
          <w:p w14:paraId="046F690E" w14:textId="77777777" w:rsidR="00B34E79" w:rsidRPr="00921B83" w:rsidRDefault="00B34E79" w:rsidP="008212A5">
            <w:pPr>
              <w:jc w:val="center"/>
              <w:rPr>
                <w:rFonts w:ascii="Times New Roman" w:eastAsia="Calibri" w:hAnsi="Times New Roman" w:cs="Times New Roman"/>
                <w:sz w:val="20"/>
                <w:szCs w:val="20"/>
              </w:rPr>
            </w:pPr>
          </w:p>
        </w:tc>
        <w:tc>
          <w:tcPr>
            <w:tcW w:w="2619" w:type="pct"/>
            <w:vAlign w:val="center"/>
          </w:tcPr>
          <w:p w14:paraId="411E01E5" w14:textId="3A9385D8" w:rsidR="00B34E79" w:rsidRPr="00921B83" w:rsidRDefault="00B34E79"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и виды административных правонарушений. Понятие и виды административных наказаний.</w:t>
            </w:r>
          </w:p>
        </w:tc>
        <w:tc>
          <w:tcPr>
            <w:tcW w:w="638" w:type="pct"/>
            <w:vAlign w:val="center"/>
          </w:tcPr>
          <w:p w14:paraId="373B96CB" w14:textId="734C7095" w:rsidR="00B34E79" w:rsidRPr="00921B83" w:rsidRDefault="00513B43"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05" w:type="pct"/>
            <w:shd w:val="clear" w:color="auto" w:fill="auto"/>
            <w:vAlign w:val="center"/>
          </w:tcPr>
          <w:p w14:paraId="0414B31B" w14:textId="77777777" w:rsidR="00B34E79" w:rsidRPr="00921B83" w:rsidRDefault="00B34E79" w:rsidP="008212A5">
            <w:pPr>
              <w:suppressAutoHyphens/>
              <w:jc w:val="center"/>
              <w:rPr>
                <w:rFonts w:ascii="Times New Roman" w:hAnsi="Times New Roman" w:cs="Times New Roman"/>
                <w:sz w:val="20"/>
                <w:szCs w:val="20"/>
              </w:rPr>
            </w:pPr>
          </w:p>
        </w:tc>
      </w:tr>
      <w:tr w:rsidR="00921B83" w:rsidRPr="00921B83" w14:paraId="31208305" w14:textId="77777777" w:rsidTr="00C916B7">
        <w:trPr>
          <w:trHeight w:val="20"/>
        </w:trPr>
        <w:tc>
          <w:tcPr>
            <w:tcW w:w="938" w:type="pct"/>
            <w:vMerge/>
            <w:vAlign w:val="center"/>
          </w:tcPr>
          <w:p w14:paraId="31DF9D8A" w14:textId="77777777" w:rsidR="00FD045B" w:rsidRPr="00921B83" w:rsidRDefault="00FD045B" w:rsidP="008212A5">
            <w:pPr>
              <w:jc w:val="center"/>
              <w:rPr>
                <w:rFonts w:ascii="Times New Roman" w:eastAsia="Calibri" w:hAnsi="Times New Roman" w:cs="Times New Roman"/>
                <w:sz w:val="20"/>
                <w:szCs w:val="20"/>
              </w:rPr>
            </w:pPr>
          </w:p>
        </w:tc>
        <w:tc>
          <w:tcPr>
            <w:tcW w:w="2619" w:type="pct"/>
            <w:vAlign w:val="center"/>
          </w:tcPr>
          <w:p w14:paraId="6AAB7E8A" w14:textId="77777777" w:rsidR="00FD045B" w:rsidRPr="00921B83" w:rsidRDefault="00FD045B"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638" w:type="pct"/>
            <w:shd w:val="clear" w:color="auto" w:fill="auto"/>
            <w:vAlign w:val="center"/>
          </w:tcPr>
          <w:p w14:paraId="502268F2" w14:textId="77777777" w:rsidR="00FD045B" w:rsidRPr="00921B83" w:rsidRDefault="00FD045B"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05" w:type="pct"/>
            <w:shd w:val="clear" w:color="auto" w:fill="auto"/>
            <w:vAlign w:val="center"/>
          </w:tcPr>
          <w:p w14:paraId="5320EC92" w14:textId="77777777" w:rsidR="00FD045B" w:rsidRPr="00921B83" w:rsidRDefault="00FD045B" w:rsidP="008212A5">
            <w:pPr>
              <w:suppressAutoHyphens/>
              <w:jc w:val="center"/>
              <w:rPr>
                <w:rFonts w:ascii="Times New Roman" w:hAnsi="Times New Roman" w:cs="Times New Roman"/>
                <w:sz w:val="20"/>
                <w:szCs w:val="20"/>
              </w:rPr>
            </w:pPr>
          </w:p>
        </w:tc>
      </w:tr>
      <w:tr w:rsidR="00B34E79" w:rsidRPr="00921B83" w14:paraId="6E5B9625" w14:textId="77777777" w:rsidTr="00B34E79">
        <w:trPr>
          <w:trHeight w:val="425"/>
        </w:trPr>
        <w:tc>
          <w:tcPr>
            <w:tcW w:w="938" w:type="pct"/>
            <w:vMerge/>
            <w:vAlign w:val="center"/>
          </w:tcPr>
          <w:p w14:paraId="474F1276" w14:textId="77777777" w:rsidR="00B34E79" w:rsidRPr="00921B83" w:rsidRDefault="00B34E79" w:rsidP="008212A5">
            <w:pPr>
              <w:jc w:val="center"/>
              <w:rPr>
                <w:rFonts w:ascii="Times New Roman" w:eastAsia="Calibri" w:hAnsi="Times New Roman" w:cs="Times New Roman"/>
                <w:sz w:val="20"/>
                <w:szCs w:val="20"/>
              </w:rPr>
            </w:pPr>
          </w:p>
        </w:tc>
        <w:tc>
          <w:tcPr>
            <w:tcW w:w="2619" w:type="pct"/>
            <w:vAlign w:val="center"/>
          </w:tcPr>
          <w:p w14:paraId="3F8402D2" w14:textId="77777777" w:rsidR="00B34E79" w:rsidRPr="00921B83" w:rsidRDefault="00B34E79"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№7. Порядок привлечения к административной ответственности</w:t>
            </w:r>
          </w:p>
        </w:tc>
        <w:tc>
          <w:tcPr>
            <w:tcW w:w="638" w:type="pct"/>
            <w:vAlign w:val="center"/>
          </w:tcPr>
          <w:p w14:paraId="466D16D8" w14:textId="77777777" w:rsidR="00B34E79" w:rsidRPr="00921B83" w:rsidRDefault="00B34E79"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05" w:type="pct"/>
            <w:shd w:val="clear" w:color="auto" w:fill="auto"/>
            <w:vAlign w:val="center"/>
          </w:tcPr>
          <w:p w14:paraId="16026EE9" w14:textId="77777777" w:rsidR="00B34E79" w:rsidRPr="00921B83" w:rsidRDefault="00B34E79"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03,</w:t>
            </w:r>
          </w:p>
          <w:p w14:paraId="62122D2A" w14:textId="7665A7C0" w:rsidR="00B34E79" w:rsidRPr="00921B83" w:rsidRDefault="00B34E79"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ОК 04, ОК 05</w:t>
            </w:r>
          </w:p>
        </w:tc>
      </w:tr>
      <w:tr w:rsidR="00921B83" w:rsidRPr="00921B83" w14:paraId="6E56C772" w14:textId="77777777" w:rsidTr="00C916B7">
        <w:trPr>
          <w:trHeight w:val="20"/>
        </w:trPr>
        <w:tc>
          <w:tcPr>
            <w:tcW w:w="3557" w:type="pct"/>
            <w:gridSpan w:val="2"/>
            <w:vAlign w:val="center"/>
          </w:tcPr>
          <w:p w14:paraId="4A9C0D3D" w14:textId="1F8A2DF8" w:rsidR="000D3A42" w:rsidRPr="00921B83" w:rsidRDefault="000D3A42" w:rsidP="000D3A42">
            <w:pPr>
              <w:suppressAutoHyphens/>
              <w:jc w:val="both"/>
              <w:rPr>
                <w:rFonts w:ascii="Times New Roman" w:hAnsi="Times New Roman" w:cs="Times New Roman"/>
                <w:sz w:val="20"/>
                <w:szCs w:val="20"/>
              </w:rPr>
            </w:pPr>
            <w:r w:rsidRPr="00921B83">
              <w:rPr>
                <w:rFonts w:ascii="Times New Roman" w:hAnsi="Times New Roman" w:cs="Times New Roman"/>
                <w:bCs/>
                <w:sz w:val="20"/>
                <w:szCs w:val="20"/>
              </w:rPr>
              <w:t>Промежуточная аттестация в форме зачета</w:t>
            </w:r>
          </w:p>
        </w:tc>
        <w:tc>
          <w:tcPr>
            <w:tcW w:w="638" w:type="pct"/>
            <w:vAlign w:val="center"/>
          </w:tcPr>
          <w:p w14:paraId="5FB4CA7B" w14:textId="088650C1" w:rsidR="000D3A42" w:rsidRPr="00921B83" w:rsidRDefault="00513B43" w:rsidP="000D3A42">
            <w:pPr>
              <w:jc w:val="center"/>
              <w:rPr>
                <w:rFonts w:ascii="Times New Roman" w:hAnsi="Times New Roman" w:cs="Times New Roman"/>
                <w:sz w:val="20"/>
                <w:szCs w:val="20"/>
              </w:rPr>
            </w:pPr>
            <w:r>
              <w:rPr>
                <w:rFonts w:ascii="Times New Roman" w:hAnsi="Times New Roman" w:cs="Times New Roman"/>
                <w:sz w:val="20"/>
                <w:szCs w:val="20"/>
              </w:rPr>
              <w:t>2</w:t>
            </w:r>
          </w:p>
        </w:tc>
        <w:tc>
          <w:tcPr>
            <w:tcW w:w="805" w:type="pct"/>
            <w:shd w:val="clear" w:color="auto" w:fill="auto"/>
            <w:vAlign w:val="center"/>
          </w:tcPr>
          <w:p w14:paraId="35C8AB0C" w14:textId="77777777" w:rsidR="000D3A42" w:rsidRPr="00921B83" w:rsidRDefault="000D3A42" w:rsidP="000D3A42">
            <w:pPr>
              <w:jc w:val="center"/>
              <w:rPr>
                <w:rFonts w:ascii="Times New Roman" w:hAnsi="Times New Roman" w:cs="Times New Roman"/>
                <w:b/>
                <w:sz w:val="20"/>
                <w:szCs w:val="20"/>
              </w:rPr>
            </w:pPr>
          </w:p>
        </w:tc>
      </w:tr>
      <w:tr w:rsidR="00FD045B" w:rsidRPr="00921B83" w14:paraId="6D3C0F67" w14:textId="77777777" w:rsidTr="00C916B7">
        <w:trPr>
          <w:trHeight w:val="20"/>
        </w:trPr>
        <w:tc>
          <w:tcPr>
            <w:tcW w:w="3557" w:type="pct"/>
            <w:gridSpan w:val="2"/>
            <w:vAlign w:val="center"/>
          </w:tcPr>
          <w:p w14:paraId="122E4353" w14:textId="2D672828" w:rsidR="00FD045B" w:rsidRPr="00921B83" w:rsidRDefault="00F8453D" w:rsidP="00F8453D">
            <w:pPr>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638" w:type="pct"/>
            <w:vAlign w:val="center"/>
          </w:tcPr>
          <w:p w14:paraId="13D971A4" w14:textId="5F218B43" w:rsidR="00FD045B" w:rsidRPr="00921B83" w:rsidRDefault="00FD045B" w:rsidP="00513B43">
            <w:pPr>
              <w:jc w:val="center"/>
              <w:rPr>
                <w:rFonts w:ascii="Times New Roman" w:hAnsi="Times New Roman" w:cs="Times New Roman"/>
                <w:b/>
                <w:iCs/>
                <w:sz w:val="20"/>
                <w:szCs w:val="20"/>
              </w:rPr>
            </w:pPr>
            <w:r w:rsidRPr="00921B83">
              <w:rPr>
                <w:rFonts w:ascii="Times New Roman" w:hAnsi="Times New Roman" w:cs="Times New Roman"/>
                <w:b/>
                <w:iCs/>
                <w:sz w:val="20"/>
                <w:szCs w:val="20"/>
              </w:rPr>
              <w:t>36/</w:t>
            </w:r>
            <w:r w:rsidR="00513B43">
              <w:rPr>
                <w:rFonts w:ascii="Times New Roman" w:hAnsi="Times New Roman" w:cs="Times New Roman"/>
                <w:b/>
                <w:iCs/>
                <w:sz w:val="20"/>
                <w:szCs w:val="20"/>
              </w:rPr>
              <w:t>3</w:t>
            </w:r>
            <w:r w:rsidRPr="00921B83">
              <w:rPr>
                <w:rFonts w:ascii="Times New Roman" w:hAnsi="Times New Roman" w:cs="Times New Roman"/>
                <w:b/>
                <w:iCs/>
                <w:sz w:val="20"/>
                <w:szCs w:val="20"/>
              </w:rPr>
              <w:t>6</w:t>
            </w:r>
          </w:p>
        </w:tc>
        <w:tc>
          <w:tcPr>
            <w:tcW w:w="805" w:type="pct"/>
            <w:shd w:val="clear" w:color="auto" w:fill="auto"/>
            <w:vAlign w:val="center"/>
          </w:tcPr>
          <w:p w14:paraId="17E953AF" w14:textId="77777777" w:rsidR="00FD045B" w:rsidRPr="00921B83" w:rsidRDefault="00FD045B" w:rsidP="008212A5">
            <w:pPr>
              <w:jc w:val="center"/>
              <w:rPr>
                <w:rFonts w:ascii="Times New Roman" w:hAnsi="Times New Roman" w:cs="Times New Roman"/>
                <w:b/>
                <w:bCs/>
                <w:sz w:val="20"/>
                <w:szCs w:val="20"/>
              </w:rPr>
            </w:pPr>
          </w:p>
        </w:tc>
      </w:tr>
    </w:tbl>
    <w:p w14:paraId="237B5F0B" w14:textId="77777777" w:rsidR="00FD045B" w:rsidRPr="00921B83" w:rsidRDefault="00FD045B" w:rsidP="008212A5">
      <w:pPr>
        <w:pStyle w:val="114"/>
        <w:spacing w:line="240" w:lineRule="auto"/>
        <w:outlineLvl w:val="9"/>
        <w:rPr>
          <w:rFonts w:ascii="Times New Roman" w:hAnsi="Times New Roman"/>
        </w:rPr>
      </w:pPr>
    </w:p>
    <w:p w14:paraId="52AD69A1" w14:textId="77777777" w:rsidR="00EC7AAE" w:rsidRPr="00921B83" w:rsidRDefault="00EC7AAE" w:rsidP="008212A5">
      <w:pPr>
        <w:pStyle w:val="1f1"/>
        <w:outlineLvl w:val="9"/>
        <w:rPr>
          <w:rFonts w:ascii="Times New Roman" w:hAnsi="Times New Roman"/>
          <w:lang w:val="ru-RU"/>
        </w:rPr>
        <w:sectPr w:rsidR="00EC7AAE" w:rsidRPr="00921B83" w:rsidSect="00AB5CB8">
          <w:footerReference w:type="default" r:id="rId31"/>
          <w:pgSz w:w="16838" w:h="11906" w:orient="landscape"/>
          <w:pgMar w:top="851" w:right="851" w:bottom="851" w:left="851" w:header="709" w:footer="709" w:gutter="0"/>
          <w:cols w:space="708"/>
          <w:docGrid w:linePitch="360"/>
        </w:sectPr>
      </w:pPr>
    </w:p>
    <w:p w14:paraId="61BA2804" w14:textId="77777777" w:rsidR="00EC7AAE" w:rsidRPr="00921B83" w:rsidRDefault="00EC7AAE" w:rsidP="008212A5">
      <w:pPr>
        <w:pStyle w:val="1f1"/>
        <w:outlineLvl w:val="9"/>
        <w:rPr>
          <w:rFonts w:ascii="Times New Roman" w:hAnsi="Times New Roman"/>
          <w:lang w:val="ru-RU"/>
        </w:rPr>
      </w:pPr>
      <w:bookmarkStart w:id="3857" w:name="_Toc172051879"/>
      <w:bookmarkStart w:id="3858" w:name="_Toc172052323"/>
      <w:bookmarkStart w:id="3859" w:name="_Toc172052767"/>
      <w:bookmarkStart w:id="3860" w:name="_Toc172053211"/>
      <w:bookmarkStart w:id="3861" w:name="_Toc172053655"/>
      <w:bookmarkStart w:id="3862" w:name="_Toc172054099"/>
      <w:bookmarkStart w:id="3863" w:name="_Toc172054545"/>
      <w:bookmarkStart w:id="3864" w:name="_Toc172054989"/>
      <w:bookmarkStart w:id="3865" w:name="_Toc172055433"/>
      <w:bookmarkStart w:id="3866" w:name="_Toc172055877"/>
      <w:bookmarkStart w:id="3867" w:name="_Toc172056321"/>
      <w:bookmarkStart w:id="3868" w:name="_Toc172056765"/>
      <w:bookmarkStart w:id="3869" w:name="_Toc172057209"/>
      <w:bookmarkStart w:id="3870" w:name="_Toc172057653"/>
      <w:bookmarkStart w:id="3871" w:name="_Toc172058097"/>
      <w:bookmarkStart w:id="3872" w:name="_Toc172058541"/>
      <w:bookmarkStart w:id="3873" w:name="_Toc172058985"/>
      <w:bookmarkStart w:id="3874" w:name="_Toc172059429"/>
      <w:bookmarkStart w:id="3875" w:name="_Toc172059873"/>
      <w:bookmarkStart w:id="3876" w:name="_Toc172060317"/>
      <w:bookmarkStart w:id="3877" w:name="_Toc172060761"/>
      <w:bookmarkStart w:id="3878" w:name="_Toc172061205"/>
      <w:bookmarkStart w:id="3879" w:name="_Toc172061649"/>
      <w:bookmarkStart w:id="3880" w:name="_Toc172062093"/>
      <w:bookmarkStart w:id="3881" w:name="_Toc172062981"/>
      <w:bookmarkStart w:id="3882" w:name="_Toc172063425"/>
      <w:bookmarkStart w:id="3883" w:name="_Toc172063869"/>
      <w:bookmarkStart w:id="3884" w:name="_Toc172064313"/>
      <w:bookmarkStart w:id="3885" w:name="_Toc172064757"/>
      <w:bookmarkStart w:id="3886" w:name="_Toc172065201"/>
      <w:bookmarkStart w:id="3887" w:name="_Toc172065645"/>
      <w:bookmarkStart w:id="3888" w:name="_Toc172066089"/>
      <w:bookmarkStart w:id="3889" w:name="_Toc172066533"/>
      <w:bookmarkStart w:id="3890" w:name="_Toc172111449"/>
      <w:bookmarkStart w:id="3891" w:name="_Toc172118977"/>
      <w:bookmarkStart w:id="3892" w:name="_Toc172119771"/>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3D9E1C30" w14:textId="77777777" w:rsidR="00EC7AAE" w:rsidRPr="00921B83" w:rsidRDefault="00EC7AAE" w:rsidP="008212A5">
      <w:pPr>
        <w:pStyle w:val="114"/>
        <w:spacing w:after="0" w:line="240" w:lineRule="auto"/>
        <w:outlineLvl w:val="9"/>
        <w:rPr>
          <w:rFonts w:ascii="Times New Roman" w:hAnsi="Times New Roman"/>
        </w:rPr>
      </w:pPr>
      <w:bookmarkStart w:id="3893" w:name="_Toc172051880"/>
      <w:bookmarkStart w:id="3894" w:name="_Toc172052324"/>
      <w:bookmarkStart w:id="3895" w:name="_Toc172052768"/>
      <w:bookmarkStart w:id="3896" w:name="_Toc172053212"/>
      <w:bookmarkStart w:id="3897" w:name="_Toc172053656"/>
      <w:bookmarkStart w:id="3898" w:name="_Toc172054100"/>
      <w:bookmarkStart w:id="3899" w:name="_Toc172054546"/>
      <w:bookmarkStart w:id="3900" w:name="_Toc172054990"/>
      <w:bookmarkStart w:id="3901" w:name="_Toc172055434"/>
      <w:bookmarkStart w:id="3902" w:name="_Toc172055878"/>
      <w:bookmarkStart w:id="3903" w:name="_Toc172056322"/>
      <w:bookmarkStart w:id="3904" w:name="_Toc172056766"/>
      <w:bookmarkStart w:id="3905" w:name="_Toc172057210"/>
      <w:bookmarkStart w:id="3906" w:name="_Toc172057654"/>
      <w:bookmarkStart w:id="3907" w:name="_Toc172058098"/>
      <w:bookmarkStart w:id="3908" w:name="_Toc172058542"/>
      <w:bookmarkStart w:id="3909" w:name="_Toc172058986"/>
      <w:bookmarkStart w:id="3910" w:name="_Toc172059430"/>
      <w:bookmarkStart w:id="3911" w:name="_Toc172059874"/>
      <w:bookmarkStart w:id="3912" w:name="_Toc172060318"/>
      <w:bookmarkStart w:id="3913" w:name="_Toc172060762"/>
      <w:bookmarkStart w:id="3914" w:name="_Toc172061206"/>
      <w:bookmarkStart w:id="3915" w:name="_Toc172061650"/>
      <w:bookmarkStart w:id="3916" w:name="_Toc172062094"/>
      <w:bookmarkStart w:id="3917" w:name="_Toc172062982"/>
      <w:bookmarkStart w:id="3918" w:name="_Toc172063426"/>
      <w:bookmarkStart w:id="3919" w:name="_Toc172063870"/>
      <w:bookmarkStart w:id="3920" w:name="_Toc172064314"/>
      <w:bookmarkStart w:id="3921" w:name="_Toc172064758"/>
      <w:bookmarkStart w:id="3922" w:name="_Toc172065202"/>
      <w:bookmarkStart w:id="3923" w:name="_Toc172065646"/>
      <w:bookmarkStart w:id="3924" w:name="_Toc172066090"/>
      <w:bookmarkStart w:id="3925" w:name="_Toc172066534"/>
      <w:bookmarkStart w:id="3926" w:name="_Toc172111450"/>
      <w:bookmarkStart w:id="3927" w:name="_Toc172118978"/>
      <w:bookmarkStart w:id="3928" w:name="_Toc172119772"/>
      <w:r w:rsidRPr="00921B83">
        <w:rPr>
          <w:rFonts w:ascii="Times New Roman" w:hAnsi="Times New Roman"/>
        </w:rPr>
        <w:t>3.1. Материально-техническое обеспечение</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75AC2524" w14:textId="2BE30A85" w:rsidR="00EC7AAE" w:rsidRPr="00921B83" w:rsidRDefault="00EC7AAE" w:rsidP="008212A5">
      <w:pPr>
        <w:suppressAutoHyphens/>
        <w:spacing w:after="240"/>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sidR="00B5344E" w:rsidRPr="00921B83">
        <w:rPr>
          <w:rFonts w:ascii="Times New Roman" w:hAnsi="Times New Roman" w:cs="Times New Roman"/>
          <w:bCs/>
          <w:sz w:val="24"/>
          <w:szCs w:val="24"/>
        </w:rPr>
        <w:t>социально</w:t>
      </w:r>
      <w:r w:rsidRPr="00921B83">
        <w:rPr>
          <w:rFonts w:ascii="Times New Roman" w:hAnsi="Times New Roman" w:cs="Times New Roman"/>
          <w:bCs/>
          <w:sz w:val="24"/>
          <w:szCs w:val="24"/>
        </w:rPr>
        <w:t xml:space="preserve">-экономических дисциплин,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41444514" w14:textId="77777777" w:rsidR="00EC7AAE" w:rsidRPr="00921B83" w:rsidRDefault="00EC7AAE" w:rsidP="008212A5">
      <w:pPr>
        <w:pStyle w:val="114"/>
        <w:spacing w:after="0" w:line="240" w:lineRule="auto"/>
        <w:outlineLvl w:val="9"/>
        <w:rPr>
          <w:rFonts w:ascii="Times New Roman" w:eastAsia="Times New Roman" w:hAnsi="Times New Roman"/>
        </w:rPr>
      </w:pPr>
      <w:bookmarkStart w:id="3929" w:name="_Toc172051881"/>
      <w:bookmarkStart w:id="3930" w:name="_Toc172052325"/>
      <w:bookmarkStart w:id="3931" w:name="_Toc172052769"/>
      <w:bookmarkStart w:id="3932" w:name="_Toc172053213"/>
      <w:bookmarkStart w:id="3933" w:name="_Toc172053657"/>
      <w:bookmarkStart w:id="3934" w:name="_Toc172054101"/>
      <w:bookmarkStart w:id="3935" w:name="_Toc172054547"/>
      <w:bookmarkStart w:id="3936" w:name="_Toc172054991"/>
      <w:bookmarkStart w:id="3937" w:name="_Toc172055435"/>
      <w:bookmarkStart w:id="3938" w:name="_Toc172055879"/>
      <w:bookmarkStart w:id="3939" w:name="_Toc172056323"/>
      <w:bookmarkStart w:id="3940" w:name="_Toc172056767"/>
      <w:bookmarkStart w:id="3941" w:name="_Toc172057211"/>
      <w:bookmarkStart w:id="3942" w:name="_Toc172057655"/>
      <w:bookmarkStart w:id="3943" w:name="_Toc172058099"/>
      <w:bookmarkStart w:id="3944" w:name="_Toc172058543"/>
      <w:bookmarkStart w:id="3945" w:name="_Toc172058987"/>
      <w:bookmarkStart w:id="3946" w:name="_Toc172059431"/>
      <w:bookmarkStart w:id="3947" w:name="_Toc172059875"/>
      <w:bookmarkStart w:id="3948" w:name="_Toc172060319"/>
      <w:bookmarkStart w:id="3949" w:name="_Toc172060763"/>
      <w:bookmarkStart w:id="3950" w:name="_Toc172061207"/>
      <w:bookmarkStart w:id="3951" w:name="_Toc172061651"/>
      <w:bookmarkStart w:id="3952" w:name="_Toc172062095"/>
      <w:bookmarkStart w:id="3953" w:name="_Toc172062983"/>
      <w:bookmarkStart w:id="3954" w:name="_Toc172063427"/>
      <w:bookmarkStart w:id="3955" w:name="_Toc172063871"/>
      <w:bookmarkStart w:id="3956" w:name="_Toc172064315"/>
      <w:bookmarkStart w:id="3957" w:name="_Toc172064759"/>
      <w:bookmarkStart w:id="3958" w:name="_Toc172065203"/>
      <w:bookmarkStart w:id="3959" w:name="_Toc172065647"/>
      <w:bookmarkStart w:id="3960" w:name="_Toc172066091"/>
      <w:bookmarkStart w:id="3961" w:name="_Toc172066535"/>
      <w:bookmarkStart w:id="3962" w:name="_Toc172111451"/>
      <w:bookmarkStart w:id="3963" w:name="_Toc172118979"/>
      <w:bookmarkStart w:id="3964" w:name="_Toc172119773"/>
      <w:r w:rsidRPr="00921B83">
        <w:rPr>
          <w:rFonts w:ascii="Times New Roman" w:hAnsi="Times New Roman"/>
        </w:rPr>
        <w:t>3.2. Учебно-методическое обеспечение</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731AF6EA" w14:textId="77777777" w:rsidR="00EC7AAE" w:rsidRPr="00921B83" w:rsidRDefault="00EC7AAE"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6C7F695D" w14:textId="0F00201B" w:rsidR="00EC7AAE" w:rsidRPr="00921B83" w:rsidRDefault="00EC7AAE"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3965" w:name="_Toc172051882"/>
      <w:bookmarkStart w:id="3966" w:name="_Toc172052326"/>
      <w:bookmarkStart w:id="3967" w:name="_Toc172052770"/>
      <w:bookmarkStart w:id="3968" w:name="_Toc172053214"/>
      <w:bookmarkStart w:id="3969" w:name="_Toc172053658"/>
      <w:bookmarkStart w:id="3970" w:name="_Toc172054102"/>
      <w:bookmarkStart w:id="3971" w:name="_Toc172054548"/>
      <w:bookmarkStart w:id="3972" w:name="_Toc172054992"/>
      <w:bookmarkStart w:id="3973" w:name="_Toc172055436"/>
      <w:bookmarkStart w:id="3974" w:name="_Toc172055880"/>
      <w:bookmarkStart w:id="3975" w:name="_Toc172056324"/>
      <w:bookmarkStart w:id="3976" w:name="_Toc172056768"/>
      <w:bookmarkStart w:id="3977" w:name="_Toc172057212"/>
      <w:bookmarkStart w:id="3978" w:name="_Toc172057656"/>
      <w:bookmarkStart w:id="3979" w:name="_Toc172058100"/>
      <w:bookmarkStart w:id="3980" w:name="_Toc172058544"/>
      <w:bookmarkStart w:id="3981" w:name="_Toc172058988"/>
      <w:bookmarkStart w:id="3982" w:name="_Toc172059432"/>
      <w:bookmarkStart w:id="3983" w:name="_Toc172059876"/>
      <w:bookmarkStart w:id="3984" w:name="_Toc172060320"/>
      <w:bookmarkStart w:id="3985" w:name="_Toc172060764"/>
      <w:bookmarkStart w:id="3986" w:name="_Toc172061208"/>
      <w:bookmarkStart w:id="3987" w:name="_Toc172061652"/>
      <w:bookmarkStart w:id="3988" w:name="_Toc172062096"/>
      <w:bookmarkStart w:id="3989" w:name="_Toc172062984"/>
      <w:bookmarkStart w:id="3990" w:name="_Toc172063428"/>
      <w:bookmarkStart w:id="3991" w:name="_Toc172063872"/>
      <w:bookmarkStart w:id="3992" w:name="_Toc172064316"/>
      <w:bookmarkStart w:id="3993" w:name="_Toc172064760"/>
      <w:bookmarkStart w:id="3994" w:name="_Toc172065204"/>
      <w:bookmarkStart w:id="3995" w:name="_Toc172065648"/>
      <w:bookmarkStart w:id="3996" w:name="_Toc172066092"/>
      <w:bookmarkStart w:id="3997" w:name="_Toc172066536"/>
      <w:bookmarkStart w:id="3998" w:name="_Toc172111452"/>
      <w:bookmarkStart w:id="3999" w:name="_Toc172118980"/>
      <w:bookmarkStart w:id="4000" w:name="_Toc172119774"/>
      <w:r w:rsidRPr="00921B83">
        <w:rPr>
          <w:rFonts w:ascii="Times New Roman" w:eastAsiaTheme="minorHAnsi" w:hAnsi="Times New Roman"/>
          <w:b w:val="0"/>
          <w:iCs/>
          <w:caps w:val="0"/>
          <w:kern w:val="0"/>
          <w:lang w:val="ru-RU" w:eastAsia="en-US"/>
        </w:rPr>
        <w:t>1. Николюкин, С. В. Правовое обеспечение профессиональной деятельности: учебник и практикум для среднего профессионального образовани</w:t>
      </w:r>
      <w:r w:rsidR="00F51DC7" w:rsidRPr="00921B83">
        <w:rPr>
          <w:rFonts w:ascii="Times New Roman" w:eastAsiaTheme="minorHAnsi" w:hAnsi="Times New Roman"/>
          <w:b w:val="0"/>
          <w:iCs/>
          <w:caps w:val="0"/>
          <w:kern w:val="0"/>
          <w:lang w:val="ru-RU" w:eastAsia="en-US"/>
        </w:rPr>
        <w:t>я</w:t>
      </w:r>
      <w:r w:rsidRPr="00921B83">
        <w:rPr>
          <w:rFonts w:ascii="Times New Roman" w:eastAsiaTheme="minorHAnsi" w:hAnsi="Times New Roman"/>
          <w:b w:val="0"/>
          <w:iCs/>
          <w:caps w:val="0"/>
          <w:kern w:val="0"/>
          <w:lang w:val="ru-RU" w:eastAsia="en-US"/>
        </w:rPr>
        <w:t xml:space="preserve">. </w:t>
      </w:r>
      <w:r w:rsidR="00F51DC7"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М</w:t>
      </w:r>
      <w:r w:rsidR="00F51DC7"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Юрайт, 2024. </w:t>
      </w:r>
      <w:r w:rsidR="00F51DC7"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248 с.</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6EFA0673" w14:textId="0CFB7FC7" w:rsidR="00EC7AAE" w:rsidRPr="00921B83" w:rsidRDefault="00EC7AAE"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4001" w:name="_Toc172051883"/>
      <w:bookmarkStart w:id="4002" w:name="_Toc172052327"/>
      <w:bookmarkStart w:id="4003" w:name="_Toc172052771"/>
      <w:bookmarkStart w:id="4004" w:name="_Toc172053215"/>
      <w:bookmarkStart w:id="4005" w:name="_Toc172053659"/>
      <w:bookmarkStart w:id="4006" w:name="_Toc172054103"/>
      <w:bookmarkStart w:id="4007" w:name="_Toc172054549"/>
      <w:bookmarkStart w:id="4008" w:name="_Toc172054993"/>
      <w:bookmarkStart w:id="4009" w:name="_Toc172055437"/>
      <w:bookmarkStart w:id="4010" w:name="_Toc172055881"/>
      <w:bookmarkStart w:id="4011" w:name="_Toc172056325"/>
      <w:bookmarkStart w:id="4012" w:name="_Toc172056769"/>
      <w:bookmarkStart w:id="4013" w:name="_Toc172057213"/>
      <w:bookmarkStart w:id="4014" w:name="_Toc172057657"/>
      <w:bookmarkStart w:id="4015" w:name="_Toc172058101"/>
      <w:bookmarkStart w:id="4016" w:name="_Toc172058545"/>
      <w:bookmarkStart w:id="4017" w:name="_Toc172058989"/>
      <w:bookmarkStart w:id="4018" w:name="_Toc172059433"/>
      <w:bookmarkStart w:id="4019" w:name="_Toc172059877"/>
      <w:bookmarkStart w:id="4020" w:name="_Toc172060321"/>
      <w:bookmarkStart w:id="4021" w:name="_Toc172060765"/>
      <w:bookmarkStart w:id="4022" w:name="_Toc172061209"/>
      <w:bookmarkStart w:id="4023" w:name="_Toc172061653"/>
      <w:bookmarkStart w:id="4024" w:name="_Toc172062097"/>
      <w:bookmarkStart w:id="4025" w:name="_Toc172062985"/>
      <w:bookmarkStart w:id="4026" w:name="_Toc172063429"/>
      <w:bookmarkStart w:id="4027" w:name="_Toc172063873"/>
      <w:bookmarkStart w:id="4028" w:name="_Toc172064317"/>
      <w:bookmarkStart w:id="4029" w:name="_Toc172064761"/>
      <w:bookmarkStart w:id="4030" w:name="_Toc172065205"/>
      <w:bookmarkStart w:id="4031" w:name="_Toc172065649"/>
      <w:bookmarkStart w:id="4032" w:name="_Toc172066093"/>
      <w:bookmarkStart w:id="4033" w:name="_Toc172066537"/>
      <w:bookmarkStart w:id="4034" w:name="_Toc172111453"/>
      <w:bookmarkStart w:id="4035" w:name="_Toc172118981"/>
      <w:bookmarkStart w:id="4036" w:name="_Toc172119775"/>
      <w:r w:rsidRPr="00921B83">
        <w:rPr>
          <w:rFonts w:ascii="Times New Roman" w:eastAsiaTheme="minorHAnsi" w:hAnsi="Times New Roman"/>
          <w:b w:val="0"/>
          <w:iCs/>
          <w:caps w:val="0"/>
          <w:kern w:val="0"/>
          <w:lang w:val="ru-RU" w:eastAsia="en-US"/>
        </w:rPr>
        <w:t xml:space="preserve">2. Румынина В.В. Правовое обеспечение профессиональной деятельности. </w:t>
      </w:r>
      <w:r w:rsidR="00F51DC7"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М.: Академия, 20</w:t>
      </w:r>
      <w:r w:rsidR="00F51DC7" w:rsidRPr="00921B83">
        <w:rPr>
          <w:rFonts w:ascii="Times New Roman" w:eastAsiaTheme="minorHAnsi" w:hAnsi="Times New Roman"/>
          <w:b w:val="0"/>
          <w:iCs/>
          <w:caps w:val="0"/>
          <w:kern w:val="0"/>
          <w:lang w:val="ru-RU" w:eastAsia="en-US"/>
        </w:rPr>
        <w:t>20</w:t>
      </w:r>
      <w:r w:rsidRPr="00921B83">
        <w:rPr>
          <w:rFonts w:ascii="Times New Roman" w:eastAsiaTheme="minorHAnsi" w:hAnsi="Times New Roman"/>
          <w:b w:val="0"/>
          <w:iCs/>
          <w:caps w:val="0"/>
          <w:kern w:val="0"/>
          <w:lang w:val="ru-RU" w:eastAsia="en-US"/>
        </w:rPr>
        <w:t>.</w:t>
      </w:r>
      <w:r w:rsidR="00F51DC7" w:rsidRPr="00921B83">
        <w:rPr>
          <w:rFonts w:ascii="Times New Roman" w:eastAsiaTheme="minorHAnsi" w:hAnsi="Times New Roman"/>
          <w:b w:val="0"/>
          <w:iCs/>
          <w:caps w:val="0"/>
          <w:kern w:val="0"/>
          <w:lang w:val="ru-RU" w:eastAsia="en-US"/>
        </w:rPr>
        <w:t xml:space="preserve"> – 115 с.</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08D658C0" w14:textId="77777777" w:rsidR="00EC7AAE" w:rsidRPr="00921B83" w:rsidRDefault="00EC7AAE" w:rsidP="008212A5">
      <w:pPr>
        <w:pStyle w:val="1f1"/>
        <w:spacing w:before="240" w:after="0"/>
        <w:ind w:firstLine="709"/>
        <w:outlineLvl w:val="9"/>
        <w:rPr>
          <w:rFonts w:ascii="Times New Roman" w:hAnsi="Times New Roman"/>
          <w:b w:val="0"/>
          <w:bCs w:val="0"/>
          <w:lang w:val="ru-RU"/>
        </w:rPr>
      </w:pPr>
      <w:bookmarkStart w:id="4037" w:name="_Toc172051884"/>
      <w:bookmarkStart w:id="4038" w:name="_Toc172052328"/>
      <w:bookmarkStart w:id="4039" w:name="_Toc172052772"/>
      <w:bookmarkStart w:id="4040" w:name="_Toc172053216"/>
      <w:bookmarkStart w:id="4041" w:name="_Toc172053660"/>
      <w:bookmarkStart w:id="4042" w:name="_Toc172054104"/>
      <w:bookmarkStart w:id="4043" w:name="_Toc172054550"/>
      <w:bookmarkStart w:id="4044" w:name="_Toc172054994"/>
      <w:bookmarkStart w:id="4045" w:name="_Toc172055438"/>
      <w:bookmarkStart w:id="4046" w:name="_Toc172055882"/>
      <w:bookmarkStart w:id="4047" w:name="_Toc172056326"/>
      <w:bookmarkStart w:id="4048" w:name="_Toc172056770"/>
      <w:bookmarkStart w:id="4049" w:name="_Toc172057214"/>
      <w:bookmarkStart w:id="4050" w:name="_Toc172057658"/>
      <w:bookmarkStart w:id="4051" w:name="_Toc172058102"/>
      <w:bookmarkStart w:id="4052" w:name="_Toc172058546"/>
      <w:bookmarkStart w:id="4053" w:name="_Toc172058990"/>
      <w:bookmarkStart w:id="4054" w:name="_Toc172059434"/>
      <w:bookmarkStart w:id="4055" w:name="_Toc172059878"/>
      <w:bookmarkStart w:id="4056" w:name="_Toc172060322"/>
      <w:bookmarkStart w:id="4057" w:name="_Toc172060766"/>
      <w:bookmarkStart w:id="4058" w:name="_Toc172061210"/>
      <w:bookmarkStart w:id="4059" w:name="_Toc172061654"/>
      <w:bookmarkStart w:id="4060" w:name="_Toc172062098"/>
      <w:bookmarkStart w:id="4061" w:name="_Toc172062986"/>
      <w:bookmarkStart w:id="4062" w:name="_Toc172063430"/>
      <w:bookmarkStart w:id="4063" w:name="_Toc172063874"/>
      <w:bookmarkStart w:id="4064" w:name="_Toc172064318"/>
      <w:bookmarkStart w:id="4065" w:name="_Toc172064762"/>
      <w:bookmarkStart w:id="4066" w:name="_Toc172065206"/>
      <w:bookmarkStart w:id="4067" w:name="_Toc172065650"/>
      <w:bookmarkStart w:id="4068" w:name="_Toc172066094"/>
      <w:bookmarkStart w:id="4069" w:name="_Toc172066538"/>
      <w:bookmarkStart w:id="4070" w:name="_Toc172111454"/>
      <w:bookmarkStart w:id="4071" w:name="_Toc172118982"/>
      <w:bookmarkStart w:id="4072" w:name="_Toc172119776"/>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3752"/>
        <w:gridCol w:w="3295"/>
      </w:tblGrid>
      <w:tr w:rsidR="00921B83" w:rsidRPr="00921B83" w14:paraId="6FAFA306" w14:textId="77777777" w:rsidTr="00F51DC7">
        <w:trPr>
          <w:trHeight w:val="519"/>
        </w:trPr>
        <w:tc>
          <w:tcPr>
            <w:tcW w:w="1543" w:type="pct"/>
            <w:vAlign w:val="center"/>
          </w:tcPr>
          <w:p w14:paraId="221771AD" w14:textId="77777777" w:rsidR="00EC7AAE" w:rsidRPr="00921B83" w:rsidRDefault="00EC7AAE"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0" w:type="pct"/>
            <w:vAlign w:val="center"/>
          </w:tcPr>
          <w:p w14:paraId="7870CEF7" w14:textId="77777777" w:rsidR="00EC7AAE" w:rsidRPr="00921B83" w:rsidRDefault="00EC7AAE"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616" w:type="pct"/>
            <w:vAlign w:val="center"/>
          </w:tcPr>
          <w:p w14:paraId="1AC0C0C2" w14:textId="77777777" w:rsidR="00EC7AAE" w:rsidRPr="00921B83" w:rsidRDefault="00EC7AAE"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4F8F0D3E" w14:textId="77777777" w:rsidTr="00F51DC7">
        <w:trPr>
          <w:trHeight w:val="519"/>
        </w:trPr>
        <w:tc>
          <w:tcPr>
            <w:tcW w:w="1543" w:type="pct"/>
            <w:vAlign w:val="center"/>
          </w:tcPr>
          <w:p w14:paraId="6AADEFD0" w14:textId="2182950D" w:rsidR="007E5585" w:rsidRPr="00921B83" w:rsidRDefault="007E5585" w:rsidP="008212A5">
            <w:pPr>
              <w:jc w:val="both"/>
              <w:rPr>
                <w:rFonts w:ascii="Times New Roman" w:hAnsi="Times New Roman" w:cs="Times New Roman"/>
                <w:iCs/>
                <w:sz w:val="20"/>
                <w:szCs w:val="20"/>
              </w:rPr>
            </w:pPr>
            <w:r w:rsidRPr="00921B83">
              <w:rPr>
                <w:rFonts w:ascii="Times New Roman" w:hAnsi="Times New Roman" w:cs="Times New Roman"/>
                <w:bCs/>
                <w:sz w:val="20"/>
                <w:szCs w:val="20"/>
              </w:rPr>
              <w:t>ОК 01</w:t>
            </w:r>
            <w:r w:rsidR="00F51DC7" w:rsidRPr="00921B83">
              <w:rPr>
                <w:rFonts w:ascii="Times New Roman" w:hAnsi="Times New Roman" w:cs="Times New Roman"/>
                <w:bCs/>
                <w:sz w:val="20"/>
                <w:szCs w:val="20"/>
              </w:rPr>
              <w:t xml:space="preserve">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840" w:type="pct"/>
            <w:vAlign w:val="center"/>
          </w:tcPr>
          <w:p w14:paraId="5A556A31" w14:textId="217609F6"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19D7CD91" w14:textId="4868D8EA"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4D28C83" w14:textId="79566BD6" w:rsidR="007E5585" w:rsidRPr="00921B83" w:rsidRDefault="007E5585" w:rsidP="008212A5">
            <w:pPr>
              <w:pStyle w:val="a6"/>
              <w:numPr>
                <w:ilvl w:val="0"/>
                <w:numId w:val="81"/>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616" w:type="pct"/>
            <w:vMerge w:val="restart"/>
            <w:vAlign w:val="center"/>
          </w:tcPr>
          <w:p w14:paraId="1C65247B" w14:textId="331BC891"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компьютерное тестирование на знание терминологии по теме</w:t>
            </w:r>
          </w:p>
          <w:p w14:paraId="6F354092" w14:textId="10A51D07"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тестирование</w:t>
            </w:r>
          </w:p>
          <w:p w14:paraId="68FB2297" w14:textId="78A69CDE"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контрольная работа</w:t>
            </w:r>
          </w:p>
          <w:p w14:paraId="056AD6F2" w14:textId="497149CF"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самостоятельная работа</w:t>
            </w:r>
          </w:p>
          <w:p w14:paraId="6EC4BE74" w14:textId="7F23448D"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защита реферата</w:t>
            </w:r>
          </w:p>
          <w:p w14:paraId="0CCB5F5B" w14:textId="40D8F6A8"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семинар</w:t>
            </w:r>
          </w:p>
          <w:p w14:paraId="02B3D708" w14:textId="31E91BD6"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наблюдение за выполнением практического задания. (деятельностью студента)</w:t>
            </w:r>
          </w:p>
          <w:p w14:paraId="484D0248" w14:textId="0AAF3CBF"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выполнения практического задания(работы)</w:t>
            </w:r>
          </w:p>
          <w:p w14:paraId="4D5D5CB9" w14:textId="32418F85" w:rsidR="007E5585" w:rsidRPr="00921B83" w:rsidRDefault="00F51DC7" w:rsidP="008212A5">
            <w:pPr>
              <w:pStyle w:val="a6"/>
              <w:numPr>
                <w:ilvl w:val="0"/>
                <w:numId w:val="80"/>
              </w:numPr>
              <w:tabs>
                <w:tab w:val="left" w:pos="17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подготовка и выступление с докладом, сообщением, презентацией</w:t>
            </w:r>
          </w:p>
          <w:p w14:paraId="11BB0A83" w14:textId="5C5DB78D" w:rsidR="007E5585" w:rsidRPr="00921B83" w:rsidRDefault="00F51DC7" w:rsidP="008212A5">
            <w:pPr>
              <w:pStyle w:val="a6"/>
              <w:numPr>
                <w:ilvl w:val="0"/>
                <w:numId w:val="80"/>
              </w:numPr>
              <w:tabs>
                <w:tab w:val="left" w:pos="179"/>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 xml:space="preserve">решение ситуационной </w:t>
            </w:r>
            <w:r w:rsidR="007E5585" w:rsidRPr="00921B83">
              <w:rPr>
                <w:rFonts w:ascii="Times New Roman" w:hAnsi="Times New Roman" w:cs="Times New Roman"/>
                <w:sz w:val="20"/>
                <w:szCs w:val="20"/>
              </w:rPr>
              <w:t>задачи</w:t>
            </w:r>
          </w:p>
        </w:tc>
      </w:tr>
      <w:tr w:rsidR="00921B83" w:rsidRPr="00921B83" w14:paraId="70001B50" w14:textId="77777777" w:rsidTr="00F51DC7">
        <w:trPr>
          <w:trHeight w:val="519"/>
        </w:trPr>
        <w:tc>
          <w:tcPr>
            <w:tcW w:w="1543" w:type="pct"/>
            <w:vAlign w:val="center"/>
          </w:tcPr>
          <w:p w14:paraId="37D5C362" w14:textId="281CEED5" w:rsidR="007E5585" w:rsidRPr="00921B83" w:rsidRDefault="007E5585"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w:t>
            </w:r>
            <w:r w:rsidR="003766B3" w:rsidRPr="00921B83">
              <w:rPr>
                <w:rFonts w:ascii="Times New Roman" w:hAnsi="Times New Roman" w:cs="Times New Roman"/>
                <w:sz w:val="20"/>
                <w:szCs w:val="20"/>
              </w:rPr>
              <w:t>современные</w:t>
            </w:r>
            <w:r w:rsidRPr="00921B83">
              <w:rPr>
                <w:rFonts w:ascii="Times New Roman" w:hAnsi="Times New Roman" w:cs="Times New Roman"/>
                <w:sz w:val="20"/>
                <w:szCs w:val="20"/>
              </w:rPr>
              <w:t xml:space="preserve"> средства поиска, анализа и интерпретации информации, и информационные технологии для выполнения задач профессиональной деятельности</w:t>
            </w:r>
          </w:p>
        </w:tc>
        <w:tc>
          <w:tcPr>
            <w:tcW w:w="1840" w:type="pct"/>
            <w:vAlign w:val="center"/>
          </w:tcPr>
          <w:p w14:paraId="110C43F7" w14:textId="6D317A80"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1E980943" w14:textId="0F8B0149"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1EB562B1" w14:textId="49A82176" w:rsidR="007E5585" w:rsidRPr="00921B83" w:rsidRDefault="007E5585" w:rsidP="008212A5">
            <w:pPr>
              <w:pStyle w:val="a6"/>
              <w:numPr>
                <w:ilvl w:val="0"/>
                <w:numId w:val="81"/>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616" w:type="pct"/>
            <w:vMerge/>
            <w:vAlign w:val="center"/>
          </w:tcPr>
          <w:p w14:paraId="2F97DCD8" w14:textId="77777777" w:rsidR="007E5585" w:rsidRPr="00921B83" w:rsidRDefault="007E5585" w:rsidP="008212A5">
            <w:pPr>
              <w:suppressAutoHyphens/>
              <w:contextualSpacing/>
              <w:jc w:val="center"/>
              <w:rPr>
                <w:rFonts w:ascii="Times New Roman" w:hAnsi="Times New Roman" w:cs="Times New Roman"/>
                <w:b/>
                <w:sz w:val="20"/>
                <w:szCs w:val="20"/>
              </w:rPr>
            </w:pPr>
          </w:p>
        </w:tc>
      </w:tr>
      <w:tr w:rsidR="00921B83" w:rsidRPr="00921B83" w14:paraId="445DAA6D" w14:textId="77777777" w:rsidTr="00F51DC7">
        <w:trPr>
          <w:trHeight w:val="519"/>
        </w:trPr>
        <w:tc>
          <w:tcPr>
            <w:tcW w:w="1543" w:type="pct"/>
            <w:vAlign w:val="center"/>
          </w:tcPr>
          <w:p w14:paraId="664926AF" w14:textId="39098071" w:rsidR="007E5585" w:rsidRPr="00921B83" w:rsidRDefault="007E5585" w:rsidP="008212A5">
            <w:pPr>
              <w:jc w:val="both"/>
              <w:rPr>
                <w:rFonts w:ascii="Times New Roman" w:hAnsi="Times New Roman" w:cs="Times New Roman"/>
                <w:bCs/>
                <w:sz w:val="20"/>
                <w:szCs w:val="20"/>
              </w:rPr>
            </w:pPr>
            <w:r w:rsidRPr="00921B83">
              <w:rPr>
                <w:rFonts w:ascii="Times New Roman" w:hAnsi="Times New Roman" w:cs="Times New Roman"/>
                <w:sz w:val="20"/>
                <w:szCs w:val="20"/>
              </w:rPr>
              <w:t>ОК 03</w:t>
            </w:r>
            <w:r w:rsidR="00F51DC7" w:rsidRPr="00921B83">
              <w:rPr>
                <w:rFonts w:ascii="Times New Roman" w:hAnsi="Times New Roman" w:cs="Times New Roman"/>
                <w:sz w:val="20"/>
                <w:szCs w:val="20"/>
              </w:rPr>
              <w:t xml:space="preserve">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0" w:type="pct"/>
            <w:vAlign w:val="center"/>
          </w:tcPr>
          <w:p w14:paraId="6BD7B49C" w14:textId="62BD09E9" w:rsidR="007E5585" w:rsidRPr="00921B83" w:rsidRDefault="007E5585" w:rsidP="008212A5">
            <w:pPr>
              <w:pStyle w:val="a6"/>
              <w:numPr>
                <w:ilvl w:val="0"/>
                <w:numId w:val="81"/>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1F5DFD4A" w14:textId="093218EC" w:rsidR="007E5585" w:rsidRPr="00921B83" w:rsidRDefault="007E5585" w:rsidP="008212A5">
            <w:pPr>
              <w:pStyle w:val="a6"/>
              <w:numPr>
                <w:ilvl w:val="0"/>
                <w:numId w:val="81"/>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616" w:type="pct"/>
            <w:vMerge/>
            <w:vAlign w:val="center"/>
          </w:tcPr>
          <w:p w14:paraId="73CAC111" w14:textId="77777777" w:rsidR="007E5585" w:rsidRPr="00921B83" w:rsidRDefault="007E5585" w:rsidP="008212A5">
            <w:pPr>
              <w:suppressAutoHyphens/>
              <w:contextualSpacing/>
              <w:jc w:val="center"/>
              <w:rPr>
                <w:rFonts w:ascii="Times New Roman" w:hAnsi="Times New Roman" w:cs="Times New Roman"/>
                <w:b/>
                <w:sz w:val="20"/>
                <w:szCs w:val="20"/>
              </w:rPr>
            </w:pPr>
          </w:p>
        </w:tc>
      </w:tr>
      <w:tr w:rsidR="00921B83" w:rsidRPr="00921B83" w14:paraId="74A9B554" w14:textId="77777777" w:rsidTr="00F51DC7">
        <w:trPr>
          <w:trHeight w:val="519"/>
        </w:trPr>
        <w:tc>
          <w:tcPr>
            <w:tcW w:w="1543" w:type="pct"/>
            <w:vAlign w:val="center"/>
          </w:tcPr>
          <w:p w14:paraId="585FFE2C" w14:textId="0C2D772C" w:rsidR="007E5585" w:rsidRPr="00921B83" w:rsidRDefault="007E5585"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840" w:type="pct"/>
            <w:vAlign w:val="center"/>
          </w:tcPr>
          <w:p w14:paraId="75A6D15F" w14:textId="4D829309" w:rsidR="007E5585" w:rsidRPr="00921B83" w:rsidRDefault="007E5585" w:rsidP="008212A5">
            <w:pPr>
              <w:pStyle w:val="a6"/>
              <w:numPr>
                <w:ilvl w:val="0"/>
                <w:numId w:val="82"/>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616" w:type="pct"/>
            <w:vMerge/>
            <w:vAlign w:val="center"/>
          </w:tcPr>
          <w:p w14:paraId="1BBB1F3A" w14:textId="77777777" w:rsidR="007E5585" w:rsidRPr="00921B83" w:rsidRDefault="007E5585" w:rsidP="008212A5">
            <w:pPr>
              <w:suppressAutoHyphens/>
              <w:contextualSpacing/>
              <w:jc w:val="center"/>
              <w:rPr>
                <w:rFonts w:ascii="Times New Roman" w:hAnsi="Times New Roman" w:cs="Times New Roman"/>
                <w:b/>
                <w:sz w:val="20"/>
                <w:szCs w:val="20"/>
              </w:rPr>
            </w:pPr>
          </w:p>
        </w:tc>
      </w:tr>
      <w:tr w:rsidR="007E5585" w:rsidRPr="00921B83" w14:paraId="592AAE21" w14:textId="77777777" w:rsidTr="00F51DC7">
        <w:trPr>
          <w:trHeight w:val="519"/>
        </w:trPr>
        <w:tc>
          <w:tcPr>
            <w:tcW w:w="1543" w:type="pct"/>
            <w:vAlign w:val="center"/>
          </w:tcPr>
          <w:p w14:paraId="610E4F53" w14:textId="609340E5" w:rsidR="007E5585" w:rsidRPr="00921B83" w:rsidRDefault="007E5585"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ОК 05</w:t>
            </w:r>
            <w:r w:rsidRPr="00921B83">
              <w:rPr>
                <w:rFonts w:ascii="Times New Roman" w:hAnsi="Times New Roman" w:cs="Times New Roman"/>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w:t>
            </w:r>
            <w:r w:rsidR="00F51DC7" w:rsidRPr="00921B83">
              <w:rPr>
                <w:rFonts w:ascii="Times New Roman" w:hAnsi="Times New Roman" w:cs="Times New Roman"/>
                <w:sz w:val="20"/>
                <w:szCs w:val="20"/>
              </w:rPr>
              <w:t xml:space="preserve"> </w:t>
            </w:r>
            <w:r w:rsidRPr="00921B83">
              <w:rPr>
                <w:rFonts w:ascii="Times New Roman" w:hAnsi="Times New Roman" w:cs="Times New Roman"/>
                <w:sz w:val="20"/>
                <w:szCs w:val="20"/>
              </w:rPr>
              <w:t>и культурного контекста</w:t>
            </w:r>
          </w:p>
        </w:tc>
        <w:tc>
          <w:tcPr>
            <w:tcW w:w="1840" w:type="pct"/>
            <w:vAlign w:val="center"/>
          </w:tcPr>
          <w:p w14:paraId="7D061CAF" w14:textId="7D0B30FC" w:rsidR="007E5585" w:rsidRPr="00921B83" w:rsidRDefault="007E5585" w:rsidP="008212A5">
            <w:pPr>
              <w:pStyle w:val="a6"/>
              <w:numPr>
                <w:ilvl w:val="0"/>
                <w:numId w:val="82"/>
              </w:numPr>
              <w:tabs>
                <w:tab w:val="left" w:pos="173"/>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1616" w:type="pct"/>
            <w:vMerge/>
            <w:vAlign w:val="center"/>
          </w:tcPr>
          <w:p w14:paraId="6E87573D" w14:textId="77777777" w:rsidR="007E5585" w:rsidRPr="00921B83" w:rsidRDefault="007E5585" w:rsidP="008212A5">
            <w:pPr>
              <w:suppressAutoHyphens/>
              <w:contextualSpacing/>
              <w:jc w:val="center"/>
              <w:rPr>
                <w:rFonts w:ascii="Times New Roman" w:hAnsi="Times New Roman" w:cs="Times New Roman"/>
                <w:b/>
                <w:sz w:val="20"/>
                <w:szCs w:val="20"/>
              </w:rPr>
            </w:pPr>
          </w:p>
        </w:tc>
      </w:tr>
    </w:tbl>
    <w:p w14:paraId="4F24CBE4" w14:textId="77777777" w:rsidR="00EC7AAE" w:rsidRPr="00921B83" w:rsidRDefault="00EC7AAE" w:rsidP="008212A5">
      <w:pPr>
        <w:pStyle w:val="a6"/>
        <w:ind w:left="0"/>
        <w:jc w:val="both"/>
        <w:rPr>
          <w:rFonts w:ascii="Times New Roman" w:eastAsia="Segoe UI" w:hAnsi="Times New Roman" w:cs="Times New Roman"/>
          <w:b/>
          <w:bCs/>
          <w:caps/>
          <w:kern w:val="32"/>
          <w:sz w:val="24"/>
          <w:szCs w:val="24"/>
          <w:lang w:eastAsia="x-none"/>
        </w:rPr>
      </w:pPr>
    </w:p>
    <w:p w14:paraId="51AEBF2C" w14:textId="77777777" w:rsidR="00EC7AAE" w:rsidRPr="00921B83" w:rsidRDefault="00EC7AAE"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3E9D7856" w14:textId="070D71E2" w:rsidR="00BE0356" w:rsidRPr="00921B83" w:rsidRDefault="00BE035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 xml:space="preserve">Приложение </w:t>
      </w:r>
      <w:r w:rsidR="00F71856">
        <w:rPr>
          <w:rFonts w:ascii="Times New Roman" w:hAnsi="Times New Roman" w:cs="Times New Roman"/>
          <w:b/>
          <w:bCs/>
          <w:sz w:val="24"/>
          <w:szCs w:val="24"/>
        </w:rPr>
        <w:t>2.</w:t>
      </w:r>
      <w:r w:rsidR="00513B43">
        <w:rPr>
          <w:rFonts w:ascii="Times New Roman" w:hAnsi="Times New Roman" w:cs="Times New Roman"/>
          <w:b/>
          <w:bCs/>
          <w:sz w:val="24"/>
          <w:szCs w:val="24"/>
        </w:rPr>
        <w:t>10</w:t>
      </w:r>
    </w:p>
    <w:p w14:paraId="6A3082DD" w14:textId="6219496D" w:rsidR="00F51DC7" w:rsidRPr="00921B83" w:rsidRDefault="00BE0356" w:rsidP="008212A5">
      <w:pPr>
        <w:jc w:val="right"/>
        <w:rPr>
          <w:rFonts w:ascii="Times New Roman" w:eastAsia="Times New Roman" w:hAnsi="Times New Roman" w:cs="Times New Roman"/>
          <w:b/>
          <w:bCs/>
          <w:kern w:val="32"/>
          <w:sz w:val="24"/>
          <w:szCs w:val="24"/>
          <w:lang w:eastAsia="x-none"/>
        </w:rPr>
      </w:pPr>
      <w:r w:rsidRPr="00921B83">
        <w:rPr>
          <w:rFonts w:ascii="Times New Roman" w:hAnsi="Times New Roman" w:cs="Times New Roman"/>
          <w:b/>
          <w:bCs/>
          <w:sz w:val="24"/>
          <w:szCs w:val="24"/>
        </w:rPr>
        <w:t xml:space="preserve">к ОПОП-П по </w:t>
      </w:r>
      <w:r w:rsidRPr="00921B83">
        <w:rPr>
          <w:rFonts w:ascii="Times New Roman" w:eastAsia="Times New Roman" w:hAnsi="Times New Roman" w:cs="Times New Roman"/>
          <w:b/>
          <w:bCs/>
          <w:kern w:val="32"/>
          <w:sz w:val="24"/>
          <w:szCs w:val="24"/>
          <w:lang w:eastAsia="x-none"/>
        </w:rPr>
        <w:t xml:space="preserve">специальности </w:t>
      </w:r>
      <w:r w:rsidRPr="00921B83">
        <w:rPr>
          <w:rFonts w:ascii="Times New Roman" w:eastAsia="Times New Roman" w:hAnsi="Times New Roman" w:cs="Times New Roman"/>
          <w:b/>
          <w:bCs/>
          <w:kern w:val="32"/>
          <w:sz w:val="24"/>
          <w:szCs w:val="24"/>
          <w:lang w:eastAsia="x-none"/>
        </w:rPr>
        <w:br/>
      </w:r>
      <w:r w:rsidR="00551138" w:rsidRPr="00921B83">
        <w:rPr>
          <w:rFonts w:ascii="Times New Roman" w:eastAsia="Times New Roman" w:hAnsi="Times New Roman" w:cs="Times New Roman"/>
          <w:b/>
          <w:bCs/>
          <w:kern w:val="32"/>
          <w:sz w:val="24"/>
          <w:szCs w:val="24"/>
          <w:lang w:eastAsia="x-none"/>
        </w:rPr>
        <w:t>09.02.07 Информационные системы</w:t>
      </w:r>
    </w:p>
    <w:p w14:paraId="3A1E4A98" w14:textId="372038D1" w:rsidR="00BE0356" w:rsidRPr="00921B83" w:rsidRDefault="00551138" w:rsidP="008212A5">
      <w:pPr>
        <w:jc w:val="right"/>
        <w:rPr>
          <w:rFonts w:ascii="Times New Roman" w:hAnsi="Times New Roman" w:cs="Times New Roman"/>
          <w:b/>
          <w:bCs/>
          <w:sz w:val="24"/>
          <w:szCs w:val="24"/>
        </w:rPr>
      </w:pPr>
      <w:r w:rsidRPr="00921B83">
        <w:rPr>
          <w:rFonts w:ascii="Times New Roman" w:eastAsia="Times New Roman" w:hAnsi="Times New Roman" w:cs="Times New Roman"/>
          <w:b/>
          <w:bCs/>
          <w:kern w:val="32"/>
          <w:sz w:val="24"/>
          <w:szCs w:val="24"/>
          <w:lang w:eastAsia="x-none"/>
        </w:rPr>
        <w:t>и программирование</w:t>
      </w:r>
    </w:p>
    <w:p w14:paraId="37206A68" w14:textId="77777777" w:rsidR="00BE0356" w:rsidRPr="00921B83" w:rsidRDefault="00BE0356" w:rsidP="008212A5">
      <w:pPr>
        <w:jc w:val="right"/>
        <w:rPr>
          <w:rFonts w:ascii="Times New Roman" w:hAnsi="Times New Roman" w:cs="Times New Roman"/>
          <w:b/>
          <w:bCs/>
          <w:sz w:val="24"/>
          <w:szCs w:val="24"/>
        </w:rPr>
      </w:pPr>
    </w:p>
    <w:p w14:paraId="719EF2AB" w14:textId="77777777" w:rsidR="00BE0356" w:rsidRPr="00921B83" w:rsidRDefault="00BE0356" w:rsidP="008212A5">
      <w:pPr>
        <w:jc w:val="right"/>
        <w:rPr>
          <w:rFonts w:ascii="Times New Roman" w:hAnsi="Times New Roman" w:cs="Times New Roman"/>
          <w:b/>
          <w:bCs/>
          <w:sz w:val="24"/>
          <w:szCs w:val="24"/>
        </w:rPr>
      </w:pPr>
    </w:p>
    <w:p w14:paraId="79D0709F" w14:textId="77777777" w:rsidR="00BE0356" w:rsidRPr="00921B83" w:rsidRDefault="00BE0356" w:rsidP="008212A5">
      <w:pPr>
        <w:jc w:val="right"/>
        <w:rPr>
          <w:rFonts w:ascii="Times New Roman" w:hAnsi="Times New Roman" w:cs="Times New Roman"/>
          <w:b/>
          <w:bCs/>
          <w:sz w:val="24"/>
          <w:szCs w:val="24"/>
        </w:rPr>
      </w:pPr>
    </w:p>
    <w:p w14:paraId="4C7D702F" w14:textId="77777777" w:rsidR="00BE0356" w:rsidRPr="00921B83" w:rsidRDefault="00BE0356" w:rsidP="008212A5">
      <w:pPr>
        <w:jc w:val="right"/>
        <w:rPr>
          <w:rFonts w:ascii="Times New Roman" w:hAnsi="Times New Roman" w:cs="Times New Roman"/>
          <w:b/>
          <w:bCs/>
          <w:sz w:val="24"/>
          <w:szCs w:val="24"/>
        </w:rPr>
      </w:pPr>
    </w:p>
    <w:p w14:paraId="03458EA0" w14:textId="77777777" w:rsidR="00BE0356" w:rsidRPr="00921B83" w:rsidRDefault="00BE0356" w:rsidP="008212A5">
      <w:pPr>
        <w:jc w:val="right"/>
        <w:rPr>
          <w:rFonts w:ascii="Times New Roman" w:hAnsi="Times New Roman" w:cs="Times New Roman"/>
          <w:b/>
          <w:bCs/>
          <w:sz w:val="24"/>
          <w:szCs w:val="24"/>
        </w:rPr>
      </w:pPr>
    </w:p>
    <w:p w14:paraId="1E7D318C" w14:textId="77777777" w:rsidR="00BE0356" w:rsidRPr="00921B83" w:rsidRDefault="00BE0356" w:rsidP="008212A5">
      <w:pPr>
        <w:jc w:val="right"/>
        <w:rPr>
          <w:rFonts w:ascii="Times New Roman" w:hAnsi="Times New Roman" w:cs="Times New Roman"/>
          <w:b/>
          <w:bCs/>
          <w:sz w:val="24"/>
          <w:szCs w:val="24"/>
        </w:rPr>
      </w:pPr>
    </w:p>
    <w:p w14:paraId="43E27BCA" w14:textId="77777777" w:rsidR="00BE0356" w:rsidRPr="00921B83" w:rsidRDefault="00BE0356" w:rsidP="008212A5">
      <w:pPr>
        <w:jc w:val="right"/>
        <w:rPr>
          <w:rFonts w:ascii="Times New Roman" w:hAnsi="Times New Roman" w:cs="Times New Roman"/>
          <w:b/>
          <w:bCs/>
          <w:sz w:val="24"/>
          <w:szCs w:val="24"/>
        </w:rPr>
      </w:pPr>
    </w:p>
    <w:p w14:paraId="62B3BA24" w14:textId="77777777" w:rsidR="00BE0356" w:rsidRPr="00921B83" w:rsidRDefault="00BE0356" w:rsidP="008212A5">
      <w:pPr>
        <w:jc w:val="right"/>
        <w:rPr>
          <w:rFonts w:ascii="Times New Roman" w:hAnsi="Times New Roman" w:cs="Times New Roman"/>
          <w:b/>
          <w:bCs/>
          <w:sz w:val="24"/>
          <w:szCs w:val="24"/>
        </w:rPr>
      </w:pPr>
    </w:p>
    <w:p w14:paraId="23F8D50A" w14:textId="77777777" w:rsidR="00BE0356" w:rsidRPr="00921B83" w:rsidRDefault="00BE0356" w:rsidP="008212A5">
      <w:pPr>
        <w:jc w:val="right"/>
        <w:rPr>
          <w:rFonts w:ascii="Times New Roman" w:hAnsi="Times New Roman" w:cs="Times New Roman"/>
          <w:b/>
          <w:bCs/>
          <w:sz w:val="24"/>
          <w:szCs w:val="24"/>
        </w:rPr>
      </w:pPr>
    </w:p>
    <w:p w14:paraId="1C11B1EF" w14:textId="77777777" w:rsidR="00BE0356" w:rsidRPr="00921B83" w:rsidRDefault="00BE0356" w:rsidP="008212A5">
      <w:pPr>
        <w:jc w:val="right"/>
        <w:rPr>
          <w:rFonts w:ascii="Times New Roman" w:hAnsi="Times New Roman" w:cs="Times New Roman"/>
          <w:b/>
          <w:bCs/>
          <w:sz w:val="24"/>
          <w:szCs w:val="24"/>
        </w:rPr>
      </w:pPr>
    </w:p>
    <w:p w14:paraId="6DE3D45F" w14:textId="77777777" w:rsidR="00BE0356" w:rsidRPr="00921B83" w:rsidRDefault="00BE0356"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58572357" w14:textId="722601CE" w:rsidR="00BE0356" w:rsidRPr="00921B83" w:rsidRDefault="00BE0356" w:rsidP="008212A5">
      <w:pPr>
        <w:pStyle w:val="1"/>
      </w:pPr>
      <w:bookmarkStart w:id="4073" w:name="_Toc173539637"/>
      <w:r w:rsidRPr="00921B83">
        <w:t>«</w:t>
      </w:r>
      <w:r w:rsidR="00F51DC7" w:rsidRPr="00921B83">
        <w:t>ОП</w:t>
      </w:r>
      <w:r w:rsidR="00B06468" w:rsidRPr="00921B83">
        <w:t>.0</w:t>
      </w:r>
      <w:r w:rsidR="00F51DC7" w:rsidRPr="00921B83">
        <w:t>2</w:t>
      </w:r>
      <w:r w:rsidR="00B06468" w:rsidRPr="00921B83">
        <w:t xml:space="preserve"> БЕЗОПАСНОСТЬ ЖИЗНЕДЕЯТЕЛЬНОСТИ</w:t>
      </w:r>
      <w:r w:rsidRPr="00921B83">
        <w:t>»</w:t>
      </w:r>
      <w:bookmarkEnd w:id="4073"/>
    </w:p>
    <w:p w14:paraId="21F3B0ED" w14:textId="77777777" w:rsidR="00BE0356" w:rsidRPr="00921B83" w:rsidRDefault="00BE0356" w:rsidP="008212A5">
      <w:pPr>
        <w:jc w:val="center"/>
        <w:rPr>
          <w:rFonts w:ascii="Times New Roman" w:hAnsi="Times New Roman" w:cs="Times New Roman"/>
          <w:b/>
          <w:bCs/>
          <w:sz w:val="24"/>
          <w:szCs w:val="24"/>
        </w:rPr>
      </w:pPr>
    </w:p>
    <w:p w14:paraId="1CD7324A" w14:textId="77777777" w:rsidR="00BE0356" w:rsidRPr="00921B83" w:rsidRDefault="00BE0356" w:rsidP="008212A5">
      <w:pPr>
        <w:jc w:val="center"/>
        <w:rPr>
          <w:rFonts w:ascii="Times New Roman" w:hAnsi="Times New Roman" w:cs="Times New Roman"/>
          <w:b/>
          <w:bCs/>
          <w:sz w:val="24"/>
          <w:szCs w:val="24"/>
        </w:rPr>
      </w:pPr>
    </w:p>
    <w:p w14:paraId="06B11196" w14:textId="77777777" w:rsidR="00BE0356" w:rsidRPr="00921B83" w:rsidRDefault="00BE0356" w:rsidP="008212A5">
      <w:pPr>
        <w:jc w:val="center"/>
        <w:rPr>
          <w:rFonts w:ascii="Times New Roman" w:hAnsi="Times New Roman" w:cs="Times New Roman"/>
          <w:b/>
          <w:bCs/>
          <w:sz w:val="24"/>
          <w:szCs w:val="24"/>
        </w:rPr>
      </w:pPr>
    </w:p>
    <w:p w14:paraId="51FC4CA8" w14:textId="77777777" w:rsidR="00BE0356" w:rsidRPr="00921B83" w:rsidRDefault="00BE0356" w:rsidP="008212A5">
      <w:pPr>
        <w:jc w:val="center"/>
        <w:rPr>
          <w:rFonts w:ascii="Times New Roman" w:hAnsi="Times New Roman" w:cs="Times New Roman"/>
          <w:b/>
          <w:bCs/>
          <w:sz w:val="24"/>
          <w:szCs w:val="24"/>
        </w:rPr>
      </w:pPr>
    </w:p>
    <w:p w14:paraId="5715A677" w14:textId="77777777" w:rsidR="00BE0356" w:rsidRPr="00921B83" w:rsidRDefault="00BE0356" w:rsidP="008212A5">
      <w:pPr>
        <w:jc w:val="center"/>
        <w:rPr>
          <w:rFonts w:ascii="Times New Roman" w:hAnsi="Times New Roman" w:cs="Times New Roman"/>
          <w:b/>
          <w:bCs/>
          <w:sz w:val="24"/>
          <w:szCs w:val="24"/>
        </w:rPr>
      </w:pPr>
    </w:p>
    <w:p w14:paraId="74A01079" w14:textId="77777777" w:rsidR="00BE0356" w:rsidRPr="00921B83" w:rsidRDefault="00BE0356" w:rsidP="008212A5">
      <w:pPr>
        <w:jc w:val="center"/>
        <w:rPr>
          <w:rFonts w:ascii="Times New Roman" w:hAnsi="Times New Roman" w:cs="Times New Roman"/>
          <w:b/>
          <w:bCs/>
          <w:sz w:val="24"/>
          <w:szCs w:val="24"/>
        </w:rPr>
      </w:pPr>
    </w:p>
    <w:p w14:paraId="3BA4EBB7" w14:textId="77777777" w:rsidR="00BE0356" w:rsidRPr="00921B83" w:rsidRDefault="00BE0356" w:rsidP="008212A5">
      <w:pPr>
        <w:jc w:val="center"/>
        <w:rPr>
          <w:rFonts w:ascii="Times New Roman" w:hAnsi="Times New Roman" w:cs="Times New Roman"/>
          <w:b/>
          <w:bCs/>
          <w:sz w:val="24"/>
          <w:szCs w:val="24"/>
        </w:rPr>
      </w:pPr>
    </w:p>
    <w:p w14:paraId="40F3ABC3" w14:textId="77777777" w:rsidR="00BE0356" w:rsidRPr="00921B83" w:rsidRDefault="00BE0356" w:rsidP="008212A5">
      <w:pPr>
        <w:jc w:val="center"/>
        <w:rPr>
          <w:rFonts w:ascii="Times New Roman" w:hAnsi="Times New Roman" w:cs="Times New Roman"/>
          <w:b/>
          <w:bCs/>
          <w:sz w:val="24"/>
          <w:szCs w:val="24"/>
        </w:rPr>
      </w:pPr>
    </w:p>
    <w:p w14:paraId="5F114156" w14:textId="77777777" w:rsidR="00BE0356" w:rsidRPr="00921B83" w:rsidRDefault="00BE0356" w:rsidP="008212A5">
      <w:pPr>
        <w:jc w:val="center"/>
        <w:rPr>
          <w:rFonts w:ascii="Times New Roman" w:hAnsi="Times New Roman" w:cs="Times New Roman"/>
          <w:b/>
          <w:bCs/>
          <w:sz w:val="24"/>
          <w:szCs w:val="24"/>
        </w:rPr>
      </w:pPr>
    </w:p>
    <w:p w14:paraId="340476DB" w14:textId="77777777" w:rsidR="00BE0356" w:rsidRPr="00921B83" w:rsidRDefault="00BE0356" w:rsidP="008212A5">
      <w:pPr>
        <w:jc w:val="center"/>
        <w:rPr>
          <w:rFonts w:ascii="Times New Roman" w:hAnsi="Times New Roman" w:cs="Times New Roman"/>
          <w:b/>
          <w:bCs/>
          <w:sz w:val="24"/>
          <w:szCs w:val="24"/>
        </w:rPr>
      </w:pPr>
    </w:p>
    <w:p w14:paraId="2A5077A4" w14:textId="77777777" w:rsidR="00BE0356" w:rsidRPr="00921B83" w:rsidRDefault="00BE0356" w:rsidP="008212A5">
      <w:pPr>
        <w:jc w:val="center"/>
        <w:rPr>
          <w:rFonts w:ascii="Times New Roman" w:hAnsi="Times New Roman" w:cs="Times New Roman"/>
          <w:b/>
          <w:bCs/>
          <w:sz w:val="24"/>
          <w:szCs w:val="24"/>
        </w:rPr>
      </w:pPr>
    </w:p>
    <w:p w14:paraId="6C0A9E60" w14:textId="640D673B" w:rsidR="00BE0356" w:rsidRPr="00921B83" w:rsidRDefault="00BE0356" w:rsidP="008212A5">
      <w:pPr>
        <w:jc w:val="center"/>
        <w:rPr>
          <w:rFonts w:ascii="Times New Roman" w:hAnsi="Times New Roman" w:cs="Times New Roman"/>
          <w:b/>
          <w:bCs/>
          <w:sz w:val="24"/>
          <w:szCs w:val="24"/>
        </w:rPr>
      </w:pPr>
    </w:p>
    <w:p w14:paraId="713E37D8" w14:textId="5E00EC9D" w:rsidR="00E76B55" w:rsidRPr="00921B83" w:rsidRDefault="00E76B55" w:rsidP="008212A5">
      <w:pPr>
        <w:jc w:val="center"/>
        <w:rPr>
          <w:rFonts w:ascii="Times New Roman" w:hAnsi="Times New Roman" w:cs="Times New Roman"/>
          <w:b/>
          <w:bCs/>
          <w:sz w:val="24"/>
          <w:szCs w:val="24"/>
        </w:rPr>
      </w:pPr>
    </w:p>
    <w:p w14:paraId="6482233E" w14:textId="453359F5" w:rsidR="00E76B55" w:rsidRPr="00921B83" w:rsidRDefault="00E76B55" w:rsidP="008212A5">
      <w:pPr>
        <w:jc w:val="center"/>
        <w:rPr>
          <w:rFonts w:ascii="Times New Roman" w:hAnsi="Times New Roman" w:cs="Times New Roman"/>
          <w:b/>
          <w:bCs/>
          <w:sz w:val="24"/>
          <w:szCs w:val="24"/>
        </w:rPr>
      </w:pPr>
    </w:p>
    <w:p w14:paraId="5E0EE398" w14:textId="56B3B989" w:rsidR="00E76B55" w:rsidRPr="00921B83" w:rsidRDefault="00E76B55" w:rsidP="008212A5">
      <w:pPr>
        <w:jc w:val="center"/>
        <w:rPr>
          <w:rFonts w:ascii="Times New Roman" w:hAnsi="Times New Roman" w:cs="Times New Roman"/>
          <w:b/>
          <w:bCs/>
          <w:sz w:val="24"/>
          <w:szCs w:val="24"/>
        </w:rPr>
      </w:pPr>
    </w:p>
    <w:p w14:paraId="47E19662" w14:textId="3205603E" w:rsidR="00E76B55" w:rsidRPr="00921B83" w:rsidRDefault="00E76B55" w:rsidP="008212A5">
      <w:pPr>
        <w:jc w:val="center"/>
        <w:rPr>
          <w:rFonts w:ascii="Times New Roman" w:hAnsi="Times New Roman" w:cs="Times New Roman"/>
          <w:b/>
          <w:bCs/>
          <w:sz w:val="24"/>
          <w:szCs w:val="24"/>
        </w:rPr>
      </w:pPr>
    </w:p>
    <w:p w14:paraId="1349F1B5" w14:textId="479348F1" w:rsidR="00E76B55" w:rsidRPr="00921B83" w:rsidRDefault="00E76B55" w:rsidP="008212A5">
      <w:pPr>
        <w:jc w:val="center"/>
        <w:rPr>
          <w:rFonts w:ascii="Times New Roman" w:hAnsi="Times New Roman" w:cs="Times New Roman"/>
          <w:b/>
          <w:bCs/>
          <w:sz w:val="24"/>
          <w:szCs w:val="24"/>
        </w:rPr>
      </w:pPr>
    </w:p>
    <w:p w14:paraId="78621426" w14:textId="698C4E1D" w:rsidR="00E76B55" w:rsidRPr="00921B83" w:rsidRDefault="00E76B55" w:rsidP="008212A5">
      <w:pPr>
        <w:jc w:val="center"/>
        <w:rPr>
          <w:rFonts w:ascii="Times New Roman" w:hAnsi="Times New Roman" w:cs="Times New Roman"/>
          <w:b/>
          <w:bCs/>
          <w:sz w:val="24"/>
          <w:szCs w:val="24"/>
        </w:rPr>
      </w:pPr>
    </w:p>
    <w:p w14:paraId="469DA4D9" w14:textId="5C7E9738" w:rsidR="00E76B55" w:rsidRPr="00921B83" w:rsidRDefault="00E76B55" w:rsidP="008212A5">
      <w:pPr>
        <w:jc w:val="center"/>
        <w:rPr>
          <w:rFonts w:ascii="Times New Roman" w:hAnsi="Times New Roman" w:cs="Times New Roman"/>
          <w:b/>
          <w:bCs/>
          <w:sz w:val="24"/>
          <w:szCs w:val="24"/>
        </w:rPr>
      </w:pPr>
    </w:p>
    <w:p w14:paraId="7F7C2C83" w14:textId="48F7627B" w:rsidR="00E76B55" w:rsidRPr="00921B83" w:rsidRDefault="00E76B55" w:rsidP="008212A5">
      <w:pPr>
        <w:jc w:val="center"/>
        <w:rPr>
          <w:rFonts w:ascii="Times New Roman" w:hAnsi="Times New Roman" w:cs="Times New Roman"/>
          <w:b/>
          <w:bCs/>
          <w:sz w:val="24"/>
          <w:szCs w:val="24"/>
        </w:rPr>
      </w:pPr>
    </w:p>
    <w:p w14:paraId="5589E7B1" w14:textId="3150FC71" w:rsidR="00E76B55" w:rsidRPr="00921B83" w:rsidRDefault="00E76B55" w:rsidP="008212A5">
      <w:pPr>
        <w:jc w:val="center"/>
        <w:rPr>
          <w:rFonts w:ascii="Times New Roman" w:hAnsi="Times New Roman" w:cs="Times New Roman"/>
          <w:b/>
          <w:bCs/>
          <w:sz w:val="24"/>
          <w:szCs w:val="24"/>
        </w:rPr>
      </w:pPr>
    </w:p>
    <w:p w14:paraId="0AF14469" w14:textId="7BBE7395" w:rsidR="00E76B55" w:rsidRPr="00921B83" w:rsidRDefault="00E76B55" w:rsidP="008212A5">
      <w:pPr>
        <w:jc w:val="center"/>
        <w:rPr>
          <w:rFonts w:ascii="Times New Roman" w:hAnsi="Times New Roman" w:cs="Times New Roman"/>
          <w:b/>
          <w:bCs/>
          <w:sz w:val="24"/>
          <w:szCs w:val="24"/>
        </w:rPr>
      </w:pPr>
    </w:p>
    <w:p w14:paraId="66FB6FDA" w14:textId="711C43C1" w:rsidR="00E76B55" w:rsidRPr="00921B83" w:rsidRDefault="00E76B55" w:rsidP="008212A5">
      <w:pPr>
        <w:jc w:val="center"/>
        <w:rPr>
          <w:rFonts w:ascii="Times New Roman" w:hAnsi="Times New Roman" w:cs="Times New Roman"/>
          <w:b/>
          <w:bCs/>
          <w:sz w:val="24"/>
          <w:szCs w:val="24"/>
        </w:rPr>
      </w:pPr>
    </w:p>
    <w:p w14:paraId="6E6AB3DF" w14:textId="77777777" w:rsidR="00BE0356" w:rsidRPr="00921B83" w:rsidRDefault="00BE0356" w:rsidP="008212A5">
      <w:pPr>
        <w:jc w:val="center"/>
        <w:rPr>
          <w:rFonts w:ascii="Times New Roman" w:hAnsi="Times New Roman" w:cs="Times New Roman"/>
          <w:b/>
          <w:bCs/>
          <w:sz w:val="24"/>
          <w:szCs w:val="24"/>
        </w:rPr>
      </w:pPr>
    </w:p>
    <w:p w14:paraId="0E835A8A" w14:textId="77777777" w:rsidR="00BE0356" w:rsidRPr="00921B83" w:rsidRDefault="00BE0356" w:rsidP="008212A5">
      <w:pPr>
        <w:jc w:val="center"/>
        <w:rPr>
          <w:rFonts w:ascii="Times New Roman" w:hAnsi="Times New Roman" w:cs="Times New Roman"/>
          <w:b/>
          <w:bCs/>
          <w:sz w:val="24"/>
          <w:szCs w:val="24"/>
        </w:rPr>
      </w:pPr>
    </w:p>
    <w:p w14:paraId="60352298" w14:textId="77777777" w:rsidR="00BE0356" w:rsidRPr="00921B83" w:rsidRDefault="00BE0356" w:rsidP="008212A5">
      <w:pPr>
        <w:jc w:val="center"/>
        <w:rPr>
          <w:rFonts w:ascii="Times New Roman" w:hAnsi="Times New Roman" w:cs="Times New Roman"/>
          <w:b/>
          <w:bCs/>
          <w:sz w:val="24"/>
          <w:szCs w:val="24"/>
        </w:rPr>
      </w:pPr>
    </w:p>
    <w:p w14:paraId="717CFF7A" w14:textId="77777777" w:rsidR="00BE0356" w:rsidRPr="00921B83" w:rsidRDefault="00BE0356" w:rsidP="008212A5">
      <w:pPr>
        <w:jc w:val="center"/>
        <w:rPr>
          <w:rFonts w:ascii="Times New Roman" w:hAnsi="Times New Roman" w:cs="Times New Roman"/>
          <w:b/>
          <w:bCs/>
          <w:sz w:val="24"/>
          <w:szCs w:val="24"/>
        </w:rPr>
      </w:pPr>
    </w:p>
    <w:p w14:paraId="6361D87D" w14:textId="77777777" w:rsidR="00BE0356" w:rsidRPr="00921B83" w:rsidRDefault="00BE0356" w:rsidP="008212A5">
      <w:pPr>
        <w:jc w:val="center"/>
        <w:rPr>
          <w:rFonts w:ascii="Times New Roman" w:hAnsi="Times New Roman" w:cs="Times New Roman"/>
          <w:b/>
          <w:bCs/>
          <w:sz w:val="24"/>
          <w:szCs w:val="24"/>
        </w:rPr>
      </w:pPr>
    </w:p>
    <w:p w14:paraId="3BBB2647" w14:textId="77777777" w:rsidR="00BE0356" w:rsidRPr="00921B83" w:rsidRDefault="00BE0356" w:rsidP="008212A5">
      <w:pPr>
        <w:jc w:val="center"/>
        <w:rPr>
          <w:rFonts w:ascii="Times New Roman" w:hAnsi="Times New Roman" w:cs="Times New Roman"/>
          <w:b/>
          <w:bCs/>
          <w:sz w:val="24"/>
          <w:szCs w:val="24"/>
        </w:rPr>
      </w:pPr>
    </w:p>
    <w:p w14:paraId="15B836BB" w14:textId="77777777" w:rsidR="00BE0356" w:rsidRPr="00921B83" w:rsidRDefault="00BE0356" w:rsidP="008212A5">
      <w:pPr>
        <w:pStyle w:val="1f1"/>
        <w:outlineLvl w:val="9"/>
        <w:rPr>
          <w:rFonts w:ascii="Times New Roman" w:hAnsi="Times New Roman"/>
        </w:rPr>
      </w:pPr>
    </w:p>
    <w:p w14:paraId="57185B9B" w14:textId="77777777" w:rsidR="00BE0356" w:rsidRPr="00921B83" w:rsidRDefault="00BE0356" w:rsidP="008212A5">
      <w:pPr>
        <w:pStyle w:val="1f1"/>
        <w:outlineLvl w:val="9"/>
        <w:rPr>
          <w:rFonts w:ascii="Times New Roman" w:hAnsi="Times New Roman"/>
        </w:rPr>
      </w:pPr>
    </w:p>
    <w:p w14:paraId="5C7F2193" w14:textId="73092BFE" w:rsidR="00BE0356" w:rsidRPr="00921B83" w:rsidRDefault="000D3FAC" w:rsidP="008212A5">
      <w:pPr>
        <w:pStyle w:val="1f1"/>
        <w:outlineLvl w:val="9"/>
        <w:rPr>
          <w:rFonts w:ascii="Times New Roman" w:hAnsi="Times New Roman"/>
          <w:lang w:val="ru-RU"/>
        </w:rPr>
      </w:pPr>
      <w:bookmarkStart w:id="4074" w:name="_Toc172051885"/>
      <w:bookmarkStart w:id="4075" w:name="_Toc172052329"/>
      <w:bookmarkStart w:id="4076" w:name="_Toc172052773"/>
      <w:bookmarkStart w:id="4077" w:name="_Toc172053217"/>
      <w:bookmarkStart w:id="4078" w:name="_Toc172053661"/>
      <w:bookmarkStart w:id="4079" w:name="_Toc172054105"/>
      <w:bookmarkStart w:id="4080" w:name="_Toc172054551"/>
      <w:bookmarkStart w:id="4081" w:name="_Toc172054995"/>
      <w:bookmarkStart w:id="4082" w:name="_Toc172055439"/>
      <w:bookmarkStart w:id="4083" w:name="_Toc172055883"/>
      <w:bookmarkStart w:id="4084" w:name="_Toc172056327"/>
      <w:bookmarkStart w:id="4085" w:name="_Toc172056771"/>
      <w:bookmarkStart w:id="4086" w:name="_Toc172057215"/>
      <w:bookmarkStart w:id="4087" w:name="_Toc172057659"/>
      <w:bookmarkStart w:id="4088" w:name="_Toc172058103"/>
      <w:bookmarkStart w:id="4089" w:name="_Toc172058547"/>
      <w:bookmarkStart w:id="4090" w:name="_Toc172058991"/>
      <w:bookmarkStart w:id="4091" w:name="_Toc172059435"/>
      <w:bookmarkStart w:id="4092" w:name="_Toc172059879"/>
      <w:bookmarkStart w:id="4093" w:name="_Toc172060323"/>
      <w:bookmarkStart w:id="4094" w:name="_Toc172060767"/>
      <w:bookmarkStart w:id="4095" w:name="_Toc172061211"/>
      <w:bookmarkStart w:id="4096" w:name="_Toc172061655"/>
      <w:bookmarkStart w:id="4097" w:name="_Toc172062099"/>
      <w:bookmarkStart w:id="4098" w:name="_Toc172062987"/>
      <w:bookmarkStart w:id="4099" w:name="_Toc172063431"/>
      <w:bookmarkStart w:id="4100" w:name="_Toc172063875"/>
      <w:bookmarkStart w:id="4101" w:name="_Toc172064319"/>
      <w:bookmarkStart w:id="4102" w:name="_Toc172064763"/>
      <w:bookmarkStart w:id="4103" w:name="_Toc172065207"/>
      <w:bookmarkStart w:id="4104" w:name="_Toc172065651"/>
      <w:bookmarkStart w:id="4105" w:name="_Toc172066095"/>
      <w:bookmarkStart w:id="4106" w:name="_Toc172066539"/>
      <w:bookmarkStart w:id="4107" w:name="_Toc172111455"/>
      <w:bookmarkStart w:id="4108" w:name="_Toc172118983"/>
      <w:bookmarkStart w:id="4109" w:name="_Toc172119777"/>
      <w:r w:rsidRPr="00921B83">
        <w:rPr>
          <w:rFonts w:ascii="Times New Roman" w:hAnsi="Times New Roman"/>
        </w:rPr>
        <w:t>2024</w:t>
      </w:r>
      <w:r w:rsidR="00BE0356" w:rsidRPr="00921B83">
        <w:rPr>
          <w:rFonts w:ascii="Times New Roman" w:hAnsi="Times New Roman"/>
        </w:rPr>
        <w:t xml:space="preserve"> </w:t>
      </w:r>
      <w:r w:rsidR="00F51DC7" w:rsidRPr="00921B83">
        <w:rPr>
          <w:rFonts w:ascii="Times New Roman" w:hAnsi="Times New Roman"/>
          <w:caps w:val="0"/>
        </w:rPr>
        <w:t>г.</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p>
    <w:p w14:paraId="1437DD32" w14:textId="77777777" w:rsidR="00BE0356" w:rsidRPr="00921B83" w:rsidRDefault="00BE0356" w:rsidP="008212A5">
      <w:pPr>
        <w:rPr>
          <w:rFonts w:ascii="Times New Roman" w:eastAsia="Segoe UI" w:hAnsi="Times New Roman" w:cs="Times New Roman"/>
          <w:b/>
          <w:bCs/>
          <w:caps/>
          <w:kern w:val="32"/>
          <w:sz w:val="24"/>
          <w:szCs w:val="24"/>
          <w:lang w:eastAsia="x-none"/>
        </w:rPr>
      </w:pPr>
      <w:r w:rsidRPr="00921B83">
        <w:rPr>
          <w:rFonts w:ascii="Times New Roman" w:hAnsi="Times New Roman" w:cs="Times New Roman"/>
        </w:rPr>
        <w:br w:type="page"/>
      </w:r>
    </w:p>
    <w:p w14:paraId="3E2D8402" w14:textId="77777777" w:rsidR="00BE0356" w:rsidRPr="00921B83" w:rsidRDefault="00BE0356" w:rsidP="008212A5">
      <w:pPr>
        <w:pStyle w:val="1f1"/>
        <w:outlineLvl w:val="9"/>
        <w:rPr>
          <w:rFonts w:ascii="Times New Roman" w:hAnsi="Times New Roman"/>
          <w:lang w:val="ru-RU"/>
        </w:rPr>
      </w:pPr>
      <w:bookmarkStart w:id="4110" w:name="_Toc172051886"/>
      <w:bookmarkStart w:id="4111" w:name="_Toc172052330"/>
      <w:bookmarkStart w:id="4112" w:name="_Toc172052774"/>
      <w:bookmarkStart w:id="4113" w:name="_Toc172053218"/>
      <w:bookmarkStart w:id="4114" w:name="_Toc172053662"/>
      <w:bookmarkStart w:id="4115" w:name="_Toc172054106"/>
      <w:bookmarkStart w:id="4116" w:name="_Toc172054552"/>
      <w:bookmarkStart w:id="4117" w:name="_Toc172054996"/>
      <w:bookmarkStart w:id="4118" w:name="_Toc172055440"/>
      <w:bookmarkStart w:id="4119" w:name="_Toc172055884"/>
      <w:bookmarkStart w:id="4120" w:name="_Toc172056328"/>
      <w:bookmarkStart w:id="4121" w:name="_Toc172056772"/>
      <w:bookmarkStart w:id="4122" w:name="_Toc172057216"/>
      <w:bookmarkStart w:id="4123" w:name="_Toc172057660"/>
      <w:bookmarkStart w:id="4124" w:name="_Toc172058104"/>
      <w:bookmarkStart w:id="4125" w:name="_Toc172058548"/>
      <w:bookmarkStart w:id="4126" w:name="_Toc172058992"/>
      <w:bookmarkStart w:id="4127" w:name="_Toc172059436"/>
      <w:bookmarkStart w:id="4128" w:name="_Toc172059880"/>
      <w:bookmarkStart w:id="4129" w:name="_Toc172060324"/>
      <w:bookmarkStart w:id="4130" w:name="_Toc172060768"/>
      <w:bookmarkStart w:id="4131" w:name="_Toc172061212"/>
      <w:bookmarkStart w:id="4132" w:name="_Toc172061656"/>
      <w:bookmarkStart w:id="4133" w:name="_Toc172062100"/>
      <w:bookmarkStart w:id="4134" w:name="_Toc172062988"/>
      <w:bookmarkStart w:id="4135" w:name="_Toc172063432"/>
      <w:bookmarkStart w:id="4136" w:name="_Toc172063876"/>
      <w:bookmarkStart w:id="4137" w:name="_Toc172064320"/>
      <w:bookmarkStart w:id="4138" w:name="_Toc172064764"/>
      <w:bookmarkStart w:id="4139" w:name="_Toc172065208"/>
      <w:bookmarkStart w:id="4140" w:name="_Toc172065652"/>
      <w:bookmarkStart w:id="4141" w:name="_Toc172066096"/>
      <w:bookmarkStart w:id="4142" w:name="_Toc172066540"/>
      <w:bookmarkStart w:id="4143" w:name="_Toc172111456"/>
      <w:bookmarkStart w:id="4144" w:name="_Toc172118984"/>
      <w:bookmarkStart w:id="4145" w:name="_Toc172119778"/>
      <w:r w:rsidRPr="00921B83">
        <w:rPr>
          <w:rFonts w:ascii="Times New Roman" w:hAnsi="Times New Roman"/>
          <w:lang w:val="ru-RU"/>
        </w:rPr>
        <w:lastRenderedPageBreak/>
        <w:t>СОДЕРЖАНИЕ ПРОГРАММЫ</w:t>
      </w:r>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56327696" w14:textId="2A8AC3E4" w:rsidR="00C916B7" w:rsidRPr="00921B83" w:rsidRDefault="00BE0356" w:rsidP="008212A5">
      <w:pPr>
        <w:pStyle w:val="15"/>
      </w:pPr>
      <w:r w:rsidRPr="00921B83">
        <w:fldChar w:fldCharType="begin"/>
      </w:r>
      <w:r w:rsidRPr="00921B83">
        <w:instrText xml:space="preserve"> TOC \h \z \t "Раздел 1;1;Раздел 1.1;2" </w:instrText>
      </w:r>
      <w:r w:rsidRPr="00921B83">
        <w:fldChar w:fldCharType="separate"/>
      </w:r>
    </w:p>
    <w:p w14:paraId="1BF1ECC0" w14:textId="3B02BA28"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2101"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_Toc172062101 \h </w:instrText>
        </w:r>
        <w:r w:rsidRPr="00921B83">
          <w:rPr>
            <w:b w:val="0"/>
            <w:webHidden/>
            <w:sz w:val="24"/>
            <w:szCs w:val="24"/>
          </w:rPr>
        </w:r>
        <w:r w:rsidRPr="00921B83">
          <w:rPr>
            <w:b w:val="0"/>
            <w:webHidden/>
            <w:sz w:val="24"/>
            <w:szCs w:val="24"/>
          </w:rPr>
          <w:fldChar w:fldCharType="separate"/>
        </w:r>
        <w:r w:rsidR="00BC5DDD">
          <w:rPr>
            <w:b w:val="0"/>
            <w:webHidden/>
            <w:sz w:val="24"/>
            <w:szCs w:val="24"/>
          </w:rPr>
          <w:t>70</w:t>
        </w:r>
        <w:r w:rsidRPr="00921B83">
          <w:rPr>
            <w:b w:val="0"/>
            <w:webHidden/>
            <w:sz w:val="24"/>
            <w:szCs w:val="24"/>
          </w:rPr>
          <w:fldChar w:fldCharType="end"/>
        </w:r>
      </w:hyperlink>
    </w:p>
    <w:p w14:paraId="2B14481C" w14:textId="5B964EE4"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2"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_Toc172062102 \h </w:instrText>
        </w:r>
        <w:r w:rsidRPr="00921B83">
          <w:rPr>
            <w:i w:val="0"/>
            <w:webHidden/>
          </w:rPr>
        </w:r>
        <w:r w:rsidRPr="00921B83">
          <w:rPr>
            <w:i w:val="0"/>
            <w:webHidden/>
          </w:rPr>
          <w:fldChar w:fldCharType="separate"/>
        </w:r>
        <w:r w:rsidR="00BC5DDD">
          <w:rPr>
            <w:i w:val="0"/>
            <w:webHidden/>
          </w:rPr>
          <w:t>70</w:t>
        </w:r>
        <w:r w:rsidRPr="00921B83">
          <w:rPr>
            <w:i w:val="0"/>
            <w:webHidden/>
          </w:rPr>
          <w:fldChar w:fldCharType="end"/>
        </w:r>
      </w:hyperlink>
    </w:p>
    <w:p w14:paraId="441F2327" w14:textId="07EDA97D"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3"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_Toc172062103 \h </w:instrText>
        </w:r>
        <w:r w:rsidRPr="00921B83">
          <w:rPr>
            <w:i w:val="0"/>
            <w:webHidden/>
          </w:rPr>
        </w:r>
        <w:r w:rsidRPr="00921B83">
          <w:rPr>
            <w:i w:val="0"/>
            <w:webHidden/>
          </w:rPr>
          <w:fldChar w:fldCharType="separate"/>
        </w:r>
        <w:r w:rsidR="00BC5DDD">
          <w:rPr>
            <w:i w:val="0"/>
            <w:webHidden/>
          </w:rPr>
          <w:t>70</w:t>
        </w:r>
        <w:r w:rsidRPr="00921B83">
          <w:rPr>
            <w:i w:val="0"/>
            <w:webHidden/>
          </w:rPr>
          <w:fldChar w:fldCharType="end"/>
        </w:r>
      </w:hyperlink>
    </w:p>
    <w:p w14:paraId="799465DB" w14:textId="64A8D004"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2104"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_Toc172062104 \h </w:instrText>
        </w:r>
        <w:r w:rsidRPr="00921B83">
          <w:rPr>
            <w:b w:val="0"/>
            <w:webHidden/>
            <w:sz w:val="24"/>
            <w:szCs w:val="24"/>
          </w:rPr>
        </w:r>
        <w:r w:rsidRPr="00921B83">
          <w:rPr>
            <w:b w:val="0"/>
            <w:webHidden/>
            <w:sz w:val="24"/>
            <w:szCs w:val="24"/>
          </w:rPr>
          <w:fldChar w:fldCharType="separate"/>
        </w:r>
        <w:r w:rsidR="00BC5DDD">
          <w:rPr>
            <w:b w:val="0"/>
            <w:webHidden/>
            <w:sz w:val="24"/>
            <w:szCs w:val="24"/>
          </w:rPr>
          <w:t>70</w:t>
        </w:r>
        <w:r w:rsidRPr="00921B83">
          <w:rPr>
            <w:b w:val="0"/>
            <w:webHidden/>
            <w:sz w:val="24"/>
            <w:szCs w:val="24"/>
          </w:rPr>
          <w:fldChar w:fldCharType="end"/>
        </w:r>
      </w:hyperlink>
    </w:p>
    <w:p w14:paraId="4D1488D4" w14:textId="4C04F96E"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5"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_Toc172062105 \h </w:instrText>
        </w:r>
        <w:r w:rsidRPr="00921B83">
          <w:rPr>
            <w:i w:val="0"/>
            <w:webHidden/>
          </w:rPr>
        </w:r>
        <w:r w:rsidRPr="00921B83">
          <w:rPr>
            <w:i w:val="0"/>
            <w:webHidden/>
          </w:rPr>
          <w:fldChar w:fldCharType="separate"/>
        </w:r>
        <w:r w:rsidR="00BC5DDD">
          <w:rPr>
            <w:i w:val="0"/>
            <w:webHidden/>
          </w:rPr>
          <w:t>70</w:t>
        </w:r>
        <w:r w:rsidRPr="00921B83">
          <w:rPr>
            <w:i w:val="0"/>
            <w:webHidden/>
          </w:rPr>
          <w:fldChar w:fldCharType="end"/>
        </w:r>
      </w:hyperlink>
    </w:p>
    <w:p w14:paraId="27D21A0A" w14:textId="7261A9D0"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6"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_Toc172062106 \h </w:instrText>
        </w:r>
        <w:r w:rsidRPr="00921B83">
          <w:rPr>
            <w:i w:val="0"/>
            <w:webHidden/>
          </w:rPr>
        </w:r>
        <w:r w:rsidRPr="00921B83">
          <w:rPr>
            <w:i w:val="0"/>
            <w:webHidden/>
          </w:rPr>
          <w:fldChar w:fldCharType="separate"/>
        </w:r>
        <w:r w:rsidR="00BC5DDD">
          <w:rPr>
            <w:i w:val="0"/>
            <w:webHidden/>
          </w:rPr>
          <w:t>71</w:t>
        </w:r>
        <w:r w:rsidRPr="00921B83">
          <w:rPr>
            <w:i w:val="0"/>
            <w:webHidden/>
          </w:rPr>
          <w:fldChar w:fldCharType="end"/>
        </w:r>
      </w:hyperlink>
    </w:p>
    <w:p w14:paraId="423DB020" w14:textId="085AFD55"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2107"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_Toc172062107 \h </w:instrText>
        </w:r>
        <w:r w:rsidRPr="00921B83">
          <w:rPr>
            <w:b w:val="0"/>
            <w:webHidden/>
            <w:sz w:val="24"/>
            <w:szCs w:val="24"/>
          </w:rPr>
        </w:r>
        <w:r w:rsidRPr="00921B83">
          <w:rPr>
            <w:b w:val="0"/>
            <w:webHidden/>
            <w:sz w:val="24"/>
            <w:szCs w:val="24"/>
          </w:rPr>
          <w:fldChar w:fldCharType="separate"/>
        </w:r>
        <w:r w:rsidR="00BC5DDD">
          <w:rPr>
            <w:b w:val="0"/>
            <w:webHidden/>
            <w:sz w:val="24"/>
            <w:szCs w:val="24"/>
          </w:rPr>
          <w:t>75</w:t>
        </w:r>
        <w:r w:rsidRPr="00921B83">
          <w:rPr>
            <w:b w:val="0"/>
            <w:webHidden/>
            <w:sz w:val="24"/>
            <w:szCs w:val="24"/>
          </w:rPr>
          <w:fldChar w:fldCharType="end"/>
        </w:r>
      </w:hyperlink>
    </w:p>
    <w:p w14:paraId="539A81D5" w14:textId="3A205EFF"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8"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_Toc172062108 \h </w:instrText>
        </w:r>
        <w:r w:rsidRPr="00921B83">
          <w:rPr>
            <w:i w:val="0"/>
            <w:webHidden/>
          </w:rPr>
        </w:r>
        <w:r w:rsidRPr="00921B83">
          <w:rPr>
            <w:i w:val="0"/>
            <w:webHidden/>
          </w:rPr>
          <w:fldChar w:fldCharType="separate"/>
        </w:r>
        <w:r w:rsidR="00BC5DDD">
          <w:rPr>
            <w:i w:val="0"/>
            <w:webHidden/>
          </w:rPr>
          <w:t>75</w:t>
        </w:r>
        <w:r w:rsidRPr="00921B83">
          <w:rPr>
            <w:i w:val="0"/>
            <w:webHidden/>
          </w:rPr>
          <w:fldChar w:fldCharType="end"/>
        </w:r>
      </w:hyperlink>
    </w:p>
    <w:p w14:paraId="6973A9C9" w14:textId="3C461335" w:rsidR="00C916B7" w:rsidRPr="00921B83" w:rsidRDefault="00C916B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9"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_Toc172062109 \h </w:instrText>
        </w:r>
        <w:r w:rsidRPr="00921B83">
          <w:rPr>
            <w:i w:val="0"/>
            <w:webHidden/>
          </w:rPr>
        </w:r>
        <w:r w:rsidRPr="00921B83">
          <w:rPr>
            <w:i w:val="0"/>
            <w:webHidden/>
          </w:rPr>
          <w:fldChar w:fldCharType="separate"/>
        </w:r>
        <w:r w:rsidR="00BC5DDD">
          <w:rPr>
            <w:i w:val="0"/>
            <w:webHidden/>
          </w:rPr>
          <w:t>75</w:t>
        </w:r>
        <w:r w:rsidRPr="00921B83">
          <w:rPr>
            <w:i w:val="0"/>
            <w:webHidden/>
          </w:rPr>
          <w:fldChar w:fldCharType="end"/>
        </w:r>
      </w:hyperlink>
    </w:p>
    <w:p w14:paraId="154562F5" w14:textId="43E0337C" w:rsidR="00C916B7" w:rsidRPr="00921B83" w:rsidRDefault="00C916B7" w:rsidP="008212A5">
      <w:pPr>
        <w:pStyle w:val="15"/>
        <w:rPr>
          <w:rFonts w:asciiTheme="minorHAnsi" w:eastAsiaTheme="minorEastAsia" w:hAnsiTheme="minorHAnsi" w:cstheme="minorBidi"/>
          <w:b w:val="0"/>
          <w:sz w:val="24"/>
          <w:szCs w:val="24"/>
          <w:lang w:eastAsia="ru-RU"/>
        </w:rPr>
      </w:pPr>
      <w:hyperlink w:anchor="_Toc172062110"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_Toc172062110 \h </w:instrText>
        </w:r>
        <w:r w:rsidRPr="00921B83">
          <w:rPr>
            <w:b w:val="0"/>
            <w:webHidden/>
            <w:sz w:val="24"/>
            <w:szCs w:val="24"/>
          </w:rPr>
        </w:r>
        <w:r w:rsidRPr="00921B83">
          <w:rPr>
            <w:b w:val="0"/>
            <w:webHidden/>
            <w:sz w:val="24"/>
            <w:szCs w:val="24"/>
          </w:rPr>
          <w:fldChar w:fldCharType="separate"/>
        </w:r>
        <w:r w:rsidR="00BC5DDD">
          <w:rPr>
            <w:b w:val="0"/>
            <w:webHidden/>
            <w:sz w:val="24"/>
            <w:szCs w:val="24"/>
          </w:rPr>
          <w:t>75</w:t>
        </w:r>
        <w:r w:rsidRPr="00921B83">
          <w:rPr>
            <w:b w:val="0"/>
            <w:webHidden/>
            <w:sz w:val="24"/>
            <w:szCs w:val="24"/>
          </w:rPr>
          <w:fldChar w:fldCharType="end"/>
        </w:r>
      </w:hyperlink>
    </w:p>
    <w:p w14:paraId="0A4810FD" w14:textId="2A230E19" w:rsidR="00B06468" w:rsidRPr="00921B83" w:rsidRDefault="00BE0356" w:rsidP="008212A5">
      <w:pPr>
        <w:pStyle w:val="1f1"/>
        <w:ind w:left="720"/>
        <w:outlineLvl w:val="9"/>
        <w:rPr>
          <w:rFonts w:ascii="Times New Roman" w:hAnsi="Times New Roman"/>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4146" w:name="_Toc172051887"/>
      <w:bookmarkStart w:id="4147" w:name="_Toc172052331"/>
      <w:bookmarkStart w:id="4148" w:name="_Toc172052775"/>
      <w:bookmarkStart w:id="4149" w:name="_Toc172053219"/>
      <w:bookmarkStart w:id="4150" w:name="_Toc172053663"/>
      <w:bookmarkStart w:id="4151" w:name="_Toc172054107"/>
      <w:bookmarkStart w:id="4152" w:name="_Toc172054553"/>
      <w:bookmarkStart w:id="4153" w:name="_Toc172054997"/>
      <w:bookmarkStart w:id="4154" w:name="_Toc172055441"/>
      <w:bookmarkStart w:id="4155" w:name="_Toc172055885"/>
      <w:bookmarkStart w:id="4156" w:name="_Toc172056329"/>
      <w:bookmarkStart w:id="4157" w:name="_Toc172056773"/>
      <w:bookmarkStart w:id="4158" w:name="_Toc172057217"/>
      <w:bookmarkStart w:id="4159" w:name="_Toc172057661"/>
      <w:bookmarkStart w:id="4160" w:name="_Toc172058105"/>
      <w:bookmarkStart w:id="4161" w:name="_Toc172058549"/>
      <w:bookmarkStart w:id="4162" w:name="_Toc172058993"/>
      <w:bookmarkStart w:id="4163" w:name="_Toc172059437"/>
      <w:bookmarkStart w:id="4164" w:name="_Toc172059881"/>
      <w:bookmarkStart w:id="4165" w:name="_Toc172060325"/>
      <w:bookmarkStart w:id="4166" w:name="_Toc172060769"/>
      <w:bookmarkStart w:id="4167" w:name="_Toc172061213"/>
      <w:bookmarkStart w:id="4168" w:name="_Toc172061657"/>
      <w:bookmarkStart w:id="4169" w:name="_Toc172062101"/>
      <w:bookmarkStart w:id="4170" w:name="_Toc172062989"/>
      <w:bookmarkStart w:id="4171" w:name="_Toc172063433"/>
      <w:bookmarkStart w:id="4172" w:name="_Toc172063877"/>
      <w:bookmarkStart w:id="4173" w:name="_Toc172064321"/>
      <w:bookmarkStart w:id="4174" w:name="_Toc172064765"/>
      <w:bookmarkStart w:id="4175" w:name="_Toc172065209"/>
      <w:bookmarkStart w:id="4176" w:name="_Toc172065653"/>
      <w:bookmarkStart w:id="4177" w:name="_Toc172066097"/>
      <w:bookmarkStart w:id="4178" w:name="_Toc172066541"/>
      <w:bookmarkStart w:id="4179" w:name="_Toc172111457"/>
      <w:bookmarkStart w:id="4180" w:name="_Toc172118985"/>
      <w:bookmarkStart w:id="4181" w:name="_Toc172119779"/>
      <w:r w:rsidR="00C52948" w:rsidRPr="00921B83">
        <w:rPr>
          <w:rFonts w:ascii="Times New Roman" w:hAnsi="Times New Roman"/>
          <w:lang w:val="ru-RU"/>
        </w:rPr>
        <w:lastRenderedPageBreak/>
        <w:t xml:space="preserve">1. </w:t>
      </w:r>
      <w:r w:rsidRPr="00921B83">
        <w:rPr>
          <w:rStyle w:val="afd"/>
          <w:i w:val="0"/>
          <w:iCs/>
        </w:rPr>
        <w:t>Общая характеристика РАБОЧЕЙ ПРОГРАММЫ УЧЕБНОЙ ДИСЦИПЛИНЫ</w:t>
      </w:r>
      <w:r w:rsidR="00F51DC7" w:rsidRPr="00921B83">
        <w:rPr>
          <w:rStyle w:val="afd"/>
          <w:i w:val="0"/>
          <w:iCs/>
          <w:lang w:val="ru-RU"/>
        </w:rPr>
        <w:t xml:space="preserve"> оп.02</w:t>
      </w:r>
      <w:r w:rsidR="00575914" w:rsidRPr="00921B83">
        <w:rPr>
          <w:rFonts w:ascii="Times New Roman" w:hAnsi="Times New Roman"/>
          <w:lang w:eastAsia="nl-NL"/>
        </w:rPr>
        <w:t xml:space="preserve"> БЕЗОПАСНОСТЬ</w:t>
      </w:r>
      <w:r w:rsidR="00B06468" w:rsidRPr="00921B83">
        <w:rPr>
          <w:rFonts w:ascii="Times New Roman" w:hAnsi="Times New Roman"/>
          <w:lang w:eastAsia="nl-NL"/>
        </w:rPr>
        <w:t xml:space="preserve"> ЖИЗНЕДЕЯТЕЛЬНОСТИ</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6B5D662B" w14:textId="69B2C54D" w:rsidR="00BE0356" w:rsidRPr="00921B83" w:rsidRDefault="00BE0356" w:rsidP="008212A5">
      <w:pPr>
        <w:pStyle w:val="114"/>
        <w:spacing w:after="0" w:line="240" w:lineRule="auto"/>
        <w:outlineLvl w:val="9"/>
        <w:rPr>
          <w:rFonts w:ascii="Times New Roman" w:hAnsi="Times New Roman"/>
        </w:rPr>
      </w:pPr>
      <w:bookmarkStart w:id="4182" w:name="_Toc172051888"/>
      <w:bookmarkStart w:id="4183" w:name="_Toc172052332"/>
      <w:bookmarkStart w:id="4184" w:name="_Toc172052776"/>
      <w:bookmarkStart w:id="4185" w:name="_Toc172053220"/>
      <w:bookmarkStart w:id="4186" w:name="_Toc172053664"/>
      <w:bookmarkStart w:id="4187" w:name="_Toc172054108"/>
      <w:bookmarkStart w:id="4188" w:name="_Toc172054554"/>
      <w:bookmarkStart w:id="4189" w:name="_Toc172054998"/>
      <w:bookmarkStart w:id="4190" w:name="_Toc172055442"/>
      <w:bookmarkStart w:id="4191" w:name="_Toc172055886"/>
      <w:bookmarkStart w:id="4192" w:name="_Toc172056330"/>
      <w:bookmarkStart w:id="4193" w:name="_Toc172056774"/>
      <w:bookmarkStart w:id="4194" w:name="_Toc172057218"/>
      <w:bookmarkStart w:id="4195" w:name="_Toc172057662"/>
      <w:bookmarkStart w:id="4196" w:name="_Toc172058106"/>
      <w:bookmarkStart w:id="4197" w:name="_Toc172058550"/>
      <w:bookmarkStart w:id="4198" w:name="_Toc172058994"/>
      <w:bookmarkStart w:id="4199" w:name="_Toc172059438"/>
      <w:bookmarkStart w:id="4200" w:name="_Toc172059882"/>
      <w:bookmarkStart w:id="4201" w:name="_Toc172060326"/>
      <w:bookmarkStart w:id="4202" w:name="_Toc172060770"/>
      <w:bookmarkStart w:id="4203" w:name="_Toc172061214"/>
      <w:bookmarkStart w:id="4204" w:name="_Toc172061658"/>
      <w:bookmarkStart w:id="4205" w:name="_Toc172062102"/>
      <w:bookmarkStart w:id="4206" w:name="_Toc172062990"/>
      <w:bookmarkStart w:id="4207" w:name="_Toc172063434"/>
      <w:bookmarkStart w:id="4208" w:name="_Toc172063878"/>
      <w:bookmarkStart w:id="4209" w:name="_Toc172064322"/>
      <w:bookmarkStart w:id="4210" w:name="_Toc172064766"/>
      <w:bookmarkStart w:id="4211" w:name="_Toc172065210"/>
      <w:bookmarkStart w:id="4212" w:name="_Toc172065654"/>
      <w:bookmarkStart w:id="4213" w:name="_Toc172066098"/>
      <w:bookmarkStart w:id="4214" w:name="_Toc172066542"/>
      <w:bookmarkStart w:id="4215" w:name="_Toc172111458"/>
      <w:bookmarkStart w:id="4216" w:name="_Toc172118986"/>
      <w:bookmarkStart w:id="4217" w:name="_Toc172119780"/>
      <w:r w:rsidRPr="00921B83">
        <w:rPr>
          <w:rFonts w:ascii="Times New Roman" w:hAnsi="Times New Roman"/>
        </w:rPr>
        <w:t>1.1. Цель и место дисциплины в структуре образовательной программы</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p>
    <w:p w14:paraId="79256E96" w14:textId="07741614" w:rsidR="00BE0356" w:rsidRPr="00921B83" w:rsidRDefault="00BE0356"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00F51DC7" w:rsidRPr="00921B83">
        <w:rPr>
          <w:rFonts w:ascii="Times New Roman" w:hAnsi="Times New Roman" w:cs="Times New Roman"/>
          <w:bCs/>
          <w:sz w:val="24"/>
          <w:szCs w:val="24"/>
          <w:lang w:eastAsia="nl-NL"/>
        </w:rPr>
        <w:t>Б</w:t>
      </w:r>
      <w:r w:rsidR="00AE59EB" w:rsidRPr="00921B83">
        <w:rPr>
          <w:rFonts w:ascii="Times New Roman" w:hAnsi="Times New Roman" w:cs="Times New Roman"/>
          <w:bCs/>
          <w:sz w:val="24"/>
          <w:szCs w:val="24"/>
          <w:lang w:eastAsia="nl-NL"/>
        </w:rPr>
        <w:t>езопасность</w:t>
      </w:r>
      <w:r w:rsidR="00AE59EB" w:rsidRPr="00921B83">
        <w:rPr>
          <w:rFonts w:ascii="Times New Roman" w:hAnsi="Times New Roman" w:cs="Times New Roman"/>
          <w:sz w:val="24"/>
          <w:szCs w:val="24"/>
          <w:lang w:eastAsia="nl-NL"/>
        </w:rPr>
        <w:t xml:space="preserve"> жизнедеятельности</w:t>
      </w:r>
      <w:r w:rsidR="00F51DC7" w:rsidRPr="00921B83">
        <w:rPr>
          <w:rFonts w:ascii="Times New Roman" w:hAnsi="Times New Roman" w:cs="Times New Roman"/>
          <w:sz w:val="24"/>
          <w:szCs w:val="24"/>
          <w:lang w:eastAsia="nl-NL"/>
        </w:rPr>
        <w:t xml:space="preserve"> и охраны труда</w:t>
      </w:r>
      <w:r w:rsidRPr="00921B83">
        <w:rPr>
          <w:rFonts w:ascii="Times New Roman" w:hAnsi="Times New Roman" w:cs="Times New Roman"/>
          <w:sz w:val="24"/>
          <w:szCs w:val="24"/>
        </w:rPr>
        <w:t>»</w:t>
      </w:r>
      <w:r w:rsidRPr="00921B83">
        <w:rPr>
          <w:rFonts w:ascii="Times New Roman" w:eastAsia="Times New Roman" w:hAnsi="Times New Roman" w:cs="Times New Roman"/>
          <w:sz w:val="24"/>
          <w:szCs w:val="24"/>
          <w:lang w:eastAsia="ru-RU"/>
        </w:rPr>
        <w:t>:</w:t>
      </w:r>
      <w:r w:rsidRPr="00921B83">
        <w:rPr>
          <w:rFonts w:ascii="Times New Roman" w:hAnsi="Times New Roman" w:cs="Times New Roman"/>
          <w:sz w:val="24"/>
          <w:szCs w:val="24"/>
        </w:rPr>
        <w:t xml:space="preserve"> </w:t>
      </w:r>
      <w:r w:rsidR="00492622" w:rsidRPr="00921B83">
        <w:rPr>
          <w:rFonts w:ascii="Times New Roman" w:eastAsia="Times New Roman" w:hAnsi="Times New Roman" w:cs="Times New Roman"/>
          <w:sz w:val="24"/>
          <w:szCs w:val="24"/>
          <w:lang w:eastAsia="ru-RU"/>
        </w:rPr>
        <w:t>формирование профессиональной культуры безопасности, готовности и способности личности использовать знания и навыки для обеспечения безопасности в сфере профессиональной деятельности.</w:t>
      </w:r>
    </w:p>
    <w:p w14:paraId="2C107125" w14:textId="1598E59B" w:rsidR="00BE0356" w:rsidRPr="00921B83" w:rsidRDefault="00BE0356"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F51DC7" w:rsidRPr="00921B83">
        <w:rPr>
          <w:rFonts w:ascii="Times New Roman" w:hAnsi="Times New Roman" w:cs="Times New Roman"/>
          <w:bCs/>
          <w:sz w:val="24"/>
          <w:szCs w:val="24"/>
          <w:lang w:eastAsia="nl-NL"/>
        </w:rPr>
        <w:t>Б</w:t>
      </w:r>
      <w:r w:rsidR="00AE59EB" w:rsidRPr="00921B83">
        <w:rPr>
          <w:rFonts w:ascii="Times New Roman" w:hAnsi="Times New Roman" w:cs="Times New Roman"/>
          <w:bCs/>
          <w:sz w:val="24"/>
          <w:szCs w:val="24"/>
          <w:lang w:eastAsia="nl-NL"/>
        </w:rPr>
        <w:t>езопасность</w:t>
      </w:r>
      <w:r w:rsidR="00AE59EB" w:rsidRPr="00921B83">
        <w:rPr>
          <w:rFonts w:ascii="Times New Roman" w:hAnsi="Times New Roman" w:cs="Times New Roman"/>
          <w:sz w:val="24"/>
          <w:szCs w:val="24"/>
          <w:lang w:eastAsia="nl-NL"/>
        </w:rPr>
        <w:t xml:space="preserve"> жизнедеятельности</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0DD16DA3" w14:textId="77777777" w:rsidR="00BE0356" w:rsidRPr="00921B83" w:rsidRDefault="00BE0356" w:rsidP="008212A5">
      <w:pPr>
        <w:pStyle w:val="114"/>
        <w:spacing w:before="240" w:after="0" w:line="240" w:lineRule="auto"/>
        <w:outlineLvl w:val="9"/>
        <w:rPr>
          <w:rFonts w:ascii="Times New Roman" w:hAnsi="Times New Roman"/>
        </w:rPr>
      </w:pPr>
      <w:bookmarkStart w:id="4218" w:name="_Toc172051889"/>
      <w:bookmarkStart w:id="4219" w:name="_Toc172052333"/>
      <w:bookmarkStart w:id="4220" w:name="_Toc172052777"/>
      <w:bookmarkStart w:id="4221" w:name="_Toc172053221"/>
      <w:bookmarkStart w:id="4222" w:name="_Toc172053665"/>
      <w:bookmarkStart w:id="4223" w:name="_Toc172054109"/>
      <w:bookmarkStart w:id="4224" w:name="_Toc172054555"/>
      <w:bookmarkStart w:id="4225" w:name="_Toc172054999"/>
      <w:bookmarkStart w:id="4226" w:name="_Toc172055443"/>
      <w:bookmarkStart w:id="4227" w:name="_Toc172055887"/>
      <w:bookmarkStart w:id="4228" w:name="_Toc172056331"/>
      <w:bookmarkStart w:id="4229" w:name="_Toc172056775"/>
      <w:bookmarkStart w:id="4230" w:name="_Toc172057219"/>
      <w:bookmarkStart w:id="4231" w:name="_Toc172057663"/>
      <w:bookmarkStart w:id="4232" w:name="_Toc172058107"/>
      <w:bookmarkStart w:id="4233" w:name="_Toc172058551"/>
      <w:bookmarkStart w:id="4234" w:name="_Toc172058995"/>
      <w:bookmarkStart w:id="4235" w:name="_Toc172059439"/>
      <w:bookmarkStart w:id="4236" w:name="_Toc172059883"/>
      <w:bookmarkStart w:id="4237" w:name="_Toc172060327"/>
      <w:bookmarkStart w:id="4238" w:name="_Toc172060771"/>
      <w:bookmarkStart w:id="4239" w:name="_Toc172061215"/>
      <w:bookmarkStart w:id="4240" w:name="_Toc172061659"/>
      <w:bookmarkStart w:id="4241" w:name="_Toc172062103"/>
      <w:bookmarkStart w:id="4242" w:name="_Toc172062991"/>
      <w:bookmarkStart w:id="4243" w:name="_Toc172063435"/>
      <w:bookmarkStart w:id="4244" w:name="_Toc172063879"/>
      <w:bookmarkStart w:id="4245" w:name="_Toc172064323"/>
      <w:bookmarkStart w:id="4246" w:name="_Toc172064767"/>
      <w:bookmarkStart w:id="4247" w:name="_Toc172065211"/>
      <w:bookmarkStart w:id="4248" w:name="_Toc172065655"/>
      <w:bookmarkStart w:id="4249" w:name="_Toc172066099"/>
      <w:bookmarkStart w:id="4250" w:name="_Toc172066543"/>
      <w:bookmarkStart w:id="4251" w:name="_Toc172111459"/>
      <w:bookmarkStart w:id="4252" w:name="_Toc172118987"/>
      <w:bookmarkStart w:id="4253" w:name="_Toc172119781"/>
      <w:r w:rsidRPr="00921B83">
        <w:rPr>
          <w:rFonts w:ascii="Times New Roman" w:hAnsi="Times New Roman"/>
        </w:rPr>
        <w:t>1.2. Планируемые результаты освоения дисциплины</w:t>
      </w:r>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667CDD9" w14:textId="77777777" w:rsidR="00BE0356" w:rsidRPr="00921B83" w:rsidRDefault="00BE035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Pr="00921B83">
        <w:rPr>
          <w:rFonts w:ascii="Times New Roman" w:eastAsia="Times New Roman" w:hAnsi="Times New Roman" w:cs="Times New Roman"/>
          <w:sz w:val="20"/>
          <w:szCs w:val="20"/>
          <w:lang w:eastAsia="ru-RU"/>
        </w:rPr>
        <w:t>ОПОП</w:t>
      </w:r>
      <w:r w:rsidRPr="00921B83">
        <w:rPr>
          <w:rFonts w:ascii="Times New Roman" w:eastAsia="Times New Roman" w:hAnsi="Times New Roman" w:cs="Times New Roman"/>
          <w:sz w:val="24"/>
          <w:szCs w:val="24"/>
          <w:lang w:eastAsia="ru-RU"/>
        </w:rPr>
        <w:t>-П).</w:t>
      </w:r>
    </w:p>
    <w:p w14:paraId="4750CA2F" w14:textId="77777777" w:rsidR="00BE0356" w:rsidRPr="00921B83" w:rsidRDefault="00BE035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394"/>
        <w:gridCol w:w="4387"/>
      </w:tblGrid>
      <w:tr w:rsidR="00921B83" w:rsidRPr="00921B83" w14:paraId="2283332B" w14:textId="77777777" w:rsidTr="00113281">
        <w:trPr>
          <w:trHeight w:val="57"/>
        </w:trPr>
        <w:tc>
          <w:tcPr>
            <w:tcW w:w="693" w:type="pct"/>
            <w:tcBorders>
              <w:top w:val="single" w:sz="4" w:space="0" w:color="auto"/>
              <w:left w:val="single" w:sz="4" w:space="0" w:color="auto"/>
              <w:right w:val="single" w:sz="4" w:space="0" w:color="auto"/>
            </w:tcBorders>
            <w:vAlign w:val="center"/>
          </w:tcPr>
          <w:p w14:paraId="01694A70" w14:textId="50F06156" w:rsidR="00BE0356" w:rsidRPr="00921B83" w:rsidRDefault="00113281" w:rsidP="008212A5">
            <w:pPr>
              <w:jc w:val="center"/>
              <w:rPr>
                <w:rStyle w:val="afd"/>
                <w:b/>
                <w:i w:val="0"/>
                <w:sz w:val="20"/>
                <w:szCs w:val="20"/>
              </w:rPr>
            </w:pPr>
            <w:r w:rsidRPr="00921B83">
              <w:rPr>
                <w:rStyle w:val="afd"/>
                <w:b/>
                <w:i w:val="0"/>
                <w:sz w:val="20"/>
                <w:szCs w:val="20"/>
              </w:rPr>
              <w:t>Код ОК, ПК</w:t>
            </w:r>
          </w:p>
        </w:tc>
        <w:tc>
          <w:tcPr>
            <w:tcW w:w="2155" w:type="pct"/>
            <w:tcBorders>
              <w:top w:val="single" w:sz="4" w:space="0" w:color="auto"/>
              <w:left w:val="single" w:sz="4" w:space="0" w:color="auto"/>
              <w:right w:val="single" w:sz="4" w:space="0" w:color="auto"/>
            </w:tcBorders>
            <w:vAlign w:val="center"/>
          </w:tcPr>
          <w:p w14:paraId="3F596A9A" w14:textId="77777777" w:rsidR="00BE0356" w:rsidRPr="00921B83" w:rsidRDefault="00BE035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645B6D76" w14:textId="77777777" w:rsidR="00BE0356" w:rsidRPr="00921B83" w:rsidRDefault="00BE035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22D1A30D" w14:textId="77777777" w:rsidTr="00113281">
        <w:trPr>
          <w:trHeight w:val="57"/>
        </w:trPr>
        <w:tc>
          <w:tcPr>
            <w:tcW w:w="693" w:type="pct"/>
            <w:tcBorders>
              <w:left w:val="single" w:sz="4" w:space="0" w:color="auto"/>
              <w:right w:val="single" w:sz="4" w:space="0" w:color="auto"/>
            </w:tcBorders>
            <w:vAlign w:val="center"/>
          </w:tcPr>
          <w:p w14:paraId="3B7D7C40" w14:textId="1E5AEDAD" w:rsidR="00F51DC7"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155" w:type="pct"/>
            <w:tcBorders>
              <w:left w:val="single" w:sz="4" w:space="0" w:color="auto"/>
              <w:right w:val="single" w:sz="4" w:space="0" w:color="auto"/>
            </w:tcBorders>
            <w:vAlign w:val="center"/>
          </w:tcPr>
          <w:p w14:paraId="58146F4D" w14:textId="2B45E356" w:rsidR="00F51DC7"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22FEC4D3" w14:textId="0CA1CFBF" w:rsidR="00F51DC7"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актуальный профессиональный и социальный контекст, в котором приходится работать и жить</w:t>
            </w:r>
          </w:p>
        </w:tc>
      </w:tr>
      <w:tr w:rsidR="00921B83" w:rsidRPr="00921B83" w14:paraId="457ED312" w14:textId="77777777" w:rsidTr="00113281">
        <w:trPr>
          <w:trHeight w:val="57"/>
        </w:trPr>
        <w:tc>
          <w:tcPr>
            <w:tcW w:w="693" w:type="pct"/>
            <w:tcBorders>
              <w:left w:val="single" w:sz="4" w:space="0" w:color="auto"/>
              <w:right w:val="single" w:sz="4" w:space="0" w:color="auto"/>
            </w:tcBorders>
            <w:vAlign w:val="center"/>
          </w:tcPr>
          <w:p w14:paraId="5F68FFBD" w14:textId="7E3B6B71"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155" w:type="pct"/>
            <w:tcBorders>
              <w:left w:val="single" w:sz="4" w:space="0" w:color="auto"/>
              <w:right w:val="single" w:sz="4" w:space="0" w:color="auto"/>
            </w:tcBorders>
            <w:vAlign w:val="center"/>
          </w:tcPr>
          <w:p w14:paraId="5A27E394" w14:textId="314E0CC2"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47529083" w14:textId="381A5183"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номенклатура информационных источников, применяемых в профессиональной деятельности</w:t>
            </w:r>
          </w:p>
        </w:tc>
      </w:tr>
      <w:tr w:rsidR="00921B83" w:rsidRPr="00921B83" w14:paraId="79877523" w14:textId="77777777" w:rsidTr="00113281">
        <w:trPr>
          <w:trHeight w:val="57"/>
        </w:trPr>
        <w:tc>
          <w:tcPr>
            <w:tcW w:w="693" w:type="pct"/>
            <w:tcBorders>
              <w:left w:val="single" w:sz="4" w:space="0" w:color="auto"/>
              <w:right w:val="single" w:sz="4" w:space="0" w:color="auto"/>
            </w:tcBorders>
            <w:vAlign w:val="center"/>
          </w:tcPr>
          <w:p w14:paraId="2D743F71" w14:textId="3323E481"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155" w:type="pct"/>
            <w:tcBorders>
              <w:left w:val="single" w:sz="4" w:space="0" w:color="auto"/>
              <w:right w:val="single" w:sz="4" w:space="0" w:color="auto"/>
            </w:tcBorders>
            <w:vAlign w:val="center"/>
          </w:tcPr>
          <w:p w14:paraId="5FB2AD16" w14:textId="2884FE2D"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64A7196E" w14:textId="2AFEA000"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508FA931" w14:textId="77777777" w:rsidTr="00113281">
        <w:trPr>
          <w:trHeight w:val="57"/>
        </w:trPr>
        <w:tc>
          <w:tcPr>
            <w:tcW w:w="693" w:type="pct"/>
            <w:tcBorders>
              <w:left w:val="single" w:sz="4" w:space="0" w:color="auto"/>
              <w:right w:val="single" w:sz="4" w:space="0" w:color="auto"/>
            </w:tcBorders>
            <w:vAlign w:val="center"/>
          </w:tcPr>
          <w:p w14:paraId="4F5B3DDD" w14:textId="7C4046D0"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155" w:type="pct"/>
            <w:tcBorders>
              <w:left w:val="single" w:sz="4" w:space="0" w:color="auto"/>
              <w:right w:val="single" w:sz="4" w:space="0" w:color="auto"/>
            </w:tcBorders>
            <w:vAlign w:val="center"/>
          </w:tcPr>
          <w:p w14:paraId="50E34450" w14:textId="77777777"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7A61343A" w14:textId="39C09039"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7E1D9951" w14:textId="0F6E857C"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921B83" w:rsidRPr="00921B83" w14:paraId="19B19F35" w14:textId="77777777" w:rsidTr="00113281">
        <w:trPr>
          <w:trHeight w:val="57"/>
        </w:trPr>
        <w:tc>
          <w:tcPr>
            <w:tcW w:w="693" w:type="pct"/>
            <w:tcBorders>
              <w:left w:val="single" w:sz="4" w:space="0" w:color="auto"/>
              <w:right w:val="single" w:sz="4" w:space="0" w:color="auto"/>
            </w:tcBorders>
            <w:vAlign w:val="center"/>
          </w:tcPr>
          <w:p w14:paraId="5BBA8888" w14:textId="6047AC47"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155" w:type="pct"/>
            <w:tcBorders>
              <w:left w:val="single" w:sz="4" w:space="0" w:color="auto"/>
              <w:right w:val="single" w:sz="4" w:space="0" w:color="auto"/>
            </w:tcBorders>
            <w:vAlign w:val="center"/>
          </w:tcPr>
          <w:p w14:paraId="1E14B05C" w14:textId="342D43F7"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1ABE82EE" w14:textId="30D9E91F"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r w:rsidR="00921B83" w:rsidRPr="00921B83" w14:paraId="59BB0335" w14:textId="77777777" w:rsidTr="00113281">
        <w:trPr>
          <w:trHeight w:val="57"/>
        </w:trPr>
        <w:tc>
          <w:tcPr>
            <w:tcW w:w="693" w:type="pct"/>
            <w:tcBorders>
              <w:left w:val="single" w:sz="4" w:space="0" w:color="auto"/>
              <w:right w:val="single" w:sz="4" w:space="0" w:color="auto"/>
            </w:tcBorders>
            <w:vAlign w:val="center"/>
          </w:tcPr>
          <w:p w14:paraId="703F5E0F" w14:textId="38A9192D"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155" w:type="pct"/>
            <w:tcBorders>
              <w:left w:val="single" w:sz="4" w:space="0" w:color="auto"/>
              <w:right w:val="single" w:sz="4" w:space="0" w:color="auto"/>
            </w:tcBorders>
            <w:vAlign w:val="center"/>
          </w:tcPr>
          <w:p w14:paraId="4A08661A" w14:textId="26536B0F"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F41C8A4" w14:textId="69626429"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поведения в чрезвычайных ситуациях</w:t>
            </w:r>
          </w:p>
        </w:tc>
      </w:tr>
      <w:tr w:rsidR="00921B83" w:rsidRPr="00921B83" w14:paraId="1276C71B" w14:textId="77777777" w:rsidTr="00113281">
        <w:trPr>
          <w:trHeight w:val="57"/>
        </w:trPr>
        <w:tc>
          <w:tcPr>
            <w:tcW w:w="693" w:type="pct"/>
            <w:tcBorders>
              <w:left w:val="single" w:sz="4" w:space="0" w:color="auto"/>
              <w:right w:val="single" w:sz="4" w:space="0" w:color="auto"/>
            </w:tcBorders>
            <w:vAlign w:val="center"/>
          </w:tcPr>
          <w:p w14:paraId="16531DEE" w14:textId="33401D68"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08</w:t>
            </w:r>
          </w:p>
        </w:tc>
        <w:tc>
          <w:tcPr>
            <w:tcW w:w="2155" w:type="pct"/>
            <w:tcBorders>
              <w:left w:val="single" w:sz="4" w:space="0" w:color="auto"/>
              <w:right w:val="single" w:sz="4" w:space="0" w:color="auto"/>
            </w:tcBorders>
            <w:vAlign w:val="center"/>
          </w:tcPr>
          <w:p w14:paraId="0DAFFA46" w14:textId="47953BB0"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320F57F" w14:textId="205503DD"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tc>
      </w:tr>
      <w:tr w:rsidR="009D4285" w:rsidRPr="00921B83" w14:paraId="057C8DA8" w14:textId="77777777" w:rsidTr="00113281">
        <w:trPr>
          <w:trHeight w:val="57"/>
        </w:trPr>
        <w:tc>
          <w:tcPr>
            <w:tcW w:w="693" w:type="pct"/>
            <w:tcBorders>
              <w:left w:val="single" w:sz="4" w:space="0" w:color="auto"/>
              <w:bottom w:val="single" w:sz="4" w:space="0" w:color="auto"/>
              <w:right w:val="single" w:sz="4" w:space="0" w:color="auto"/>
            </w:tcBorders>
            <w:vAlign w:val="center"/>
          </w:tcPr>
          <w:p w14:paraId="0701D564" w14:textId="5EE16967" w:rsidR="009D4285" w:rsidRPr="00921B83" w:rsidRDefault="009D4285"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09</w:t>
            </w:r>
          </w:p>
        </w:tc>
        <w:tc>
          <w:tcPr>
            <w:tcW w:w="2155" w:type="pct"/>
            <w:tcBorders>
              <w:left w:val="single" w:sz="4" w:space="0" w:color="auto"/>
              <w:bottom w:val="single" w:sz="4" w:space="0" w:color="auto"/>
              <w:right w:val="single" w:sz="4" w:space="0" w:color="auto"/>
            </w:tcBorders>
            <w:vAlign w:val="center"/>
          </w:tcPr>
          <w:p w14:paraId="6C6421F6" w14:textId="0D4671C2" w:rsidR="009D4285" w:rsidRPr="00921B83" w:rsidRDefault="009D4285" w:rsidP="008212A5">
            <w:pPr>
              <w:pStyle w:val="a6"/>
              <w:numPr>
                <w:ilvl w:val="0"/>
                <w:numId w:val="83"/>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5877C2E4" w14:textId="3F214E52" w:rsidR="009D4285" w:rsidRPr="00921B83" w:rsidRDefault="009D4285" w:rsidP="008212A5">
            <w:pPr>
              <w:pStyle w:val="a6"/>
              <w:numPr>
                <w:ilvl w:val="0"/>
                <w:numId w:val="83"/>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лексический минимум, относящийся к описанию предметов, средств и процессов профессиональной деятельности</w:t>
            </w:r>
          </w:p>
        </w:tc>
      </w:tr>
    </w:tbl>
    <w:p w14:paraId="4C5E09FA" w14:textId="77777777" w:rsidR="00BE0356" w:rsidRPr="00921B83" w:rsidRDefault="00BE0356" w:rsidP="008212A5">
      <w:pPr>
        <w:ind w:firstLine="709"/>
        <w:rPr>
          <w:rFonts w:ascii="Times New Roman" w:eastAsia="Times New Roman" w:hAnsi="Times New Roman" w:cs="Times New Roman"/>
          <w:sz w:val="12"/>
          <w:szCs w:val="12"/>
          <w:lang w:eastAsia="ru-RU"/>
        </w:rPr>
      </w:pPr>
    </w:p>
    <w:p w14:paraId="4EB1A6AB" w14:textId="77777777" w:rsidR="00BE0356" w:rsidRPr="00921B83" w:rsidRDefault="00BE0356" w:rsidP="008212A5">
      <w:pPr>
        <w:pStyle w:val="1f1"/>
        <w:outlineLvl w:val="9"/>
        <w:rPr>
          <w:rFonts w:ascii="Times New Roman" w:hAnsi="Times New Roman"/>
          <w:lang w:val="ru-RU"/>
        </w:rPr>
      </w:pPr>
      <w:bookmarkStart w:id="4254" w:name="_Toc172051890"/>
      <w:bookmarkStart w:id="4255" w:name="_Toc172052334"/>
      <w:bookmarkStart w:id="4256" w:name="_Toc172052778"/>
      <w:bookmarkStart w:id="4257" w:name="_Toc172053222"/>
      <w:bookmarkStart w:id="4258" w:name="_Toc172053666"/>
      <w:bookmarkStart w:id="4259" w:name="_Toc172054110"/>
      <w:bookmarkStart w:id="4260" w:name="_Toc172054556"/>
      <w:bookmarkStart w:id="4261" w:name="_Toc172055000"/>
      <w:bookmarkStart w:id="4262" w:name="_Toc172055444"/>
      <w:bookmarkStart w:id="4263" w:name="_Toc172055888"/>
      <w:bookmarkStart w:id="4264" w:name="_Toc172056332"/>
      <w:bookmarkStart w:id="4265" w:name="_Toc172056776"/>
      <w:bookmarkStart w:id="4266" w:name="_Toc172057220"/>
      <w:bookmarkStart w:id="4267" w:name="_Toc172057664"/>
      <w:bookmarkStart w:id="4268" w:name="_Toc172058108"/>
      <w:bookmarkStart w:id="4269" w:name="_Toc172058552"/>
      <w:bookmarkStart w:id="4270" w:name="_Toc172058996"/>
      <w:bookmarkStart w:id="4271" w:name="_Toc172059440"/>
      <w:bookmarkStart w:id="4272" w:name="_Toc172059884"/>
      <w:bookmarkStart w:id="4273" w:name="_Toc172060328"/>
      <w:bookmarkStart w:id="4274" w:name="_Toc172060772"/>
      <w:bookmarkStart w:id="4275" w:name="_Toc172061216"/>
      <w:bookmarkStart w:id="4276" w:name="_Toc172061660"/>
      <w:bookmarkStart w:id="4277" w:name="_Toc172062104"/>
      <w:bookmarkStart w:id="4278" w:name="_Toc172062992"/>
      <w:bookmarkStart w:id="4279" w:name="_Toc172063436"/>
      <w:bookmarkStart w:id="4280" w:name="_Toc172063880"/>
      <w:bookmarkStart w:id="4281" w:name="_Toc172064324"/>
      <w:bookmarkStart w:id="4282" w:name="_Toc172064768"/>
      <w:bookmarkStart w:id="4283" w:name="_Toc172065212"/>
      <w:bookmarkStart w:id="4284" w:name="_Toc172065656"/>
      <w:bookmarkStart w:id="4285" w:name="_Toc172066100"/>
      <w:bookmarkStart w:id="4286" w:name="_Toc172066544"/>
      <w:bookmarkStart w:id="4287" w:name="_Toc172111460"/>
      <w:bookmarkStart w:id="4288" w:name="_Toc172118988"/>
      <w:bookmarkStart w:id="4289" w:name="_Toc172119782"/>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1053C8B6" w14:textId="636F5B4B" w:rsidR="00BE0356" w:rsidRDefault="00BE0356" w:rsidP="008212A5">
      <w:pPr>
        <w:pStyle w:val="114"/>
        <w:spacing w:line="240" w:lineRule="auto"/>
        <w:outlineLvl w:val="9"/>
        <w:rPr>
          <w:rFonts w:ascii="Times New Roman" w:hAnsi="Times New Roman"/>
        </w:rPr>
      </w:pPr>
      <w:bookmarkStart w:id="4290" w:name="_Toc172051891"/>
      <w:bookmarkStart w:id="4291" w:name="_Toc172052335"/>
      <w:bookmarkStart w:id="4292" w:name="_Toc172052779"/>
      <w:bookmarkStart w:id="4293" w:name="_Toc172053223"/>
      <w:bookmarkStart w:id="4294" w:name="_Toc172053667"/>
      <w:bookmarkStart w:id="4295" w:name="_Toc172054111"/>
      <w:bookmarkStart w:id="4296" w:name="_Toc172054557"/>
      <w:bookmarkStart w:id="4297" w:name="_Toc172055001"/>
      <w:bookmarkStart w:id="4298" w:name="_Toc172055445"/>
      <w:bookmarkStart w:id="4299" w:name="_Toc172055889"/>
      <w:bookmarkStart w:id="4300" w:name="_Toc172056333"/>
      <w:bookmarkStart w:id="4301" w:name="_Toc172056777"/>
      <w:bookmarkStart w:id="4302" w:name="_Toc172057221"/>
      <w:bookmarkStart w:id="4303" w:name="_Toc172057665"/>
      <w:bookmarkStart w:id="4304" w:name="_Toc172058109"/>
      <w:bookmarkStart w:id="4305" w:name="_Toc172058553"/>
      <w:bookmarkStart w:id="4306" w:name="_Toc172058997"/>
      <w:bookmarkStart w:id="4307" w:name="_Toc172059441"/>
      <w:bookmarkStart w:id="4308" w:name="_Toc172059885"/>
      <w:bookmarkStart w:id="4309" w:name="_Toc172060329"/>
      <w:bookmarkStart w:id="4310" w:name="_Toc172060773"/>
      <w:bookmarkStart w:id="4311" w:name="_Toc172061217"/>
      <w:bookmarkStart w:id="4312" w:name="_Toc172061661"/>
      <w:bookmarkStart w:id="4313" w:name="_Toc172062105"/>
      <w:bookmarkStart w:id="4314" w:name="_Toc172062993"/>
      <w:bookmarkStart w:id="4315" w:name="_Toc172063437"/>
      <w:bookmarkStart w:id="4316" w:name="_Toc172063881"/>
      <w:bookmarkStart w:id="4317" w:name="_Toc172064325"/>
      <w:bookmarkStart w:id="4318" w:name="_Toc172064769"/>
      <w:bookmarkStart w:id="4319" w:name="_Toc172065213"/>
      <w:bookmarkStart w:id="4320" w:name="_Toc172065657"/>
      <w:bookmarkStart w:id="4321" w:name="_Toc172066101"/>
      <w:bookmarkStart w:id="4322" w:name="_Toc172066545"/>
      <w:bookmarkStart w:id="4323" w:name="_Toc172111461"/>
      <w:bookmarkStart w:id="4324" w:name="_Toc172118989"/>
      <w:bookmarkStart w:id="4325" w:name="_Toc172119783"/>
      <w:r w:rsidRPr="00921B83">
        <w:rPr>
          <w:rFonts w:ascii="Times New Roman" w:hAnsi="Times New Roman"/>
        </w:rPr>
        <w:t>2.1. Трудоемкость освоения дисциплины</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166FC9" w:rsidRPr="00921B83" w14:paraId="10B30EB0" w14:textId="77777777" w:rsidTr="00BB3F24">
        <w:trPr>
          <w:trHeight w:val="23"/>
        </w:trPr>
        <w:tc>
          <w:tcPr>
            <w:tcW w:w="3259" w:type="pct"/>
            <w:vAlign w:val="center"/>
          </w:tcPr>
          <w:p w14:paraId="4D274345" w14:textId="77777777" w:rsidR="00166FC9" w:rsidRPr="00921B83" w:rsidRDefault="00166FC9" w:rsidP="00BB3F2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64C8774" w14:textId="77777777" w:rsidR="00166FC9" w:rsidRPr="00921B83" w:rsidRDefault="00166FC9" w:rsidP="00BB3F24">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70F561BA" w14:textId="77777777" w:rsidR="00166FC9" w:rsidRPr="00921B83" w:rsidRDefault="00166FC9" w:rsidP="00BB3F24">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166FC9" w:rsidRPr="00921B83" w14:paraId="04109D2F" w14:textId="77777777" w:rsidTr="00BB3F24">
        <w:trPr>
          <w:trHeight w:val="23"/>
        </w:trPr>
        <w:tc>
          <w:tcPr>
            <w:tcW w:w="3259" w:type="pct"/>
            <w:vAlign w:val="center"/>
          </w:tcPr>
          <w:p w14:paraId="404741FD" w14:textId="77777777" w:rsidR="00166FC9" w:rsidRPr="00921B83" w:rsidRDefault="00166FC9" w:rsidP="00BB3F2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8BB6EC4" w14:textId="239F22EE" w:rsidR="00166FC9" w:rsidRPr="00921B83" w:rsidRDefault="00166FC9" w:rsidP="00BB3F24">
            <w:pPr>
              <w:jc w:val="center"/>
              <w:rPr>
                <w:rFonts w:ascii="Times New Roman" w:hAnsi="Times New Roman" w:cs="Times New Roman"/>
                <w:bCs/>
                <w:sz w:val="20"/>
                <w:szCs w:val="20"/>
              </w:rPr>
            </w:pPr>
            <w:r>
              <w:rPr>
                <w:rFonts w:ascii="Times New Roman" w:hAnsi="Times New Roman" w:cs="Times New Roman"/>
                <w:bCs/>
                <w:sz w:val="20"/>
                <w:szCs w:val="20"/>
              </w:rPr>
              <w:t>70</w:t>
            </w:r>
          </w:p>
        </w:tc>
        <w:tc>
          <w:tcPr>
            <w:tcW w:w="1162" w:type="pct"/>
            <w:vAlign w:val="center"/>
          </w:tcPr>
          <w:p w14:paraId="1994FF3E" w14:textId="18FA4275" w:rsidR="00166FC9" w:rsidRPr="00921B83" w:rsidRDefault="00166FC9" w:rsidP="00BB3F24">
            <w:pPr>
              <w:jc w:val="center"/>
              <w:rPr>
                <w:rFonts w:ascii="Times New Roman" w:hAnsi="Times New Roman" w:cs="Times New Roman"/>
                <w:bCs/>
                <w:sz w:val="20"/>
                <w:szCs w:val="20"/>
              </w:rPr>
            </w:pPr>
            <w:r>
              <w:rPr>
                <w:rFonts w:ascii="Times New Roman" w:hAnsi="Times New Roman" w:cs="Times New Roman"/>
                <w:bCs/>
                <w:sz w:val="20"/>
                <w:szCs w:val="20"/>
              </w:rPr>
              <w:t>72</w:t>
            </w:r>
          </w:p>
        </w:tc>
      </w:tr>
      <w:tr w:rsidR="00166FC9" w:rsidRPr="00921B83" w14:paraId="70A3D7F4" w14:textId="77777777" w:rsidTr="00BB3F24">
        <w:trPr>
          <w:trHeight w:val="23"/>
        </w:trPr>
        <w:tc>
          <w:tcPr>
            <w:tcW w:w="3259" w:type="pct"/>
            <w:vAlign w:val="center"/>
          </w:tcPr>
          <w:p w14:paraId="0C6AB545" w14:textId="77777777" w:rsidR="00166FC9" w:rsidRPr="00921B83" w:rsidRDefault="00166FC9" w:rsidP="00BB3F24">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74B8DD72" w14:textId="1F2D21EC" w:rsidR="00166FC9" w:rsidRPr="00921B83" w:rsidRDefault="00166FC9" w:rsidP="00BB3F24">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1162" w:type="pct"/>
            <w:vAlign w:val="center"/>
          </w:tcPr>
          <w:p w14:paraId="73146642" w14:textId="77777777" w:rsidR="00166FC9" w:rsidRPr="00921B83" w:rsidRDefault="00166FC9" w:rsidP="00BB3F2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166FC9" w:rsidRPr="00921B83" w14:paraId="1B09CF33" w14:textId="77777777" w:rsidTr="00BB3F24">
        <w:trPr>
          <w:trHeight w:val="23"/>
        </w:trPr>
        <w:tc>
          <w:tcPr>
            <w:tcW w:w="3259" w:type="pct"/>
            <w:vAlign w:val="center"/>
          </w:tcPr>
          <w:p w14:paraId="58A08DB8" w14:textId="77777777" w:rsidR="00166FC9" w:rsidRPr="00921B83" w:rsidRDefault="00166FC9" w:rsidP="00BB3F2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2269C335" w14:textId="30ADB2EE" w:rsidR="00166FC9" w:rsidRPr="00921B83" w:rsidRDefault="00166FC9" w:rsidP="00BB3F24">
            <w:pPr>
              <w:jc w:val="center"/>
              <w:rPr>
                <w:rFonts w:ascii="Times New Roman" w:hAnsi="Times New Roman" w:cs="Times New Roman"/>
                <w:b/>
                <w:sz w:val="20"/>
                <w:szCs w:val="20"/>
              </w:rPr>
            </w:pPr>
            <w:r>
              <w:rPr>
                <w:rFonts w:ascii="Times New Roman" w:hAnsi="Times New Roman" w:cs="Times New Roman"/>
                <w:b/>
                <w:sz w:val="20"/>
                <w:szCs w:val="20"/>
              </w:rPr>
              <w:t>72</w:t>
            </w:r>
          </w:p>
        </w:tc>
        <w:tc>
          <w:tcPr>
            <w:tcW w:w="1162" w:type="pct"/>
            <w:vAlign w:val="center"/>
          </w:tcPr>
          <w:p w14:paraId="4E72894B" w14:textId="1EACEA8E" w:rsidR="00166FC9" w:rsidRPr="00921B83" w:rsidRDefault="00166FC9" w:rsidP="00BB3F24">
            <w:pPr>
              <w:jc w:val="center"/>
              <w:rPr>
                <w:rFonts w:ascii="Times New Roman" w:hAnsi="Times New Roman" w:cs="Times New Roman"/>
                <w:b/>
                <w:sz w:val="20"/>
                <w:szCs w:val="20"/>
              </w:rPr>
            </w:pPr>
            <w:r>
              <w:rPr>
                <w:rFonts w:ascii="Times New Roman" w:hAnsi="Times New Roman" w:cs="Times New Roman"/>
                <w:b/>
                <w:sz w:val="20"/>
                <w:szCs w:val="20"/>
              </w:rPr>
              <w:t>72</w:t>
            </w:r>
          </w:p>
        </w:tc>
      </w:tr>
    </w:tbl>
    <w:p w14:paraId="605E48B6" w14:textId="2B2FF10D" w:rsidR="00166FC9" w:rsidRDefault="00166FC9" w:rsidP="008212A5">
      <w:pPr>
        <w:pStyle w:val="114"/>
        <w:spacing w:line="240" w:lineRule="auto"/>
        <w:outlineLvl w:val="9"/>
        <w:rPr>
          <w:rFonts w:ascii="Times New Roman" w:hAnsi="Times New Roman"/>
        </w:rPr>
      </w:pPr>
    </w:p>
    <w:p w14:paraId="693F52AB" w14:textId="77777777" w:rsidR="00166FC9" w:rsidRPr="00921B83" w:rsidRDefault="00166FC9" w:rsidP="008212A5">
      <w:pPr>
        <w:pStyle w:val="114"/>
        <w:spacing w:line="240" w:lineRule="auto"/>
        <w:outlineLvl w:val="9"/>
        <w:rPr>
          <w:rFonts w:ascii="Times New Roman" w:hAnsi="Times New Roman"/>
        </w:rPr>
      </w:pPr>
    </w:p>
    <w:p w14:paraId="1A5BDA6B" w14:textId="77777777" w:rsidR="002151F2" w:rsidRPr="00921B83" w:rsidRDefault="002151F2" w:rsidP="008212A5">
      <w:pPr>
        <w:pStyle w:val="114"/>
        <w:spacing w:line="240" w:lineRule="auto"/>
        <w:outlineLvl w:val="9"/>
        <w:rPr>
          <w:rFonts w:ascii="Times New Roman" w:hAnsi="Times New Roman"/>
        </w:rPr>
        <w:sectPr w:rsidR="002151F2" w:rsidRPr="00921B83" w:rsidSect="00AB5CB8">
          <w:headerReference w:type="even" r:id="rId32"/>
          <w:pgSz w:w="11906" w:h="16838"/>
          <w:pgMar w:top="851" w:right="851" w:bottom="851" w:left="851" w:header="709" w:footer="709" w:gutter="0"/>
          <w:cols w:space="708"/>
          <w:docGrid w:linePitch="360"/>
        </w:sectPr>
      </w:pPr>
    </w:p>
    <w:p w14:paraId="065CA3CC" w14:textId="5A3B0464" w:rsidR="00BE0356" w:rsidRPr="00921B83" w:rsidRDefault="00BE0356" w:rsidP="008212A5">
      <w:pPr>
        <w:pStyle w:val="114"/>
        <w:spacing w:line="240" w:lineRule="auto"/>
        <w:outlineLvl w:val="9"/>
        <w:rPr>
          <w:rFonts w:ascii="Times New Roman" w:hAnsi="Times New Roman"/>
        </w:rPr>
      </w:pPr>
      <w:bookmarkStart w:id="4326" w:name="_Toc172051892"/>
      <w:bookmarkStart w:id="4327" w:name="_Toc172052336"/>
      <w:bookmarkStart w:id="4328" w:name="_Toc172052780"/>
      <w:bookmarkStart w:id="4329" w:name="_Toc172053224"/>
      <w:bookmarkStart w:id="4330" w:name="_Toc172053668"/>
      <w:bookmarkStart w:id="4331" w:name="_Toc172054112"/>
      <w:bookmarkStart w:id="4332" w:name="_Toc172054558"/>
      <w:bookmarkStart w:id="4333" w:name="_Toc172055002"/>
      <w:bookmarkStart w:id="4334" w:name="_Toc172055446"/>
      <w:bookmarkStart w:id="4335" w:name="_Toc172055890"/>
      <w:bookmarkStart w:id="4336" w:name="_Toc172056334"/>
      <w:bookmarkStart w:id="4337" w:name="_Toc172056778"/>
      <w:bookmarkStart w:id="4338" w:name="_Toc172057222"/>
      <w:bookmarkStart w:id="4339" w:name="_Toc172057666"/>
      <w:bookmarkStart w:id="4340" w:name="_Toc172058110"/>
      <w:bookmarkStart w:id="4341" w:name="_Toc172058554"/>
      <w:bookmarkStart w:id="4342" w:name="_Toc172058998"/>
      <w:bookmarkStart w:id="4343" w:name="_Toc172059442"/>
      <w:bookmarkStart w:id="4344" w:name="_Toc172059886"/>
      <w:bookmarkStart w:id="4345" w:name="_Toc172060330"/>
      <w:bookmarkStart w:id="4346" w:name="_Toc172060774"/>
      <w:bookmarkStart w:id="4347" w:name="_Toc172061218"/>
      <w:bookmarkStart w:id="4348" w:name="_Toc172061662"/>
      <w:bookmarkStart w:id="4349" w:name="_Toc172062106"/>
      <w:bookmarkStart w:id="4350" w:name="_Toc172062994"/>
      <w:bookmarkStart w:id="4351" w:name="_Toc172063438"/>
      <w:bookmarkStart w:id="4352" w:name="_Toc172063882"/>
      <w:bookmarkStart w:id="4353" w:name="_Toc172064326"/>
      <w:bookmarkStart w:id="4354" w:name="_Toc172064770"/>
      <w:bookmarkStart w:id="4355" w:name="_Toc172065214"/>
      <w:bookmarkStart w:id="4356" w:name="_Toc172065658"/>
      <w:bookmarkStart w:id="4357" w:name="_Toc172066102"/>
      <w:bookmarkStart w:id="4358" w:name="_Toc172066546"/>
      <w:bookmarkStart w:id="4359" w:name="_Toc172111462"/>
      <w:bookmarkStart w:id="4360" w:name="_Toc172118990"/>
      <w:bookmarkStart w:id="4361" w:name="_Toc172119784"/>
      <w:r w:rsidRPr="00921B83">
        <w:rPr>
          <w:rFonts w:ascii="Times New Roman" w:hAnsi="Times New Roman"/>
        </w:rPr>
        <w:lastRenderedPageBreak/>
        <w:t>2.2. Содержание дисциплины</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7890"/>
        <w:gridCol w:w="1733"/>
        <w:gridCol w:w="2459"/>
      </w:tblGrid>
      <w:tr w:rsidR="00921B83" w:rsidRPr="00921B83" w14:paraId="0FF04E68" w14:textId="77777777" w:rsidTr="009E4B27">
        <w:trPr>
          <w:trHeight w:val="20"/>
        </w:trPr>
        <w:tc>
          <w:tcPr>
            <w:tcW w:w="1006" w:type="pct"/>
            <w:shd w:val="clear" w:color="auto" w:fill="auto"/>
            <w:vAlign w:val="center"/>
          </w:tcPr>
          <w:p w14:paraId="4446581B" w14:textId="6501287D"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08" w:type="pct"/>
            <w:shd w:val="clear" w:color="auto" w:fill="auto"/>
            <w:vAlign w:val="center"/>
          </w:tcPr>
          <w:p w14:paraId="59AED734" w14:textId="1F35C1F6" w:rsidR="00F8453D" w:rsidRPr="00921B83" w:rsidRDefault="006D3E94" w:rsidP="00F8453D">
            <w:pPr>
              <w:suppressAutoHyphens/>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573" w:type="pct"/>
            <w:shd w:val="clear" w:color="auto" w:fill="auto"/>
            <w:vAlign w:val="center"/>
          </w:tcPr>
          <w:p w14:paraId="0BFBE531" w14:textId="77777777" w:rsidR="00F8453D" w:rsidRPr="00921B83" w:rsidRDefault="00F8453D" w:rsidP="00F8453D">
            <w:pPr>
              <w:pStyle w:val="TableParagraph"/>
              <w:jc w:val="center"/>
              <w:rPr>
                <w:b/>
                <w:bCs/>
                <w:sz w:val="20"/>
                <w:szCs w:val="20"/>
              </w:rPr>
            </w:pPr>
            <w:r w:rsidRPr="00921B83">
              <w:rPr>
                <w:b/>
                <w:bCs/>
                <w:sz w:val="20"/>
                <w:szCs w:val="20"/>
              </w:rPr>
              <w:t>Объем, ак. ч. /</w:t>
            </w:r>
          </w:p>
          <w:p w14:paraId="2382C61A" w14:textId="59943349"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813" w:type="pct"/>
            <w:shd w:val="clear" w:color="auto" w:fill="auto"/>
            <w:vAlign w:val="center"/>
          </w:tcPr>
          <w:p w14:paraId="6AF68F9C" w14:textId="46AFA8BE" w:rsidR="00F8453D" w:rsidRPr="00921B83" w:rsidRDefault="00F8453D" w:rsidP="00F8453D">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66CAB5F2" w14:textId="77777777" w:rsidTr="009E4B27">
        <w:trPr>
          <w:trHeight w:val="20"/>
        </w:trPr>
        <w:tc>
          <w:tcPr>
            <w:tcW w:w="1006" w:type="pct"/>
            <w:shd w:val="clear" w:color="auto" w:fill="auto"/>
            <w:vAlign w:val="center"/>
          </w:tcPr>
          <w:p w14:paraId="10FCB3A4"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1</w:t>
            </w:r>
          </w:p>
        </w:tc>
        <w:tc>
          <w:tcPr>
            <w:tcW w:w="2608" w:type="pct"/>
            <w:shd w:val="clear" w:color="auto" w:fill="auto"/>
            <w:vAlign w:val="center"/>
          </w:tcPr>
          <w:p w14:paraId="49845579"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w:t>
            </w:r>
          </w:p>
        </w:tc>
        <w:tc>
          <w:tcPr>
            <w:tcW w:w="573" w:type="pct"/>
            <w:shd w:val="clear" w:color="auto" w:fill="auto"/>
            <w:vAlign w:val="center"/>
          </w:tcPr>
          <w:p w14:paraId="74CFD3F4"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3</w:t>
            </w:r>
          </w:p>
        </w:tc>
        <w:tc>
          <w:tcPr>
            <w:tcW w:w="813" w:type="pct"/>
            <w:shd w:val="clear" w:color="auto" w:fill="auto"/>
            <w:vAlign w:val="center"/>
          </w:tcPr>
          <w:p w14:paraId="64031F0A"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4</w:t>
            </w:r>
          </w:p>
        </w:tc>
      </w:tr>
      <w:tr w:rsidR="00921B83" w:rsidRPr="00921B83" w14:paraId="01F0C5F2" w14:textId="77777777" w:rsidTr="009E4B27">
        <w:trPr>
          <w:trHeight w:val="20"/>
        </w:trPr>
        <w:tc>
          <w:tcPr>
            <w:tcW w:w="3614" w:type="pct"/>
            <w:gridSpan w:val="2"/>
            <w:shd w:val="clear" w:color="auto" w:fill="auto"/>
            <w:vAlign w:val="center"/>
          </w:tcPr>
          <w:p w14:paraId="09B2F3A9" w14:textId="77777777" w:rsidR="009D4285" w:rsidRPr="00921B83" w:rsidRDefault="009D4285"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1. </w:t>
            </w:r>
            <w:r w:rsidRPr="00921B83">
              <w:rPr>
                <w:rFonts w:ascii="Times New Roman" w:eastAsia="Calibri" w:hAnsi="Times New Roman" w:cs="Times New Roman"/>
                <w:bCs/>
                <w:sz w:val="20"/>
                <w:szCs w:val="20"/>
              </w:rPr>
              <w:t>Чрезвычайные ситуации мирного и военного времени. Организация защиты населения</w:t>
            </w:r>
          </w:p>
        </w:tc>
        <w:tc>
          <w:tcPr>
            <w:tcW w:w="573" w:type="pct"/>
            <w:shd w:val="clear" w:color="auto" w:fill="auto"/>
            <w:vAlign w:val="center"/>
          </w:tcPr>
          <w:p w14:paraId="313A5FB4" w14:textId="49FD7444" w:rsidR="009D4285" w:rsidRPr="00921B83" w:rsidRDefault="009D4285" w:rsidP="005B257E">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32/</w:t>
            </w:r>
            <w:r w:rsidR="005B257E">
              <w:rPr>
                <w:rFonts w:ascii="Times New Roman" w:hAnsi="Times New Roman" w:cs="Times New Roman"/>
                <w:b/>
                <w:sz w:val="20"/>
                <w:szCs w:val="20"/>
              </w:rPr>
              <w:t>32</w:t>
            </w:r>
          </w:p>
        </w:tc>
        <w:tc>
          <w:tcPr>
            <w:tcW w:w="813" w:type="pct"/>
            <w:shd w:val="clear" w:color="auto" w:fill="auto"/>
            <w:vAlign w:val="center"/>
          </w:tcPr>
          <w:p w14:paraId="277656E8" w14:textId="77777777" w:rsidR="009D4285" w:rsidRPr="00921B83" w:rsidRDefault="009D4285" w:rsidP="008212A5">
            <w:pPr>
              <w:jc w:val="center"/>
              <w:rPr>
                <w:rFonts w:ascii="Times New Roman" w:hAnsi="Times New Roman" w:cs="Times New Roman"/>
                <w:b/>
                <w:bCs/>
                <w:iCs/>
                <w:sz w:val="20"/>
                <w:szCs w:val="20"/>
              </w:rPr>
            </w:pPr>
          </w:p>
        </w:tc>
      </w:tr>
      <w:tr w:rsidR="00921B83" w:rsidRPr="00921B83" w14:paraId="76DC0221"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68938" w14:textId="77777777" w:rsidR="009D4285" w:rsidRPr="00921B83" w:rsidRDefault="009D4285"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1.1.</w:t>
            </w:r>
          </w:p>
          <w:p w14:paraId="032AD495" w14:textId="77777777" w:rsidR="009D4285" w:rsidRPr="00921B83" w:rsidRDefault="009D4285"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организации антитеррористических действий</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A1B2F"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19419" w14:textId="77777777" w:rsidR="009D4285" w:rsidRPr="00921B83" w:rsidRDefault="009D4285"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4/0</w:t>
            </w:r>
          </w:p>
        </w:tc>
        <w:tc>
          <w:tcPr>
            <w:tcW w:w="813" w:type="pct"/>
            <w:tcBorders>
              <w:top w:val="single" w:sz="4" w:space="0" w:color="auto"/>
              <w:left w:val="single" w:sz="4" w:space="0" w:color="auto"/>
              <w:right w:val="single" w:sz="4" w:space="0" w:color="auto"/>
            </w:tcBorders>
            <w:shd w:val="clear" w:color="auto" w:fill="auto"/>
            <w:vAlign w:val="center"/>
          </w:tcPr>
          <w:p w14:paraId="017B6B9C" w14:textId="77777777" w:rsidR="009D4285" w:rsidRPr="00921B83" w:rsidRDefault="009D4285" w:rsidP="008212A5">
            <w:pPr>
              <w:jc w:val="center"/>
              <w:rPr>
                <w:rFonts w:ascii="Times New Roman" w:hAnsi="Times New Roman" w:cs="Times New Roman"/>
                <w:b/>
                <w:bCs/>
                <w:iCs/>
                <w:sz w:val="20"/>
                <w:szCs w:val="20"/>
              </w:rPr>
            </w:pPr>
          </w:p>
        </w:tc>
      </w:tr>
      <w:tr w:rsidR="00921B83" w:rsidRPr="00921B83" w14:paraId="5172E597"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4AB09C"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64961"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Введение в дисциплину. Основные понятия и определения.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A000E" w14:textId="0FB7F62A"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3480EF8E" w14:textId="19DA8A72"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00468A72"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DEA4E0"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8091A"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Антитеррористические действия. Причины возникновения терроризма. Формы и действия противостояния террористическим действиям.</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322195" w14:textId="6167CF20"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3B3F23A0" w14:textId="25AEE164"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519D9656"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39D84F" w14:textId="77777777" w:rsidR="009D4285" w:rsidRPr="00921B83" w:rsidRDefault="009D4285"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C1E94"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9DC763"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11F726F1"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3C7D016A"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9D3038"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F990E" w14:textId="77777777" w:rsidR="00F26AC6" w:rsidRPr="00921B83" w:rsidRDefault="00F26AC6" w:rsidP="008212A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 Составление комплекса мер по противодействию терроризма. Организация и проведение мероприятий по защите работающих и населения от террористических актов.</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AF7736" w14:textId="743C2B78"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87D5D9C" w14:textId="2B9CF66E"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67ACCBB6"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AC0DE3" w14:textId="77777777" w:rsidR="009D4285" w:rsidRPr="00921B83" w:rsidRDefault="009D4285"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1.2.</w:t>
            </w:r>
          </w:p>
          <w:p w14:paraId="3D9D70CB" w14:textId="77777777" w:rsidR="009D4285" w:rsidRPr="00921B83" w:rsidRDefault="009D4285"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Чрезвычайные ситуации природного техногенного и военного характера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CDF7B"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65352" w14:textId="14C90EE9" w:rsidR="009D4285"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w:t>
            </w:r>
            <w:r w:rsidR="009D4285"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668717E6"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1DB76372"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0FFA4D"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025F78"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Общая характеристика чрезвычайных ситуаций природного характера. Классификация и характеристика чрезвычайных ситуаций техногенного характера.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157667" w14:textId="7E9B5508"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476C3844" w14:textId="791670A0" w:rsidR="00F26AC6" w:rsidRPr="00921B83" w:rsidRDefault="00F26AC6"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5557B2CB"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FC99AC" w14:textId="77777777" w:rsidR="009D4285" w:rsidRPr="00921B83" w:rsidRDefault="009D4285"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A042E2"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32CB6B" w14:textId="49986DCF" w:rsidR="009D4285"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6</w:t>
            </w:r>
            <w:r w:rsidR="009D4285" w:rsidRPr="00921B83">
              <w:rPr>
                <w:rFonts w:ascii="Times New Roman" w:eastAsia="Calibri" w:hAnsi="Times New Roman" w:cs="Times New Roman"/>
                <w:b/>
                <w:sz w:val="20"/>
                <w:szCs w:val="20"/>
              </w:rPr>
              <w:t>/</w:t>
            </w:r>
            <w:r w:rsidRPr="00921B83">
              <w:rPr>
                <w:rFonts w:ascii="Times New Roman" w:eastAsia="Calibri" w:hAnsi="Times New Roman" w:cs="Times New Roman"/>
                <w:b/>
                <w:sz w:val="20"/>
                <w:szCs w:val="20"/>
              </w:rPr>
              <w:t>6</w:t>
            </w:r>
          </w:p>
        </w:tc>
        <w:tc>
          <w:tcPr>
            <w:tcW w:w="813" w:type="pct"/>
            <w:tcBorders>
              <w:left w:val="single" w:sz="4" w:space="0" w:color="auto"/>
              <w:right w:val="single" w:sz="4" w:space="0" w:color="auto"/>
            </w:tcBorders>
            <w:shd w:val="clear" w:color="auto" w:fill="auto"/>
            <w:vAlign w:val="center"/>
          </w:tcPr>
          <w:p w14:paraId="58B29053"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4877DB2F"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F58809"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C706ED3" w14:textId="2F5E6AEE" w:rsidR="00F26AC6" w:rsidRPr="00921B83" w:rsidRDefault="00F26AC6"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№2. Чрезвычайные ситуации военного времени. Классификация и характеристика Чрезвычайных ситуаций военного времени.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0587F48" w14:textId="08102D00" w:rsidR="00F26AC6"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5E178C8D" w14:textId="6F9B007C"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796B6F0D"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72EC24"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9E51C" w14:textId="289FC192"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№3. Составление инструкции по правилам поведения в случае возникновения ЧС. Правила поведения студентов при эвакуации из ЧРТ.</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93760AE" w14:textId="286E8AB0"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2C84B047" w14:textId="33CB3C4F"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3352B368"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904F11"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61712" w14:textId="73878D9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№4. Организация и проведение мероприятий по защите работающих и населения от негативных воздействий ЧР техногенного характера.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61FC37D" w14:textId="16D56949"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1B9B63DC" w14:textId="1434CD0B"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1D41E703"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B97760" w14:textId="77777777" w:rsidR="009D4285" w:rsidRPr="00921B83" w:rsidRDefault="009D4285"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Тема1.3.</w:t>
            </w:r>
          </w:p>
          <w:p w14:paraId="14254225" w14:textId="77777777" w:rsidR="009D4285" w:rsidRPr="00921B83" w:rsidRDefault="009D4285"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Организационные основы защиты населения в чрезвычайных ситуациях мирного и военного времени.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DB7F62" w14:textId="77777777" w:rsidR="009D4285" w:rsidRDefault="009D4285"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Содержание</w:t>
            </w:r>
          </w:p>
          <w:p w14:paraId="7467359E" w14:textId="2DDB871F" w:rsidR="00647EE1" w:rsidRPr="00921B83" w:rsidRDefault="00647EE1" w:rsidP="008212A5">
            <w:pPr>
              <w:jc w:val="both"/>
              <w:rPr>
                <w:rFonts w:ascii="Times New Roman" w:eastAsia="Calibri" w:hAnsi="Times New Roman" w:cs="Times New Roman"/>
                <w:sz w:val="20"/>
                <w:szCs w:val="20"/>
              </w:rPr>
            </w:pP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E6BC"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0A20895A"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3001DC5A" w14:textId="77777777" w:rsidTr="00647EE1">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48231A"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5B15" w14:textId="2DF6B56E" w:rsidR="00647EE1" w:rsidRPr="00921B83" w:rsidRDefault="00F26AC6" w:rsidP="00647EE1">
            <w:pPr>
              <w:rPr>
                <w:rFonts w:ascii="Times New Roman" w:eastAsia="Calibri" w:hAnsi="Times New Roman" w:cs="Times New Roman"/>
                <w:sz w:val="20"/>
                <w:szCs w:val="20"/>
              </w:rPr>
            </w:pPr>
            <w:r w:rsidRPr="00921B83">
              <w:rPr>
                <w:rFonts w:ascii="Times New Roman" w:eastAsia="Calibri" w:hAnsi="Times New Roman" w:cs="Times New Roman"/>
                <w:sz w:val="20"/>
                <w:szCs w:val="20"/>
              </w:rPr>
              <w:t>Гражданская оборона. Цели, задачи, средства гражданской обороны.</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E2F24" w14:textId="286AEAC7"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3FE0D96C" w14:textId="7B55B1A7"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70E67DBE"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6F338C" w14:textId="77777777" w:rsidR="009D4285" w:rsidRPr="00921B83" w:rsidRDefault="009D4285"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96D4F"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83354E"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0DA0E7BA"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44770AE5"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72E48C"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B6B8E2" w14:textId="3A36FCC0"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№5. Использование средств коллективной и индивидуальной защиты от оружия массового поражения.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F90C5" w14:textId="29A29EB4"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2C180CD" w14:textId="5EAF2F7D"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44DE82C4"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E9C58A" w14:textId="77777777" w:rsidR="009D4285" w:rsidRPr="00921B83" w:rsidRDefault="009D4285"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1.4.</w:t>
            </w:r>
          </w:p>
          <w:p w14:paraId="144C0A83" w14:textId="77777777" w:rsidR="009D4285" w:rsidRPr="00921B83" w:rsidRDefault="009D4285"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Организация защиты населения от ЧС мирного и военного времени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3C1317"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B5287B" w14:textId="0A611FB8" w:rsidR="009D4285"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w:t>
            </w:r>
            <w:r w:rsidR="009D4285"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73DEC954" w14:textId="77777777" w:rsidR="009D4285" w:rsidRPr="00921B83" w:rsidRDefault="009D4285" w:rsidP="008212A5">
            <w:pPr>
              <w:jc w:val="center"/>
              <w:rPr>
                <w:rFonts w:ascii="Times New Roman" w:eastAsia="Calibri" w:hAnsi="Times New Roman" w:cs="Times New Roman"/>
                <w:sz w:val="20"/>
                <w:szCs w:val="20"/>
              </w:rPr>
            </w:pPr>
          </w:p>
        </w:tc>
      </w:tr>
      <w:tr w:rsidR="005B257E" w:rsidRPr="00921B83" w14:paraId="417C4F98" w14:textId="77777777" w:rsidTr="005B257E">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4B7EBC" w14:textId="77777777" w:rsidR="005B257E" w:rsidRPr="00921B83" w:rsidRDefault="005B257E" w:rsidP="005B257E">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9AA7F" w14:textId="77777777" w:rsidR="005B257E" w:rsidRPr="00921B83" w:rsidRDefault="005B257E" w:rsidP="005B257E">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Организация защиты населения.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1E8675" w14:textId="5DF423A1" w:rsidR="005B257E" w:rsidRPr="00921B83" w:rsidRDefault="005B257E" w:rsidP="005B257E">
            <w:pPr>
              <w:jc w:val="center"/>
              <w:rPr>
                <w:rFonts w:ascii="Times New Roman" w:eastAsia="Calibri" w:hAnsi="Times New Roman" w:cs="Times New Roman"/>
                <w:sz w:val="20"/>
                <w:szCs w:val="20"/>
              </w:rPr>
            </w:pPr>
            <w:r w:rsidRPr="008D4CA7">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0919E53F" w14:textId="07D9090E" w:rsidR="005B257E" w:rsidRPr="00921B83" w:rsidRDefault="005B257E" w:rsidP="005B257E">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5B257E" w:rsidRPr="00921B83" w14:paraId="066BE22E" w14:textId="77777777" w:rsidTr="005B257E">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064C6A" w14:textId="77777777" w:rsidR="005B257E" w:rsidRPr="00921B83" w:rsidRDefault="005B257E" w:rsidP="005B257E">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E6250" w14:textId="77777777" w:rsidR="005B257E" w:rsidRPr="00921B83" w:rsidRDefault="005B257E" w:rsidP="005B257E">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Организация безопасного поведения в чрезвычайных ситуациях, связанных с пожарами.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E6ECD" w14:textId="16F674FD" w:rsidR="005B257E" w:rsidRPr="00921B83" w:rsidRDefault="005B257E" w:rsidP="005B257E">
            <w:pPr>
              <w:jc w:val="center"/>
              <w:textAlignment w:val="baseline"/>
              <w:rPr>
                <w:rFonts w:ascii="Times New Roman" w:eastAsia="Calibri" w:hAnsi="Times New Roman" w:cs="Times New Roman"/>
                <w:sz w:val="20"/>
                <w:szCs w:val="20"/>
              </w:rPr>
            </w:pPr>
            <w:r w:rsidRPr="008D4CA7">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279B2875" w14:textId="24075A28" w:rsidR="005B257E" w:rsidRPr="00921B83" w:rsidRDefault="005B257E" w:rsidP="005B257E">
            <w:pPr>
              <w:jc w:val="center"/>
              <w:textAlignment w:val="baseline"/>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38045506"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69A00" w14:textId="77777777" w:rsidR="009D4285" w:rsidRPr="00921B83" w:rsidRDefault="009D4285"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EEE01"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D8DE1" w14:textId="264ACE83" w:rsidR="009D4285"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6</w:t>
            </w:r>
            <w:r w:rsidR="009D4285" w:rsidRPr="00921B83">
              <w:rPr>
                <w:rFonts w:ascii="Times New Roman" w:eastAsia="Calibri" w:hAnsi="Times New Roman" w:cs="Times New Roman"/>
                <w:b/>
                <w:sz w:val="20"/>
                <w:szCs w:val="20"/>
              </w:rPr>
              <w:t>/</w:t>
            </w:r>
            <w:r w:rsidRPr="00921B83">
              <w:rPr>
                <w:rFonts w:ascii="Times New Roman" w:eastAsia="Calibri" w:hAnsi="Times New Roman" w:cs="Times New Roman"/>
                <w:b/>
                <w:sz w:val="20"/>
                <w:szCs w:val="20"/>
              </w:rPr>
              <w:t>6</w:t>
            </w:r>
          </w:p>
        </w:tc>
        <w:tc>
          <w:tcPr>
            <w:tcW w:w="813" w:type="pct"/>
            <w:tcBorders>
              <w:left w:val="single" w:sz="4" w:space="0" w:color="auto"/>
              <w:right w:val="single" w:sz="4" w:space="0" w:color="auto"/>
            </w:tcBorders>
            <w:shd w:val="clear" w:color="auto" w:fill="auto"/>
            <w:vAlign w:val="center"/>
          </w:tcPr>
          <w:p w14:paraId="0B28D1C6"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4086C7C7"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29F3A7"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27541A7" w14:textId="754851BA" w:rsidR="00F26AC6" w:rsidRPr="00921B83" w:rsidRDefault="00F26AC6"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№6. Организация и выполнение эвакуационных мероприятий.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764AAC4" w14:textId="5439C316" w:rsidR="00F26AC6"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0BF7E7DD" w14:textId="46FDF75D"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3E131F87"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3E9495"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6E3F6" w14:textId="712E0B0F" w:rsidR="00F26AC6" w:rsidRPr="00921B83" w:rsidRDefault="00F26AC6" w:rsidP="008212A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№7. Составление тезисов основных положений федеральных законов и других нормативно-правовых актов РФ в области жизнедеятельности.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400F4" w14:textId="1807727F"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11D5470B" w14:textId="70C01F17"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2B04BF17" w14:textId="77777777" w:rsidTr="009E4B27">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D5029"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E93818" w14:textId="4064000A" w:rsidR="00F26AC6" w:rsidRPr="00921B83" w:rsidRDefault="00F26AC6" w:rsidP="008212A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№8. Составление рекомендаций по пожарной безопасности в образовательном учреждении.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19CCA7" w14:textId="1575B4F6" w:rsidR="00F26AC6" w:rsidRPr="00921B83" w:rsidRDefault="00F26AC6" w:rsidP="008212A5">
            <w:pPr>
              <w:jc w:val="center"/>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6FCD1DFF" w14:textId="5FAC01BB" w:rsidR="00F26AC6" w:rsidRPr="00921B83" w:rsidRDefault="00F26AC6" w:rsidP="008212A5">
            <w:pPr>
              <w:jc w:val="center"/>
              <w:textAlignment w:val="baseline"/>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337235AE"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hideMark/>
          </w:tcPr>
          <w:p w14:paraId="7023AE25" w14:textId="77777777" w:rsidR="009D4285" w:rsidRPr="00921B83" w:rsidRDefault="009D4285"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1.5.</w:t>
            </w:r>
          </w:p>
          <w:p w14:paraId="23DCA4A6" w14:textId="77777777" w:rsidR="009D4285" w:rsidRPr="00921B83" w:rsidRDefault="009D4285"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Обеспечение устойчивости функционирования объектов экономики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53AA9"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C854BC"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5B67AD5A"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1FF85D13"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3F8221D6"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8EF79" w14:textId="1AF7121D"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 xml:space="preserve">Функционирование объекта экономики. Понятие устойчивости работы объекта </w:t>
            </w:r>
            <w:r w:rsidR="00647EE1">
              <w:rPr>
                <w:rFonts w:ascii="Times New Roman" w:eastAsia="Calibri" w:hAnsi="Times New Roman" w:cs="Times New Roman"/>
                <w:sz w:val="20"/>
                <w:szCs w:val="20"/>
              </w:rPr>
              <w:br/>
            </w:r>
            <w:r w:rsidRPr="00921B83">
              <w:rPr>
                <w:rFonts w:ascii="Times New Roman" w:eastAsia="Calibri" w:hAnsi="Times New Roman" w:cs="Times New Roman"/>
                <w:sz w:val="20"/>
                <w:szCs w:val="20"/>
              </w:rPr>
              <w:t>экономики.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7E1E7" w14:textId="5993E1C3"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21DFC0E9" w14:textId="1DE015CA"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3DE43304"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16175EBF" w14:textId="77777777" w:rsidR="009D4285" w:rsidRPr="00921B83" w:rsidRDefault="009D4285"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A8BBF" w14:textId="77777777" w:rsidR="009D4285" w:rsidRPr="00921B83" w:rsidRDefault="009D4285" w:rsidP="008212A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FE75E"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068BD7D8"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458378CB" w14:textId="77777777" w:rsidTr="009E4B27">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7685E71C"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A000207" w14:textId="73A1E208" w:rsidR="00F26AC6" w:rsidRPr="00921B83" w:rsidRDefault="00F26AC6"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№9. Анализ основных и второстепенных факторов, определяющих устойчивость функционирования объектов экономики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D5A8CE7" w14:textId="72538C7C"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7DFF483E" w14:textId="0A416125"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00F1F371" w14:textId="77777777" w:rsidTr="009E4B27">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F0C4"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 xml:space="preserve">Раздел 2. </w:t>
            </w:r>
            <w:r w:rsidRPr="00921B83">
              <w:rPr>
                <w:rFonts w:ascii="Times New Roman" w:eastAsia="Calibri" w:hAnsi="Times New Roman" w:cs="Times New Roman"/>
                <w:bCs/>
                <w:sz w:val="20"/>
                <w:szCs w:val="20"/>
              </w:rPr>
              <w:t>Основы обороны государства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4CA740F" w14:textId="01D6D396" w:rsidR="009D4285" w:rsidRPr="00921B83" w:rsidRDefault="009D4285" w:rsidP="005B257E">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w:t>
            </w:r>
            <w:r w:rsidR="005B257E">
              <w:rPr>
                <w:rFonts w:ascii="Times New Roman" w:eastAsia="Calibri" w:hAnsi="Times New Roman" w:cs="Times New Roman"/>
                <w:b/>
                <w:sz w:val="20"/>
                <w:szCs w:val="20"/>
              </w:rPr>
              <w:t>8</w:t>
            </w:r>
            <w:r w:rsidRPr="00921B83">
              <w:rPr>
                <w:rFonts w:ascii="Times New Roman" w:eastAsia="Calibri" w:hAnsi="Times New Roman" w:cs="Times New Roman"/>
                <w:b/>
                <w:sz w:val="20"/>
                <w:szCs w:val="20"/>
              </w:rPr>
              <w:t>/</w:t>
            </w:r>
            <w:r w:rsidR="005B257E">
              <w:rPr>
                <w:rFonts w:ascii="Times New Roman" w:eastAsia="Calibri" w:hAnsi="Times New Roman" w:cs="Times New Roman"/>
                <w:b/>
                <w:sz w:val="20"/>
                <w:szCs w:val="20"/>
              </w:rPr>
              <w:t>28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5D329A8"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19BEFFA6"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5D14EE9F" w14:textId="77777777" w:rsidR="009D4285" w:rsidRPr="00921B83" w:rsidRDefault="009D4285"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2.1.</w:t>
            </w:r>
          </w:p>
          <w:p w14:paraId="071328ED" w14:textId="77777777" w:rsidR="009D4285" w:rsidRPr="00921B83" w:rsidRDefault="009D4285"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обороны государства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515BEE7"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E495D3D"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4/0</w:t>
            </w:r>
          </w:p>
        </w:tc>
        <w:tc>
          <w:tcPr>
            <w:tcW w:w="813" w:type="pct"/>
            <w:tcBorders>
              <w:top w:val="single" w:sz="4" w:space="0" w:color="auto"/>
              <w:left w:val="single" w:sz="4" w:space="0" w:color="auto"/>
              <w:right w:val="single" w:sz="4" w:space="0" w:color="auto"/>
            </w:tcBorders>
            <w:shd w:val="clear" w:color="auto" w:fill="auto"/>
            <w:vAlign w:val="center"/>
          </w:tcPr>
          <w:p w14:paraId="4F8AC546"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063333B2"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4F624863"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87FE9F1"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Обеспечение национальной безопасности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E3E6C36" w14:textId="14EA9890"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2BCA2D28" w14:textId="4534E0BB"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08EC1BD0"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0D40F0E" w14:textId="77777777" w:rsidR="009D4285" w:rsidRPr="00921B83" w:rsidRDefault="009D4285"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2524F9A" w14:textId="77777777" w:rsidR="009D4285" w:rsidRPr="00921B83" w:rsidRDefault="009D4285"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AC46D4F"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4CA2498A"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145FBA00" w14:textId="77777777" w:rsidTr="009E4B27">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0A251CAF" w14:textId="77777777" w:rsidR="00960B3D" w:rsidRPr="00921B83" w:rsidRDefault="00960B3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CCA2257" w14:textId="2F661AB2" w:rsidR="00960B3D" w:rsidRPr="00921B83" w:rsidRDefault="00960B3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№10. Военная доктрина. Виды, рода войск их предназначение и роль в национальной безопасности. Вооружение и техника различных видов родов войск.</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194495D" w14:textId="7B77E6B6" w:rsidR="00960B3D" w:rsidRPr="00921B83" w:rsidRDefault="00960B3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0CF1B86" w14:textId="41DABDC4" w:rsidR="00960B3D" w:rsidRPr="00921B83" w:rsidRDefault="00960B3D"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02C652BF" w14:textId="77777777" w:rsidTr="009E4B27">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64F3A485" w14:textId="77777777" w:rsidR="00960B3D" w:rsidRPr="00921B83" w:rsidRDefault="00960B3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1FB77BA" w14:textId="4E85B362" w:rsidR="00960B3D" w:rsidRPr="00921B83" w:rsidRDefault="00960B3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№11. Составление организационной структуры, вооруженной сил Российской Федерации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72D0C9C" w14:textId="5B9405DF" w:rsidR="00960B3D" w:rsidRPr="00921B83" w:rsidRDefault="00960B3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7649A831" w14:textId="58B2139A" w:rsidR="00960B3D" w:rsidRPr="00921B83" w:rsidRDefault="00960B3D"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37B01111"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0D610F14" w14:textId="77777777" w:rsidR="009D4285" w:rsidRPr="00921B83" w:rsidRDefault="009D4285"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lastRenderedPageBreak/>
              <w:t>Тема 2.2.</w:t>
            </w:r>
          </w:p>
          <w:p w14:paraId="5F8C33C1" w14:textId="77777777" w:rsidR="009D4285" w:rsidRPr="00921B83" w:rsidRDefault="009D4285"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Военная служба- особый вид государственной службы</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0AA5A84" w14:textId="77777777" w:rsidR="009D4285" w:rsidRPr="00921B83" w:rsidRDefault="009D4285" w:rsidP="008212A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25F46E8" w14:textId="050C2EA3" w:rsidR="009D4285" w:rsidRPr="00921B83" w:rsidRDefault="009D4285" w:rsidP="005B257E">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w:t>
            </w:r>
            <w:r w:rsidR="005B257E">
              <w:rPr>
                <w:rFonts w:ascii="Times New Roman" w:eastAsia="Calibri" w:hAnsi="Times New Roman" w:cs="Times New Roman"/>
                <w:b/>
                <w:sz w:val="20"/>
                <w:szCs w:val="20"/>
              </w:rPr>
              <w:t>2</w:t>
            </w:r>
          </w:p>
        </w:tc>
        <w:tc>
          <w:tcPr>
            <w:tcW w:w="813" w:type="pct"/>
            <w:tcBorders>
              <w:top w:val="single" w:sz="4" w:space="0" w:color="auto"/>
              <w:left w:val="single" w:sz="4" w:space="0" w:color="auto"/>
              <w:right w:val="single" w:sz="4" w:space="0" w:color="auto"/>
            </w:tcBorders>
            <w:shd w:val="clear" w:color="auto" w:fill="auto"/>
            <w:vAlign w:val="center"/>
          </w:tcPr>
          <w:p w14:paraId="5C2FFAA9"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1EDBED2D"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88B93B0"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DADB0F7"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Правовые основы государственной службы. Дисциплинарная и уголовная ответственность Военная обязанность Альтернативная служба.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B6AA81B" w14:textId="7EC5BE86"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35BFEC60" w14:textId="2F0335BC"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5DCBC4B8"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626AA11" w14:textId="77777777" w:rsidR="009D4285" w:rsidRPr="00921B83" w:rsidRDefault="009D4285"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4573C65" w14:textId="77777777" w:rsidR="009D4285" w:rsidRPr="00921B83" w:rsidRDefault="009D4285" w:rsidP="008212A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1B4D006" w14:textId="77777777" w:rsidR="009D4285" w:rsidRPr="00921B83" w:rsidRDefault="009D4285"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4/4</w:t>
            </w:r>
          </w:p>
        </w:tc>
        <w:tc>
          <w:tcPr>
            <w:tcW w:w="813" w:type="pct"/>
            <w:tcBorders>
              <w:left w:val="single" w:sz="4" w:space="0" w:color="auto"/>
              <w:right w:val="single" w:sz="4" w:space="0" w:color="auto"/>
            </w:tcBorders>
            <w:shd w:val="clear" w:color="auto" w:fill="auto"/>
            <w:vAlign w:val="center"/>
          </w:tcPr>
          <w:p w14:paraId="709D4E25" w14:textId="77777777" w:rsidR="009D4285" w:rsidRPr="00921B83" w:rsidRDefault="009D4285" w:rsidP="008212A5">
            <w:pPr>
              <w:jc w:val="center"/>
              <w:rPr>
                <w:rFonts w:ascii="Times New Roman" w:eastAsia="Calibri" w:hAnsi="Times New Roman" w:cs="Times New Roman"/>
                <w:sz w:val="20"/>
                <w:szCs w:val="20"/>
              </w:rPr>
            </w:pPr>
          </w:p>
        </w:tc>
      </w:tr>
      <w:tr w:rsidR="00921B83" w:rsidRPr="00921B83" w14:paraId="0C66FC3F"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6D46BA9B" w14:textId="77777777" w:rsidR="00960B3D" w:rsidRPr="00921B83" w:rsidRDefault="00960B3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D71BE80" w14:textId="602E914E" w:rsidR="00960B3D" w:rsidRPr="00921B83" w:rsidRDefault="00960B3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№12. Составление тезисов основных положений Закона о воинской обязанности и военной службе Составление перечня военно-учетных специальностей и определение среди них родственных получаемой специальности.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FA60773" w14:textId="2CCBC5E8" w:rsidR="00960B3D" w:rsidRPr="00921B83" w:rsidRDefault="00960B3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3F787D2D" w14:textId="2074119A" w:rsidR="00960B3D" w:rsidRPr="00921B83" w:rsidRDefault="00960B3D"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51DA259F" w14:textId="77777777" w:rsidTr="009E4B27">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65E7A8A5" w14:textId="77777777" w:rsidR="00960B3D" w:rsidRPr="00921B83" w:rsidRDefault="00960B3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33D9EC8" w14:textId="2ED3EB77" w:rsidR="00960B3D" w:rsidRPr="00921B83" w:rsidRDefault="00960B3D"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№13. Порядок прохождения военной службы по призыву и контракту</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E011427" w14:textId="2299764B" w:rsidR="00960B3D" w:rsidRPr="00921B83" w:rsidRDefault="00960B3D"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3A6F1089" w14:textId="745BEF50" w:rsidR="00960B3D" w:rsidRPr="00921B83" w:rsidRDefault="00960B3D"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1B8487C5"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38E21409" w14:textId="77777777" w:rsidR="00F26AC6" w:rsidRPr="00921B83" w:rsidRDefault="00F26AC6"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2.3.</w:t>
            </w:r>
          </w:p>
          <w:p w14:paraId="54277DDA" w14:textId="77777777"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военно-патриотического воспитания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A13F335"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A65F805" w14:textId="18B98292" w:rsidR="00F26AC6" w:rsidRPr="00921B83" w:rsidRDefault="00F26AC6" w:rsidP="005B257E">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w:t>
            </w:r>
            <w:r w:rsidR="005B257E">
              <w:rPr>
                <w:rFonts w:ascii="Times New Roman" w:eastAsia="Calibri" w:hAnsi="Times New Roman" w:cs="Times New Roman"/>
                <w:b/>
                <w:sz w:val="20"/>
                <w:szCs w:val="20"/>
              </w:rPr>
              <w:t>4</w:t>
            </w:r>
          </w:p>
        </w:tc>
        <w:tc>
          <w:tcPr>
            <w:tcW w:w="813" w:type="pct"/>
            <w:tcBorders>
              <w:top w:val="single" w:sz="4" w:space="0" w:color="auto"/>
              <w:left w:val="single" w:sz="4" w:space="0" w:color="auto"/>
              <w:right w:val="single" w:sz="4" w:space="0" w:color="auto"/>
            </w:tcBorders>
            <w:shd w:val="clear" w:color="auto" w:fill="auto"/>
            <w:vAlign w:val="center"/>
          </w:tcPr>
          <w:p w14:paraId="74E8A165" w14:textId="77777777" w:rsidR="00F26AC6" w:rsidRPr="00921B83" w:rsidRDefault="00F26AC6" w:rsidP="008212A5">
            <w:pPr>
              <w:jc w:val="center"/>
              <w:rPr>
                <w:rFonts w:ascii="Times New Roman" w:eastAsia="Calibri" w:hAnsi="Times New Roman" w:cs="Times New Roman"/>
                <w:sz w:val="20"/>
                <w:szCs w:val="20"/>
              </w:rPr>
            </w:pPr>
          </w:p>
        </w:tc>
      </w:tr>
      <w:tr w:rsidR="00921B83" w:rsidRPr="00921B83" w14:paraId="7D21D769"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23CB0AD"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D52854F" w14:textId="77777777" w:rsidR="00F26AC6" w:rsidRPr="00921B83" w:rsidRDefault="00F26AC6" w:rsidP="008212A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История возникновения дружбы и воинского товарищества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1D104D6" w14:textId="7F43DCDA" w:rsidR="00F26AC6" w:rsidRPr="00921B83" w:rsidRDefault="005B257E"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6AB3571D" w14:textId="196E267F"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65409C57"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651DC38" w14:textId="77777777" w:rsidR="00960B3D" w:rsidRPr="00921B83" w:rsidRDefault="00960B3D"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D7A1A99" w14:textId="77777777" w:rsidR="00960B3D" w:rsidRPr="00921B83" w:rsidRDefault="00960B3D"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05B39A6" w14:textId="3E4ED993" w:rsidR="00960B3D" w:rsidRPr="005B257E" w:rsidRDefault="005B257E" w:rsidP="008212A5">
            <w:pPr>
              <w:jc w:val="center"/>
              <w:rPr>
                <w:rFonts w:ascii="Times New Roman" w:eastAsia="Calibri" w:hAnsi="Times New Roman" w:cs="Times New Roman"/>
                <w:b/>
                <w:bCs/>
                <w:sz w:val="20"/>
                <w:szCs w:val="20"/>
              </w:rPr>
            </w:pPr>
            <w:r w:rsidRPr="005B257E">
              <w:rPr>
                <w:rFonts w:ascii="Times New Roman" w:eastAsia="Calibri" w:hAnsi="Times New Roman" w:cs="Times New Roman"/>
                <w:b/>
                <w:bCs/>
                <w:sz w:val="20"/>
                <w:szCs w:val="20"/>
              </w:rPr>
              <w:t>4/4</w:t>
            </w:r>
          </w:p>
        </w:tc>
        <w:tc>
          <w:tcPr>
            <w:tcW w:w="813" w:type="pct"/>
            <w:tcBorders>
              <w:left w:val="single" w:sz="4" w:space="0" w:color="auto"/>
              <w:right w:val="single" w:sz="4" w:space="0" w:color="auto"/>
            </w:tcBorders>
            <w:shd w:val="clear" w:color="auto" w:fill="auto"/>
            <w:vAlign w:val="center"/>
          </w:tcPr>
          <w:p w14:paraId="36BF5585" w14:textId="409BF6EC" w:rsidR="00960B3D" w:rsidRPr="00921B83" w:rsidRDefault="00960B3D" w:rsidP="008212A5">
            <w:pPr>
              <w:jc w:val="center"/>
              <w:rPr>
                <w:rFonts w:ascii="Times New Roman" w:eastAsia="Calibri" w:hAnsi="Times New Roman" w:cs="Times New Roman"/>
                <w:bCs/>
                <w:sz w:val="20"/>
                <w:szCs w:val="20"/>
              </w:rPr>
            </w:pPr>
          </w:p>
        </w:tc>
      </w:tr>
      <w:tr w:rsidR="005B257E" w:rsidRPr="00921B83" w14:paraId="37E011F7" w14:textId="77777777" w:rsidTr="005B257E">
        <w:tblPrEx>
          <w:tblLook w:val="04A0" w:firstRow="1" w:lastRow="0" w:firstColumn="1" w:lastColumn="0" w:noHBand="0" w:noVBand="1"/>
        </w:tblPrEx>
        <w:trPr>
          <w:trHeight w:val="343"/>
        </w:trPr>
        <w:tc>
          <w:tcPr>
            <w:tcW w:w="1006" w:type="pct"/>
            <w:vMerge/>
            <w:tcBorders>
              <w:left w:val="single" w:sz="4" w:space="0" w:color="auto"/>
              <w:right w:val="single" w:sz="4" w:space="0" w:color="auto"/>
            </w:tcBorders>
            <w:shd w:val="clear" w:color="auto" w:fill="auto"/>
            <w:vAlign w:val="center"/>
          </w:tcPr>
          <w:p w14:paraId="7ABAAB51" w14:textId="77777777" w:rsidR="005B257E" w:rsidRPr="00921B83" w:rsidRDefault="005B257E"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64B29FA" w14:textId="0FCFA8B3" w:rsidR="005B257E" w:rsidRPr="00921B83" w:rsidRDefault="005B257E"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№14. Составление календаря дней воинской славы</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C9636DB" w14:textId="5F90141A" w:rsidR="005B257E" w:rsidRPr="00921B83" w:rsidRDefault="005B257E"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sz w:val="20"/>
                <w:szCs w:val="20"/>
              </w:rPr>
              <w:t>2/2</w:t>
            </w:r>
          </w:p>
        </w:tc>
        <w:tc>
          <w:tcPr>
            <w:tcW w:w="813" w:type="pct"/>
            <w:vMerge w:val="restart"/>
            <w:tcBorders>
              <w:left w:val="single" w:sz="4" w:space="0" w:color="auto"/>
              <w:right w:val="single" w:sz="4" w:space="0" w:color="auto"/>
            </w:tcBorders>
            <w:shd w:val="clear" w:color="auto" w:fill="auto"/>
            <w:vAlign w:val="center"/>
          </w:tcPr>
          <w:p w14:paraId="59C363FF" w14:textId="36977009" w:rsidR="005B257E" w:rsidRPr="00921B83" w:rsidRDefault="005B257E" w:rsidP="005B257E">
            <w:pPr>
              <w:jc w:val="center"/>
              <w:rPr>
                <w:rFonts w:ascii="Times New Roman" w:eastAsia="Calibri" w:hAnsi="Times New Roman" w:cs="Times New Roman"/>
                <w:bCs/>
                <w:sz w:val="20"/>
                <w:szCs w:val="20"/>
              </w:rPr>
            </w:pPr>
            <w:r w:rsidRPr="00921B83">
              <w:rPr>
                <w:rFonts w:ascii="Times New Roman" w:hAnsi="Times New Roman" w:cs="Times New Roman"/>
                <w:sz w:val="20"/>
                <w:szCs w:val="20"/>
              </w:rPr>
              <w:t>ОК 01, ОК 02, ОК 04, ОК 05, ОК 06, ОК 07,</w:t>
            </w:r>
            <w:r>
              <w:rPr>
                <w:rFonts w:ascii="Times New Roman" w:hAnsi="Times New Roman" w:cs="Times New Roman"/>
                <w:sz w:val="20"/>
                <w:szCs w:val="20"/>
              </w:rPr>
              <w:br/>
            </w:r>
            <w:r w:rsidRPr="00921B83">
              <w:rPr>
                <w:rFonts w:ascii="Times New Roman" w:hAnsi="Times New Roman" w:cs="Times New Roman"/>
                <w:sz w:val="20"/>
                <w:szCs w:val="20"/>
              </w:rPr>
              <w:t xml:space="preserve"> ОК 08ОК 09</w:t>
            </w:r>
          </w:p>
        </w:tc>
      </w:tr>
      <w:tr w:rsidR="005B257E" w:rsidRPr="00921B83" w14:paraId="6D023587" w14:textId="77777777" w:rsidTr="005B257E">
        <w:tblPrEx>
          <w:tblLook w:val="04A0" w:firstRow="1" w:lastRow="0" w:firstColumn="1" w:lastColumn="0" w:noHBand="0" w:noVBand="1"/>
        </w:tblPrEx>
        <w:trPr>
          <w:trHeight w:val="403"/>
        </w:trPr>
        <w:tc>
          <w:tcPr>
            <w:tcW w:w="1006" w:type="pct"/>
            <w:vMerge/>
            <w:tcBorders>
              <w:left w:val="single" w:sz="4" w:space="0" w:color="auto"/>
              <w:bottom w:val="single" w:sz="4" w:space="0" w:color="auto"/>
              <w:right w:val="single" w:sz="4" w:space="0" w:color="auto"/>
            </w:tcBorders>
            <w:shd w:val="clear" w:color="auto" w:fill="auto"/>
            <w:vAlign w:val="center"/>
          </w:tcPr>
          <w:p w14:paraId="703DF6B4" w14:textId="77777777" w:rsidR="005B257E" w:rsidRPr="00921B83" w:rsidRDefault="005B257E"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42E3B7F" w14:textId="16321E64" w:rsidR="005B257E" w:rsidRPr="00921B83" w:rsidRDefault="005B257E"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№15. Традиции вооруженных сил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CAD4463" w14:textId="423C58BB" w:rsidR="005B257E" w:rsidRPr="00921B83" w:rsidRDefault="005B257E" w:rsidP="008212A5">
            <w:pPr>
              <w:jc w:val="center"/>
              <w:rPr>
                <w:rFonts w:ascii="Times New Roman" w:eastAsia="Calibri" w:hAnsi="Times New Roman" w:cs="Times New Roman"/>
                <w:bCs/>
                <w:sz w:val="20"/>
                <w:szCs w:val="20"/>
              </w:rPr>
            </w:pPr>
            <w:r w:rsidRPr="00921B83">
              <w:rPr>
                <w:rFonts w:ascii="Times New Roman" w:eastAsia="Calibri" w:hAnsi="Times New Roman" w:cs="Times New Roman"/>
                <w:sz w:val="20"/>
                <w:szCs w:val="20"/>
              </w:rPr>
              <w:t>2/2</w:t>
            </w:r>
          </w:p>
        </w:tc>
        <w:tc>
          <w:tcPr>
            <w:tcW w:w="813" w:type="pct"/>
            <w:vMerge/>
            <w:tcBorders>
              <w:left w:val="single" w:sz="4" w:space="0" w:color="auto"/>
              <w:bottom w:val="single" w:sz="4" w:space="0" w:color="auto"/>
              <w:right w:val="single" w:sz="4" w:space="0" w:color="auto"/>
            </w:tcBorders>
            <w:shd w:val="clear" w:color="auto" w:fill="auto"/>
            <w:vAlign w:val="center"/>
          </w:tcPr>
          <w:p w14:paraId="2E256E38" w14:textId="5E2E2F81" w:rsidR="005B257E" w:rsidRPr="00921B83" w:rsidRDefault="005B257E" w:rsidP="008212A5">
            <w:pPr>
              <w:jc w:val="center"/>
              <w:rPr>
                <w:rFonts w:ascii="Times New Roman" w:hAnsi="Times New Roman" w:cs="Times New Roman"/>
                <w:bCs/>
                <w:sz w:val="20"/>
                <w:szCs w:val="20"/>
              </w:rPr>
            </w:pPr>
          </w:p>
        </w:tc>
      </w:tr>
      <w:tr w:rsidR="00921B83" w:rsidRPr="00921B83" w14:paraId="1081F8C9"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2A1E12E3" w14:textId="77777777" w:rsidR="00F26AC6" w:rsidRPr="00921B83" w:rsidRDefault="00F26AC6"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2.4.</w:t>
            </w:r>
          </w:p>
          <w:p w14:paraId="5EC7665B" w14:textId="77777777"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Современные средства поражения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2AE8D5F"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D7246F6" w14:textId="77777777" w:rsidR="00F26AC6"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2/0</w:t>
            </w:r>
          </w:p>
        </w:tc>
        <w:tc>
          <w:tcPr>
            <w:tcW w:w="813" w:type="pct"/>
            <w:tcBorders>
              <w:top w:val="single" w:sz="4" w:space="0" w:color="auto"/>
              <w:left w:val="single" w:sz="4" w:space="0" w:color="auto"/>
              <w:right w:val="single" w:sz="4" w:space="0" w:color="auto"/>
            </w:tcBorders>
            <w:shd w:val="clear" w:color="auto" w:fill="auto"/>
            <w:vAlign w:val="center"/>
          </w:tcPr>
          <w:p w14:paraId="44190FDA" w14:textId="77777777" w:rsidR="00F26AC6" w:rsidRPr="00921B83" w:rsidRDefault="00F26AC6" w:rsidP="008212A5">
            <w:pPr>
              <w:jc w:val="center"/>
              <w:rPr>
                <w:rFonts w:ascii="Times New Roman" w:eastAsia="Calibri" w:hAnsi="Times New Roman" w:cs="Times New Roman"/>
                <w:sz w:val="20"/>
                <w:szCs w:val="20"/>
              </w:rPr>
            </w:pPr>
          </w:p>
        </w:tc>
      </w:tr>
      <w:tr w:rsidR="00921B83" w:rsidRPr="00921B83" w14:paraId="4AF1CE67"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653201A5"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A7613D9"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1.Виды вооружения. Обычное оружие: виды, характеристика история создания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EE43DCE" w14:textId="12FB9EB5" w:rsidR="00F26AC6" w:rsidRPr="00921B83" w:rsidRDefault="00F26AC6" w:rsidP="005B257E">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sidR="005B257E">
              <w:rPr>
                <w:rFonts w:ascii="Times New Roman" w:eastAsia="Calibri" w:hAnsi="Times New Roman" w:cs="Times New Roman"/>
                <w:sz w:val="20"/>
                <w:szCs w:val="20"/>
              </w:rPr>
              <w:t>2</w:t>
            </w:r>
          </w:p>
        </w:tc>
        <w:tc>
          <w:tcPr>
            <w:tcW w:w="813" w:type="pct"/>
            <w:tcBorders>
              <w:left w:val="single" w:sz="4" w:space="0" w:color="auto"/>
              <w:right w:val="single" w:sz="4" w:space="0" w:color="auto"/>
            </w:tcBorders>
            <w:shd w:val="clear" w:color="auto" w:fill="auto"/>
            <w:vAlign w:val="center"/>
          </w:tcPr>
          <w:p w14:paraId="0523D6BD" w14:textId="1FC67071" w:rsidR="00F26AC6" w:rsidRPr="00921B83" w:rsidRDefault="00F26AC6"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921B83" w:rsidRPr="00921B83" w14:paraId="3CBC0B97"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398812AB"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4410E60"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ED15410" w14:textId="77777777" w:rsidR="00F26AC6"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7F92C5D2" w14:textId="77777777" w:rsidR="00F26AC6" w:rsidRPr="00921B83" w:rsidRDefault="00F26AC6" w:rsidP="008212A5">
            <w:pPr>
              <w:jc w:val="center"/>
              <w:rPr>
                <w:rFonts w:ascii="Times New Roman" w:eastAsia="Calibri" w:hAnsi="Times New Roman" w:cs="Times New Roman"/>
                <w:sz w:val="20"/>
                <w:szCs w:val="20"/>
              </w:rPr>
            </w:pPr>
          </w:p>
        </w:tc>
      </w:tr>
      <w:tr w:rsidR="00921B83" w:rsidRPr="00921B83" w14:paraId="11E04F5A" w14:textId="77777777" w:rsidTr="009E4B27">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151574E7"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3327B9C" w14:textId="6EC8E116"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№16. Практическая стрельба из пневматического оружия. Разборка, сборка автомата.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2BD0AA0" w14:textId="77777777"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594D9F2C" w14:textId="3003ACB4" w:rsidR="00F26AC6" w:rsidRPr="00921B83" w:rsidRDefault="00F26AC6" w:rsidP="008212A5">
            <w:pPr>
              <w:jc w:val="center"/>
              <w:rPr>
                <w:rFonts w:ascii="Times New Roman" w:eastAsia="Calibri" w:hAnsi="Times New Roman" w:cs="Times New Roman"/>
                <w:sz w:val="20"/>
                <w:szCs w:val="20"/>
              </w:rPr>
            </w:pPr>
          </w:p>
        </w:tc>
      </w:tr>
      <w:tr w:rsidR="00921B83" w:rsidRPr="00921B83" w14:paraId="3A812B50"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6550E68A" w14:textId="77777777" w:rsidR="00F26AC6" w:rsidRPr="00921B83" w:rsidRDefault="00F26AC6"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2.5.</w:t>
            </w:r>
          </w:p>
          <w:p w14:paraId="6BA93AD6" w14:textId="77777777"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Строевая подготовка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6430380" w14:textId="77777777" w:rsidR="00F26AC6" w:rsidRPr="00921B83" w:rsidRDefault="00F26AC6" w:rsidP="008212A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3EA24BB" w14:textId="6A530D27" w:rsidR="00F26AC6" w:rsidRPr="00921B83" w:rsidRDefault="00F26AC6" w:rsidP="005B257E">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w:t>
            </w:r>
            <w:r w:rsidR="005B257E">
              <w:rPr>
                <w:rFonts w:ascii="Times New Roman" w:eastAsia="Calibri" w:hAnsi="Times New Roman" w:cs="Times New Roman"/>
                <w:b/>
                <w:sz w:val="20"/>
                <w:szCs w:val="20"/>
              </w:rPr>
              <w:t>2</w:t>
            </w:r>
          </w:p>
        </w:tc>
        <w:tc>
          <w:tcPr>
            <w:tcW w:w="813" w:type="pct"/>
            <w:tcBorders>
              <w:top w:val="single" w:sz="4" w:space="0" w:color="auto"/>
              <w:left w:val="single" w:sz="4" w:space="0" w:color="auto"/>
              <w:right w:val="single" w:sz="4" w:space="0" w:color="auto"/>
            </w:tcBorders>
            <w:shd w:val="clear" w:color="auto" w:fill="auto"/>
            <w:vAlign w:val="center"/>
          </w:tcPr>
          <w:p w14:paraId="289014F8" w14:textId="77777777" w:rsidR="00F26AC6" w:rsidRPr="00921B83" w:rsidRDefault="00F26AC6" w:rsidP="008212A5">
            <w:pPr>
              <w:jc w:val="center"/>
              <w:rPr>
                <w:rFonts w:ascii="Times New Roman" w:eastAsia="Calibri" w:hAnsi="Times New Roman" w:cs="Times New Roman"/>
                <w:sz w:val="20"/>
                <w:szCs w:val="20"/>
              </w:rPr>
            </w:pPr>
          </w:p>
        </w:tc>
      </w:tr>
      <w:tr w:rsidR="00921B83" w:rsidRPr="00921B83" w14:paraId="02B94683"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08675EE7"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0B0784C"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Строевой устав вооруженных сил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D03ADD1" w14:textId="14C57703" w:rsidR="00F26AC6" w:rsidRPr="00921B83" w:rsidRDefault="00F26AC6" w:rsidP="005B257E">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sidR="005B257E">
              <w:rPr>
                <w:rFonts w:ascii="Times New Roman" w:eastAsia="Calibri" w:hAnsi="Times New Roman" w:cs="Times New Roman"/>
                <w:sz w:val="20"/>
                <w:szCs w:val="20"/>
              </w:rPr>
              <w:t>2</w:t>
            </w:r>
          </w:p>
        </w:tc>
        <w:tc>
          <w:tcPr>
            <w:tcW w:w="813" w:type="pct"/>
            <w:tcBorders>
              <w:left w:val="single" w:sz="4" w:space="0" w:color="auto"/>
              <w:right w:val="single" w:sz="4" w:space="0" w:color="auto"/>
            </w:tcBorders>
            <w:shd w:val="clear" w:color="auto" w:fill="auto"/>
            <w:vAlign w:val="center"/>
          </w:tcPr>
          <w:p w14:paraId="612FD2DD" w14:textId="03500910" w:rsidR="00F26AC6" w:rsidRPr="00921B83" w:rsidRDefault="00F26AC6" w:rsidP="00F723F0">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w:t>
            </w:r>
            <w:r w:rsidR="00F723F0">
              <w:rPr>
                <w:rFonts w:ascii="Times New Roman" w:hAnsi="Times New Roman" w:cs="Times New Roman"/>
                <w:sz w:val="20"/>
                <w:szCs w:val="20"/>
              </w:rPr>
              <w:br/>
            </w:r>
            <w:r w:rsidRPr="00921B83">
              <w:rPr>
                <w:rFonts w:ascii="Times New Roman" w:hAnsi="Times New Roman" w:cs="Times New Roman"/>
                <w:sz w:val="20"/>
                <w:szCs w:val="20"/>
              </w:rPr>
              <w:t xml:space="preserve">ОК 05, ОК 06, ОК 07, </w:t>
            </w:r>
            <w:r w:rsidR="00F723F0">
              <w:rPr>
                <w:rFonts w:ascii="Times New Roman" w:hAnsi="Times New Roman" w:cs="Times New Roman"/>
                <w:sz w:val="20"/>
                <w:szCs w:val="20"/>
              </w:rPr>
              <w:br/>
            </w:r>
            <w:r w:rsidRPr="00921B83">
              <w:rPr>
                <w:rFonts w:ascii="Times New Roman" w:hAnsi="Times New Roman" w:cs="Times New Roman"/>
                <w:sz w:val="20"/>
                <w:szCs w:val="20"/>
              </w:rPr>
              <w:t>ОК 08ОК 09</w:t>
            </w:r>
          </w:p>
        </w:tc>
      </w:tr>
      <w:tr w:rsidR="00921B83" w:rsidRPr="00921B83" w14:paraId="47AC8768"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8D2BFB2"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810DAAB"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9A1BC24" w14:textId="77777777" w:rsidR="00F26AC6" w:rsidRPr="00921B83" w:rsidRDefault="00F26AC6" w:rsidP="008212A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7CBBB21A" w14:textId="77777777" w:rsidR="00F26AC6" w:rsidRPr="00921B83" w:rsidRDefault="00F26AC6" w:rsidP="008212A5">
            <w:pPr>
              <w:jc w:val="center"/>
              <w:rPr>
                <w:rFonts w:ascii="Times New Roman" w:eastAsia="Calibri" w:hAnsi="Times New Roman" w:cs="Times New Roman"/>
                <w:sz w:val="20"/>
                <w:szCs w:val="20"/>
              </w:rPr>
            </w:pPr>
          </w:p>
        </w:tc>
      </w:tr>
      <w:tr w:rsidR="00921B83" w:rsidRPr="00921B83" w14:paraId="251EF159" w14:textId="77777777" w:rsidTr="009E4B27">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40D37347"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AFA441C" w14:textId="040C55B1" w:rsidR="00F26AC6" w:rsidRPr="00921B83" w:rsidRDefault="00F26AC6" w:rsidP="008212A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№17. Строевая стойка и повороты на месте. Движение строевым и походным шагом. Повороты в движении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E13AD6E" w14:textId="77777777"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13F124D6" w14:textId="1BDC59AE" w:rsidR="00F26AC6" w:rsidRPr="00921B83" w:rsidRDefault="00F723F0"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w:t>
            </w:r>
            <w:r>
              <w:rPr>
                <w:rFonts w:ascii="Times New Roman" w:hAnsi="Times New Roman" w:cs="Times New Roman"/>
                <w:sz w:val="20"/>
                <w:szCs w:val="20"/>
              </w:rPr>
              <w:br/>
            </w:r>
            <w:r w:rsidRPr="00921B83">
              <w:rPr>
                <w:rFonts w:ascii="Times New Roman" w:hAnsi="Times New Roman" w:cs="Times New Roman"/>
                <w:sz w:val="20"/>
                <w:szCs w:val="20"/>
              </w:rPr>
              <w:t xml:space="preserve">ОК 05, ОК 06, ОК 07, </w:t>
            </w:r>
            <w:r>
              <w:rPr>
                <w:rFonts w:ascii="Times New Roman" w:hAnsi="Times New Roman" w:cs="Times New Roman"/>
                <w:sz w:val="20"/>
                <w:szCs w:val="20"/>
              </w:rPr>
              <w:br/>
            </w:r>
            <w:r w:rsidRPr="00921B83">
              <w:rPr>
                <w:rFonts w:ascii="Times New Roman" w:hAnsi="Times New Roman" w:cs="Times New Roman"/>
                <w:sz w:val="20"/>
                <w:szCs w:val="20"/>
              </w:rPr>
              <w:t>ОК 08ОК 09</w:t>
            </w:r>
          </w:p>
        </w:tc>
      </w:tr>
      <w:tr w:rsidR="00921B83" w:rsidRPr="00921B83" w14:paraId="3138123C" w14:textId="77777777" w:rsidTr="009E4B27">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DA160"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 xml:space="preserve">Раздел 3. </w:t>
            </w:r>
            <w:r w:rsidRPr="00921B83">
              <w:rPr>
                <w:rFonts w:ascii="Times New Roman" w:eastAsia="Calibri" w:hAnsi="Times New Roman" w:cs="Times New Roman"/>
                <w:bCs/>
                <w:sz w:val="20"/>
                <w:szCs w:val="20"/>
              </w:rPr>
              <w:t>Основы ЗОЖ. Основы медицинских знаний.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EC4A2A3" w14:textId="73521567" w:rsidR="00F26AC6" w:rsidRPr="00921B83" w:rsidRDefault="005B257E" w:rsidP="005B257E">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12</w:t>
            </w:r>
            <w:r w:rsidR="00F26AC6"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12</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A01AFB" w14:textId="77777777" w:rsidR="00F26AC6" w:rsidRPr="00921B83" w:rsidRDefault="00F26AC6" w:rsidP="008212A5">
            <w:pPr>
              <w:jc w:val="center"/>
              <w:rPr>
                <w:rFonts w:ascii="Times New Roman" w:eastAsia="Calibri" w:hAnsi="Times New Roman" w:cs="Times New Roman"/>
                <w:sz w:val="20"/>
                <w:szCs w:val="20"/>
              </w:rPr>
            </w:pPr>
          </w:p>
        </w:tc>
      </w:tr>
      <w:tr w:rsidR="00921B83" w:rsidRPr="00921B83" w14:paraId="76B6C1B0" w14:textId="77777777" w:rsidTr="009E4B27">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4F2055CC" w14:textId="77777777" w:rsidR="00F26AC6" w:rsidRPr="00921B83" w:rsidRDefault="00F26AC6"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3.1.</w:t>
            </w:r>
          </w:p>
          <w:p w14:paraId="26885052" w14:textId="77777777" w:rsidR="00F26AC6" w:rsidRPr="00921B83" w:rsidRDefault="00F26AC6"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Обеспечение личной безопасности сохранение здоровья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67E3221"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255FBBF" w14:textId="743B7EB7" w:rsidR="00F26AC6" w:rsidRPr="00921B83" w:rsidRDefault="00F723F0" w:rsidP="00F723F0">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r w:rsidR="00F26AC6"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8</w:t>
            </w:r>
          </w:p>
        </w:tc>
        <w:tc>
          <w:tcPr>
            <w:tcW w:w="813" w:type="pct"/>
            <w:tcBorders>
              <w:top w:val="single" w:sz="4" w:space="0" w:color="auto"/>
              <w:left w:val="single" w:sz="4" w:space="0" w:color="auto"/>
              <w:right w:val="single" w:sz="4" w:space="0" w:color="auto"/>
            </w:tcBorders>
            <w:shd w:val="clear" w:color="auto" w:fill="auto"/>
            <w:vAlign w:val="center"/>
          </w:tcPr>
          <w:p w14:paraId="77A7AD78" w14:textId="77777777" w:rsidR="00F26AC6" w:rsidRPr="00921B83" w:rsidRDefault="00F26AC6" w:rsidP="008212A5">
            <w:pPr>
              <w:jc w:val="center"/>
              <w:rPr>
                <w:rFonts w:ascii="Times New Roman" w:eastAsia="Calibri" w:hAnsi="Times New Roman" w:cs="Times New Roman"/>
                <w:sz w:val="20"/>
                <w:szCs w:val="20"/>
              </w:rPr>
            </w:pPr>
          </w:p>
        </w:tc>
      </w:tr>
      <w:tr w:rsidR="00F723F0" w:rsidRPr="00921B83" w14:paraId="491EF40C"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3811D3EF" w14:textId="77777777" w:rsidR="00F723F0" w:rsidRPr="00921B83" w:rsidRDefault="00F723F0"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EFC3A10" w14:textId="4692FA0A" w:rsidR="00F723F0" w:rsidRPr="00921B83" w:rsidRDefault="00F723F0" w:rsidP="00F723F0">
            <w:pPr>
              <w:jc w:val="both"/>
              <w:rPr>
                <w:rFonts w:ascii="Times New Roman" w:eastAsia="Calibri" w:hAnsi="Times New Roman" w:cs="Times New Roman"/>
                <w:sz w:val="20"/>
                <w:szCs w:val="20"/>
              </w:rPr>
            </w:pPr>
            <w:r w:rsidRPr="00166FC9">
              <w:rPr>
                <w:rFonts w:ascii="Times New Roman" w:eastAsia="Calibri" w:hAnsi="Times New Roman" w:cs="Times New Roman"/>
                <w:sz w:val="20"/>
                <w:szCs w:val="20"/>
              </w:rPr>
              <w:t xml:space="preserve">Здоровый образ жизни </w:t>
            </w:r>
            <w:r>
              <w:rPr>
                <w:rFonts w:ascii="Times New Roman" w:eastAsia="Calibri" w:hAnsi="Times New Roman" w:cs="Times New Roman"/>
                <w:sz w:val="20"/>
                <w:szCs w:val="20"/>
              </w:rPr>
              <w:t xml:space="preserve">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D4C412B" w14:textId="2F30DE91" w:rsidR="00F723F0" w:rsidRPr="00921B83" w:rsidRDefault="00F723F0" w:rsidP="00F723F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13" w:type="pct"/>
            <w:vMerge w:val="restart"/>
            <w:tcBorders>
              <w:left w:val="single" w:sz="4" w:space="0" w:color="auto"/>
              <w:right w:val="single" w:sz="4" w:space="0" w:color="auto"/>
            </w:tcBorders>
            <w:shd w:val="clear" w:color="auto" w:fill="auto"/>
            <w:vAlign w:val="center"/>
          </w:tcPr>
          <w:p w14:paraId="016CE1CC" w14:textId="21960CB3" w:rsidR="00F723F0" w:rsidRPr="00921B83" w:rsidRDefault="00F723F0" w:rsidP="008212A5">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w:t>
            </w:r>
            <w:r>
              <w:rPr>
                <w:rFonts w:ascii="Times New Roman" w:hAnsi="Times New Roman" w:cs="Times New Roman"/>
                <w:sz w:val="20"/>
                <w:szCs w:val="20"/>
              </w:rPr>
              <w:br/>
            </w:r>
            <w:r w:rsidRPr="00921B83">
              <w:rPr>
                <w:rFonts w:ascii="Times New Roman" w:hAnsi="Times New Roman" w:cs="Times New Roman"/>
                <w:sz w:val="20"/>
                <w:szCs w:val="20"/>
              </w:rPr>
              <w:t xml:space="preserve">ОК 05, ОК 06, ОК 07, </w:t>
            </w:r>
            <w:r>
              <w:rPr>
                <w:rFonts w:ascii="Times New Roman" w:hAnsi="Times New Roman" w:cs="Times New Roman"/>
                <w:sz w:val="20"/>
                <w:szCs w:val="20"/>
              </w:rPr>
              <w:br/>
            </w:r>
            <w:r w:rsidRPr="00921B83">
              <w:rPr>
                <w:rFonts w:ascii="Times New Roman" w:hAnsi="Times New Roman" w:cs="Times New Roman"/>
                <w:sz w:val="20"/>
                <w:szCs w:val="20"/>
              </w:rPr>
              <w:t>ОК 08ОК 09</w:t>
            </w:r>
          </w:p>
        </w:tc>
      </w:tr>
      <w:tr w:rsidR="00F723F0" w:rsidRPr="00921B83" w14:paraId="1E3A4315"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277948E" w14:textId="77777777" w:rsidR="00F723F0" w:rsidRPr="00921B83" w:rsidRDefault="00F723F0" w:rsidP="00F723F0">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08AC38E" w14:textId="36CB5DD2" w:rsidR="00F723F0" w:rsidRPr="00166FC9" w:rsidRDefault="00F723F0" w:rsidP="00F723F0">
            <w:pPr>
              <w:jc w:val="both"/>
              <w:rPr>
                <w:rFonts w:ascii="Times New Roman" w:eastAsia="Calibri" w:hAnsi="Times New Roman" w:cs="Times New Roman"/>
                <w:sz w:val="20"/>
                <w:szCs w:val="20"/>
              </w:rPr>
            </w:pPr>
            <w:r w:rsidRPr="00166FC9">
              <w:rPr>
                <w:rFonts w:ascii="Times New Roman" w:eastAsia="Calibri" w:hAnsi="Times New Roman" w:cs="Times New Roman"/>
                <w:sz w:val="20"/>
                <w:szCs w:val="20"/>
              </w:rPr>
              <w:t>Факторы влияющие на здоровье.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67D12BA" w14:textId="362B480A" w:rsidR="00F723F0" w:rsidRPr="00921B83" w:rsidRDefault="00F723F0" w:rsidP="00F723F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13" w:type="pct"/>
            <w:vMerge/>
            <w:tcBorders>
              <w:left w:val="single" w:sz="4" w:space="0" w:color="auto"/>
              <w:right w:val="single" w:sz="4" w:space="0" w:color="auto"/>
            </w:tcBorders>
            <w:shd w:val="clear" w:color="auto" w:fill="auto"/>
            <w:vAlign w:val="center"/>
          </w:tcPr>
          <w:p w14:paraId="474431E0" w14:textId="77777777" w:rsidR="00F723F0" w:rsidRPr="00921B83" w:rsidRDefault="00F723F0" w:rsidP="00F723F0">
            <w:pPr>
              <w:jc w:val="center"/>
              <w:rPr>
                <w:rFonts w:ascii="Times New Roman" w:hAnsi="Times New Roman" w:cs="Times New Roman"/>
                <w:sz w:val="20"/>
                <w:szCs w:val="20"/>
              </w:rPr>
            </w:pPr>
          </w:p>
        </w:tc>
      </w:tr>
      <w:tr w:rsidR="00F723F0" w:rsidRPr="00921B83" w14:paraId="68C03460"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593B76F" w14:textId="77777777" w:rsidR="00F723F0" w:rsidRPr="00921B83" w:rsidRDefault="00F723F0" w:rsidP="00F723F0">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EF0D586" w14:textId="2243817F" w:rsidR="00F723F0" w:rsidRPr="00166FC9" w:rsidRDefault="00F723F0" w:rsidP="00F723F0">
            <w:pPr>
              <w:jc w:val="both"/>
              <w:rPr>
                <w:rFonts w:ascii="Times New Roman" w:eastAsia="Calibri" w:hAnsi="Times New Roman" w:cs="Times New Roman"/>
                <w:sz w:val="20"/>
                <w:szCs w:val="20"/>
              </w:rPr>
            </w:pPr>
            <w:r w:rsidRPr="00166FC9">
              <w:rPr>
                <w:rFonts w:ascii="Times New Roman" w:eastAsia="Calibri" w:hAnsi="Times New Roman" w:cs="Times New Roman"/>
                <w:sz w:val="20"/>
                <w:szCs w:val="20"/>
              </w:rPr>
              <w:t>Семья и семейные ценности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83C31FF" w14:textId="35776560" w:rsidR="00F723F0" w:rsidRPr="00921B83" w:rsidRDefault="00F723F0" w:rsidP="00F723F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13" w:type="pct"/>
            <w:vMerge/>
            <w:tcBorders>
              <w:left w:val="single" w:sz="4" w:space="0" w:color="auto"/>
              <w:right w:val="single" w:sz="4" w:space="0" w:color="auto"/>
            </w:tcBorders>
            <w:shd w:val="clear" w:color="auto" w:fill="auto"/>
            <w:vAlign w:val="center"/>
          </w:tcPr>
          <w:p w14:paraId="6856E5F1" w14:textId="77777777" w:rsidR="00F723F0" w:rsidRPr="00921B83" w:rsidRDefault="00F723F0" w:rsidP="00F723F0">
            <w:pPr>
              <w:jc w:val="center"/>
              <w:rPr>
                <w:rFonts w:ascii="Times New Roman" w:hAnsi="Times New Roman" w:cs="Times New Roman"/>
                <w:sz w:val="20"/>
                <w:szCs w:val="20"/>
              </w:rPr>
            </w:pPr>
          </w:p>
        </w:tc>
      </w:tr>
      <w:tr w:rsidR="00F723F0" w:rsidRPr="00921B83" w14:paraId="1DA47162"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AE20830" w14:textId="77777777" w:rsidR="00F723F0" w:rsidRPr="00921B83" w:rsidRDefault="00F723F0" w:rsidP="00F723F0">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C61064F" w14:textId="0F37C2B8" w:rsidR="00F723F0" w:rsidRPr="00166FC9" w:rsidRDefault="00F723F0" w:rsidP="00F723F0">
            <w:pPr>
              <w:jc w:val="both"/>
              <w:rPr>
                <w:rFonts w:ascii="Times New Roman" w:eastAsia="Calibri" w:hAnsi="Times New Roman" w:cs="Times New Roman"/>
                <w:sz w:val="20"/>
                <w:szCs w:val="20"/>
              </w:rPr>
            </w:pPr>
            <w:r w:rsidRPr="00166FC9">
              <w:rPr>
                <w:rFonts w:ascii="Times New Roman" w:eastAsia="Calibri" w:hAnsi="Times New Roman" w:cs="Times New Roman"/>
                <w:sz w:val="20"/>
                <w:szCs w:val="20"/>
              </w:rPr>
              <w:t>Инфекционные заболевания и их профилактика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13BDBB1" w14:textId="4078E120" w:rsidR="00F723F0" w:rsidRPr="00921B83" w:rsidRDefault="00F723F0" w:rsidP="00F723F0">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w:t>
            </w:r>
            <w:r>
              <w:rPr>
                <w:rFonts w:ascii="Times New Roman" w:eastAsia="Calibri" w:hAnsi="Times New Roman" w:cs="Times New Roman"/>
                <w:sz w:val="20"/>
                <w:szCs w:val="20"/>
              </w:rPr>
              <w:t>2</w:t>
            </w:r>
          </w:p>
        </w:tc>
        <w:tc>
          <w:tcPr>
            <w:tcW w:w="813" w:type="pct"/>
            <w:vMerge/>
            <w:tcBorders>
              <w:left w:val="single" w:sz="4" w:space="0" w:color="auto"/>
              <w:right w:val="single" w:sz="4" w:space="0" w:color="auto"/>
            </w:tcBorders>
            <w:shd w:val="clear" w:color="auto" w:fill="auto"/>
            <w:vAlign w:val="center"/>
          </w:tcPr>
          <w:p w14:paraId="3067EAB8" w14:textId="77777777" w:rsidR="00F723F0" w:rsidRPr="00921B83" w:rsidRDefault="00F723F0" w:rsidP="00F723F0">
            <w:pPr>
              <w:jc w:val="center"/>
              <w:rPr>
                <w:rFonts w:ascii="Times New Roman" w:hAnsi="Times New Roman" w:cs="Times New Roman"/>
                <w:sz w:val="20"/>
                <w:szCs w:val="20"/>
              </w:rPr>
            </w:pPr>
          </w:p>
        </w:tc>
      </w:tr>
      <w:tr w:rsidR="00921B83" w:rsidRPr="00921B83" w14:paraId="64499C80" w14:textId="77777777" w:rsidTr="009E4B27">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008FAC48" w14:textId="77777777" w:rsidR="00F26AC6" w:rsidRPr="00921B83" w:rsidRDefault="00F26AC6"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2D0EF85"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4817EFC" w14:textId="48994198" w:rsidR="00F26AC6" w:rsidRPr="00921B83" w:rsidRDefault="00F723F0" w:rsidP="00F723F0">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F26AC6"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4</w:t>
            </w:r>
          </w:p>
        </w:tc>
        <w:tc>
          <w:tcPr>
            <w:tcW w:w="813" w:type="pct"/>
            <w:tcBorders>
              <w:left w:val="single" w:sz="4" w:space="0" w:color="auto"/>
              <w:right w:val="single" w:sz="4" w:space="0" w:color="auto"/>
            </w:tcBorders>
            <w:shd w:val="clear" w:color="auto" w:fill="auto"/>
            <w:vAlign w:val="center"/>
          </w:tcPr>
          <w:p w14:paraId="36F15B55" w14:textId="77777777" w:rsidR="00F26AC6" w:rsidRPr="00921B83" w:rsidRDefault="00F26AC6" w:rsidP="008212A5">
            <w:pPr>
              <w:jc w:val="center"/>
              <w:rPr>
                <w:rFonts w:ascii="Times New Roman" w:eastAsia="Calibri" w:hAnsi="Times New Roman" w:cs="Times New Roman"/>
                <w:sz w:val="20"/>
                <w:szCs w:val="20"/>
              </w:rPr>
            </w:pPr>
          </w:p>
        </w:tc>
      </w:tr>
      <w:tr w:rsidR="00F723F0" w:rsidRPr="00921B83" w14:paraId="39B82ECA" w14:textId="77777777" w:rsidTr="00BB3F24">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705C56B" w14:textId="77777777" w:rsidR="00F723F0" w:rsidRPr="00921B83" w:rsidRDefault="00F723F0"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373A1CB" w14:textId="0BABAC25" w:rsidR="00F723F0" w:rsidRPr="00921B83" w:rsidRDefault="00F723F0"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№18. Порядок оказания первой мед. помощи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612AF67" w14:textId="11584AC5" w:rsidR="00F723F0" w:rsidRPr="00921B83" w:rsidRDefault="00F723F0" w:rsidP="008212A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vMerge w:val="restart"/>
            <w:tcBorders>
              <w:left w:val="single" w:sz="4" w:space="0" w:color="auto"/>
              <w:right w:val="single" w:sz="4" w:space="0" w:color="auto"/>
            </w:tcBorders>
            <w:shd w:val="clear" w:color="auto" w:fill="auto"/>
            <w:vAlign w:val="center"/>
          </w:tcPr>
          <w:p w14:paraId="45DFE745" w14:textId="7213732A" w:rsidR="00F723F0" w:rsidRPr="00921B83" w:rsidRDefault="00F723F0" w:rsidP="00F723F0">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723F0" w:rsidRPr="00921B83" w14:paraId="66A36DBE" w14:textId="77777777" w:rsidTr="00BB3F24">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6260FEC" w14:textId="77777777" w:rsidR="00F723F0" w:rsidRPr="00921B83" w:rsidRDefault="00F723F0"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D3DC2C7" w14:textId="7FFFAD28" w:rsidR="00F723F0" w:rsidRPr="00921B83" w:rsidRDefault="00F723F0"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№19. Здоровый образ жизни. Факторы, влияющие на здоровье.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5661174" w14:textId="7927A6C7" w:rsidR="00F723F0" w:rsidRPr="00921B83" w:rsidRDefault="00F723F0" w:rsidP="00F723F0">
            <w:pPr>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1</w:t>
            </w:r>
          </w:p>
        </w:tc>
        <w:tc>
          <w:tcPr>
            <w:tcW w:w="813" w:type="pct"/>
            <w:vMerge/>
            <w:tcBorders>
              <w:left w:val="single" w:sz="4" w:space="0" w:color="auto"/>
              <w:right w:val="single" w:sz="4" w:space="0" w:color="auto"/>
            </w:tcBorders>
            <w:shd w:val="clear" w:color="auto" w:fill="auto"/>
            <w:vAlign w:val="center"/>
          </w:tcPr>
          <w:p w14:paraId="27B85BB8" w14:textId="79478FB0" w:rsidR="00F723F0" w:rsidRPr="00921B83" w:rsidRDefault="00F723F0" w:rsidP="008212A5">
            <w:pPr>
              <w:jc w:val="center"/>
              <w:rPr>
                <w:rFonts w:ascii="Times New Roman" w:hAnsi="Times New Roman" w:cs="Times New Roman"/>
                <w:sz w:val="20"/>
                <w:szCs w:val="20"/>
              </w:rPr>
            </w:pPr>
          </w:p>
        </w:tc>
      </w:tr>
      <w:tr w:rsidR="00F723F0" w:rsidRPr="00921B83" w14:paraId="572F5D6B" w14:textId="77777777" w:rsidTr="009E4B27">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26B6124D" w14:textId="77777777" w:rsidR="00F723F0" w:rsidRPr="00921B83" w:rsidRDefault="00F723F0" w:rsidP="008212A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1E8EC9D" w14:textId="3C6CE209" w:rsidR="00F723F0" w:rsidRPr="00921B83" w:rsidRDefault="00F723F0" w:rsidP="008212A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№20. Инфекционные заболевания и их профилактика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FCA184E" w14:textId="0A092ADD" w:rsidR="00F723F0" w:rsidRPr="00921B83" w:rsidRDefault="00F723F0" w:rsidP="00F723F0">
            <w:pPr>
              <w:jc w:val="center"/>
              <w:rPr>
                <w:rFonts w:ascii="Times New Roman" w:eastAsia="Calibri" w:hAnsi="Times New Roman" w:cs="Times New Roman"/>
                <w:sz w:val="20"/>
                <w:szCs w:val="20"/>
              </w:rPr>
            </w:pPr>
            <w:r>
              <w:rPr>
                <w:rFonts w:ascii="Times New Roman" w:eastAsia="Calibri" w:hAnsi="Times New Roman" w:cs="Times New Roman"/>
                <w:sz w:val="20"/>
                <w:szCs w:val="20"/>
              </w:rPr>
              <w:t>1</w:t>
            </w:r>
            <w:r w:rsidRPr="00921B83">
              <w:rPr>
                <w:rFonts w:ascii="Times New Roman" w:eastAsia="Calibri" w:hAnsi="Times New Roman" w:cs="Times New Roman"/>
                <w:sz w:val="20"/>
                <w:szCs w:val="20"/>
              </w:rPr>
              <w:t>/</w:t>
            </w:r>
            <w:r>
              <w:rPr>
                <w:rFonts w:ascii="Times New Roman" w:eastAsia="Calibri" w:hAnsi="Times New Roman" w:cs="Times New Roman"/>
                <w:sz w:val="20"/>
                <w:szCs w:val="20"/>
              </w:rPr>
              <w:t>1</w:t>
            </w:r>
          </w:p>
        </w:tc>
        <w:tc>
          <w:tcPr>
            <w:tcW w:w="813" w:type="pct"/>
            <w:vMerge/>
            <w:tcBorders>
              <w:left w:val="single" w:sz="4" w:space="0" w:color="auto"/>
              <w:bottom w:val="single" w:sz="4" w:space="0" w:color="auto"/>
              <w:right w:val="single" w:sz="4" w:space="0" w:color="auto"/>
            </w:tcBorders>
            <w:shd w:val="clear" w:color="auto" w:fill="auto"/>
            <w:vAlign w:val="center"/>
          </w:tcPr>
          <w:p w14:paraId="171336F0" w14:textId="68EDA745" w:rsidR="00F723F0" w:rsidRPr="00921B83" w:rsidRDefault="00F723F0" w:rsidP="008212A5">
            <w:pPr>
              <w:jc w:val="center"/>
              <w:rPr>
                <w:rFonts w:ascii="Times New Roman" w:hAnsi="Times New Roman" w:cs="Times New Roman"/>
                <w:sz w:val="20"/>
                <w:szCs w:val="20"/>
              </w:rPr>
            </w:pPr>
          </w:p>
        </w:tc>
      </w:tr>
      <w:tr w:rsidR="00921B83" w:rsidRPr="00921B83" w14:paraId="0A317018" w14:textId="77777777" w:rsidTr="009E4B27">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7C45C" w14:textId="77777777" w:rsidR="00F26AC6" w:rsidRPr="00921B83" w:rsidRDefault="00F26AC6" w:rsidP="008212A5">
            <w:pPr>
              <w:jc w:val="both"/>
              <w:rPr>
                <w:rFonts w:ascii="Times New Roman" w:eastAsia="Calibri" w:hAnsi="Times New Roman" w:cs="Times New Roman"/>
                <w:sz w:val="20"/>
                <w:szCs w:val="20"/>
              </w:rPr>
            </w:pPr>
            <w:r w:rsidRPr="00921B83">
              <w:rPr>
                <w:rFonts w:ascii="Times New Roman" w:eastAsia="Calibri" w:hAnsi="Times New Roman" w:cs="Times New Roman"/>
                <w:bCs/>
                <w:sz w:val="20"/>
                <w:szCs w:val="20"/>
              </w:rPr>
              <w:t>Промежуточная аттестация в форме зачета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B64FA79" w14:textId="25FB6B18" w:rsidR="00F26AC6" w:rsidRPr="00921B83" w:rsidRDefault="00F26AC6" w:rsidP="008212A5">
            <w:pPr>
              <w:jc w:val="center"/>
              <w:rPr>
                <w:rFonts w:ascii="Times New Roman" w:eastAsia="Calibri" w:hAnsi="Times New Roman" w:cs="Times New Roman"/>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BE9FA3A" w14:textId="77777777" w:rsidR="00F26AC6" w:rsidRPr="00921B83" w:rsidRDefault="00F26AC6" w:rsidP="008212A5">
            <w:pPr>
              <w:jc w:val="center"/>
              <w:rPr>
                <w:rFonts w:ascii="Times New Roman" w:eastAsia="Calibri" w:hAnsi="Times New Roman" w:cs="Times New Roman"/>
                <w:sz w:val="20"/>
                <w:szCs w:val="20"/>
              </w:rPr>
            </w:pPr>
          </w:p>
        </w:tc>
      </w:tr>
      <w:tr w:rsidR="00921B83" w:rsidRPr="00921B83" w14:paraId="5CC696A9" w14:textId="77777777" w:rsidTr="009E4B27">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0749" w14:textId="34E0609E" w:rsidR="00F26AC6" w:rsidRPr="00921B83" w:rsidRDefault="000D3A42" w:rsidP="000D3A42">
            <w:pPr>
              <w:jc w:val="right"/>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ВСЕГО</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D7248B1" w14:textId="1C957E05" w:rsidR="00F26AC6" w:rsidRPr="00921B83" w:rsidRDefault="00F723F0" w:rsidP="00F723F0">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72</w:t>
            </w:r>
            <w:r w:rsidR="00F26AC6"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72</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45BB1F3" w14:textId="77777777" w:rsidR="00F26AC6" w:rsidRPr="00921B83" w:rsidRDefault="00F26AC6" w:rsidP="008212A5">
            <w:pPr>
              <w:jc w:val="center"/>
              <w:rPr>
                <w:rFonts w:ascii="Times New Roman" w:eastAsia="Calibri" w:hAnsi="Times New Roman" w:cs="Times New Roman"/>
                <w:sz w:val="20"/>
                <w:szCs w:val="20"/>
              </w:rPr>
            </w:pPr>
          </w:p>
        </w:tc>
      </w:tr>
    </w:tbl>
    <w:p w14:paraId="278E649E" w14:textId="5100C4F4" w:rsidR="00166FC9" w:rsidRDefault="00166FC9" w:rsidP="00166FC9">
      <w:pPr>
        <w:jc w:val="both"/>
        <w:rPr>
          <w:rFonts w:ascii="Times New Roman" w:eastAsia="Calibri" w:hAnsi="Times New Roman" w:cs="Times New Roman"/>
          <w:sz w:val="20"/>
          <w:szCs w:val="20"/>
        </w:rPr>
      </w:pPr>
    </w:p>
    <w:p w14:paraId="2590B436" w14:textId="155C40B8" w:rsidR="00166FC9" w:rsidRDefault="00166FC9" w:rsidP="00166FC9">
      <w:pPr>
        <w:jc w:val="both"/>
        <w:rPr>
          <w:rFonts w:ascii="Times New Roman" w:eastAsia="Calibri" w:hAnsi="Times New Roman" w:cs="Times New Roman"/>
          <w:sz w:val="20"/>
          <w:szCs w:val="20"/>
        </w:rPr>
      </w:pPr>
    </w:p>
    <w:p w14:paraId="0F2B984E" w14:textId="77777777" w:rsidR="00166FC9" w:rsidRPr="00166FC9" w:rsidRDefault="00166FC9" w:rsidP="00166FC9">
      <w:pPr>
        <w:jc w:val="both"/>
        <w:rPr>
          <w:rFonts w:ascii="Times New Roman" w:eastAsia="Calibri" w:hAnsi="Times New Roman" w:cs="Times New Roman"/>
          <w:sz w:val="20"/>
          <w:szCs w:val="20"/>
        </w:rPr>
        <w:sectPr w:rsidR="00166FC9" w:rsidRPr="00166FC9" w:rsidSect="00AB5CB8">
          <w:headerReference w:type="even" r:id="rId33"/>
          <w:pgSz w:w="16838" w:h="11906" w:orient="landscape"/>
          <w:pgMar w:top="851" w:right="851" w:bottom="851" w:left="851" w:header="709" w:footer="709" w:gutter="0"/>
          <w:cols w:space="708"/>
          <w:docGrid w:linePitch="360"/>
        </w:sectPr>
      </w:pPr>
    </w:p>
    <w:p w14:paraId="1D1A74AF" w14:textId="35D43A01" w:rsidR="00BE0356" w:rsidRPr="00921B83" w:rsidRDefault="00BE0356" w:rsidP="008212A5">
      <w:pPr>
        <w:pStyle w:val="1f1"/>
        <w:spacing w:after="0"/>
        <w:outlineLvl w:val="9"/>
        <w:rPr>
          <w:rFonts w:ascii="Times New Roman" w:hAnsi="Times New Roman"/>
          <w:lang w:val="ru-RU"/>
        </w:rPr>
      </w:pPr>
      <w:bookmarkStart w:id="4362" w:name="_Toc172051893"/>
      <w:bookmarkStart w:id="4363" w:name="_Toc172052337"/>
      <w:bookmarkStart w:id="4364" w:name="_Toc172052781"/>
      <w:bookmarkStart w:id="4365" w:name="_Toc172053225"/>
      <w:bookmarkStart w:id="4366" w:name="_Toc172053669"/>
      <w:bookmarkStart w:id="4367" w:name="_Toc172054113"/>
      <w:bookmarkStart w:id="4368" w:name="_Toc172054559"/>
      <w:bookmarkStart w:id="4369" w:name="_Toc172055003"/>
      <w:bookmarkStart w:id="4370" w:name="_Toc172055447"/>
      <w:bookmarkStart w:id="4371" w:name="_Toc172055891"/>
      <w:bookmarkStart w:id="4372" w:name="_Toc172056335"/>
      <w:bookmarkStart w:id="4373" w:name="_Toc172056779"/>
      <w:bookmarkStart w:id="4374" w:name="_Toc172057223"/>
      <w:bookmarkStart w:id="4375" w:name="_Toc172057667"/>
      <w:bookmarkStart w:id="4376" w:name="_Toc172058111"/>
      <w:bookmarkStart w:id="4377" w:name="_Toc172058555"/>
      <w:bookmarkStart w:id="4378" w:name="_Toc172058999"/>
      <w:bookmarkStart w:id="4379" w:name="_Toc172059443"/>
      <w:bookmarkStart w:id="4380" w:name="_Toc172059887"/>
      <w:bookmarkStart w:id="4381" w:name="_Toc172060331"/>
      <w:bookmarkStart w:id="4382" w:name="_Toc172060775"/>
      <w:bookmarkStart w:id="4383" w:name="_Toc172061219"/>
      <w:bookmarkStart w:id="4384" w:name="_Toc172061663"/>
      <w:bookmarkStart w:id="4385" w:name="_Toc172062107"/>
      <w:bookmarkStart w:id="4386" w:name="_Toc172062995"/>
      <w:bookmarkStart w:id="4387" w:name="_Toc172063439"/>
      <w:bookmarkStart w:id="4388" w:name="_Toc172063883"/>
      <w:bookmarkStart w:id="4389" w:name="_Toc172064327"/>
      <w:bookmarkStart w:id="4390" w:name="_Toc172064771"/>
      <w:bookmarkStart w:id="4391" w:name="_Toc172065215"/>
      <w:bookmarkStart w:id="4392" w:name="_Toc172065659"/>
      <w:bookmarkStart w:id="4393" w:name="_Toc172066103"/>
      <w:bookmarkStart w:id="4394" w:name="_Toc172066547"/>
      <w:bookmarkStart w:id="4395" w:name="_Toc172111463"/>
      <w:bookmarkStart w:id="4396" w:name="_Toc172118991"/>
      <w:bookmarkStart w:id="4397" w:name="_Toc172119785"/>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1AFB30D2" w14:textId="77777777" w:rsidR="00BE0356" w:rsidRPr="00921B83" w:rsidRDefault="00BE0356" w:rsidP="008212A5">
      <w:pPr>
        <w:pStyle w:val="114"/>
        <w:spacing w:before="240" w:after="0" w:line="240" w:lineRule="auto"/>
        <w:outlineLvl w:val="9"/>
        <w:rPr>
          <w:rFonts w:ascii="Times New Roman" w:hAnsi="Times New Roman"/>
        </w:rPr>
      </w:pPr>
      <w:bookmarkStart w:id="4398" w:name="_Toc172051894"/>
      <w:bookmarkStart w:id="4399" w:name="_Toc172052338"/>
      <w:bookmarkStart w:id="4400" w:name="_Toc172052782"/>
      <w:bookmarkStart w:id="4401" w:name="_Toc172053226"/>
      <w:bookmarkStart w:id="4402" w:name="_Toc172053670"/>
      <w:bookmarkStart w:id="4403" w:name="_Toc172054114"/>
      <w:bookmarkStart w:id="4404" w:name="_Toc172054560"/>
      <w:bookmarkStart w:id="4405" w:name="_Toc172055004"/>
      <w:bookmarkStart w:id="4406" w:name="_Toc172055448"/>
      <w:bookmarkStart w:id="4407" w:name="_Toc172055892"/>
      <w:bookmarkStart w:id="4408" w:name="_Toc172056336"/>
      <w:bookmarkStart w:id="4409" w:name="_Toc172056780"/>
      <w:bookmarkStart w:id="4410" w:name="_Toc172057224"/>
      <w:bookmarkStart w:id="4411" w:name="_Toc172057668"/>
      <w:bookmarkStart w:id="4412" w:name="_Toc172058112"/>
      <w:bookmarkStart w:id="4413" w:name="_Toc172058556"/>
      <w:bookmarkStart w:id="4414" w:name="_Toc172059000"/>
      <w:bookmarkStart w:id="4415" w:name="_Toc172059444"/>
      <w:bookmarkStart w:id="4416" w:name="_Toc172059888"/>
      <w:bookmarkStart w:id="4417" w:name="_Toc172060332"/>
      <w:bookmarkStart w:id="4418" w:name="_Toc172060776"/>
      <w:bookmarkStart w:id="4419" w:name="_Toc172061220"/>
      <w:bookmarkStart w:id="4420" w:name="_Toc172061664"/>
      <w:bookmarkStart w:id="4421" w:name="_Toc172062108"/>
      <w:bookmarkStart w:id="4422" w:name="_Toc172062996"/>
      <w:bookmarkStart w:id="4423" w:name="_Toc172063440"/>
      <w:bookmarkStart w:id="4424" w:name="_Toc172063884"/>
      <w:bookmarkStart w:id="4425" w:name="_Toc172064328"/>
      <w:bookmarkStart w:id="4426" w:name="_Toc172064772"/>
      <w:bookmarkStart w:id="4427" w:name="_Toc172065216"/>
      <w:bookmarkStart w:id="4428" w:name="_Toc172065660"/>
      <w:bookmarkStart w:id="4429" w:name="_Toc172066104"/>
      <w:bookmarkStart w:id="4430" w:name="_Toc172066548"/>
      <w:bookmarkStart w:id="4431" w:name="_Toc172111464"/>
      <w:bookmarkStart w:id="4432" w:name="_Toc172118992"/>
      <w:bookmarkStart w:id="4433" w:name="_Toc172119786"/>
      <w:r w:rsidRPr="00921B83">
        <w:rPr>
          <w:rFonts w:ascii="Times New Roman" w:hAnsi="Times New Roman"/>
        </w:rPr>
        <w:t>3.1. Материально-техническое обеспечение</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318CBA90" w14:textId="4D72B350" w:rsidR="00BE0356" w:rsidRPr="00921B83" w:rsidRDefault="00BE0356"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sidR="00B5344E" w:rsidRPr="00921B83">
        <w:rPr>
          <w:rFonts w:ascii="Times New Roman" w:hAnsi="Times New Roman" w:cs="Times New Roman"/>
          <w:bCs/>
          <w:sz w:val="24"/>
          <w:szCs w:val="24"/>
        </w:rPr>
        <w:t xml:space="preserve">безопасности </w:t>
      </w:r>
      <w:r w:rsidR="00441E44" w:rsidRPr="00921B83">
        <w:rPr>
          <w:rFonts w:ascii="Times New Roman" w:hAnsi="Times New Roman" w:cs="Times New Roman"/>
          <w:bCs/>
          <w:sz w:val="24"/>
          <w:szCs w:val="24"/>
        </w:rPr>
        <w:t>жизнедеятельности</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22828ED4" w14:textId="77777777" w:rsidR="00BE0356" w:rsidRPr="00921B83" w:rsidRDefault="00BE0356" w:rsidP="008212A5">
      <w:pPr>
        <w:pStyle w:val="114"/>
        <w:spacing w:before="240" w:after="0" w:line="240" w:lineRule="auto"/>
        <w:outlineLvl w:val="9"/>
        <w:rPr>
          <w:rFonts w:ascii="Times New Roman" w:eastAsia="Times New Roman" w:hAnsi="Times New Roman"/>
        </w:rPr>
      </w:pPr>
      <w:bookmarkStart w:id="4434" w:name="_Toc172051895"/>
      <w:bookmarkStart w:id="4435" w:name="_Toc172052339"/>
      <w:bookmarkStart w:id="4436" w:name="_Toc172052783"/>
      <w:bookmarkStart w:id="4437" w:name="_Toc172053227"/>
      <w:bookmarkStart w:id="4438" w:name="_Toc172053671"/>
      <w:bookmarkStart w:id="4439" w:name="_Toc172054115"/>
      <w:bookmarkStart w:id="4440" w:name="_Toc172054561"/>
      <w:bookmarkStart w:id="4441" w:name="_Toc172055005"/>
      <w:bookmarkStart w:id="4442" w:name="_Toc172055449"/>
      <w:bookmarkStart w:id="4443" w:name="_Toc172055893"/>
      <w:bookmarkStart w:id="4444" w:name="_Toc172056337"/>
      <w:bookmarkStart w:id="4445" w:name="_Toc172056781"/>
      <w:bookmarkStart w:id="4446" w:name="_Toc172057225"/>
      <w:bookmarkStart w:id="4447" w:name="_Toc172057669"/>
      <w:bookmarkStart w:id="4448" w:name="_Toc172058113"/>
      <w:bookmarkStart w:id="4449" w:name="_Toc172058557"/>
      <w:bookmarkStart w:id="4450" w:name="_Toc172059001"/>
      <w:bookmarkStart w:id="4451" w:name="_Toc172059445"/>
      <w:bookmarkStart w:id="4452" w:name="_Toc172059889"/>
      <w:bookmarkStart w:id="4453" w:name="_Toc172060333"/>
      <w:bookmarkStart w:id="4454" w:name="_Toc172060777"/>
      <w:bookmarkStart w:id="4455" w:name="_Toc172061221"/>
      <w:bookmarkStart w:id="4456" w:name="_Toc172061665"/>
      <w:bookmarkStart w:id="4457" w:name="_Toc172062109"/>
      <w:bookmarkStart w:id="4458" w:name="_Toc172062997"/>
      <w:bookmarkStart w:id="4459" w:name="_Toc172063441"/>
      <w:bookmarkStart w:id="4460" w:name="_Toc172063885"/>
      <w:bookmarkStart w:id="4461" w:name="_Toc172064329"/>
      <w:bookmarkStart w:id="4462" w:name="_Toc172064773"/>
      <w:bookmarkStart w:id="4463" w:name="_Toc172065217"/>
      <w:bookmarkStart w:id="4464" w:name="_Toc172065661"/>
      <w:bookmarkStart w:id="4465" w:name="_Toc172066105"/>
      <w:bookmarkStart w:id="4466" w:name="_Toc172066549"/>
      <w:bookmarkStart w:id="4467" w:name="_Toc172111465"/>
      <w:bookmarkStart w:id="4468" w:name="_Toc172118993"/>
      <w:bookmarkStart w:id="4469" w:name="_Toc172119787"/>
      <w:r w:rsidRPr="00921B83">
        <w:rPr>
          <w:rFonts w:ascii="Times New Roman" w:hAnsi="Times New Roman"/>
        </w:rPr>
        <w:t>3.2. Учебно-методическое обеспечение</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05AE29C5" w14:textId="77777777" w:rsidR="00BE0356" w:rsidRPr="00921B83" w:rsidRDefault="00BE0356"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1B2A9061" w14:textId="77777777" w:rsidR="00441E44" w:rsidRPr="00921B83" w:rsidRDefault="00441E44" w:rsidP="008212A5">
      <w:pPr>
        <w:suppressAutoHyphens/>
        <w:ind w:firstLine="709"/>
        <w:contextualSpacing/>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1. Ким С.В. Основы безопасности жизнедеятельности. 10-11классы: учебник: базовый </w:t>
      </w:r>
    </w:p>
    <w:p w14:paraId="4E9A8FC1" w14:textId="57D1FA2E" w:rsidR="00BE0356" w:rsidRPr="00921B83" w:rsidRDefault="00441E44" w:rsidP="008212A5">
      <w:pPr>
        <w:suppressAutoHyphens/>
        <w:contextualSpacing/>
        <w:jc w:val="both"/>
        <w:rPr>
          <w:rFonts w:ascii="Times New Roman" w:hAnsi="Times New Roman" w:cs="Times New Roman"/>
          <w:b/>
          <w:caps/>
        </w:rPr>
      </w:pPr>
      <w:r w:rsidRPr="00921B83">
        <w:rPr>
          <w:rFonts w:ascii="Times New Roman" w:hAnsi="Times New Roman" w:cs="Times New Roman"/>
          <w:bCs/>
          <w:iCs/>
          <w:sz w:val="24"/>
          <w:szCs w:val="24"/>
        </w:rPr>
        <w:t xml:space="preserve">уровень / Ким С.В. – М.: Просвещение, 2021. – 396 с. </w:t>
      </w:r>
    </w:p>
    <w:p w14:paraId="1A89C146" w14:textId="77777777" w:rsidR="00BE0356" w:rsidRPr="00921B83" w:rsidRDefault="00BE0356" w:rsidP="008212A5">
      <w:pPr>
        <w:pStyle w:val="1f1"/>
        <w:spacing w:before="240" w:after="0"/>
        <w:outlineLvl w:val="9"/>
        <w:rPr>
          <w:rFonts w:ascii="Times New Roman" w:hAnsi="Times New Roman"/>
          <w:b w:val="0"/>
          <w:bCs w:val="0"/>
          <w:lang w:val="ru-RU"/>
        </w:rPr>
      </w:pPr>
      <w:bookmarkStart w:id="4470" w:name="_Toc172051896"/>
      <w:bookmarkStart w:id="4471" w:name="_Toc172052340"/>
      <w:bookmarkStart w:id="4472" w:name="_Toc172052784"/>
      <w:bookmarkStart w:id="4473" w:name="_Toc172053228"/>
      <w:bookmarkStart w:id="4474" w:name="_Toc172053672"/>
      <w:bookmarkStart w:id="4475" w:name="_Toc172054116"/>
      <w:bookmarkStart w:id="4476" w:name="_Toc172054562"/>
      <w:bookmarkStart w:id="4477" w:name="_Toc172055006"/>
      <w:bookmarkStart w:id="4478" w:name="_Toc172055450"/>
      <w:bookmarkStart w:id="4479" w:name="_Toc172055894"/>
      <w:bookmarkStart w:id="4480" w:name="_Toc172056338"/>
      <w:bookmarkStart w:id="4481" w:name="_Toc172056782"/>
      <w:bookmarkStart w:id="4482" w:name="_Toc172057226"/>
      <w:bookmarkStart w:id="4483" w:name="_Toc172057670"/>
      <w:bookmarkStart w:id="4484" w:name="_Toc172058114"/>
      <w:bookmarkStart w:id="4485" w:name="_Toc172058558"/>
      <w:bookmarkStart w:id="4486" w:name="_Toc172059002"/>
      <w:bookmarkStart w:id="4487" w:name="_Toc172059446"/>
      <w:bookmarkStart w:id="4488" w:name="_Toc172059890"/>
      <w:bookmarkStart w:id="4489" w:name="_Toc172060334"/>
      <w:bookmarkStart w:id="4490" w:name="_Toc172060778"/>
      <w:bookmarkStart w:id="4491" w:name="_Toc172061222"/>
      <w:bookmarkStart w:id="4492" w:name="_Toc172061666"/>
      <w:bookmarkStart w:id="4493" w:name="_Toc172062110"/>
      <w:bookmarkStart w:id="4494" w:name="_Toc172062998"/>
      <w:bookmarkStart w:id="4495" w:name="_Toc172063442"/>
      <w:bookmarkStart w:id="4496" w:name="_Toc172063886"/>
      <w:bookmarkStart w:id="4497" w:name="_Toc172064330"/>
      <w:bookmarkStart w:id="4498" w:name="_Toc172064774"/>
      <w:bookmarkStart w:id="4499" w:name="_Toc172065218"/>
      <w:bookmarkStart w:id="4500" w:name="_Toc172065662"/>
      <w:bookmarkStart w:id="4501" w:name="_Toc172066106"/>
      <w:bookmarkStart w:id="4502" w:name="_Toc172066550"/>
      <w:bookmarkStart w:id="4503" w:name="_Toc172111466"/>
      <w:bookmarkStart w:id="4504" w:name="_Toc172118994"/>
      <w:bookmarkStart w:id="4505" w:name="_Toc172119788"/>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7"/>
        <w:gridCol w:w="4202"/>
        <w:gridCol w:w="2245"/>
      </w:tblGrid>
      <w:tr w:rsidR="00921B83" w:rsidRPr="00921B83" w14:paraId="0C6BDBF0" w14:textId="77777777" w:rsidTr="003B7A4B">
        <w:trPr>
          <w:trHeight w:val="519"/>
        </w:trPr>
        <w:tc>
          <w:tcPr>
            <w:tcW w:w="1838" w:type="pct"/>
            <w:vAlign w:val="center"/>
          </w:tcPr>
          <w:p w14:paraId="31C84BF5" w14:textId="77777777" w:rsidR="00BE0356" w:rsidRPr="00921B83" w:rsidRDefault="00BE035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61" w:type="pct"/>
            <w:vAlign w:val="center"/>
          </w:tcPr>
          <w:p w14:paraId="6C16D250" w14:textId="77777777" w:rsidR="00BE0356" w:rsidRPr="00921B83" w:rsidRDefault="00BE035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01" w:type="pct"/>
            <w:vAlign w:val="center"/>
          </w:tcPr>
          <w:p w14:paraId="428F3EDF" w14:textId="77777777" w:rsidR="00BE0356" w:rsidRPr="00921B83" w:rsidRDefault="00BE035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776EFB16" w14:textId="77777777" w:rsidTr="003B7A4B">
        <w:trPr>
          <w:trHeight w:val="519"/>
        </w:trPr>
        <w:tc>
          <w:tcPr>
            <w:tcW w:w="1838" w:type="pct"/>
            <w:vAlign w:val="center"/>
          </w:tcPr>
          <w:p w14:paraId="2682E53C" w14:textId="3399EC28" w:rsidR="003B7A4B" w:rsidRPr="00921B83" w:rsidRDefault="003B7A4B"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61" w:type="pct"/>
            <w:vAlign w:val="center"/>
          </w:tcPr>
          <w:p w14:paraId="06A0E845" w14:textId="02613C3B" w:rsidR="003B7A4B" w:rsidRPr="00921B83" w:rsidRDefault="003B7A4B" w:rsidP="008212A5">
            <w:pPr>
              <w:pStyle w:val="a6"/>
              <w:numPr>
                <w:ilvl w:val="0"/>
                <w:numId w:val="85"/>
              </w:numPr>
              <w:tabs>
                <w:tab w:val="left" w:pos="178"/>
              </w:tab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101" w:type="pct"/>
            <w:vMerge w:val="restart"/>
            <w:vAlign w:val="center"/>
          </w:tcPr>
          <w:p w14:paraId="533134FA" w14:textId="57CA46E9"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оценка в рамках текущего контроля</w:t>
            </w:r>
          </w:p>
          <w:p w14:paraId="00891DC6" w14:textId="77777777"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индивидуальных контрольных заданий</w:t>
            </w:r>
          </w:p>
          <w:p w14:paraId="3BB3FCFE" w14:textId="77777777"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практических работ</w:t>
            </w:r>
          </w:p>
          <w:p w14:paraId="37CFEA6C" w14:textId="77777777"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устный индивидуальный опрос</w:t>
            </w:r>
          </w:p>
          <w:p w14:paraId="65FB5EC1" w14:textId="060F41EC" w:rsidR="003B7A4B" w:rsidRPr="00921B83" w:rsidRDefault="003B7A4B"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5B145FC7" w14:textId="77777777" w:rsidTr="003B7A4B">
        <w:trPr>
          <w:trHeight w:val="519"/>
        </w:trPr>
        <w:tc>
          <w:tcPr>
            <w:tcW w:w="1838" w:type="pct"/>
            <w:vAlign w:val="center"/>
          </w:tcPr>
          <w:p w14:paraId="42B6FC6C" w14:textId="1260B615"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1" w:type="pct"/>
            <w:vAlign w:val="center"/>
          </w:tcPr>
          <w:p w14:paraId="00FE9933" w14:textId="10E0B1C9"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101" w:type="pct"/>
            <w:vMerge/>
            <w:vAlign w:val="center"/>
          </w:tcPr>
          <w:p w14:paraId="4247E476" w14:textId="2C66FECC" w:rsidR="003B7A4B" w:rsidRPr="00921B83" w:rsidRDefault="003B7A4B" w:rsidP="008212A5">
            <w:pPr>
              <w:jc w:val="center"/>
              <w:rPr>
                <w:rFonts w:ascii="Times New Roman" w:hAnsi="Times New Roman" w:cs="Times New Roman"/>
                <w:sz w:val="20"/>
                <w:szCs w:val="20"/>
              </w:rPr>
            </w:pPr>
          </w:p>
        </w:tc>
      </w:tr>
      <w:tr w:rsidR="00921B83" w:rsidRPr="00921B83" w14:paraId="54E5237E" w14:textId="77777777" w:rsidTr="003B7A4B">
        <w:trPr>
          <w:trHeight w:val="519"/>
        </w:trPr>
        <w:tc>
          <w:tcPr>
            <w:tcW w:w="1838" w:type="pct"/>
            <w:vAlign w:val="center"/>
          </w:tcPr>
          <w:p w14:paraId="74354779" w14:textId="2335F1B6"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04</w:t>
            </w:r>
            <w:r w:rsidRPr="00921B83">
              <w:rPr>
                <w:rFonts w:ascii="Times New Roman" w:hAnsi="Times New Roman" w:cs="Times New Roman"/>
                <w:sz w:val="20"/>
                <w:szCs w:val="20"/>
              </w:rPr>
              <w:t xml:space="preserve"> Эффективно взаимодействовать и работать в коллективе и команде</w:t>
            </w:r>
          </w:p>
        </w:tc>
        <w:tc>
          <w:tcPr>
            <w:tcW w:w="2061" w:type="pct"/>
            <w:vAlign w:val="center"/>
          </w:tcPr>
          <w:p w14:paraId="3B03DF13" w14:textId="09CF1BD6"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101" w:type="pct"/>
            <w:vMerge/>
            <w:vAlign w:val="center"/>
          </w:tcPr>
          <w:p w14:paraId="1E91A7F5" w14:textId="77777777" w:rsidR="003B7A4B" w:rsidRPr="00921B83" w:rsidRDefault="003B7A4B" w:rsidP="008212A5">
            <w:pPr>
              <w:jc w:val="center"/>
              <w:rPr>
                <w:rFonts w:ascii="Times New Roman" w:hAnsi="Times New Roman" w:cs="Times New Roman"/>
                <w:sz w:val="20"/>
                <w:szCs w:val="20"/>
              </w:rPr>
            </w:pPr>
          </w:p>
        </w:tc>
      </w:tr>
      <w:tr w:rsidR="00921B83" w:rsidRPr="00921B83" w14:paraId="3B368575" w14:textId="77777777" w:rsidTr="003B7A4B">
        <w:trPr>
          <w:trHeight w:val="519"/>
        </w:trPr>
        <w:tc>
          <w:tcPr>
            <w:tcW w:w="1838" w:type="pct"/>
            <w:vAlign w:val="center"/>
          </w:tcPr>
          <w:p w14:paraId="44DBEAF9" w14:textId="3868854D"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61" w:type="pct"/>
            <w:vAlign w:val="center"/>
          </w:tcPr>
          <w:p w14:paraId="5CCEF4C9" w14:textId="77777777"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43D236A3" w14:textId="0A91A57B"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1101" w:type="pct"/>
            <w:vMerge/>
            <w:vAlign w:val="center"/>
          </w:tcPr>
          <w:p w14:paraId="7286DF6E" w14:textId="77777777" w:rsidR="003B7A4B" w:rsidRPr="00921B83" w:rsidRDefault="003B7A4B" w:rsidP="008212A5">
            <w:pPr>
              <w:jc w:val="center"/>
              <w:rPr>
                <w:rFonts w:ascii="Times New Roman" w:hAnsi="Times New Roman" w:cs="Times New Roman"/>
                <w:sz w:val="20"/>
                <w:szCs w:val="20"/>
              </w:rPr>
            </w:pPr>
          </w:p>
        </w:tc>
      </w:tr>
      <w:tr w:rsidR="00921B83" w:rsidRPr="00921B83" w14:paraId="7F4F0142" w14:textId="77777777" w:rsidTr="003B7A4B">
        <w:trPr>
          <w:trHeight w:val="519"/>
        </w:trPr>
        <w:tc>
          <w:tcPr>
            <w:tcW w:w="1838" w:type="pct"/>
            <w:vAlign w:val="center"/>
          </w:tcPr>
          <w:p w14:paraId="35AAB524" w14:textId="2026E874"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1" w:type="pct"/>
            <w:vAlign w:val="center"/>
          </w:tcPr>
          <w:p w14:paraId="70F40589" w14:textId="00BCB30A"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1101" w:type="pct"/>
            <w:vMerge/>
            <w:vAlign w:val="center"/>
          </w:tcPr>
          <w:p w14:paraId="5C854258" w14:textId="77777777" w:rsidR="003B7A4B" w:rsidRPr="00921B83" w:rsidRDefault="003B7A4B" w:rsidP="008212A5">
            <w:pPr>
              <w:jc w:val="center"/>
              <w:rPr>
                <w:rFonts w:ascii="Times New Roman" w:hAnsi="Times New Roman" w:cs="Times New Roman"/>
                <w:sz w:val="20"/>
                <w:szCs w:val="20"/>
              </w:rPr>
            </w:pPr>
          </w:p>
        </w:tc>
      </w:tr>
      <w:tr w:rsidR="00921B83" w:rsidRPr="00921B83" w14:paraId="42621926" w14:textId="77777777" w:rsidTr="003B7A4B">
        <w:trPr>
          <w:trHeight w:val="519"/>
        </w:trPr>
        <w:tc>
          <w:tcPr>
            <w:tcW w:w="1838" w:type="pct"/>
            <w:vAlign w:val="center"/>
          </w:tcPr>
          <w:p w14:paraId="14F03245" w14:textId="1C312DFE"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07 </w:t>
            </w:r>
            <w:r w:rsidRPr="00921B83">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61" w:type="pct"/>
            <w:vAlign w:val="center"/>
          </w:tcPr>
          <w:p w14:paraId="5DC54D1E" w14:textId="7B12A1BD"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1101" w:type="pct"/>
            <w:vMerge/>
            <w:vAlign w:val="center"/>
          </w:tcPr>
          <w:p w14:paraId="752C5FBF" w14:textId="77777777" w:rsidR="003B7A4B" w:rsidRPr="00921B83" w:rsidRDefault="003B7A4B" w:rsidP="008212A5">
            <w:pPr>
              <w:jc w:val="center"/>
              <w:rPr>
                <w:rFonts w:ascii="Times New Roman" w:hAnsi="Times New Roman" w:cs="Times New Roman"/>
                <w:sz w:val="20"/>
                <w:szCs w:val="20"/>
              </w:rPr>
            </w:pPr>
          </w:p>
        </w:tc>
      </w:tr>
      <w:tr w:rsidR="00921B83" w:rsidRPr="00921B83" w14:paraId="675CA71E" w14:textId="77777777" w:rsidTr="003B7A4B">
        <w:trPr>
          <w:trHeight w:val="519"/>
        </w:trPr>
        <w:tc>
          <w:tcPr>
            <w:tcW w:w="1838" w:type="pct"/>
            <w:vAlign w:val="center"/>
          </w:tcPr>
          <w:p w14:paraId="758F692B" w14:textId="78FF4C10"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08</w:t>
            </w:r>
            <w:r w:rsidRPr="00921B83">
              <w:rPr>
                <w:rFonts w:ascii="Times New Roman" w:hAnsi="Times New Roman" w:cs="Times New Roman"/>
                <w:sz w:val="20"/>
                <w:szCs w:val="20"/>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61" w:type="pct"/>
            <w:vAlign w:val="center"/>
          </w:tcPr>
          <w:p w14:paraId="19C29301" w14:textId="1DD437DC"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101" w:type="pct"/>
            <w:vMerge/>
            <w:vAlign w:val="center"/>
          </w:tcPr>
          <w:p w14:paraId="588E54EB" w14:textId="77777777" w:rsidR="003B7A4B" w:rsidRPr="00921B83" w:rsidRDefault="003B7A4B" w:rsidP="008212A5">
            <w:pPr>
              <w:jc w:val="center"/>
              <w:rPr>
                <w:rFonts w:ascii="Times New Roman" w:hAnsi="Times New Roman" w:cs="Times New Roman"/>
                <w:sz w:val="20"/>
                <w:szCs w:val="20"/>
              </w:rPr>
            </w:pPr>
          </w:p>
        </w:tc>
      </w:tr>
      <w:tr w:rsidR="003B7A4B" w:rsidRPr="00921B83" w14:paraId="2AD4E65E" w14:textId="77777777" w:rsidTr="003B7A4B">
        <w:trPr>
          <w:trHeight w:val="519"/>
        </w:trPr>
        <w:tc>
          <w:tcPr>
            <w:tcW w:w="1838" w:type="pct"/>
            <w:vAlign w:val="center"/>
          </w:tcPr>
          <w:p w14:paraId="0EEC6905" w14:textId="319A92BD" w:rsidR="003B7A4B" w:rsidRPr="00921B83" w:rsidRDefault="003B7A4B" w:rsidP="008212A5">
            <w:pPr>
              <w:jc w:val="both"/>
              <w:rPr>
                <w:rFonts w:ascii="Times New Roman" w:hAnsi="Times New Roman" w:cs="Times New Roman"/>
                <w:sz w:val="20"/>
                <w:szCs w:val="20"/>
              </w:rPr>
            </w:pPr>
            <w:r w:rsidRPr="00921B83">
              <w:rPr>
                <w:rFonts w:ascii="Times New Roman" w:hAnsi="Times New Roman" w:cs="Times New Roman"/>
                <w:bCs/>
                <w:sz w:val="20"/>
                <w:szCs w:val="20"/>
              </w:rPr>
              <w:t>ОК 09</w:t>
            </w:r>
            <w:r w:rsidRPr="00921B83">
              <w:rPr>
                <w:rFonts w:ascii="Times New Roman" w:hAnsi="Times New Roman" w:cs="Times New Roman"/>
                <w:sz w:val="20"/>
                <w:szCs w:val="20"/>
              </w:rPr>
              <w:t xml:space="preserve"> Пользоваться профессиональной документацией на государственном и иностранном языках</w:t>
            </w:r>
          </w:p>
        </w:tc>
        <w:tc>
          <w:tcPr>
            <w:tcW w:w="2061" w:type="pct"/>
            <w:vAlign w:val="center"/>
          </w:tcPr>
          <w:p w14:paraId="1E858C3B" w14:textId="63580856" w:rsidR="003B7A4B" w:rsidRPr="00921B83" w:rsidRDefault="003B7A4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101" w:type="pct"/>
            <w:vMerge/>
            <w:vAlign w:val="center"/>
          </w:tcPr>
          <w:p w14:paraId="04617BBE" w14:textId="77777777" w:rsidR="003B7A4B" w:rsidRPr="00921B83" w:rsidRDefault="003B7A4B" w:rsidP="008212A5">
            <w:pPr>
              <w:jc w:val="center"/>
              <w:rPr>
                <w:rFonts w:ascii="Times New Roman" w:hAnsi="Times New Roman" w:cs="Times New Roman"/>
                <w:sz w:val="20"/>
                <w:szCs w:val="20"/>
              </w:rPr>
            </w:pPr>
          </w:p>
        </w:tc>
      </w:tr>
    </w:tbl>
    <w:p w14:paraId="46BE4AD9" w14:textId="77777777" w:rsidR="009E4B27" w:rsidRPr="00921B83" w:rsidRDefault="009E4B27" w:rsidP="008212A5">
      <w:pPr>
        <w:jc w:val="right"/>
        <w:rPr>
          <w:rFonts w:ascii="Times New Roman" w:hAnsi="Times New Roman" w:cs="Times New Roman"/>
          <w:b/>
          <w:bCs/>
          <w:sz w:val="24"/>
          <w:szCs w:val="24"/>
        </w:rPr>
      </w:pPr>
    </w:p>
    <w:p w14:paraId="569D9A81" w14:textId="75BBEF18" w:rsidR="00F71856" w:rsidRPr="00921B83" w:rsidRDefault="00F71856" w:rsidP="00F71856">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Pr="00921B83">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11</w:t>
      </w:r>
    </w:p>
    <w:p w14:paraId="773D2C17" w14:textId="77777777" w:rsidR="00F71856" w:rsidRPr="00921B83" w:rsidRDefault="00F71856" w:rsidP="00F71856">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00D15769" w14:textId="77777777" w:rsidR="00F71856" w:rsidRPr="00921B83" w:rsidRDefault="00F71856" w:rsidP="00F71856">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7A12FDBB" w14:textId="77777777" w:rsidR="00F71856" w:rsidRPr="00921B83" w:rsidRDefault="00F71856" w:rsidP="00F71856">
      <w:pPr>
        <w:jc w:val="right"/>
        <w:rPr>
          <w:rFonts w:ascii="Times New Roman" w:hAnsi="Times New Roman" w:cs="Times New Roman"/>
          <w:b/>
          <w:bCs/>
          <w:sz w:val="24"/>
          <w:szCs w:val="24"/>
        </w:rPr>
      </w:pPr>
    </w:p>
    <w:p w14:paraId="459CDDAE" w14:textId="77777777" w:rsidR="00F71856" w:rsidRPr="00921B83" w:rsidRDefault="00F71856" w:rsidP="00F71856">
      <w:pPr>
        <w:jc w:val="right"/>
        <w:rPr>
          <w:rFonts w:ascii="Times New Roman" w:hAnsi="Times New Roman" w:cs="Times New Roman"/>
          <w:b/>
          <w:bCs/>
          <w:sz w:val="24"/>
          <w:szCs w:val="24"/>
        </w:rPr>
      </w:pPr>
    </w:p>
    <w:p w14:paraId="2DF12D0F" w14:textId="77777777" w:rsidR="00F71856" w:rsidRPr="00921B83" w:rsidRDefault="00F71856" w:rsidP="00F71856">
      <w:pPr>
        <w:jc w:val="right"/>
        <w:rPr>
          <w:rFonts w:ascii="Times New Roman" w:hAnsi="Times New Roman" w:cs="Times New Roman"/>
          <w:b/>
          <w:bCs/>
          <w:sz w:val="24"/>
          <w:szCs w:val="24"/>
        </w:rPr>
      </w:pPr>
    </w:p>
    <w:p w14:paraId="185A71EB" w14:textId="77777777" w:rsidR="00F71856" w:rsidRPr="00921B83" w:rsidRDefault="00F71856" w:rsidP="00F71856">
      <w:pPr>
        <w:jc w:val="right"/>
        <w:rPr>
          <w:rFonts w:ascii="Times New Roman" w:hAnsi="Times New Roman" w:cs="Times New Roman"/>
          <w:b/>
          <w:bCs/>
          <w:sz w:val="24"/>
          <w:szCs w:val="24"/>
        </w:rPr>
      </w:pPr>
    </w:p>
    <w:p w14:paraId="60D0F333" w14:textId="77777777" w:rsidR="00F71856" w:rsidRPr="00921B83" w:rsidRDefault="00F71856" w:rsidP="00F71856">
      <w:pPr>
        <w:jc w:val="right"/>
        <w:rPr>
          <w:rFonts w:ascii="Times New Roman" w:hAnsi="Times New Roman" w:cs="Times New Roman"/>
          <w:b/>
          <w:bCs/>
          <w:sz w:val="24"/>
          <w:szCs w:val="24"/>
        </w:rPr>
      </w:pPr>
    </w:p>
    <w:p w14:paraId="4B0ED986" w14:textId="77777777" w:rsidR="00F71856" w:rsidRPr="00921B83" w:rsidRDefault="00F71856" w:rsidP="00F71856">
      <w:pPr>
        <w:jc w:val="right"/>
        <w:rPr>
          <w:rFonts w:ascii="Times New Roman" w:hAnsi="Times New Roman" w:cs="Times New Roman"/>
          <w:b/>
          <w:bCs/>
          <w:sz w:val="24"/>
          <w:szCs w:val="24"/>
        </w:rPr>
      </w:pPr>
    </w:p>
    <w:p w14:paraId="13BBB609" w14:textId="77777777" w:rsidR="00F71856" w:rsidRPr="00921B83" w:rsidRDefault="00F71856" w:rsidP="00F71856">
      <w:pPr>
        <w:jc w:val="right"/>
        <w:rPr>
          <w:rFonts w:ascii="Times New Roman" w:hAnsi="Times New Roman" w:cs="Times New Roman"/>
          <w:b/>
          <w:bCs/>
          <w:sz w:val="24"/>
          <w:szCs w:val="24"/>
        </w:rPr>
      </w:pPr>
    </w:p>
    <w:p w14:paraId="23432E45" w14:textId="77777777" w:rsidR="00F71856" w:rsidRPr="00921B83" w:rsidRDefault="00F71856" w:rsidP="00F71856">
      <w:pPr>
        <w:jc w:val="right"/>
        <w:rPr>
          <w:rFonts w:ascii="Times New Roman" w:hAnsi="Times New Roman" w:cs="Times New Roman"/>
          <w:b/>
          <w:bCs/>
          <w:sz w:val="24"/>
          <w:szCs w:val="24"/>
        </w:rPr>
      </w:pPr>
    </w:p>
    <w:p w14:paraId="6352CCFA" w14:textId="77777777" w:rsidR="00F71856" w:rsidRPr="00921B83" w:rsidRDefault="00F71856" w:rsidP="00F71856">
      <w:pPr>
        <w:jc w:val="right"/>
        <w:rPr>
          <w:rFonts w:ascii="Times New Roman" w:hAnsi="Times New Roman" w:cs="Times New Roman"/>
          <w:b/>
          <w:bCs/>
          <w:sz w:val="24"/>
          <w:szCs w:val="24"/>
        </w:rPr>
      </w:pPr>
    </w:p>
    <w:p w14:paraId="7A8E90B2" w14:textId="77777777" w:rsidR="00F71856" w:rsidRPr="00921B83" w:rsidRDefault="00F71856" w:rsidP="00F71856">
      <w:pPr>
        <w:jc w:val="right"/>
        <w:rPr>
          <w:rFonts w:ascii="Times New Roman" w:hAnsi="Times New Roman" w:cs="Times New Roman"/>
          <w:b/>
          <w:bCs/>
          <w:sz w:val="24"/>
          <w:szCs w:val="24"/>
        </w:rPr>
      </w:pPr>
    </w:p>
    <w:p w14:paraId="4A5202DC" w14:textId="77777777" w:rsidR="00F71856" w:rsidRPr="00921B83" w:rsidRDefault="00F71856" w:rsidP="00F71856">
      <w:pPr>
        <w:jc w:val="right"/>
        <w:rPr>
          <w:rFonts w:ascii="Times New Roman" w:hAnsi="Times New Roman" w:cs="Times New Roman"/>
          <w:b/>
          <w:bCs/>
          <w:sz w:val="24"/>
          <w:szCs w:val="24"/>
        </w:rPr>
      </w:pPr>
    </w:p>
    <w:p w14:paraId="4744980D" w14:textId="77777777" w:rsidR="00F71856" w:rsidRPr="00921B83" w:rsidRDefault="00F71856" w:rsidP="00F71856">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2D89F44E" w14:textId="2FB4F957" w:rsidR="00F71856" w:rsidRPr="00921B83" w:rsidRDefault="00F71856" w:rsidP="00F71856">
      <w:pPr>
        <w:pStyle w:val="1"/>
      </w:pPr>
      <w:bookmarkStart w:id="4506" w:name="_Toc173539638"/>
      <w:r w:rsidRPr="00921B83">
        <w:t>«ОП.</w:t>
      </w:r>
      <w:r>
        <w:t xml:space="preserve">07 </w:t>
      </w:r>
      <w:r w:rsidRPr="00921B83">
        <w:t xml:space="preserve">ЭКОНОМИКА </w:t>
      </w:r>
      <w:r>
        <w:t>ОТРАСЛИ</w:t>
      </w:r>
      <w:r w:rsidRPr="00921B83">
        <w:t>»</w:t>
      </w:r>
      <w:bookmarkEnd w:id="4506"/>
    </w:p>
    <w:p w14:paraId="206E160D" w14:textId="77777777" w:rsidR="00F71856" w:rsidRPr="00921B83" w:rsidRDefault="00F71856" w:rsidP="00F71856">
      <w:pPr>
        <w:jc w:val="center"/>
        <w:rPr>
          <w:rFonts w:ascii="Times New Roman" w:hAnsi="Times New Roman" w:cs="Times New Roman"/>
          <w:b/>
          <w:bCs/>
          <w:sz w:val="24"/>
          <w:szCs w:val="24"/>
        </w:rPr>
      </w:pPr>
    </w:p>
    <w:p w14:paraId="3A50AFAA" w14:textId="77777777" w:rsidR="00F71856" w:rsidRPr="00921B83" w:rsidRDefault="00F71856" w:rsidP="00F71856">
      <w:pPr>
        <w:jc w:val="center"/>
        <w:rPr>
          <w:rFonts w:ascii="Times New Roman" w:hAnsi="Times New Roman" w:cs="Times New Roman"/>
          <w:b/>
          <w:bCs/>
          <w:sz w:val="24"/>
          <w:szCs w:val="24"/>
        </w:rPr>
      </w:pPr>
    </w:p>
    <w:p w14:paraId="446FD66A" w14:textId="77777777" w:rsidR="00F71856" w:rsidRPr="00921B83" w:rsidRDefault="00F71856" w:rsidP="00F71856">
      <w:pPr>
        <w:jc w:val="center"/>
        <w:rPr>
          <w:rFonts w:ascii="Times New Roman" w:hAnsi="Times New Roman" w:cs="Times New Roman"/>
          <w:b/>
          <w:bCs/>
          <w:sz w:val="24"/>
          <w:szCs w:val="24"/>
        </w:rPr>
      </w:pPr>
    </w:p>
    <w:p w14:paraId="11816931" w14:textId="77777777" w:rsidR="00F71856" w:rsidRPr="00921B83" w:rsidRDefault="00F71856" w:rsidP="00F71856">
      <w:pPr>
        <w:jc w:val="center"/>
        <w:rPr>
          <w:rFonts w:ascii="Times New Roman" w:hAnsi="Times New Roman" w:cs="Times New Roman"/>
          <w:b/>
          <w:bCs/>
          <w:sz w:val="24"/>
          <w:szCs w:val="24"/>
        </w:rPr>
      </w:pPr>
    </w:p>
    <w:p w14:paraId="2CAD379F" w14:textId="77777777" w:rsidR="00F71856" w:rsidRPr="00921B83" w:rsidRDefault="00F71856" w:rsidP="00F71856">
      <w:pPr>
        <w:jc w:val="center"/>
        <w:rPr>
          <w:rFonts w:ascii="Times New Roman" w:hAnsi="Times New Roman" w:cs="Times New Roman"/>
          <w:b/>
          <w:bCs/>
          <w:sz w:val="24"/>
          <w:szCs w:val="24"/>
        </w:rPr>
      </w:pPr>
    </w:p>
    <w:p w14:paraId="0C3B98CB" w14:textId="77777777" w:rsidR="00F71856" w:rsidRPr="00921B83" w:rsidRDefault="00F71856" w:rsidP="00F71856">
      <w:pPr>
        <w:jc w:val="center"/>
        <w:rPr>
          <w:rFonts w:ascii="Times New Roman" w:hAnsi="Times New Roman" w:cs="Times New Roman"/>
          <w:b/>
          <w:bCs/>
          <w:sz w:val="24"/>
          <w:szCs w:val="24"/>
        </w:rPr>
      </w:pPr>
    </w:p>
    <w:p w14:paraId="656168E7" w14:textId="77777777" w:rsidR="00F71856" w:rsidRPr="00921B83" w:rsidRDefault="00F71856" w:rsidP="00F71856">
      <w:pPr>
        <w:jc w:val="center"/>
        <w:rPr>
          <w:rFonts w:ascii="Times New Roman" w:hAnsi="Times New Roman" w:cs="Times New Roman"/>
          <w:b/>
          <w:bCs/>
          <w:sz w:val="24"/>
          <w:szCs w:val="24"/>
        </w:rPr>
      </w:pPr>
    </w:p>
    <w:p w14:paraId="650258DB" w14:textId="77777777" w:rsidR="00F71856" w:rsidRPr="00921B83" w:rsidRDefault="00F71856" w:rsidP="00F71856">
      <w:pPr>
        <w:jc w:val="center"/>
        <w:rPr>
          <w:rFonts w:ascii="Times New Roman" w:hAnsi="Times New Roman" w:cs="Times New Roman"/>
          <w:b/>
          <w:bCs/>
          <w:sz w:val="24"/>
          <w:szCs w:val="24"/>
        </w:rPr>
      </w:pPr>
    </w:p>
    <w:p w14:paraId="2617BBD3" w14:textId="77777777" w:rsidR="00F71856" w:rsidRPr="00921B83" w:rsidRDefault="00F71856" w:rsidP="00F71856">
      <w:pPr>
        <w:jc w:val="center"/>
        <w:rPr>
          <w:rFonts w:ascii="Times New Roman" w:hAnsi="Times New Roman" w:cs="Times New Roman"/>
          <w:b/>
          <w:bCs/>
          <w:sz w:val="24"/>
          <w:szCs w:val="24"/>
        </w:rPr>
      </w:pPr>
    </w:p>
    <w:p w14:paraId="778D6790" w14:textId="77777777" w:rsidR="00F71856" w:rsidRPr="00921B83" w:rsidRDefault="00F71856" w:rsidP="00F71856">
      <w:pPr>
        <w:jc w:val="center"/>
        <w:rPr>
          <w:rFonts w:ascii="Times New Roman" w:hAnsi="Times New Roman" w:cs="Times New Roman"/>
          <w:b/>
          <w:bCs/>
          <w:sz w:val="24"/>
          <w:szCs w:val="24"/>
        </w:rPr>
      </w:pPr>
    </w:p>
    <w:p w14:paraId="06CAFE52" w14:textId="77777777" w:rsidR="00F71856" w:rsidRPr="00921B83" w:rsidRDefault="00F71856" w:rsidP="00F71856">
      <w:pPr>
        <w:jc w:val="center"/>
        <w:rPr>
          <w:rFonts w:ascii="Times New Roman" w:hAnsi="Times New Roman" w:cs="Times New Roman"/>
          <w:b/>
          <w:bCs/>
          <w:sz w:val="24"/>
          <w:szCs w:val="24"/>
        </w:rPr>
      </w:pPr>
    </w:p>
    <w:p w14:paraId="348B3EC5" w14:textId="77777777" w:rsidR="00F71856" w:rsidRPr="00921B83" w:rsidRDefault="00F71856" w:rsidP="00F71856">
      <w:pPr>
        <w:jc w:val="center"/>
        <w:rPr>
          <w:rFonts w:ascii="Times New Roman" w:hAnsi="Times New Roman" w:cs="Times New Roman"/>
          <w:b/>
          <w:bCs/>
          <w:sz w:val="24"/>
          <w:szCs w:val="24"/>
        </w:rPr>
      </w:pPr>
    </w:p>
    <w:p w14:paraId="5CF3E122" w14:textId="77777777" w:rsidR="00F71856" w:rsidRPr="00921B83" w:rsidRDefault="00F71856" w:rsidP="00F71856">
      <w:pPr>
        <w:jc w:val="center"/>
        <w:rPr>
          <w:rFonts w:ascii="Times New Roman" w:hAnsi="Times New Roman" w:cs="Times New Roman"/>
          <w:b/>
          <w:bCs/>
          <w:sz w:val="24"/>
          <w:szCs w:val="24"/>
        </w:rPr>
      </w:pPr>
    </w:p>
    <w:p w14:paraId="1310BFD4" w14:textId="77777777" w:rsidR="00F71856" w:rsidRPr="00921B83" w:rsidRDefault="00F71856" w:rsidP="00F71856">
      <w:pPr>
        <w:jc w:val="center"/>
        <w:rPr>
          <w:rFonts w:ascii="Times New Roman" w:hAnsi="Times New Roman" w:cs="Times New Roman"/>
          <w:b/>
          <w:bCs/>
          <w:sz w:val="24"/>
          <w:szCs w:val="24"/>
        </w:rPr>
      </w:pPr>
    </w:p>
    <w:p w14:paraId="049BDFC4" w14:textId="77777777" w:rsidR="00F71856" w:rsidRPr="00921B83" w:rsidRDefault="00F71856" w:rsidP="00F71856">
      <w:pPr>
        <w:jc w:val="center"/>
        <w:rPr>
          <w:rFonts w:ascii="Times New Roman" w:hAnsi="Times New Roman" w:cs="Times New Roman"/>
          <w:b/>
          <w:bCs/>
          <w:sz w:val="24"/>
          <w:szCs w:val="24"/>
        </w:rPr>
      </w:pPr>
    </w:p>
    <w:p w14:paraId="6AE41B12" w14:textId="77777777" w:rsidR="00F71856" w:rsidRPr="00921B83" w:rsidRDefault="00F71856" w:rsidP="00F71856">
      <w:pPr>
        <w:jc w:val="center"/>
        <w:rPr>
          <w:rFonts w:ascii="Times New Roman" w:hAnsi="Times New Roman" w:cs="Times New Roman"/>
          <w:b/>
          <w:bCs/>
          <w:sz w:val="24"/>
          <w:szCs w:val="24"/>
        </w:rPr>
      </w:pPr>
    </w:p>
    <w:p w14:paraId="4BEF7C92" w14:textId="77777777" w:rsidR="00F71856" w:rsidRPr="00921B83" w:rsidRDefault="00F71856" w:rsidP="00F71856">
      <w:pPr>
        <w:jc w:val="center"/>
        <w:rPr>
          <w:rFonts w:ascii="Times New Roman" w:hAnsi="Times New Roman" w:cs="Times New Roman"/>
          <w:b/>
          <w:bCs/>
          <w:sz w:val="24"/>
          <w:szCs w:val="24"/>
        </w:rPr>
      </w:pPr>
    </w:p>
    <w:p w14:paraId="3D8AD0C5" w14:textId="77777777" w:rsidR="00F71856" w:rsidRPr="00921B83" w:rsidRDefault="00F71856" w:rsidP="00F71856">
      <w:pPr>
        <w:jc w:val="center"/>
        <w:rPr>
          <w:rFonts w:ascii="Times New Roman" w:hAnsi="Times New Roman" w:cs="Times New Roman"/>
          <w:b/>
          <w:bCs/>
          <w:sz w:val="24"/>
          <w:szCs w:val="24"/>
        </w:rPr>
      </w:pPr>
    </w:p>
    <w:p w14:paraId="1177E658" w14:textId="77777777" w:rsidR="00F71856" w:rsidRPr="00921B83" w:rsidRDefault="00F71856" w:rsidP="00F71856">
      <w:pPr>
        <w:jc w:val="center"/>
        <w:rPr>
          <w:rFonts w:ascii="Times New Roman" w:hAnsi="Times New Roman" w:cs="Times New Roman"/>
          <w:b/>
          <w:bCs/>
          <w:sz w:val="24"/>
          <w:szCs w:val="24"/>
        </w:rPr>
      </w:pPr>
    </w:p>
    <w:p w14:paraId="3FCC6A1A" w14:textId="77777777" w:rsidR="00F71856" w:rsidRPr="00921B83" w:rsidRDefault="00F71856" w:rsidP="00F71856">
      <w:pPr>
        <w:jc w:val="center"/>
        <w:rPr>
          <w:rFonts w:ascii="Times New Roman" w:hAnsi="Times New Roman" w:cs="Times New Roman"/>
          <w:b/>
          <w:bCs/>
          <w:sz w:val="24"/>
          <w:szCs w:val="24"/>
        </w:rPr>
      </w:pPr>
    </w:p>
    <w:p w14:paraId="200F40C3" w14:textId="77777777" w:rsidR="00F71856" w:rsidRPr="00921B83" w:rsidRDefault="00F71856" w:rsidP="00F71856">
      <w:pPr>
        <w:jc w:val="center"/>
        <w:rPr>
          <w:rFonts w:ascii="Times New Roman" w:hAnsi="Times New Roman" w:cs="Times New Roman"/>
          <w:b/>
          <w:bCs/>
          <w:sz w:val="24"/>
          <w:szCs w:val="24"/>
        </w:rPr>
      </w:pPr>
    </w:p>
    <w:p w14:paraId="0434401A" w14:textId="77777777" w:rsidR="00F71856" w:rsidRPr="00921B83" w:rsidRDefault="00F71856" w:rsidP="00F71856">
      <w:pPr>
        <w:jc w:val="center"/>
        <w:rPr>
          <w:rFonts w:ascii="Times New Roman" w:hAnsi="Times New Roman" w:cs="Times New Roman"/>
          <w:b/>
          <w:bCs/>
          <w:sz w:val="24"/>
          <w:szCs w:val="24"/>
        </w:rPr>
      </w:pPr>
    </w:p>
    <w:p w14:paraId="638BCEF4" w14:textId="77777777" w:rsidR="00F71856" w:rsidRPr="00921B83" w:rsidRDefault="00F71856" w:rsidP="00F71856">
      <w:pPr>
        <w:jc w:val="center"/>
        <w:rPr>
          <w:rFonts w:ascii="Times New Roman" w:hAnsi="Times New Roman" w:cs="Times New Roman"/>
          <w:b/>
          <w:bCs/>
          <w:sz w:val="24"/>
          <w:szCs w:val="24"/>
        </w:rPr>
      </w:pPr>
    </w:p>
    <w:p w14:paraId="058F589C" w14:textId="77777777" w:rsidR="00F71856" w:rsidRPr="00921B83" w:rsidRDefault="00F71856" w:rsidP="00F71856">
      <w:pPr>
        <w:jc w:val="center"/>
        <w:rPr>
          <w:rFonts w:ascii="Times New Roman" w:hAnsi="Times New Roman" w:cs="Times New Roman"/>
          <w:b/>
          <w:bCs/>
          <w:sz w:val="24"/>
          <w:szCs w:val="24"/>
        </w:rPr>
      </w:pPr>
    </w:p>
    <w:p w14:paraId="674716B6" w14:textId="77777777" w:rsidR="00F71856" w:rsidRPr="00921B83" w:rsidRDefault="00F71856" w:rsidP="00F71856">
      <w:pPr>
        <w:jc w:val="center"/>
        <w:rPr>
          <w:rFonts w:ascii="Times New Roman" w:hAnsi="Times New Roman" w:cs="Times New Roman"/>
          <w:b/>
          <w:bCs/>
          <w:sz w:val="24"/>
          <w:szCs w:val="24"/>
        </w:rPr>
      </w:pPr>
    </w:p>
    <w:p w14:paraId="2D3F2D3E" w14:textId="77777777" w:rsidR="00F71856" w:rsidRPr="00921B83" w:rsidRDefault="00F71856" w:rsidP="00F71856">
      <w:pPr>
        <w:jc w:val="center"/>
        <w:rPr>
          <w:rFonts w:ascii="Times New Roman" w:hAnsi="Times New Roman" w:cs="Times New Roman"/>
          <w:b/>
          <w:bCs/>
          <w:sz w:val="24"/>
          <w:szCs w:val="24"/>
        </w:rPr>
      </w:pPr>
    </w:p>
    <w:p w14:paraId="6BB7774A" w14:textId="77777777" w:rsidR="00F71856" w:rsidRPr="00921B83" w:rsidRDefault="00F71856" w:rsidP="00F71856">
      <w:pPr>
        <w:jc w:val="center"/>
        <w:rPr>
          <w:rFonts w:ascii="Times New Roman" w:hAnsi="Times New Roman" w:cs="Times New Roman"/>
          <w:b/>
          <w:bCs/>
          <w:sz w:val="24"/>
          <w:szCs w:val="24"/>
        </w:rPr>
      </w:pPr>
    </w:p>
    <w:p w14:paraId="786854EE" w14:textId="77777777" w:rsidR="00F71856" w:rsidRPr="00921B83" w:rsidRDefault="00F71856" w:rsidP="00F71856">
      <w:pPr>
        <w:jc w:val="center"/>
        <w:rPr>
          <w:rFonts w:ascii="Times New Roman" w:hAnsi="Times New Roman" w:cs="Times New Roman"/>
          <w:b/>
          <w:bCs/>
          <w:sz w:val="24"/>
          <w:szCs w:val="24"/>
        </w:rPr>
      </w:pPr>
    </w:p>
    <w:p w14:paraId="558F22D3" w14:textId="77777777" w:rsidR="00F71856" w:rsidRPr="00921B83" w:rsidRDefault="00F71856" w:rsidP="00F71856">
      <w:pPr>
        <w:jc w:val="center"/>
        <w:rPr>
          <w:rFonts w:ascii="Times New Roman" w:hAnsi="Times New Roman" w:cs="Times New Roman"/>
          <w:b/>
          <w:bCs/>
          <w:sz w:val="24"/>
          <w:szCs w:val="24"/>
        </w:rPr>
      </w:pPr>
    </w:p>
    <w:p w14:paraId="6F37D5EF" w14:textId="77777777" w:rsidR="00F71856" w:rsidRPr="00921B83" w:rsidRDefault="00F71856" w:rsidP="00F71856">
      <w:pPr>
        <w:jc w:val="center"/>
        <w:rPr>
          <w:rFonts w:ascii="Times New Roman" w:hAnsi="Times New Roman" w:cs="Times New Roman"/>
          <w:b/>
          <w:bCs/>
          <w:sz w:val="24"/>
          <w:szCs w:val="24"/>
        </w:rPr>
      </w:pPr>
    </w:p>
    <w:p w14:paraId="4C17377F" w14:textId="77777777" w:rsidR="00F71856" w:rsidRPr="00921B83" w:rsidRDefault="00F71856" w:rsidP="00F71856">
      <w:pPr>
        <w:jc w:val="center"/>
        <w:rPr>
          <w:rFonts w:ascii="Times New Roman" w:hAnsi="Times New Roman" w:cs="Times New Roman"/>
          <w:b/>
          <w:bCs/>
          <w:sz w:val="24"/>
          <w:szCs w:val="24"/>
        </w:rPr>
      </w:pPr>
    </w:p>
    <w:p w14:paraId="31B8DEC6" w14:textId="77777777" w:rsidR="00F71856" w:rsidRPr="00921B83" w:rsidRDefault="00F71856" w:rsidP="00F71856">
      <w:pPr>
        <w:rPr>
          <w:rFonts w:ascii="Times New Roman" w:hAnsi="Times New Roman" w:cs="Times New Roman"/>
          <w:b/>
          <w:bCs/>
          <w:sz w:val="24"/>
          <w:szCs w:val="24"/>
        </w:rPr>
      </w:pPr>
    </w:p>
    <w:p w14:paraId="1C473164" w14:textId="77777777" w:rsidR="00F71856" w:rsidRPr="00921B83" w:rsidRDefault="00F71856" w:rsidP="00F71856">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r w:rsidRPr="00921B83">
        <w:rPr>
          <w:rFonts w:ascii="Times New Roman" w:hAnsi="Times New Roman" w:cs="Times New Roman"/>
          <w:b/>
          <w:bCs/>
          <w:sz w:val="24"/>
          <w:szCs w:val="24"/>
        </w:rPr>
        <w:br w:type="page"/>
      </w:r>
    </w:p>
    <w:p w14:paraId="723E8C89" w14:textId="77777777" w:rsidR="00F71856" w:rsidRPr="00921B83" w:rsidRDefault="00F71856" w:rsidP="00F71856">
      <w:pPr>
        <w:pStyle w:val="1f1"/>
        <w:outlineLvl w:val="9"/>
        <w:rPr>
          <w:rFonts w:ascii="Times New Roman" w:hAnsi="Times New Roman"/>
          <w:lang w:val="ru-RU"/>
        </w:rPr>
      </w:pPr>
      <w:r w:rsidRPr="00921B83">
        <w:rPr>
          <w:rFonts w:ascii="Times New Roman" w:hAnsi="Times New Roman"/>
          <w:lang w:val="ru-RU"/>
        </w:rPr>
        <w:lastRenderedPageBreak/>
        <w:t>СОДЕРЖАНИЕ ПРОГРАММЫ</w:t>
      </w:r>
    </w:p>
    <w:p w14:paraId="64A26159" w14:textId="77777777" w:rsidR="00F71856" w:rsidRPr="00921B83" w:rsidRDefault="00F71856" w:rsidP="00F71856">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447D7DA8" w14:textId="7EF8A77C" w:rsidR="00F71856" w:rsidRPr="00921B83" w:rsidRDefault="00F71856" w:rsidP="00F71856">
      <w:pPr>
        <w:pStyle w:val="15"/>
        <w:rPr>
          <w:rFonts w:asciiTheme="minorHAnsi" w:eastAsiaTheme="minorEastAsia" w:hAnsiTheme="minorHAnsi" w:cstheme="minorBidi"/>
          <w:b w:val="0"/>
          <w:sz w:val="24"/>
          <w:szCs w:val="24"/>
          <w:lang w:eastAsia="ru-RU"/>
        </w:rPr>
      </w:pPr>
      <w:hyperlink w:anchor="_Toc172119134"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_Toc172119134 \h </w:instrText>
        </w:r>
        <w:r w:rsidRPr="00921B83">
          <w:rPr>
            <w:b w:val="0"/>
            <w:webHidden/>
            <w:sz w:val="24"/>
            <w:szCs w:val="24"/>
          </w:rPr>
        </w:r>
        <w:r w:rsidRPr="00921B83">
          <w:rPr>
            <w:b w:val="0"/>
            <w:webHidden/>
            <w:sz w:val="24"/>
            <w:szCs w:val="24"/>
          </w:rPr>
          <w:fldChar w:fldCharType="separate"/>
        </w:r>
        <w:r w:rsidR="00BC5DDD">
          <w:rPr>
            <w:b w:val="0"/>
            <w:webHidden/>
            <w:sz w:val="24"/>
            <w:szCs w:val="24"/>
          </w:rPr>
          <w:t>101</w:t>
        </w:r>
        <w:r w:rsidRPr="00921B83">
          <w:rPr>
            <w:b w:val="0"/>
            <w:webHidden/>
            <w:sz w:val="24"/>
            <w:szCs w:val="24"/>
          </w:rPr>
          <w:fldChar w:fldCharType="end"/>
        </w:r>
      </w:hyperlink>
    </w:p>
    <w:p w14:paraId="1D4A6635" w14:textId="032549B9" w:rsidR="00F71856" w:rsidRPr="00921B83" w:rsidRDefault="00F71856" w:rsidP="00F7185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36"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_Toc172119136 \h </w:instrText>
        </w:r>
        <w:r w:rsidRPr="00921B83">
          <w:rPr>
            <w:i w:val="0"/>
            <w:webHidden/>
          </w:rPr>
        </w:r>
        <w:r w:rsidRPr="00921B83">
          <w:rPr>
            <w:i w:val="0"/>
            <w:webHidden/>
          </w:rPr>
          <w:fldChar w:fldCharType="separate"/>
        </w:r>
        <w:r w:rsidR="00BC5DDD">
          <w:rPr>
            <w:i w:val="0"/>
            <w:webHidden/>
          </w:rPr>
          <w:t>101</w:t>
        </w:r>
        <w:r w:rsidRPr="00921B83">
          <w:rPr>
            <w:i w:val="0"/>
            <w:webHidden/>
          </w:rPr>
          <w:fldChar w:fldCharType="end"/>
        </w:r>
      </w:hyperlink>
    </w:p>
    <w:p w14:paraId="4A3FC05E" w14:textId="6E65BF9E" w:rsidR="00F71856" w:rsidRPr="00921B83" w:rsidRDefault="00F71856" w:rsidP="00F7185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37"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_Toc172119137 \h </w:instrText>
        </w:r>
        <w:r w:rsidRPr="00921B83">
          <w:rPr>
            <w:i w:val="0"/>
            <w:webHidden/>
          </w:rPr>
        </w:r>
        <w:r w:rsidRPr="00921B83">
          <w:rPr>
            <w:i w:val="0"/>
            <w:webHidden/>
          </w:rPr>
          <w:fldChar w:fldCharType="separate"/>
        </w:r>
        <w:r w:rsidR="00BC5DDD">
          <w:rPr>
            <w:i w:val="0"/>
            <w:webHidden/>
          </w:rPr>
          <w:t>101</w:t>
        </w:r>
        <w:r w:rsidRPr="00921B83">
          <w:rPr>
            <w:i w:val="0"/>
            <w:webHidden/>
          </w:rPr>
          <w:fldChar w:fldCharType="end"/>
        </w:r>
      </w:hyperlink>
    </w:p>
    <w:p w14:paraId="0AC3AA12" w14:textId="346148D5" w:rsidR="00F71856" w:rsidRPr="00921B83" w:rsidRDefault="00F71856" w:rsidP="00F71856">
      <w:pPr>
        <w:pStyle w:val="15"/>
        <w:rPr>
          <w:rFonts w:asciiTheme="minorHAnsi" w:eastAsiaTheme="minorEastAsia" w:hAnsiTheme="minorHAnsi" w:cstheme="minorBidi"/>
          <w:b w:val="0"/>
          <w:sz w:val="24"/>
          <w:szCs w:val="24"/>
          <w:lang w:eastAsia="ru-RU"/>
        </w:rPr>
      </w:pPr>
      <w:hyperlink w:anchor="_Toc172119138"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_Toc172119138 \h </w:instrText>
        </w:r>
        <w:r w:rsidRPr="00921B83">
          <w:rPr>
            <w:b w:val="0"/>
            <w:webHidden/>
            <w:sz w:val="24"/>
            <w:szCs w:val="24"/>
          </w:rPr>
        </w:r>
        <w:r w:rsidRPr="00921B83">
          <w:rPr>
            <w:b w:val="0"/>
            <w:webHidden/>
            <w:sz w:val="24"/>
            <w:szCs w:val="24"/>
          </w:rPr>
          <w:fldChar w:fldCharType="separate"/>
        </w:r>
        <w:r w:rsidR="00BC5DDD">
          <w:rPr>
            <w:b w:val="0"/>
            <w:webHidden/>
            <w:sz w:val="24"/>
            <w:szCs w:val="24"/>
          </w:rPr>
          <w:t>101</w:t>
        </w:r>
        <w:r w:rsidRPr="00921B83">
          <w:rPr>
            <w:b w:val="0"/>
            <w:webHidden/>
            <w:sz w:val="24"/>
            <w:szCs w:val="24"/>
          </w:rPr>
          <w:fldChar w:fldCharType="end"/>
        </w:r>
      </w:hyperlink>
    </w:p>
    <w:p w14:paraId="0F6038CD" w14:textId="4A84EA7D" w:rsidR="00F71856" w:rsidRPr="00921B83" w:rsidRDefault="00F71856" w:rsidP="00F7185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39"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_Toc172119139 \h </w:instrText>
        </w:r>
        <w:r w:rsidRPr="00921B83">
          <w:rPr>
            <w:i w:val="0"/>
            <w:webHidden/>
          </w:rPr>
        </w:r>
        <w:r w:rsidRPr="00921B83">
          <w:rPr>
            <w:i w:val="0"/>
            <w:webHidden/>
          </w:rPr>
          <w:fldChar w:fldCharType="separate"/>
        </w:r>
        <w:r w:rsidR="00BC5DDD">
          <w:rPr>
            <w:i w:val="0"/>
            <w:webHidden/>
          </w:rPr>
          <w:t>101</w:t>
        </w:r>
        <w:r w:rsidRPr="00921B83">
          <w:rPr>
            <w:i w:val="0"/>
            <w:webHidden/>
          </w:rPr>
          <w:fldChar w:fldCharType="end"/>
        </w:r>
      </w:hyperlink>
    </w:p>
    <w:p w14:paraId="796FD627" w14:textId="601B94CA" w:rsidR="00F71856" w:rsidRPr="00921B83" w:rsidRDefault="00F71856" w:rsidP="00F7185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40"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_Toc172119140 \h </w:instrText>
        </w:r>
        <w:r w:rsidRPr="00921B83">
          <w:rPr>
            <w:i w:val="0"/>
            <w:webHidden/>
          </w:rPr>
        </w:r>
        <w:r w:rsidRPr="00921B83">
          <w:rPr>
            <w:i w:val="0"/>
            <w:webHidden/>
          </w:rPr>
          <w:fldChar w:fldCharType="separate"/>
        </w:r>
        <w:r w:rsidR="00BC5DDD">
          <w:rPr>
            <w:i w:val="0"/>
            <w:webHidden/>
          </w:rPr>
          <w:t>102</w:t>
        </w:r>
        <w:r w:rsidRPr="00921B83">
          <w:rPr>
            <w:i w:val="0"/>
            <w:webHidden/>
          </w:rPr>
          <w:fldChar w:fldCharType="end"/>
        </w:r>
      </w:hyperlink>
    </w:p>
    <w:p w14:paraId="52779386" w14:textId="20AED793" w:rsidR="00F71856" w:rsidRPr="00921B83" w:rsidRDefault="00F71856" w:rsidP="00F71856">
      <w:pPr>
        <w:pStyle w:val="15"/>
        <w:rPr>
          <w:rFonts w:asciiTheme="minorHAnsi" w:eastAsiaTheme="minorEastAsia" w:hAnsiTheme="minorHAnsi" w:cstheme="minorBidi"/>
          <w:b w:val="0"/>
          <w:sz w:val="24"/>
          <w:szCs w:val="24"/>
          <w:lang w:eastAsia="ru-RU"/>
        </w:rPr>
      </w:pPr>
      <w:hyperlink w:anchor="_Toc172119141"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_Toc172119141 \h </w:instrText>
        </w:r>
        <w:r w:rsidRPr="00921B83">
          <w:rPr>
            <w:b w:val="0"/>
            <w:webHidden/>
            <w:sz w:val="24"/>
            <w:szCs w:val="24"/>
          </w:rPr>
        </w:r>
        <w:r w:rsidRPr="00921B83">
          <w:rPr>
            <w:b w:val="0"/>
            <w:webHidden/>
            <w:sz w:val="24"/>
            <w:szCs w:val="24"/>
          </w:rPr>
          <w:fldChar w:fldCharType="separate"/>
        </w:r>
        <w:r w:rsidR="00BC5DDD">
          <w:rPr>
            <w:b w:val="0"/>
            <w:webHidden/>
            <w:sz w:val="24"/>
            <w:szCs w:val="24"/>
          </w:rPr>
          <w:t>104</w:t>
        </w:r>
        <w:r w:rsidRPr="00921B83">
          <w:rPr>
            <w:b w:val="0"/>
            <w:webHidden/>
            <w:sz w:val="24"/>
            <w:szCs w:val="24"/>
          </w:rPr>
          <w:fldChar w:fldCharType="end"/>
        </w:r>
      </w:hyperlink>
    </w:p>
    <w:p w14:paraId="5063512C" w14:textId="4A8B8F4F" w:rsidR="00F71856" w:rsidRPr="00921B83" w:rsidRDefault="00F71856" w:rsidP="00F7185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42"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_Toc172119142 \h </w:instrText>
        </w:r>
        <w:r w:rsidRPr="00921B83">
          <w:rPr>
            <w:i w:val="0"/>
            <w:webHidden/>
          </w:rPr>
        </w:r>
        <w:r w:rsidRPr="00921B83">
          <w:rPr>
            <w:i w:val="0"/>
            <w:webHidden/>
          </w:rPr>
          <w:fldChar w:fldCharType="separate"/>
        </w:r>
        <w:r w:rsidR="00BC5DDD">
          <w:rPr>
            <w:i w:val="0"/>
            <w:webHidden/>
          </w:rPr>
          <w:t>104</w:t>
        </w:r>
        <w:r w:rsidRPr="00921B83">
          <w:rPr>
            <w:i w:val="0"/>
            <w:webHidden/>
          </w:rPr>
          <w:fldChar w:fldCharType="end"/>
        </w:r>
      </w:hyperlink>
    </w:p>
    <w:p w14:paraId="0D2DE87E" w14:textId="5DCA3D87" w:rsidR="00F71856" w:rsidRPr="00921B83" w:rsidRDefault="00F71856" w:rsidP="00F7185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43"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_Toc172119143 \h </w:instrText>
        </w:r>
        <w:r w:rsidRPr="00921B83">
          <w:rPr>
            <w:i w:val="0"/>
            <w:webHidden/>
          </w:rPr>
        </w:r>
        <w:r w:rsidRPr="00921B83">
          <w:rPr>
            <w:i w:val="0"/>
            <w:webHidden/>
          </w:rPr>
          <w:fldChar w:fldCharType="separate"/>
        </w:r>
        <w:r w:rsidR="00BC5DDD">
          <w:rPr>
            <w:i w:val="0"/>
            <w:webHidden/>
          </w:rPr>
          <w:t>104</w:t>
        </w:r>
        <w:r w:rsidRPr="00921B83">
          <w:rPr>
            <w:i w:val="0"/>
            <w:webHidden/>
          </w:rPr>
          <w:fldChar w:fldCharType="end"/>
        </w:r>
      </w:hyperlink>
    </w:p>
    <w:p w14:paraId="353CE5A4" w14:textId="584AF2C0" w:rsidR="00F71856" w:rsidRPr="00921B83" w:rsidRDefault="00F71856" w:rsidP="00F71856">
      <w:pPr>
        <w:pStyle w:val="15"/>
        <w:rPr>
          <w:rFonts w:asciiTheme="minorHAnsi" w:eastAsiaTheme="minorEastAsia" w:hAnsiTheme="minorHAnsi" w:cstheme="minorBidi"/>
          <w:b w:val="0"/>
          <w:sz w:val="24"/>
          <w:szCs w:val="24"/>
          <w:lang w:eastAsia="ru-RU"/>
        </w:rPr>
      </w:pPr>
      <w:hyperlink w:anchor="_Toc172119148"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_Toc172119148 \h </w:instrText>
        </w:r>
        <w:r w:rsidRPr="00921B83">
          <w:rPr>
            <w:b w:val="0"/>
            <w:webHidden/>
            <w:sz w:val="24"/>
            <w:szCs w:val="24"/>
          </w:rPr>
        </w:r>
        <w:r w:rsidRPr="00921B83">
          <w:rPr>
            <w:b w:val="0"/>
            <w:webHidden/>
            <w:sz w:val="24"/>
            <w:szCs w:val="24"/>
          </w:rPr>
          <w:fldChar w:fldCharType="separate"/>
        </w:r>
        <w:r w:rsidR="00BC5DDD">
          <w:rPr>
            <w:b w:val="0"/>
            <w:webHidden/>
            <w:sz w:val="24"/>
            <w:szCs w:val="24"/>
          </w:rPr>
          <w:t>104</w:t>
        </w:r>
        <w:r w:rsidRPr="00921B83">
          <w:rPr>
            <w:b w:val="0"/>
            <w:webHidden/>
            <w:sz w:val="24"/>
            <w:szCs w:val="24"/>
          </w:rPr>
          <w:fldChar w:fldCharType="end"/>
        </w:r>
      </w:hyperlink>
    </w:p>
    <w:p w14:paraId="7C42A36F" w14:textId="77777777" w:rsidR="00F71856" w:rsidRPr="00921B83" w:rsidRDefault="00F71856" w:rsidP="00F71856">
      <w:pPr>
        <w:pStyle w:val="15"/>
        <w:rPr>
          <w:rStyle w:val="af2"/>
          <w:color w:val="auto"/>
        </w:rPr>
      </w:pPr>
    </w:p>
    <w:p w14:paraId="2384D7E1" w14:textId="7578F7F9" w:rsidR="00F71856" w:rsidRPr="00921B83" w:rsidRDefault="00F71856" w:rsidP="00F71856">
      <w:pPr>
        <w:pStyle w:val="1f1"/>
        <w:spacing w:after="0"/>
        <w:ind w:left="720"/>
        <w:outlineLvl w:val="9"/>
        <w:rPr>
          <w:rStyle w:val="afd"/>
          <w:i w:val="0"/>
          <w:iCs/>
        </w:rPr>
      </w:pPr>
      <w:r w:rsidRPr="00921B83">
        <w:rPr>
          <w:rFonts w:ascii="Times New Roman" w:hAnsi="Times New Roman"/>
          <w:b w:val="0"/>
          <w:bCs w:val="0"/>
          <w:lang w:val="ru-RU"/>
        </w:rPr>
        <w:fldChar w:fldCharType="end"/>
      </w:r>
      <w:r w:rsidRPr="00921B83">
        <w:rPr>
          <w:rFonts w:ascii="Times New Roman" w:hAnsi="Times New Roman"/>
        </w:rPr>
        <w:br w:type="page"/>
      </w:r>
      <w:r w:rsidRPr="00921B83">
        <w:rPr>
          <w:rFonts w:ascii="Times New Roman" w:hAnsi="Times New Roman"/>
          <w:lang w:val="ru-RU"/>
        </w:rPr>
        <w:lastRenderedPageBreak/>
        <w:t>1.</w:t>
      </w:r>
      <w:r w:rsidRPr="00921B83">
        <w:rPr>
          <w:rStyle w:val="afd"/>
          <w:i w:val="0"/>
          <w:iCs/>
        </w:rPr>
        <w:t>Общая характеристика РАБОЧЕЙ ПРОГРАММЫ УЧЕБНОЙ ДИСЦИПЛИНЫ</w:t>
      </w:r>
    </w:p>
    <w:p w14:paraId="3A5AA4A3" w14:textId="5BE3C6B6" w:rsidR="00F71856" w:rsidRPr="00921B83" w:rsidRDefault="00F71856" w:rsidP="00F71856">
      <w:pPr>
        <w:pStyle w:val="114"/>
        <w:spacing w:line="240" w:lineRule="auto"/>
        <w:jc w:val="center"/>
        <w:outlineLvl w:val="9"/>
        <w:rPr>
          <w:rFonts w:ascii="Times New Roman" w:hAnsi="Times New Roman"/>
          <w:bCs w:val="0"/>
          <w:lang w:eastAsia="nl-NL"/>
        </w:rPr>
      </w:pPr>
      <w:r w:rsidRPr="00921B83">
        <w:rPr>
          <w:rFonts w:ascii="Times New Roman" w:hAnsi="Times New Roman"/>
          <w:bCs w:val="0"/>
          <w:lang w:eastAsia="nl-NL"/>
        </w:rPr>
        <w:t>ОП.1</w:t>
      </w:r>
      <w:r>
        <w:rPr>
          <w:rFonts w:ascii="Times New Roman" w:hAnsi="Times New Roman"/>
          <w:bCs w:val="0"/>
          <w:lang w:eastAsia="nl-NL"/>
        </w:rPr>
        <w:t>3</w:t>
      </w:r>
      <w:r w:rsidRPr="00921B83">
        <w:rPr>
          <w:rFonts w:ascii="Times New Roman" w:hAnsi="Times New Roman"/>
          <w:bCs w:val="0"/>
          <w:lang w:eastAsia="nl-NL"/>
        </w:rPr>
        <w:t xml:space="preserve"> ЭКОНОМИКА </w:t>
      </w:r>
      <w:r w:rsidR="00091021">
        <w:rPr>
          <w:rFonts w:ascii="Times New Roman" w:hAnsi="Times New Roman"/>
          <w:bCs w:val="0"/>
          <w:lang w:eastAsia="nl-NL"/>
        </w:rPr>
        <w:t>ОТРАСЛИ</w:t>
      </w:r>
    </w:p>
    <w:p w14:paraId="426AC925" w14:textId="77777777" w:rsidR="00F71856" w:rsidRPr="00921B83" w:rsidRDefault="00F71856" w:rsidP="00F71856">
      <w:pPr>
        <w:pStyle w:val="114"/>
        <w:spacing w:after="0" w:line="240" w:lineRule="auto"/>
        <w:outlineLvl w:val="9"/>
        <w:rPr>
          <w:rFonts w:ascii="Times New Roman" w:hAnsi="Times New Roman"/>
        </w:rPr>
      </w:pPr>
      <w:r w:rsidRPr="00921B83">
        <w:rPr>
          <w:rFonts w:ascii="Times New Roman" w:hAnsi="Times New Roman"/>
        </w:rPr>
        <w:t>1.1. Цель и место дисциплины в структуре образовательной программы</w:t>
      </w:r>
    </w:p>
    <w:p w14:paraId="7E9114F3" w14:textId="33F8BDD3" w:rsidR="00563F9E" w:rsidRPr="005F67D0" w:rsidRDefault="00F71856" w:rsidP="00F71856">
      <w:pPr>
        <w:suppressAutoHyphens/>
        <w:ind w:firstLine="709"/>
        <w:jc w:val="both"/>
        <w:rPr>
          <w:rFonts w:ascii="Times New Roman" w:eastAsia="Times New Roman" w:hAnsi="Times New Roman" w:cs="Times New Roman"/>
          <w:sz w:val="24"/>
          <w:szCs w:val="24"/>
          <w:lang w:eastAsia="ru-RU"/>
        </w:rPr>
      </w:pPr>
      <w:r w:rsidRPr="005F67D0">
        <w:rPr>
          <w:rFonts w:ascii="Times New Roman" w:eastAsia="Times New Roman" w:hAnsi="Times New Roman" w:cs="Times New Roman"/>
          <w:sz w:val="24"/>
          <w:szCs w:val="24"/>
          <w:lang w:eastAsia="ru-RU"/>
        </w:rPr>
        <w:t xml:space="preserve">Цель дисциплины «Экономика </w:t>
      </w:r>
      <w:r w:rsidR="00BD5C94" w:rsidRPr="005F67D0">
        <w:rPr>
          <w:rFonts w:ascii="Times New Roman" w:eastAsia="Times New Roman" w:hAnsi="Times New Roman" w:cs="Times New Roman"/>
          <w:sz w:val="24"/>
          <w:szCs w:val="24"/>
          <w:lang w:eastAsia="ru-RU"/>
        </w:rPr>
        <w:t>отрасли</w:t>
      </w:r>
      <w:r w:rsidRPr="005F67D0">
        <w:rPr>
          <w:rFonts w:ascii="Times New Roman" w:eastAsia="Times New Roman" w:hAnsi="Times New Roman" w:cs="Times New Roman"/>
          <w:sz w:val="24"/>
          <w:szCs w:val="24"/>
          <w:lang w:eastAsia="ru-RU"/>
        </w:rPr>
        <w:t>»: формирование у студентов профессиональных знаний и умений</w:t>
      </w:r>
      <w:r w:rsidR="00563F9E" w:rsidRPr="005F67D0">
        <w:rPr>
          <w:rFonts w:ascii="Times New Roman" w:eastAsia="Times New Roman" w:hAnsi="Times New Roman" w:cs="Times New Roman"/>
          <w:sz w:val="24"/>
          <w:szCs w:val="24"/>
          <w:lang w:eastAsia="ru-RU"/>
        </w:rPr>
        <w:t xml:space="preserve"> </w:t>
      </w:r>
      <w:r w:rsidR="00563F9E" w:rsidRPr="005F67D0">
        <w:rPr>
          <w:rFonts w:ascii="Times New Roman" w:hAnsi="Times New Roman" w:cs="Times New Roman"/>
          <w:sz w:val="24"/>
          <w:szCs w:val="24"/>
        </w:rPr>
        <w:t>по организации и функционированию экономики хозяйствующего субъекта, критериям выбора оптимального варианта его развития</w:t>
      </w:r>
    </w:p>
    <w:p w14:paraId="341FA350" w14:textId="1CD76CE4" w:rsidR="00091021" w:rsidRPr="00CB438A" w:rsidRDefault="00F71856" w:rsidP="00F71856">
      <w:pPr>
        <w:suppressAutoHyphens/>
        <w:ind w:firstLine="709"/>
        <w:jc w:val="both"/>
        <w:rPr>
          <w:rFonts w:ascii="Times New Roman" w:eastAsia="Times New Roman" w:hAnsi="Times New Roman" w:cs="Times New Roman"/>
          <w:sz w:val="24"/>
          <w:szCs w:val="24"/>
          <w:lang w:eastAsia="ru-RU"/>
        </w:rPr>
      </w:pPr>
      <w:r w:rsidRPr="00CB438A">
        <w:rPr>
          <w:rFonts w:ascii="Times New Roman" w:eastAsia="Times New Roman" w:hAnsi="Times New Roman" w:cs="Times New Roman"/>
          <w:sz w:val="24"/>
          <w:szCs w:val="24"/>
          <w:lang w:eastAsia="ru-RU"/>
        </w:rPr>
        <w:t xml:space="preserve">Дисциплина «Экономика </w:t>
      </w:r>
      <w:r w:rsidR="00091021" w:rsidRPr="00CB438A">
        <w:rPr>
          <w:rFonts w:ascii="Times New Roman" w:eastAsia="Times New Roman" w:hAnsi="Times New Roman" w:cs="Times New Roman"/>
          <w:sz w:val="24"/>
          <w:szCs w:val="24"/>
          <w:lang w:eastAsia="ru-RU"/>
        </w:rPr>
        <w:t>отрасли</w:t>
      </w:r>
      <w:r w:rsidRPr="00CB438A">
        <w:rPr>
          <w:rFonts w:ascii="Times New Roman" w:eastAsia="Times New Roman" w:hAnsi="Times New Roman" w:cs="Times New Roman"/>
          <w:sz w:val="24"/>
          <w:szCs w:val="24"/>
          <w:lang w:eastAsia="ru-RU"/>
        </w:rPr>
        <w:t xml:space="preserve">» включена в </w:t>
      </w:r>
      <w:r w:rsidR="00091021" w:rsidRPr="00CB438A">
        <w:rPr>
          <w:rFonts w:ascii="Times New Roman" w:eastAsia="Times New Roman" w:hAnsi="Times New Roman" w:cs="Times New Roman"/>
          <w:sz w:val="24"/>
          <w:szCs w:val="24"/>
          <w:lang w:eastAsia="ru-RU"/>
        </w:rPr>
        <w:t>обязательную часть общепрофессионального цикла образовательной программы</w:t>
      </w:r>
    </w:p>
    <w:p w14:paraId="3DB1926A" w14:textId="77777777" w:rsidR="00F71856" w:rsidRPr="00921B83" w:rsidRDefault="00F71856" w:rsidP="00F71856">
      <w:pPr>
        <w:pStyle w:val="114"/>
        <w:spacing w:before="240" w:after="0" w:line="240" w:lineRule="auto"/>
        <w:outlineLvl w:val="9"/>
        <w:rPr>
          <w:rFonts w:ascii="Times New Roman" w:hAnsi="Times New Roman"/>
        </w:rPr>
      </w:pPr>
      <w:r w:rsidRPr="00921B83">
        <w:rPr>
          <w:rFonts w:ascii="Times New Roman" w:hAnsi="Times New Roman"/>
        </w:rPr>
        <w:t>1.2. Планируемые результаты освоения дисциплины</w:t>
      </w:r>
    </w:p>
    <w:p w14:paraId="604AB5F0" w14:textId="77777777" w:rsidR="00F71856" w:rsidRPr="00921B83" w:rsidRDefault="00F71856" w:rsidP="00F71856">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D329254" w14:textId="77777777" w:rsidR="00F71856" w:rsidRDefault="00F71856" w:rsidP="00F71856">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082467B4" w14:textId="77777777" w:rsidR="00F71856" w:rsidRPr="00921B83" w:rsidRDefault="00F71856" w:rsidP="00F71856">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5521"/>
      </w:tblGrid>
      <w:tr w:rsidR="00F71856" w:rsidRPr="00921B83" w14:paraId="01C55531" w14:textId="77777777" w:rsidTr="00117790">
        <w:tc>
          <w:tcPr>
            <w:tcW w:w="693" w:type="pct"/>
            <w:tcBorders>
              <w:top w:val="single" w:sz="4" w:space="0" w:color="auto"/>
              <w:left w:val="single" w:sz="4" w:space="0" w:color="auto"/>
              <w:right w:val="single" w:sz="4" w:space="0" w:color="auto"/>
            </w:tcBorders>
          </w:tcPr>
          <w:p w14:paraId="77AB06EE" w14:textId="77777777" w:rsidR="00F71856" w:rsidRPr="00921B83" w:rsidRDefault="00F71856" w:rsidP="00BD5C94">
            <w:pPr>
              <w:jc w:val="center"/>
              <w:rPr>
                <w:rStyle w:val="afd"/>
                <w:b/>
                <w:i w:val="0"/>
                <w:sz w:val="20"/>
                <w:szCs w:val="20"/>
              </w:rPr>
            </w:pPr>
            <w:r w:rsidRPr="00921B83">
              <w:rPr>
                <w:rStyle w:val="afd"/>
                <w:b/>
                <w:i w:val="0"/>
                <w:sz w:val="20"/>
                <w:szCs w:val="20"/>
              </w:rPr>
              <w:t>Код ОК, ПК</w:t>
            </w:r>
          </w:p>
        </w:tc>
        <w:tc>
          <w:tcPr>
            <w:tcW w:w="1599" w:type="pct"/>
            <w:tcBorders>
              <w:top w:val="single" w:sz="4" w:space="0" w:color="auto"/>
              <w:left w:val="single" w:sz="4" w:space="0" w:color="auto"/>
              <w:right w:val="single" w:sz="4" w:space="0" w:color="auto"/>
            </w:tcBorders>
          </w:tcPr>
          <w:p w14:paraId="7735CE8B" w14:textId="77777777" w:rsidR="00F71856" w:rsidRPr="00921B83" w:rsidRDefault="00F71856" w:rsidP="00BD5C94">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708" w:type="pct"/>
            <w:tcBorders>
              <w:top w:val="single" w:sz="4" w:space="0" w:color="auto"/>
              <w:left w:val="single" w:sz="4" w:space="0" w:color="auto"/>
              <w:bottom w:val="single" w:sz="4" w:space="0" w:color="auto"/>
              <w:right w:val="single" w:sz="4" w:space="0" w:color="auto"/>
            </w:tcBorders>
            <w:shd w:val="clear" w:color="auto" w:fill="auto"/>
          </w:tcPr>
          <w:p w14:paraId="6641B4E3" w14:textId="77777777" w:rsidR="00F71856" w:rsidRPr="00921B83" w:rsidRDefault="00F71856" w:rsidP="00BD5C94">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F71856" w:rsidRPr="00921B83" w14:paraId="29EDDB05" w14:textId="77777777" w:rsidTr="00117790">
        <w:tc>
          <w:tcPr>
            <w:tcW w:w="693" w:type="pct"/>
            <w:tcBorders>
              <w:top w:val="single" w:sz="4" w:space="0" w:color="auto"/>
              <w:left w:val="single" w:sz="4" w:space="0" w:color="auto"/>
              <w:bottom w:val="single" w:sz="4" w:space="0" w:color="auto"/>
              <w:right w:val="single" w:sz="4" w:space="0" w:color="auto"/>
            </w:tcBorders>
            <w:vAlign w:val="center"/>
          </w:tcPr>
          <w:p w14:paraId="0BF91D7E" w14:textId="04B0C11C" w:rsidR="009C5F0A" w:rsidRDefault="009C5F0A" w:rsidP="009C5F0A">
            <w:pPr>
              <w:tabs>
                <w:tab w:val="left" w:pos="156"/>
              </w:tabs>
              <w:ind w:left="175"/>
              <w:jc w:val="both"/>
              <w:rPr>
                <w:rFonts w:ascii="Times New Roman" w:hAnsi="Times New Roman" w:cs="Times New Roman"/>
                <w:bCs/>
                <w:sz w:val="20"/>
                <w:szCs w:val="20"/>
              </w:rPr>
            </w:pPr>
            <w:r w:rsidRPr="009C5F0A">
              <w:rPr>
                <w:rFonts w:ascii="Times New Roman" w:hAnsi="Times New Roman" w:cs="Times New Roman"/>
                <w:bCs/>
                <w:sz w:val="20"/>
                <w:szCs w:val="20"/>
              </w:rPr>
              <w:t xml:space="preserve">ОК 01 </w:t>
            </w:r>
          </w:p>
          <w:p w14:paraId="79E6A552" w14:textId="2AACA4DE" w:rsidR="009C5F0A" w:rsidRDefault="009C5F0A" w:rsidP="009C5F0A">
            <w:pPr>
              <w:tabs>
                <w:tab w:val="left" w:pos="156"/>
              </w:tabs>
              <w:ind w:left="175"/>
              <w:jc w:val="both"/>
              <w:rPr>
                <w:rFonts w:ascii="Times New Roman" w:hAnsi="Times New Roman" w:cs="Times New Roman"/>
                <w:bCs/>
                <w:sz w:val="20"/>
                <w:szCs w:val="20"/>
              </w:rPr>
            </w:pPr>
            <w:r w:rsidRPr="009C5F0A">
              <w:rPr>
                <w:rFonts w:ascii="Times New Roman" w:hAnsi="Times New Roman" w:cs="Times New Roman"/>
                <w:bCs/>
                <w:sz w:val="20"/>
                <w:szCs w:val="20"/>
              </w:rPr>
              <w:t>ОК 0</w:t>
            </w:r>
            <w:r>
              <w:rPr>
                <w:rFonts w:ascii="Times New Roman" w:hAnsi="Times New Roman" w:cs="Times New Roman"/>
                <w:bCs/>
                <w:sz w:val="20"/>
                <w:szCs w:val="20"/>
              </w:rPr>
              <w:t>2</w:t>
            </w:r>
            <w:r w:rsidRPr="009C5F0A">
              <w:rPr>
                <w:rFonts w:ascii="Times New Roman" w:hAnsi="Times New Roman" w:cs="Times New Roman"/>
                <w:bCs/>
                <w:sz w:val="20"/>
                <w:szCs w:val="20"/>
              </w:rPr>
              <w:t xml:space="preserve"> </w:t>
            </w:r>
          </w:p>
          <w:p w14:paraId="19FBD6F3" w14:textId="6B810019" w:rsidR="009C5F0A" w:rsidRDefault="009C5F0A" w:rsidP="009C5F0A">
            <w:pPr>
              <w:tabs>
                <w:tab w:val="left" w:pos="156"/>
              </w:tabs>
              <w:ind w:left="175"/>
              <w:jc w:val="both"/>
              <w:rPr>
                <w:rFonts w:ascii="Times New Roman" w:hAnsi="Times New Roman" w:cs="Times New Roman"/>
                <w:bCs/>
                <w:sz w:val="20"/>
                <w:szCs w:val="20"/>
              </w:rPr>
            </w:pPr>
            <w:r w:rsidRPr="009C5F0A">
              <w:rPr>
                <w:rFonts w:ascii="Times New Roman" w:hAnsi="Times New Roman" w:cs="Times New Roman"/>
                <w:bCs/>
                <w:sz w:val="20"/>
                <w:szCs w:val="20"/>
              </w:rPr>
              <w:t xml:space="preserve">ОК 03 </w:t>
            </w:r>
          </w:p>
          <w:p w14:paraId="2799CDA1" w14:textId="0DA56F7B" w:rsidR="009C5F0A" w:rsidRDefault="009C5F0A" w:rsidP="009C5F0A">
            <w:pPr>
              <w:tabs>
                <w:tab w:val="left" w:pos="156"/>
              </w:tabs>
              <w:ind w:left="175"/>
              <w:jc w:val="both"/>
              <w:rPr>
                <w:rFonts w:ascii="Times New Roman" w:hAnsi="Times New Roman" w:cs="Times New Roman"/>
                <w:bCs/>
                <w:sz w:val="20"/>
                <w:szCs w:val="20"/>
              </w:rPr>
            </w:pPr>
            <w:r w:rsidRPr="009C5F0A">
              <w:rPr>
                <w:rFonts w:ascii="Times New Roman" w:hAnsi="Times New Roman" w:cs="Times New Roman"/>
                <w:bCs/>
                <w:sz w:val="20"/>
                <w:szCs w:val="20"/>
              </w:rPr>
              <w:t xml:space="preserve">ОК 06 </w:t>
            </w:r>
          </w:p>
          <w:p w14:paraId="0A61DB6C" w14:textId="682C5385" w:rsidR="00F71856" w:rsidRPr="009C5F0A" w:rsidRDefault="00F71856" w:rsidP="009C5F0A">
            <w:pPr>
              <w:tabs>
                <w:tab w:val="left" w:pos="156"/>
              </w:tabs>
              <w:ind w:left="175"/>
              <w:jc w:val="both"/>
            </w:pPr>
          </w:p>
        </w:tc>
        <w:tc>
          <w:tcPr>
            <w:tcW w:w="1599" w:type="pct"/>
            <w:tcBorders>
              <w:top w:val="single" w:sz="4" w:space="0" w:color="auto"/>
              <w:left w:val="single" w:sz="4" w:space="0" w:color="auto"/>
              <w:bottom w:val="single" w:sz="4" w:space="0" w:color="auto"/>
              <w:right w:val="single" w:sz="4" w:space="0" w:color="auto"/>
            </w:tcBorders>
            <w:vAlign w:val="center"/>
          </w:tcPr>
          <w:p w14:paraId="5BF0D50A" w14:textId="77777777" w:rsidR="00117790" w:rsidRPr="00117790" w:rsidRDefault="009C5F0A" w:rsidP="00F71856">
            <w:pPr>
              <w:pStyle w:val="a6"/>
              <w:numPr>
                <w:ilvl w:val="0"/>
                <w:numId w:val="111"/>
              </w:numPr>
              <w:tabs>
                <w:tab w:val="left" w:pos="156"/>
              </w:tabs>
              <w:ind w:left="0" w:firstLine="0"/>
              <w:jc w:val="both"/>
              <w:rPr>
                <w:rFonts w:ascii="Times New Roman" w:hAnsi="Times New Roman" w:cs="Times New Roman"/>
                <w:sz w:val="20"/>
                <w:szCs w:val="20"/>
              </w:rPr>
            </w:pPr>
            <w:r w:rsidRPr="009C5F0A">
              <w:rPr>
                <w:rFonts w:ascii="Times New Roman" w:hAnsi="Times New Roman" w:cs="Times New Roman"/>
                <w:bCs/>
                <w:sz w:val="20"/>
                <w:szCs w:val="20"/>
              </w:rPr>
              <w:t xml:space="preserve">Находить и использовать необходимую экономическую информацию. </w:t>
            </w:r>
          </w:p>
          <w:p w14:paraId="515454CF" w14:textId="45FB7CD5" w:rsidR="00F71856" w:rsidRPr="00921B83" w:rsidRDefault="009C5F0A" w:rsidP="00F71856">
            <w:pPr>
              <w:pStyle w:val="a6"/>
              <w:numPr>
                <w:ilvl w:val="0"/>
                <w:numId w:val="111"/>
              </w:numPr>
              <w:tabs>
                <w:tab w:val="left" w:pos="156"/>
              </w:tabs>
              <w:ind w:left="0" w:firstLine="0"/>
              <w:jc w:val="both"/>
              <w:rPr>
                <w:rFonts w:ascii="Times New Roman" w:hAnsi="Times New Roman" w:cs="Times New Roman"/>
                <w:sz w:val="20"/>
                <w:szCs w:val="20"/>
              </w:rPr>
            </w:pPr>
            <w:r w:rsidRPr="009C5F0A">
              <w:rPr>
                <w:rFonts w:ascii="Times New Roman" w:hAnsi="Times New Roman" w:cs="Times New Roman"/>
                <w:bCs/>
                <w:sz w:val="20"/>
                <w:szCs w:val="20"/>
              </w:rPr>
              <w:t>Рассчитывать по принятой методологии основные технико-экономические показатели деятельности организации.</w:t>
            </w:r>
          </w:p>
        </w:tc>
        <w:tc>
          <w:tcPr>
            <w:tcW w:w="2708" w:type="pct"/>
            <w:tcBorders>
              <w:top w:val="single" w:sz="4" w:space="0" w:color="auto"/>
              <w:left w:val="single" w:sz="4" w:space="0" w:color="auto"/>
              <w:bottom w:val="single" w:sz="4" w:space="0" w:color="auto"/>
              <w:right w:val="single" w:sz="4" w:space="0" w:color="auto"/>
            </w:tcBorders>
            <w:shd w:val="clear" w:color="auto" w:fill="auto"/>
            <w:vAlign w:val="center"/>
          </w:tcPr>
          <w:p w14:paraId="34696EC7" w14:textId="6830F9A2" w:rsidR="009C5F0A" w:rsidRPr="009C5F0A" w:rsidRDefault="009C5F0A" w:rsidP="009C5F0A">
            <w:pPr>
              <w:pStyle w:val="a6"/>
              <w:numPr>
                <w:ilvl w:val="0"/>
                <w:numId w:val="111"/>
              </w:numPr>
              <w:tabs>
                <w:tab w:val="left" w:pos="156"/>
              </w:tabs>
              <w:ind w:left="0" w:firstLine="0"/>
              <w:jc w:val="both"/>
              <w:rPr>
                <w:rFonts w:ascii="Times New Roman" w:hAnsi="Times New Roman" w:cs="Times New Roman"/>
                <w:bCs/>
                <w:sz w:val="20"/>
                <w:szCs w:val="20"/>
              </w:rPr>
            </w:pPr>
            <w:r w:rsidRPr="009C5F0A">
              <w:rPr>
                <w:rFonts w:ascii="Times New Roman" w:hAnsi="Times New Roman" w:cs="Times New Roman"/>
                <w:bCs/>
                <w:sz w:val="20"/>
                <w:szCs w:val="20"/>
              </w:rPr>
              <w:t xml:space="preserve">Общие положения экономической теории. </w:t>
            </w:r>
          </w:p>
          <w:p w14:paraId="4BCB917F" w14:textId="04A449DA" w:rsidR="009C5F0A" w:rsidRPr="009C5F0A" w:rsidRDefault="009C5F0A" w:rsidP="009C5F0A">
            <w:pPr>
              <w:pStyle w:val="a6"/>
              <w:numPr>
                <w:ilvl w:val="0"/>
                <w:numId w:val="111"/>
              </w:numPr>
              <w:tabs>
                <w:tab w:val="left" w:pos="156"/>
              </w:tabs>
              <w:ind w:left="0" w:firstLine="0"/>
              <w:jc w:val="both"/>
              <w:rPr>
                <w:rFonts w:ascii="Times New Roman" w:hAnsi="Times New Roman" w:cs="Times New Roman"/>
                <w:bCs/>
                <w:sz w:val="20"/>
                <w:szCs w:val="20"/>
              </w:rPr>
            </w:pPr>
            <w:r w:rsidRPr="009C5F0A">
              <w:rPr>
                <w:rFonts w:ascii="Times New Roman" w:hAnsi="Times New Roman" w:cs="Times New Roman"/>
                <w:bCs/>
                <w:sz w:val="20"/>
                <w:szCs w:val="20"/>
              </w:rPr>
              <w:t xml:space="preserve">Организацию производственного и технологического процессов. </w:t>
            </w:r>
          </w:p>
          <w:p w14:paraId="2FB81FD8" w14:textId="54996481" w:rsidR="009C5F0A" w:rsidRPr="009C5F0A" w:rsidRDefault="009C5F0A" w:rsidP="00381488">
            <w:pPr>
              <w:pStyle w:val="a6"/>
              <w:numPr>
                <w:ilvl w:val="0"/>
                <w:numId w:val="111"/>
              </w:numPr>
              <w:tabs>
                <w:tab w:val="left" w:pos="156"/>
              </w:tabs>
              <w:ind w:left="0" w:firstLine="0"/>
              <w:jc w:val="both"/>
              <w:rPr>
                <w:rFonts w:ascii="Times New Roman" w:hAnsi="Times New Roman" w:cs="Times New Roman"/>
                <w:bCs/>
                <w:sz w:val="20"/>
                <w:szCs w:val="20"/>
              </w:rPr>
            </w:pPr>
            <w:r w:rsidRPr="009C5F0A">
              <w:rPr>
                <w:rFonts w:ascii="Times New Roman" w:hAnsi="Times New Roman" w:cs="Times New Roman"/>
                <w:bCs/>
                <w:sz w:val="20"/>
                <w:szCs w:val="20"/>
              </w:rPr>
              <w:t xml:space="preserve">Механизмы ценообразования на продукцию (услуги), формы оплаты труда в современных условиях. </w:t>
            </w:r>
          </w:p>
          <w:p w14:paraId="3594968A" w14:textId="496E4437" w:rsidR="009C5F0A" w:rsidRPr="009C5F0A" w:rsidRDefault="009C5F0A" w:rsidP="00381488">
            <w:pPr>
              <w:pStyle w:val="a6"/>
              <w:numPr>
                <w:ilvl w:val="0"/>
                <w:numId w:val="111"/>
              </w:numPr>
              <w:tabs>
                <w:tab w:val="left" w:pos="156"/>
              </w:tabs>
              <w:ind w:left="0" w:firstLine="0"/>
              <w:jc w:val="both"/>
              <w:rPr>
                <w:rFonts w:ascii="Times New Roman" w:hAnsi="Times New Roman" w:cs="Times New Roman"/>
                <w:bCs/>
                <w:sz w:val="20"/>
                <w:szCs w:val="20"/>
              </w:rPr>
            </w:pPr>
            <w:r w:rsidRPr="009C5F0A">
              <w:rPr>
                <w:rFonts w:ascii="Times New Roman" w:hAnsi="Times New Roman" w:cs="Times New Roman"/>
                <w:bCs/>
                <w:sz w:val="20"/>
                <w:szCs w:val="20"/>
              </w:rPr>
              <w:t xml:space="preserve">Материально-технические, трудовые и финансовые ресурсы отрасли и организации, показатели их эффективного использования. </w:t>
            </w:r>
          </w:p>
          <w:p w14:paraId="6AA07D25" w14:textId="6BD1188F" w:rsidR="00F71856" w:rsidRPr="00921B83" w:rsidRDefault="009C5F0A" w:rsidP="009C5F0A">
            <w:pPr>
              <w:pStyle w:val="a6"/>
              <w:numPr>
                <w:ilvl w:val="0"/>
                <w:numId w:val="111"/>
              </w:numPr>
              <w:tabs>
                <w:tab w:val="left" w:pos="156"/>
              </w:tabs>
              <w:ind w:left="0" w:firstLine="0"/>
              <w:jc w:val="both"/>
              <w:rPr>
                <w:rFonts w:ascii="Times New Roman" w:hAnsi="Times New Roman" w:cs="Times New Roman"/>
                <w:b/>
                <w:sz w:val="20"/>
                <w:szCs w:val="20"/>
              </w:rPr>
            </w:pPr>
            <w:r w:rsidRPr="009C5F0A">
              <w:rPr>
                <w:rFonts w:ascii="Times New Roman" w:hAnsi="Times New Roman" w:cs="Times New Roman"/>
                <w:bCs/>
                <w:sz w:val="20"/>
                <w:szCs w:val="20"/>
              </w:rPr>
              <w:t xml:space="preserve">Методику разработки бизнес-плана </w:t>
            </w:r>
          </w:p>
        </w:tc>
      </w:tr>
    </w:tbl>
    <w:p w14:paraId="24F81BD8" w14:textId="77777777" w:rsidR="00F71856" w:rsidRPr="00921B83" w:rsidRDefault="00F71856" w:rsidP="00F71856">
      <w:pPr>
        <w:ind w:firstLine="709"/>
        <w:rPr>
          <w:rFonts w:ascii="Times New Roman" w:eastAsia="Times New Roman" w:hAnsi="Times New Roman" w:cs="Times New Roman"/>
          <w:sz w:val="12"/>
          <w:szCs w:val="12"/>
          <w:lang w:eastAsia="ru-RU"/>
        </w:rPr>
      </w:pPr>
    </w:p>
    <w:p w14:paraId="5D50FCD1" w14:textId="77777777" w:rsidR="00F71856" w:rsidRPr="00921B83" w:rsidRDefault="00F71856" w:rsidP="00F71856">
      <w:pPr>
        <w:pStyle w:val="1f1"/>
        <w:outlineLvl w:val="9"/>
        <w:rPr>
          <w:rFonts w:ascii="Times New Roman" w:hAnsi="Times New Roman"/>
          <w:lang w:val="ru-RU"/>
        </w:rPr>
      </w:pPr>
      <w:r w:rsidRPr="00921B83">
        <w:rPr>
          <w:rFonts w:ascii="Times New Roman" w:hAnsi="Times New Roman"/>
        </w:rPr>
        <w:t xml:space="preserve">2. Структура и содержание </w:t>
      </w:r>
      <w:r w:rsidRPr="00921B83">
        <w:rPr>
          <w:rFonts w:ascii="Times New Roman" w:hAnsi="Times New Roman"/>
          <w:lang w:val="ru-RU"/>
        </w:rPr>
        <w:t>ДИСЦИПЛИНЫ</w:t>
      </w:r>
    </w:p>
    <w:p w14:paraId="06FFC57B" w14:textId="77777777" w:rsidR="00F71856" w:rsidRPr="00921B83" w:rsidRDefault="00F71856" w:rsidP="00F71856">
      <w:pPr>
        <w:pStyle w:val="114"/>
        <w:spacing w:line="240" w:lineRule="auto"/>
        <w:outlineLvl w:val="9"/>
        <w:rPr>
          <w:rFonts w:ascii="Times New Roman" w:hAnsi="Times New Roman"/>
        </w:rPr>
      </w:pPr>
      <w:r w:rsidRPr="00921B83">
        <w:rPr>
          <w:rFonts w:ascii="Times New Roman" w:hAnsi="Times New Roman"/>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6"/>
        <w:gridCol w:w="1199"/>
        <w:gridCol w:w="2406"/>
      </w:tblGrid>
      <w:tr w:rsidR="00F71856" w:rsidRPr="00921B83" w14:paraId="3183263E" w14:textId="77777777" w:rsidTr="00BD5C94">
        <w:trPr>
          <w:trHeight w:val="23"/>
        </w:trPr>
        <w:tc>
          <w:tcPr>
            <w:tcW w:w="3259" w:type="pct"/>
            <w:vAlign w:val="center"/>
          </w:tcPr>
          <w:p w14:paraId="1D47B436" w14:textId="77777777" w:rsidR="00F71856" w:rsidRPr="00921B83" w:rsidRDefault="00F71856" w:rsidP="00BD5C9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62D93BC1" w14:textId="77777777" w:rsidR="00F71856" w:rsidRPr="00921B83" w:rsidRDefault="00F71856" w:rsidP="00BD5C94">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42D64789" w14:textId="77777777" w:rsidR="00F71856" w:rsidRPr="00921B83" w:rsidRDefault="00F71856" w:rsidP="00BD5C94">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F71856" w:rsidRPr="00921B83" w14:paraId="2176FBB2" w14:textId="77777777" w:rsidTr="00BD5C94">
        <w:trPr>
          <w:trHeight w:val="23"/>
        </w:trPr>
        <w:tc>
          <w:tcPr>
            <w:tcW w:w="3259" w:type="pct"/>
            <w:vAlign w:val="center"/>
          </w:tcPr>
          <w:p w14:paraId="0F5ED957" w14:textId="77777777" w:rsidR="00F71856" w:rsidRPr="00921B83" w:rsidRDefault="00F71856" w:rsidP="00BD5C9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44C496A7" w14:textId="10B42E30" w:rsidR="00F71856" w:rsidRPr="00921B83" w:rsidRDefault="00117790" w:rsidP="00BD5C94">
            <w:pPr>
              <w:jc w:val="center"/>
              <w:rPr>
                <w:rFonts w:ascii="Times New Roman" w:hAnsi="Times New Roman" w:cs="Times New Roman"/>
                <w:bCs/>
                <w:sz w:val="20"/>
                <w:szCs w:val="20"/>
              </w:rPr>
            </w:pPr>
            <w:r>
              <w:rPr>
                <w:rFonts w:ascii="Times New Roman" w:hAnsi="Times New Roman" w:cs="Times New Roman"/>
                <w:bCs/>
                <w:sz w:val="20"/>
                <w:szCs w:val="20"/>
              </w:rPr>
              <w:t>33</w:t>
            </w:r>
          </w:p>
        </w:tc>
        <w:tc>
          <w:tcPr>
            <w:tcW w:w="1162" w:type="pct"/>
            <w:vAlign w:val="center"/>
          </w:tcPr>
          <w:p w14:paraId="44D45969" w14:textId="228BC9E3" w:rsidR="00F71856" w:rsidRPr="00921B83" w:rsidRDefault="00117790" w:rsidP="00BD5C94">
            <w:pPr>
              <w:jc w:val="center"/>
              <w:rPr>
                <w:rFonts w:ascii="Times New Roman" w:hAnsi="Times New Roman" w:cs="Times New Roman"/>
                <w:bCs/>
                <w:sz w:val="20"/>
                <w:szCs w:val="20"/>
              </w:rPr>
            </w:pPr>
            <w:r>
              <w:rPr>
                <w:rFonts w:ascii="Times New Roman" w:hAnsi="Times New Roman" w:cs="Times New Roman"/>
                <w:bCs/>
                <w:sz w:val="20"/>
                <w:szCs w:val="20"/>
              </w:rPr>
              <w:t>33</w:t>
            </w:r>
          </w:p>
        </w:tc>
      </w:tr>
      <w:tr w:rsidR="00F71856" w:rsidRPr="00921B83" w14:paraId="0E9125B9" w14:textId="77777777" w:rsidTr="00BD5C94">
        <w:trPr>
          <w:trHeight w:val="23"/>
        </w:trPr>
        <w:tc>
          <w:tcPr>
            <w:tcW w:w="3259" w:type="pct"/>
            <w:vAlign w:val="center"/>
          </w:tcPr>
          <w:p w14:paraId="6CA29A60" w14:textId="77777777" w:rsidR="00F71856" w:rsidRPr="00921B83" w:rsidRDefault="00F71856" w:rsidP="00BD5C94">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579" w:type="pct"/>
            <w:vAlign w:val="center"/>
          </w:tcPr>
          <w:p w14:paraId="3509565A" w14:textId="5A89AA9E" w:rsidR="00F71856" w:rsidRPr="00921B83" w:rsidRDefault="00117790" w:rsidP="00BD5C94">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162" w:type="pct"/>
            <w:vAlign w:val="center"/>
          </w:tcPr>
          <w:p w14:paraId="42428FBD" w14:textId="77777777" w:rsidR="00F71856" w:rsidRPr="00921B83" w:rsidRDefault="00F71856" w:rsidP="00BD5C9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F71856" w:rsidRPr="00921B83" w14:paraId="3EA159D3" w14:textId="77777777" w:rsidTr="00BD5C94">
        <w:trPr>
          <w:trHeight w:val="23"/>
        </w:trPr>
        <w:tc>
          <w:tcPr>
            <w:tcW w:w="3259" w:type="pct"/>
            <w:vAlign w:val="center"/>
          </w:tcPr>
          <w:p w14:paraId="7160D86F" w14:textId="77777777" w:rsidR="00F71856" w:rsidRPr="00921B83" w:rsidRDefault="00F71856" w:rsidP="00BD5C9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2B5C1D4D" w14:textId="426B6406" w:rsidR="00F71856" w:rsidRPr="00921B83" w:rsidRDefault="00117790" w:rsidP="00BD5C94">
            <w:pPr>
              <w:jc w:val="center"/>
              <w:rPr>
                <w:rFonts w:ascii="Times New Roman" w:hAnsi="Times New Roman" w:cs="Times New Roman"/>
                <w:b/>
                <w:sz w:val="20"/>
                <w:szCs w:val="20"/>
              </w:rPr>
            </w:pPr>
            <w:r>
              <w:rPr>
                <w:rFonts w:ascii="Times New Roman" w:hAnsi="Times New Roman" w:cs="Times New Roman"/>
                <w:b/>
                <w:sz w:val="20"/>
                <w:szCs w:val="20"/>
              </w:rPr>
              <w:t>33</w:t>
            </w:r>
          </w:p>
        </w:tc>
        <w:tc>
          <w:tcPr>
            <w:tcW w:w="1162" w:type="pct"/>
            <w:vAlign w:val="center"/>
          </w:tcPr>
          <w:p w14:paraId="07DCD9EF" w14:textId="10D267F7" w:rsidR="00F71856" w:rsidRPr="00921B83" w:rsidRDefault="00117790" w:rsidP="00BD5C94">
            <w:pPr>
              <w:jc w:val="center"/>
              <w:rPr>
                <w:rFonts w:ascii="Times New Roman" w:hAnsi="Times New Roman" w:cs="Times New Roman"/>
                <w:b/>
                <w:sz w:val="20"/>
                <w:szCs w:val="20"/>
              </w:rPr>
            </w:pPr>
            <w:r>
              <w:rPr>
                <w:rFonts w:ascii="Times New Roman" w:hAnsi="Times New Roman" w:cs="Times New Roman"/>
                <w:b/>
                <w:sz w:val="20"/>
                <w:szCs w:val="20"/>
              </w:rPr>
              <w:t>33</w:t>
            </w:r>
          </w:p>
        </w:tc>
      </w:tr>
    </w:tbl>
    <w:p w14:paraId="4EFFCFBD" w14:textId="77777777" w:rsidR="00F71856" w:rsidRPr="00921B83" w:rsidRDefault="00F71856" w:rsidP="00F71856">
      <w:pPr>
        <w:pStyle w:val="114"/>
        <w:spacing w:line="240" w:lineRule="auto"/>
        <w:outlineLvl w:val="9"/>
        <w:rPr>
          <w:rFonts w:ascii="Times New Roman" w:hAnsi="Times New Roman"/>
        </w:rPr>
        <w:sectPr w:rsidR="00F71856" w:rsidRPr="00921B83" w:rsidSect="00AB5CB8">
          <w:headerReference w:type="even" r:id="rId34"/>
          <w:pgSz w:w="11906" w:h="16838"/>
          <w:pgMar w:top="851" w:right="851" w:bottom="851" w:left="851" w:header="709" w:footer="709" w:gutter="0"/>
          <w:cols w:space="708"/>
          <w:docGrid w:linePitch="360"/>
        </w:sectPr>
      </w:pPr>
    </w:p>
    <w:p w14:paraId="46D16891" w14:textId="77777777" w:rsidR="00F71856" w:rsidRPr="00921B83" w:rsidRDefault="00F71856" w:rsidP="00F71856">
      <w:pPr>
        <w:pStyle w:val="114"/>
        <w:spacing w:line="240" w:lineRule="auto"/>
        <w:outlineLvl w:val="9"/>
        <w:rPr>
          <w:rFonts w:ascii="Times New Roman" w:hAnsi="Times New Roman"/>
        </w:rPr>
      </w:pPr>
      <w:r w:rsidRPr="00921B83">
        <w:rPr>
          <w:rFonts w:ascii="Times New Roman" w:hAnsi="Times New Roman"/>
        </w:rPr>
        <w:lastRenderedPageBreak/>
        <w:t>2.2. Содержание дисциплины</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930"/>
        <w:gridCol w:w="1843"/>
        <w:gridCol w:w="1985"/>
      </w:tblGrid>
      <w:tr w:rsidR="00F71856" w:rsidRPr="00921B83" w14:paraId="7E2C2E6F" w14:textId="77777777" w:rsidTr="00BD5C94">
        <w:tc>
          <w:tcPr>
            <w:tcW w:w="2410" w:type="dxa"/>
            <w:tcBorders>
              <w:top w:val="single" w:sz="4" w:space="0" w:color="auto"/>
              <w:left w:val="single" w:sz="4" w:space="0" w:color="auto"/>
              <w:bottom w:val="single" w:sz="4" w:space="0" w:color="auto"/>
              <w:right w:val="single" w:sz="4" w:space="0" w:color="auto"/>
            </w:tcBorders>
            <w:vAlign w:val="center"/>
          </w:tcPr>
          <w:p w14:paraId="6AA55385" w14:textId="446382C5" w:rsidR="00F71856" w:rsidRPr="00921B83" w:rsidRDefault="00F71856" w:rsidP="00BD5C94">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eastAsia="Times New Roman" w:hAnsi="Times New Roman" w:cs="Times New Roman"/>
                <w:b/>
                <w:bCs/>
                <w:sz w:val="20"/>
                <w:szCs w:val="20"/>
                <w:lang w:eastAsia="ru-RU"/>
              </w:rPr>
              <w:t xml:space="preserve">Наименование </w:t>
            </w:r>
            <w:r w:rsidR="005F67D0">
              <w:rPr>
                <w:rFonts w:ascii="Times New Roman" w:eastAsia="Times New Roman" w:hAnsi="Times New Roman" w:cs="Times New Roman"/>
                <w:b/>
                <w:bCs/>
                <w:sz w:val="20"/>
                <w:szCs w:val="20"/>
                <w:lang w:eastAsia="ru-RU"/>
              </w:rPr>
              <w:br/>
            </w:r>
            <w:r w:rsidRPr="00921B83">
              <w:rPr>
                <w:rFonts w:ascii="Times New Roman" w:eastAsia="Times New Roman" w:hAnsi="Times New Roman" w:cs="Times New Roman"/>
                <w:b/>
                <w:bCs/>
                <w:sz w:val="20"/>
                <w:szCs w:val="20"/>
                <w:lang w:eastAsia="ru-RU"/>
              </w:rPr>
              <w:t>разделов и тем</w:t>
            </w:r>
          </w:p>
        </w:tc>
        <w:tc>
          <w:tcPr>
            <w:tcW w:w="8930" w:type="dxa"/>
            <w:tcBorders>
              <w:top w:val="single" w:sz="4" w:space="0" w:color="auto"/>
              <w:left w:val="single" w:sz="4" w:space="0" w:color="auto"/>
              <w:bottom w:val="single" w:sz="4" w:space="0" w:color="auto"/>
              <w:right w:val="single" w:sz="4" w:space="0" w:color="auto"/>
            </w:tcBorders>
            <w:vAlign w:val="center"/>
          </w:tcPr>
          <w:p w14:paraId="63821524" w14:textId="77777777" w:rsidR="00F71856" w:rsidRPr="00921B83" w:rsidRDefault="00F71856" w:rsidP="00BD5C94">
            <w:pPr>
              <w:widowControl w:val="0"/>
              <w:autoSpaceDE w:val="0"/>
              <w:autoSpaceDN w:val="0"/>
              <w:jc w:val="center"/>
              <w:rPr>
                <w:rFonts w:ascii="Times New Roman" w:eastAsia="Calibri" w:hAnsi="Times New Roman" w:cs="Times New Roman"/>
                <w:b/>
                <w:sz w:val="20"/>
                <w:szCs w:val="20"/>
                <w:lang w:bidi="ru-RU"/>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1843" w:type="dxa"/>
            <w:tcBorders>
              <w:top w:val="single" w:sz="4" w:space="0" w:color="auto"/>
              <w:left w:val="single" w:sz="4" w:space="0" w:color="auto"/>
              <w:bottom w:val="single" w:sz="4" w:space="0" w:color="auto"/>
              <w:right w:val="single" w:sz="4" w:space="0" w:color="auto"/>
            </w:tcBorders>
            <w:vAlign w:val="center"/>
          </w:tcPr>
          <w:p w14:paraId="107201A3" w14:textId="77777777" w:rsidR="00F71856" w:rsidRPr="00921B83" w:rsidRDefault="00F71856" w:rsidP="00BD5C94">
            <w:pPr>
              <w:pStyle w:val="TableParagraph"/>
              <w:jc w:val="center"/>
              <w:rPr>
                <w:b/>
                <w:bCs/>
                <w:sz w:val="20"/>
                <w:szCs w:val="20"/>
              </w:rPr>
            </w:pPr>
            <w:r w:rsidRPr="00921B83">
              <w:rPr>
                <w:b/>
                <w:bCs/>
                <w:sz w:val="20"/>
                <w:szCs w:val="20"/>
              </w:rPr>
              <w:t>Объем, ак. ч. /</w:t>
            </w:r>
          </w:p>
          <w:p w14:paraId="00B591DA" w14:textId="77777777" w:rsidR="00F71856" w:rsidRPr="00921B83" w:rsidRDefault="00F71856" w:rsidP="00BD5C94">
            <w:pPr>
              <w:pStyle w:val="TableParagraph"/>
              <w:jc w:val="center"/>
              <w:rPr>
                <w:b/>
                <w:bCs/>
                <w:sz w:val="20"/>
                <w:szCs w:val="20"/>
              </w:rPr>
            </w:pPr>
            <w:r w:rsidRPr="00921B83">
              <w:rPr>
                <w:b/>
                <w:bCs/>
                <w:sz w:val="20"/>
                <w:szCs w:val="20"/>
              </w:rPr>
              <w:t xml:space="preserve">в том числе в форме практической подготовки, </w:t>
            </w:r>
            <w:r w:rsidRPr="00921B83">
              <w:rPr>
                <w:b/>
                <w:bCs/>
                <w:sz w:val="20"/>
                <w:szCs w:val="20"/>
              </w:rPr>
              <w:br/>
              <w:t>ак. ч.</w:t>
            </w:r>
          </w:p>
        </w:tc>
        <w:tc>
          <w:tcPr>
            <w:tcW w:w="1985" w:type="dxa"/>
            <w:tcBorders>
              <w:top w:val="single" w:sz="4" w:space="0" w:color="auto"/>
              <w:left w:val="single" w:sz="4" w:space="0" w:color="auto"/>
              <w:right w:val="single" w:sz="4" w:space="0" w:color="auto"/>
            </w:tcBorders>
            <w:vAlign w:val="center"/>
          </w:tcPr>
          <w:p w14:paraId="50A8FE2F" w14:textId="77777777" w:rsidR="00F71856" w:rsidRPr="00921B83" w:rsidRDefault="00F71856" w:rsidP="00BD5C94">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F71856" w:rsidRPr="00921B83" w14:paraId="130E9BFC" w14:textId="77777777" w:rsidTr="0012429D">
        <w:trPr>
          <w:trHeight w:val="265"/>
        </w:trPr>
        <w:tc>
          <w:tcPr>
            <w:tcW w:w="2410" w:type="dxa"/>
            <w:vMerge w:val="restart"/>
            <w:vAlign w:val="center"/>
          </w:tcPr>
          <w:p w14:paraId="7FFE4A10" w14:textId="77777777" w:rsidR="00F71856" w:rsidRPr="00921B83" w:rsidRDefault="00F71856" w:rsidP="00BD5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b/>
                <w:bCs/>
                <w:iCs/>
                <w:sz w:val="20"/>
                <w:szCs w:val="20"/>
              </w:rPr>
              <w:t>Тема 1.</w:t>
            </w:r>
          </w:p>
          <w:p w14:paraId="596C3DD3" w14:textId="77777777" w:rsidR="00F71856" w:rsidRPr="00921B83" w:rsidRDefault="00F71856" w:rsidP="00BD5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921B83">
              <w:rPr>
                <w:rFonts w:ascii="Times New Roman" w:hAnsi="Times New Roman" w:cs="Times New Roman"/>
                <w:bCs/>
                <w:iCs/>
                <w:sz w:val="20"/>
                <w:szCs w:val="20"/>
              </w:rPr>
              <w:t>Общие положения экономической теории.</w:t>
            </w:r>
          </w:p>
        </w:tc>
        <w:tc>
          <w:tcPr>
            <w:tcW w:w="8930" w:type="dxa"/>
            <w:vAlign w:val="center"/>
          </w:tcPr>
          <w:p w14:paraId="288CA4CA" w14:textId="11463BF4" w:rsidR="00F71856" w:rsidRPr="00921B83" w:rsidRDefault="00F71856" w:rsidP="00117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369AAAC1" w14:textId="4239BD84" w:rsidR="00F71856" w:rsidRPr="00921B83" w:rsidRDefault="008666DA" w:rsidP="00021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6</w:t>
            </w:r>
            <w:r w:rsidR="00F71856" w:rsidRPr="00921B83">
              <w:rPr>
                <w:rFonts w:ascii="Times New Roman" w:hAnsi="Times New Roman" w:cs="Times New Roman"/>
                <w:b/>
                <w:bCs/>
                <w:sz w:val="20"/>
                <w:szCs w:val="20"/>
              </w:rPr>
              <w:t>/</w:t>
            </w:r>
            <w:r w:rsidR="000219B5">
              <w:rPr>
                <w:rFonts w:ascii="Times New Roman" w:hAnsi="Times New Roman" w:cs="Times New Roman"/>
                <w:b/>
                <w:bCs/>
                <w:sz w:val="20"/>
                <w:szCs w:val="20"/>
              </w:rPr>
              <w:t>6</w:t>
            </w:r>
          </w:p>
        </w:tc>
        <w:tc>
          <w:tcPr>
            <w:tcW w:w="1985" w:type="dxa"/>
            <w:vMerge w:val="restart"/>
            <w:vAlign w:val="center"/>
          </w:tcPr>
          <w:p w14:paraId="700FD89C" w14:textId="4C6AE525" w:rsidR="0012429D" w:rsidRDefault="0012429D" w:rsidP="0012429D">
            <w:pPr>
              <w:tabs>
                <w:tab w:val="left" w:pos="156"/>
              </w:tabs>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sidR="000219B5">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669591FE" w14:textId="342DD43B" w:rsidR="00F71856" w:rsidRPr="00921B83" w:rsidRDefault="0012429D" w:rsidP="000219B5">
            <w:pPr>
              <w:tabs>
                <w:tab w:val="left" w:pos="156"/>
              </w:tabs>
              <w:ind w:left="175"/>
              <w:jc w:val="center"/>
              <w:rPr>
                <w:rFonts w:ascii="Times New Roman" w:hAnsi="Times New Roman" w:cs="Times New Roman"/>
                <w:sz w:val="20"/>
                <w:szCs w:val="20"/>
              </w:rPr>
            </w:pPr>
            <w:r w:rsidRPr="009C5F0A">
              <w:rPr>
                <w:rFonts w:ascii="Times New Roman" w:hAnsi="Times New Roman" w:cs="Times New Roman"/>
                <w:bCs/>
                <w:sz w:val="20"/>
                <w:szCs w:val="20"/>
              </w:rPr>
              <w:t>ОК 03</w:t>
            </w:r>
            <w:r w:rsidR="000219B5">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F71856" w:rsidRPr="00921B83" w14:paraId="2D8423C6" w14:textId="77777777" w:rsidTr="00BD5C94">
        <w:trPr>
          <w:trHeight w:val="624"/>
        </w:trPr>
        <w:tc>
          <w:tcPr>
            <w:tcW w:w="2410" w:type="dxa"/>
            <w:vMerge/>
            <w:vAlign w:val="center"/>
          </w:tcPr>
          <w:p w14:paraId="3282DCCD" w14:textId="77777777" w:rsidR="00F71856" w:rsidRPr="00921B83" w:rsidRDefault="00F71856" w:rsidP="00BD5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vAlign w:val="center"/>
          </w:tcPr>
          <w:p w14:paraId="615D7E89" w14:textId="0E831779" w:rsidR="0012429D" w:rsidRPr="00921B83" w:rsidRDefault="00F71856"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Предмет, структура, функции и методология экономической теории. Экономика и ее уровни. Типы экономических систем. Товар как экономическая категория. стоимость и цена товара</w:t>
            </w:r>
            <w:r w:rsidR="0012429D">
              <w:rPr>
                <w:rFonts w:ascii="Times New Roman" w:hAnsi="Times New Roman" w:cs="Times New Roman"/>
                <w:sz w:val="20"/>
                <w:szCs w:val="20"/>
              </w:rPr>
              <w:t xml:space="preserve">. </w:t>
            </w:r>
            <w:r w:rsidR="0012429D" w:rsidRPr="00921B83">
              <w:rPr>
                <w:rFonts w:ascii="Times New Roman" w:hAnsi="Times New Roman" w:cs="Times New Roman"/>
                <w:sz w:val="20"/>
                <w:szCs w:val="20"/>
              </w:rPr>
              <w:t>Ресурсы и факторы производства. Проблема производственных возможностей и эффективности экономики. Построение КПВ</w:t>
            </w:r>
          </w:p>
        </w:tc>
        <w:tc>
          <w:tcPr>
            <w:tcW w:w="1843" w:type="dxa"/>
            <w:vAlign w:val="center"/>
          </w:tcPr>
          <w:p w14:paraId="5ACC3458" w14:textId="5846367C" w:rsidR="00F71856" w:rsidRPr="00921B83" w:rsidRDefault="00F71856" w:rsidP="00021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sidR="000219B5">
              <w:rPr>
                <w:rFonts w:ascii="Times New Roman" w:hAnsi="Times New Roman" w:cs="Times New Roman"/>
                <w:bCs/>
                <w:sz w:val="20"/>
                <w:szCs w:val="20"/>
              </w:rPr>
              <w:t>2</w:t>
            </w:r>
          </w:p>
        </w:tc>
        <w:tc>
          <w:tcPr>
            <w:tcW w:w="1985" w:type="dxa"/>
            <w:vMerge/>
            <w:vAlign w:val="center"/>
          </w:tcPr>
          <w:p w14:paraId="6701075B" w14:textId="77777777" w:rsidR="00F71856" w:rsidRPr="00921B83" w:rsidRDefault="00F71856" w:rsidP="00BD5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2429D" w:rsidRPr="00921B83" w14:paraId="6F516634" w14:textId="77777777" w:rsidTr="00BD5C94">
        <w:trPr>
          <w:trHeight w:val="423"/>
        </w:trPr>
        <w:tc>
          <w:tcPr>
            <w:tcW w:w="2410" w:type="dxa"/>
            <w:vMerge/>
            <w:vAlign w:val="center"/>
          </w:tcPr>
          <w:p w14:paraId="415D241E"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vAlign w:val="center"/>
          </w:tcPr>
          <w:p w14:paraId="2D3F6DCA" w14:textId="05C6FE63"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Общие основы и принципы функционирования рыночной экономики.  Теория спроса и предложения. Механизм работы рынка. Собственность как основа производственных отношений. Конкуренция и монополия.</w:t>
            </w:r>
          </w:p>
        </w:tc>
        <w:tc>
          <w:tcPr>
            <w:tcW w:w="1843" w:type="dxa"/>
            <w:vAlign w:val="center"/>
          </w:tcPr>
          <w:p w14:paraId="75639E85" w14:textId="074082B6" w:rsidR="0012429D" w:rsidRPr="00921B83" w:rsidRDefault="000219B5"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09C540BE"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2429D" w:rsidRPr="00921B83" w14:paraId="3B7613D8" w14:textId="77777777" w:rsidTr="00381488">
        <w:trPr>
          <w:trHeight w:val="529"/>
        </w:trPr>
        <w:tc>
          <w:tcPr>
            <w:tcW w:w="2410" w:type="dxa"/>
            <w:vMerge/>
            <w:vAlign w:val="center"/>
          </w:tcPr>
          <w:p w14:paraId="20CAC70A"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vAlign w:val="center"/>
          </w:tcPr>
          <w:p w14:paraId="1E427EB6" w14:textId="3C5A546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sz w:val="20"/>
                <w:szCs w:val="20"/>
              </w:rPr>
              <w:t>Деньги - особый товар. Виды денег, функции денег. Денежное обращение.  Денежный рынок. Предпринимательство и его виды. Издержки и доход фирмы.</w:t>
            </w:r>
          </w:p>
        </w:tc>
        <w:tc>
          <w:tcPr>
            <w:tcW w:w="1843" w:type="dxa"/>
            <w:vAlign w:val="center"/>
          </w:tcPr>
          <w:p w14:paraId="7803C8CE" w14:textId="290A952B" w:rsidR="0012429D" w:rsidRPr="00921B83" w:rsidRDefault="000219B5"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443B8BFC"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2429D" w:rsidRPr="00921B83" w14:paraId="07F145BF" w14:textId="77777777" w:rsidTr="00BD5C94">
        <w:trPr>
          <w:trHeight w:val="301"/>
        </w:trPr>
        <w:tc>
          <w:tcPr>
            <w:tcW w:w="2410" w:type="dxa"/>
            <w:vMerge/>
            <w:vAlign w:val="center"/>
          </w:tcPr>
          <w:p w14:paraId="459DAC4E"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vAlign w:val="center"/>
          </w:tcPr>
          <w:p w14:paraId="4CE80D4B" w14:textId="656F03FB"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5AC8">
              <w:rPr>
                <w:rFonts w:ascii="Times New Roman" w:hAnsi="Times New Roman" w:cs="Times New Roman"/>
                <w:b/>
                <w:bCs/>
              </w:rPr>
              <w:t>В том числе практических работ</w:t>
            </w:r>
          </w:p>
        </w:tc>
        <w:tc>
          <w:tcPr>
            <w:tcW w:w="1843" w:type="dxa"/>
            <w:vAlign w:val="center"/>
          </w:tcPr>
          <w:p w14:paraId="7D52D1BB"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921B83">
              <w:rPr>
                <w:rFonts w:ascii="Times New Roman" w:hAnsi="Times New Roman" w:cs="Times New Roman"/>
                <w:b/>
                <w:bCs/>
                <w:sz w:val="20"/>
                <w:szCs w:val="20"/>
              </w:rPr>
              <w:t>2/2</w:t>
            </w:r>
          </w:p>
        </w:tc>
        <w:tc>
          <w:tcPr>
            <w:tcW w:w="1985" w:type="dxa"/>
            <w:vMerge/>
            <w:vAlign w:val="center"/>
          </w:tcPr>
          <w:p w14:paraId="6D44EAD1"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2429D" w:rsidRPr="00921B83" w14:paraId="3AEE9CC2" w14:textId="77777777" w:rsidTr="00BD5C94">
        <w:trPr>
          <w:trHeight w:val="301"/>
        </w:trPr>
        <w:tc>
          <w:tcPr>
            <w:tcW w:w="2410" w:type="dxa"/>
            <w:vMerge/>
            <w:vAlign w:val="center"/>
          </w:tcPr>
          <w:p w14:paraId="4E0D6091"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vAlign w:val="center"/>
          </w:tcPr>
          <w:p w14:paraId="723E6CA5" w14:textId="16230BB9"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5AC8">
              <w:rPr>
                <w:rFonts w:ascii="Times New Roman" w:hAnsi="Times New Roman" w:cs="Times New Roman"/>
              </w:rPr>
              <w:t>Практическая работа № 1. </w:t>
            </w:r>
            <w:r w:rsidRPr="00921B83">
              <w:rPr>
                <w:rFonts w:ascii="Times New Roman" w:hAnsi="Times New Roman" w:cs="Times New Roman"/>
                <w:sz w:val="20"/>
                <w:szCs w:val="20"/>
              </w:rPr>
              <w:t>Решение задач на расчет издержек предприятия (по вариантам)</w:t>
            </w:r>
          </w:p>
        </w:tc>
        <w:tc>
          <w:tcPr>
            <w:tcW w:w="1843" w:type="dxa"/>
            <w:vAlign w:val="center"/>
          </w:tcPr>
          <w:p w14:paraId="5FDAEB34"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921B83">
              <w:rPr>
                <w:rFonts w:ascii="Times New Roman" w:hAnsi="Times New Roman" w:cs="Times New Roman"/>
                <w:bCs/>
                <w:sz w:val="20"/>
                <w:szCs w:val="20"/>
              </w:rPr>
              <w:t>2/2</w:t>
            </w:r>
          </w:p>
        </w:tc>
        <w:tc>
          <w:tcPr>
            <w:tcW w:w="1985" w:type="dxa"/>
            <w:vMerge/>
            <w:vAlign w:val="center"/>
          </w:tcPr>
          <w:p w14:paraId="6C7E0E11" w14:textId="77777777" w:rsidR="0012429D" w:rsidRPr="00921B83" w:rsidRDefault="0012429D" w:rsidP="00124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12429D" w:rsidRPr="00921B83" w14:paraId="70F90889" w14:textId="77777777" w:rsidTr="00BD5C94">
        <w:trPr>
          <w:trHeight w:val="280"/>
        </w:trPr>
        <w:tc>
          <w:tcPr>
            <w:tcW w:w="2410" w:type="dxa"/>
            <w:vMerge w:val="restart"/>
            <w:vAlign w:val="center"/>
          </w:tcPr>
          <w:p w14:paraId="6F009E9B" w14:textId="77777777" w:rsidR="0012429D" w:rsidRPr="00921B83" w:rsidRDefault="0012429D" w:rsidP="0012429D">
            <w:pPr>
              <w:contextualSpacing/>
              <w:jc w:val="center"/>
              <w:rPr>
                <w:rFonts w:ascii="Times New Roman" w:hAnsi="Times New Roman" w:cs="Times New Roman"/>
                <w:b/>
                <w:sz w:val="20"/>
                <w:szCs w:val="20"/>
              </w:rPr>
            </w:pPr>
            <w:r w:rsidRPr="00921B83">
              <w:rPr>
                <w:rFonts w:ascii="Times New Roman" w:hAnsi="Times New Roman" w:cs="Times New Roman"/>
                <w:b/>
                <w:sz w:val="20"/>
                <w:szCs w:val="20"/>
              </w:rPr>
              <w:t>Тема 2</w:t>
            </w:r>
          </w:p>
          <w:p w14:paraId="05D1A23D" w14:textId="77777777" w:rsidR="0012429D" w:rsidRPr="00921B83" w:rsidRDefault="0012429D" w:rsidP="0012429D">
            <w:pPr>
              <w:contextualSpacing/>
              <w:jc w:val="center"/>
              <w:rPr>
                <w:rFonts w:ascii="Times New Roman" w:hAnsi="Times New Roman" w:cs="Times New Roman"/>
                <w:bCs/>
                <w:sz w:val="20"/>
                <w:szCs w:val="20"/>
              </w:rPr>
            </w:pPr>
            <w:r w:rsidRPr="00921B83">
              <w:rPr>
                <w:rFonts w:ascii="Times New Roman" w:hAnsi="Times New Roman" w:cs="Times New Roman"/>
                <w:sz w:val="20"/>
                <w:szCs w:val="20"/>
              </w:rPr>
              <w:t>Общие основы функционирования субъектов хозяйствования</w:t>
            </w:r>
          </w:p>
        </w:tc>
        <w:tc>
          <w:tcPr>
            <w:tcW w:w="8930" w:type="dxa"/>
            <w:vAlign w:val="center"/>
          </w:tcPr>
          <w:p w14:paraId="5649B070" w14:textId="6A105C8A" w:rsidR="0012429D" w:rsidRPr="00921B83" w:rsidRDefault="0012429D" w:rsidP="0012429D">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64028DF4" w14:textId="4494850D" w:rsidR="0012429D" w:rsidRPr="00921B83" w:rsidRDefault="0012429D" w:rsidP="000219B5">
            <w:pPr>
              <w:jc w:val="center"/>
              <w:rPr>
                <w:rFonts w:ascii="Times New Roman" w:hAnsi="Times New Roman" w:cs="Times New Roman"/>
                <w:b/>
                <w:bCs/>
                <w:sz w:val="20"/>
                <w:szCs w:val="20"/>
              </w:rPr>
            </w:pPr>
            <w:r w:rsidRPr="00921B83">
              <w:rPr>
                <w:rFonts w:ascii="Times New Roman" w:hAnsi="Times New Roman" w:cs="Times New Roman"/>
                <w:b/>
                <w:bCs/>
                <w:sz w:val="20"/>
                <w:szCs w:val="20"/>
              </w:rPr>
              <w:t>2/</w:t>
            </w:r>
            <w:r w:rsidR="000219B5">
              <w:rPr>
                <w:rFonts w:ascii="Times New Roman" w:hAnsi="Times New Roman" w:cs="Times New Roman"/>
                <w:b/>
                <w:bCs/>
                <w:sz w:val="20"/>
                <w:szCs w:val="20"/>
              </w:rPr>
              <w:t>2</w:t>
            </w:r>
          </w:p>
        </w:tc>
        <w:tc>
          <w:tcPr>
            <w:tcW w:w="1985" w:type="dxa"/>
            <w:vMerge w:val="restart"/>
            <w:vAlign w:val="center"/>
          </w:tcPr>
          <w:p w14:paraId="551761FA" w14:textId="77777777" w:rsidR="000219B5" w:rsidRDefault="000219B5" w:rsidP="000219B5">
            <w:pPr>
              <w:tabs>
                <w:tab w:val="left" w:pos="156"/>
              </w:tabs>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510CBE9A" w14:textId="6078F66D" w:rsidR="0012429D" w:rsidRPr="00921B83" w:rsidRDefault="000219B5" w:rsidP="00021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12429D" w:rsidRPr="00921B83" w14:paraId="5C73B730" w14:textId="77777777" w:rsidTr="00BD5C94">
        <w:trPr>
          <w:trHeight w:val="629"/>
        </w:trPr>
        <w:tc>
          <w:tcPr>
            <w:tcW w:w="2410" w:type="dxa"/>
            <w:vMerge/>
            <w:vAlign w:val="center"/>
          </w:tcPr>
          <w:p w14:paraId="1CC973DF" w14:textId="77777777" w:rsidR="0012429D" w:rsidRPr="00921B83" w:rsidRDefault="0012429D" w:rsidP="0012429D">
            <w:pPr>
              <w:contextualSpacing/>
              <w:jc w:val="center"/>
              <w:rPr>
                <w:rFonts w:ascii="Times New Roman" w:hAnsi="Times New Roman" w:cs="Times New Roman"/>
                <w:b/>
                <w:bCs/>
                <w:iCs/>
                <w:sz w:val="20"/>
                <w:szCs w:val="20"/>
              </w:rPr>
            </w:pPr>
          </w:p>
        </w:tc>
        <w:tc>
          <w:tcPr>
            <w:tcW w:w="8930" w:type="dxa"/>
            <w:vAlign w:val="center"/>
          </w:tcPr>
          <w:p w14:paraId="776EEE7A" w14:textId="77777777" w:rsidR="0012429D" w:rsidRPr="00921B83" w:rsidRDefault="0012429D" w:rsidP="0012429D">
            <w:pPr>
              <w:jc w:val="both"/>
              <w:rPr>
                <w:rFonts w:ascii="Times New Roman" w:hAnsi="Times New Roman" w:cs="Times New Roman"/>
                <w:sz w:val="20"/>
                <w:szCs w:val="20"/>
              </w:rPr>
            </w:pPr>
            <w:r w:rsidRPr="00921B83">
              <w:rPr>
                <w:rFonts w:ascii="Times New Roman" w:hAnsi="Times New Roman" w:cs="Times New Roman"/>
                <w:sz w:val="20"/>
                <w:szCs w:val="20"/>
              </w:rPr>
              <w:t>Формы организации производства. Производственный процесс, его виды. Производственный цикл.</w:t>
            </w:r>
          </w:p>
        </w:tc>
        <w:tc>
          <w:tcPr>
            <w:tcW w:w="1843" w:type="dxa"/>
            <w:vAlign w:val="center"/>
          </w:tcPr>
          <w:p w14:paraId="75BFAE8F" w14:textId="5FDA2529" w:rsidR="0012429D" w:rsidRPr="00921B83" w:rsidRDefault="000219B5" w:rsidP="0012429D">
            <w:pPr>
              <w:jc w:val="center"/>
              <w:rPr>
                <w:rFonts w:ascii="Times New Roman" w:hAnsi="Times New Roman" w:cs="Times New Roman"/>
                <w:b/>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5598A80C" w14:textId="77777777" w:rsidR="0012429D" w:rsidRPr="00921B83" w:rsidRDefault="0012429D" w:rsidP="0012429D">
            <w:pPr>
              <w:contextualSpacing/>
              <w:jc w:val="center"/>
              <w:rPr>
                <w:rFonts w:ascii="Times New Roman" w:hAnsi="Times New Roman" w:cs="Times New Roman"/>
                <w:sz w:val="20"/>
                <w:szCs w:val="20"/>
              </w:rPr>
            </w:pPr>
          </w:p>
        </w:tc>
      </w:tr>
      <w:tr w:rsidR="0012429D" w:rsidRPr="00921B83" w14:paraId="06E18DC4" w14:textId="77777777" w:rsidTr="00BD5C94">
        <w:trPr>
          <w:trHeight w:val="20"/>
        </w:trPr>
        <w:tc>
          <w:tcPr>
            <w:tcW w:w="2410" w:type="dxa"/>
            <w:vMerge w:val="restart"/>
            <w:vAlign w:val="center"/>
          </w:tcPr>
          <w:p w14:paraId="5E479CAE" w14:textId="77777777" w:rsidR="0012429D" w:rsidRPr="00921B83" w:rsidRDefault="0012429D" w:rsidP="0012429D">
            <w:pPr>
              <w:contextualSpacing/>
              <w:jc w:val="center"/>
              <w:rPr>
                <w:rFonts w:ascii="Times New Roman" w:hAnsi="Times New Roman" w:cs="Times New Roman"/>
                <w:b/>
                <w:bCs/>
                <w:iCs/>
                <w:sz w:val="20"/>
                <w:szCs w:val="20"/>
              </w:rPr>
            </w:pPr>
            <w:r w:rsidRPr="00921B83">
              <w:rPr>
                <w:rFonts w:ascii="Times New Roman" w:hAnsi="Times New Roman" w:cs="Times New Roman"/>
                <w:b/>
                <w:bCs/>
                <w:iCs/>
                <w:sz w:val="20"/>
                <w:szCs w:val="20"/>
              </w:rPr>
              <w:t>Тема 3.</w:t>
            </w:r>
          </w:p>
          <w:p w14:paraId="7C529CCB" w14:textId="77777777" w:rsidR="0012429D" w:rsidRPr="00921B83" w:rsidRDefault="0012429D" w:rsidP="0012429D">
            <w:pPr>
              <w:contextualSpacing/>
              <w:jc w:val="center"/>
              <w:rPr>
                <w:rFonts w:ascii="Times New Roman" w:hAnsi="Times New Roman" w:cs="Times New Roman"/>
                <w:bCs/>
                <w:sz w:val="20"/>
                <w:szCs w:val="20"/>
              </w:rPr>
            </w:pPr>
            <w:r w:rsidRPr="00921B83">
              <w:rPr>
                <w:rFonts w:ascii="Times New Roman" w:hAnsi="Times New Roman" w:cs="Times New Roman"/>
                <w:sz w:val="20"/>
                <w:szCs w:val="20"/>
              </w:rPr>
              <w:t>Ресурсы хозяйствующих субъектов и эффективность их использования</w:t>
            </w:r>
          </w:p>
        </w:tc>
        <w:tc>
          <w:tcPr>
            <w:tcW w:w="8930" w:type="dxa"/>
            <w:vAlign w:val="center"/>
          </w:tcPr>
          <w:p w14:paraId="085612EF" w14:textId="5118EA26" w:rsidR="0012429D" w:rsidRPr="00921B83" w:rsidRDefault="0012429D" w:rsidP="0012429D">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6920FF9D" w14:textId="35B60E41" w:rsidR="0012429D" w:rsidRPr="00921B83" w:rsidRDefault="0012429D" w:rsidP="000219B5">
            <w:pPr>
              <w:jc w:val="center"/>
              <w:rPr>
                <w:rFonts w:ascii="Times New Roman" w:hAnsi="Times New Roman" w:cs="Times New Roman"/>
                <w:b/>
                <w:bCs/>
                <w:sz w:val="20"/>
                <w:szCs w:val="20"/>
              </w:rPr>
            </w:pPr>
            <w:r w:rsidRPr="00921B83">
              <w:rPr>
                <w:rFonts w:ascii="Times New Roman" w:hAnsi="Times New Roman" w:cs="Times New Roman"/>
                <w:b/>
                <w:bCs/>
                <w:sz w:val="20"/>
                <w:szCs w:val="20"/>
              </w:rPr>
              <w:t>4/</w:t>
            </w:r>
            <w:r w:rsidR="000219B5">
              <w:rPr>
                <w:rFonts w:ascii="Times New Roman" w:hAnsi="Times New Roman" w:cs="Times New Roman"/>
                <w:b/>
                <w:bCs/>
                <w:sz w:val="20"/>
                <w:szCs w:val="20"/>
              </w:rPr>
              <w:t>4</w:t>
            </w:r>
          </w:p>
        </w:tc>
        <w:tc>
          <w:tcPr>
            <w:tcW w:w="1985" w:type="dxa"/>
            <w:vMerge w:val="restart"/>
            <w:vAlign w:val="center"/>
          </w:tcPr>
          <w:p w14:paraId="52D8DF9A" w14:textId="77777777" w:rsidR="000219B5" w:rsidRDefault="000219B5" w:rsidP="000219B5">
            <w:pPr>
              <w:tabs>
                <w:tab w:val="left" w:pos="156"/>
              </w:tabs>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31FB0AFE" w14:textId="2021E507" w:rsidR="0012429D" w:rsidRPr="00921B83" w:rsidRDefault="000219B5" w:rsidP="00021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0219B5" w:rsidRPr="00921B83" w14:paraId="308FB7CC" w14:textId="77777777" w:rsidTr="000219B5">
        <w:trPr>
          <w:trHeight w:val="20"/>
        </w:trPr>
        <w:tc>
          <w:tcPr>
            <w:tcW w:w="2410" w:type="dxa"/>
            <w:vMerge/>
            <w:vAlign w:val="center"/>
          </w:tcPr>
          <w:p w14:paraId="1608435D" w14:textId="77777777" w:rsidR="000219B5" w:rsidRPr="00921B83" w:rsidRDefault="000219B5" w:rsidP="000219B5">
            <w:pPr>
              <w:jc w:val="center"/>
              <w:rPr>
                <w:rFonts w:ascii="Times New Roman" w:hAnsi="Times New Roman" w:cs="Times New Roman"/>
                <w:b/>
                <w:bCs/>
                <w:sz w:val="20"/>
                <w:szCs w:val="20"/>
              </w:rPr>
            </w:pPr>
          </w:p>
        </w:tc>
        <w:tc>
          <w:tcPr>
            <w:tcW w:w="8930" w:type="dxa"/>
            <w:vAlign w:val="center"/>
          </w:tcPr>
          <w:p w14:paraId="560D123D" w14:textId="77777777" w:rsidR="000219B5" w:rsidRPr="00921B83" w:rsidRDefault="000219B5" w:rsidP="000219B5">
            <w:pPr>
              <w:jc w:val="both"/>
              <w:rPr>
                <w:rFonts w:ascii="Times New Roman" w:hAnsi="Times New Roman" w:cs="Times New Roman"/>
                <w:sz w:val="20"/>
                <w:szCs w:val="20"/>
              </w:rPr>
            </w:pPr>
            <w:r w:rsidRPr="00921B83">
              <w:rPr>
                <w:rFonts w:ascii="Times New Roman" w:hAnsi="Times New Roman" w:cs="Times New Roman"/>
                <w:sz w:val="20"/>
                <w:szCs w:val="20"/>
              </w:rPr>
              <w:t>Основной капитал, его сущность и значение. Классификация элементов основного капитала и его структура. Учет и оценка основного капитала. Амортизация и износ основного капитала.</w:t>
            </w:r>
          </w:p>
        </w:tc>
        <w:tc>
          <w:tcPr>
            <w:tcW w:w="1843" w:type="dxa"/>
            <w:vAlign w:val="center"/>
          </w:tcPr>
          <w:p w14:paraId="4E8184A0" w14:textId="2278EAD0" w:rsidR="000219B5" w:rsidRPr="00921B83" w:rsidRDefault="000219B5" w:rsidP="000219B5">
            <w:pPr>
              <w:jc w:val="center"/>
              <w:rPr>
                <w:rFonts w:ascii="Times New Roman" w:hAnsi="Times New Roman" w:cs="Times New Roman"/>
                <w:bCs/>
                <w:sz w:val="20"/>
                <w:szCs w:val="20"/>
              </w:rPr>
            </w:pPr>
            <w:r w:rsidRPr="00131C50">
              <w:rPr>
                <w:rFonts w:ascii="Times New Roman" w:hAnsi="Times New Roman" w:cs="Times New Roman"/>
                <w:bCs/>
                <w:sz w:val="20"/>
                <w:szCs w:val="20"/>
              </w:rPr>
              <w:t>2</w:t>
            </w:r>
            <w:r w:rsidRPr="00131C50">
              <w:rPr>
                <w:rFonts w:ascii="Times New Roman" w:hAnsi="Times New Roman" w:cs="Times New Roman"/>
                <w:b/>
                <w:bCs/>
                <w:sz w:val="20"/>
                <w:szCs w:val="20"/>
              </w:rPr>
              <w:t>/</w:t>
            </w:r>
            <w:r w:rsidRPr="00131C50">
              <w:rPr>
                <w:rFonts w:ascii="Times New Roman" w:hAnsi="Times New Roman" w:cs="Times New Roman"/>
                <w:bCs/>
                <w:sz w:val="20"/>
                <w:szCs w:val="20"/>
              </w:rPr>
              <w:t>2</w:t>
            </w:r>
          </w:p>
        </w:tc>
        <w:tc>
          <w:tcPr>
            <w:tcW w:w="1985" w:type="dxa"/>
            <w:vMerge/>
            <w:vAlign w:val="center"/>
          </w:tcPr>
          <w:p w14:paraId="59C9DF7E" w14:textId="77777777" w:rsidR="000219B5" w:rsidRPr="00921B83" w:rsidRDefault="000219B5" w:rsidP="000219B5">
            <w:pPr>
              <w:contextualSpacing/>
              <w:jc w:val="center"/>
              <w:rPr>
                <w:rFonts w:ascii="Times New Roman" w:hAnsi="Times New Roman" w:cs="Times New Roman"/>
                <w:b/>
                <w:bCs/>
                <w:sz w:val="20"/>
                <w:szCs w:val="20"/>
              </w:rPr>
            </w:pPr>
          </w:p>
        </w:tc>
      </w:tr>
      <w:tr w:rsidR="000219B5" w:rsidRPr="00921B83" w14:paraId="11C6EFDF" w14:textId="77777777" w:rsidTr="000219B5">
        <w:trPr>
          <w:trHeight w:val="133"/>
        </w:trPr>
        <w:tc>
          <w:tcPr>
            <w:tcW w:w="2410" w:type="dxa"/>
            <w:vMerge/>
            <w:vAlign w:val="center"/>
          </w:tcPr>
          <w:p w14:paraId="148ACA7B" w14:textId="77777777" w:rsidR="000219B5" w:rsidRPr="00921B83" w:rsidRDefault="000219B5" w:rsidP="000219B5">
            <w:pPr>
              <w:jc w:val="center"/>
              <w:rPr>
                <w:rFonts w:ascii="Times New Roman" w:hAnsi="Times New Roman" w:cs="Times New Roman"/>
                <w:b/>
                <w:bCs/>
                <w:sz w:val="20"/>
                <w:szCs w:val="20"/>
              </w:rPr>
            </w:pPr>
          </w:p>
        </w:tc>
        <w:tc>
          <w:tcPr>
            <w:tcW w:w="8930" w:type="dxa"/>
            <w:vAlign w:val="center"/>
          </w:tcPr>
          <w:p w14:paraId="2B867B18" w14:textId="77777777" w:rsidR="000219B5" w:rsidRPr="00921B83" w:rsidRDefault="000219B5" w:rsidP="000219B5">
            <w:pPr>
              <w:jc w:val="both"/>
              <w:rPr>
                <w:rFonts w:ascii="Times New Roman" w:hAnsi="Times New Roman" w:cs="Times New Roman"/>
                <w:sz w:val="20"/>
                <w:szCs w:val="20"/>
              </w:rPr>
            </w:pPr>
            <w:r w:rsidRPr="00921B83">
              <w:rPr>
                <w:rFonts w:ascii="Times New Roman" w:hAnsi="Times New Roman" w:cs="Times New Roman"/>
                <w:sz w:val="20"/>
                <w:szCs w:val="20"/>
              </w:rPr>
              <w:t>Показатели эффективного использования основных средств. Способы повышения эффективности использования основного капитала.</w:t>
            </w:r>
          </w:p>
        </w:tc>
        <w:tc>
          <w:tcPr>
            <w:tcW w:w="1843" w:type="dxa"/>
            <w:vAlign w:val="center"/>
          </w:tcPr>
          <w:p w14:paraId="612D1A37" w14:textId="6B0054D3" w:rsidR="000219B5" w:rsidRPr="00921B83" w:rsidRDefault="000219B5" w:rsidP="000219B5">
            <w:pPr>
              <w:jc w:val="center"/>
              <w:rPr>
                <w:rFonts w:ascii="Times New Roman" w:hAnsi="Times New Roman" w:cs="Times New Roman"/>
                <w:bCs/>
                <w:sz w:val="20"/>
                <w:szCs w:val="20"/>
              </w:rPr>
            </w:pPr>
            <w:r w:rsidRPr="00131C50">
              <w:rPr>
                <w:rFonts w:ascii="Times New Roman" w:hAnsi="Times New Roman" w:cs="Times New Roman"/>
                <w:bCs/>
                <w:sz w:val="20"/>
                <w:szCs w:val="20"/>
              </w:rPr>
              <w:t>2</w:t>
            </w:r>
            <w:r w:rsidRPr="00131C50">
              <w:rPr>
                <w:rFonts w:ascii="Times New Roman" w:hAnsi="Times New Roman" w:cs="Times New Roman"/>
                <w:b/>
                <w:bCs/>
                <w:sz w:val="20"/>
                <w:szCs w:val="20"/>
              </w:rPr>
              <w:t>/</w:t>
            </w:r>
            <w:r w:rsidRPr="00131C50">
              <w:rPr>
                <w:rFonts w:ascii="Times New Roman" w:hAnsi="Times New Roman" w:cs="Times New Roman"/>
                <w:bCs/>
                <w:sz w:val="20"/>
                <w:szCs w:val="20"/>
              </w:rPr>
              <w:t>2</w:t>
            </w:r>
          </w:p>
        </w:tc>
        <w:tc>
          <w:tcPr>
            <w:tcW w:w="1985" w:type="dxa"/>
            <w:vMerge/>
            <w:vAlign w:val="center"/>
          </w:tcPr>
          <w:p w14:paraId="1A53894C" w14:textId="77777777" w:rsidR="000219B5" w:rsidRPr="00921B83" w:rsidRDefault="000219B5" w:rsidP="000219B5">
            <w:pPr>
              <w:contextualSpacing/>
              <w:jc w:val="center"/>
              <w:rPr>
                <w:rFonts w:ascii="Times New Roman" w:hAnsi="Times New Roman" w:cs="Times New Roman"/>
                <w:b/>
                <w:bCs/>
                <w:sz w:val="20"/>
                <w:szCs w:val="20"/>
              </w:rPr>
            </w:pPr>
          </w:p>
        </w:tc>
      </w:tr>
      <w:tr w:rsidR="0012429D" w:rsidRPr="00921B83" w14:paraId="327EDCAC" w14:textId="77777777" w:rsidTr="000219B5">
        <w:trPr>
          <w:trHeight w:val="351"/>
        </w:trPr>
        <w:tc>
          <w:tcPr>
            <w:tcW w:w="2410" w:type="dxa"/>
            <w:vMerge/>
            <w:vAlign w:val="center"/>
          </w:tcPr>
          <w:p w14:paraId="17ECE786" w14:textId="77777777" w:rsidR="0012429D" w:rsidRPr="00921B83" w:rsidRDefault="0012429D" w:rsidP="0012429D">
            <w:pPr>
              <w:jc w:val="center"/>
              <w:rPr>
                <w:rFonts w:ascii="Times New Roman" w:hAnsi="Times New Roman" w:cs="Times New Roman"/>
                <w:b/>
                <w:bCs/>
                <w:sz w:val="20"/>
                <w:szCs w:val="20"/>
              </w:rPr>
            </w:pPr>
          </w:p>
        </w:tc>
        <w:tc>
          <w:tcPr>
            <w:tcW w:w="8930" w:type="dxa"/>
            <w:tcBorders>
              <w:bottom w:val="single" w:sz="4" w:space="0" w:color="auto"/>
            </w:tcBorders>
            <w:vAlign w:val="center"/>
          </w:tcPr>
          <w:p w14:paraId="767ACB48" w14:textId="0279C973" w:rsidR="0012429D" w:rsidRPr="00921B83" w:rsidRDefault="0012429D" w:rsidP="0012429D">
            <w:pPr>
              <w:jc w:val="both"/>
              <w:rPr>
                <w:rFonts w:ascii="Times New Roman" w:hAnsi="Times New Roman" w:cs="Times New Roman"/>
                <w:b/>
                <w:sz w:val="20"/>
                <w:szCs w:val="20"/>
              </w:rPr>
            </w:pPr>
            <w:r w:rsidRPr="00925AC8">
              <w:rPr>
                <w:rFonts w:ascii="Times New Roman" w:hAnsi="Times New Roman" w:cs="Times New Roman"/>
                <w:b/>
                <w:bCs/>
              </w:rPr>
              <w:t>В том числе практических работ</w:t>
            </w:r>
          </w:p>
        </w:tc>
        <w:tc>
          <w:tcPr>
            <w:tcW w:w="1843" w:type="dxa"/>
            <w:vAlign w:val="center"/>
          </w:tcPr>
          <w:p w14:paraId="5FD56D8F" w14:textId="53C2B255" w:rsidR="0012429D" w:rsidRPr="00921B83" w:rsidRDefault="0012429D" w:rsidP="0012429D">
            <w:pPr>
              <w:jc w:val="center"/>
              <w:rPr>
                <w:rFonts w:ascii="Times New Roman" w:hAnsi="Times New Roman" w:cs="Times New Roman"/>
                <w:b/>
                <w:bCs/>
                <w:sz w:val="20"/>
                <w:szCs w:val="20"/>
              </w:rPr>
            </w:pPr>
            <w:r>
              <w:rPr>
                <w:rFonts w:ascii="Times New Roman" w:hAnsi="Times New Roman" w:cs="Times New Roman"/>
                <w:b/>
                <w:bCs/>
                <w:sz w:val="20"/>
                <w:szCs w:val="20"/>
              </w:rPr>
              <w:t>6</w:t>
            </w:r>
            <w:r w:rsidRPr="00921B83">
              <w:rPr>
                <w:rFonts w:ascii="Times New Roman" w:hAnsi="Times New Roman" w:cs="Times New Roman"/>
                <w:b/>
                <w:bCs/>
                <w:sz w:val="20"/>
                <w:szCs w:val="20"/>
              </w:rPr>
              <w:t>/</w:t>
            </w:r>
            <w:r>
              <w:rPr>
                <w:rFonts w:ascii="Times New Roman" w:hAnsi="Times New Roman" w:cs="Times New Roman"/>
                <w:b/>
                <w:bCs/>
                <w:sz w:val="20"/>
                <w:szCs w:val="20"/>
              </w:rPr>
              <w:t>6</w:t>
            </w:r>
          </w:p>
        </w:tc>
        <w:tc>
          <w:tcPr>
            <w:tcW w:w="1985" w:type="dxa"/>
            <w:vMerge/>
            <w:vAlign w:val="center"/>
          </w:tcPr>
          <w:p w14:paraId="19D8F014" w14:textId="77777777" w:rsidR="0012429D" w:rsidRPr="00921B83" w:rsidRDefault="0012429D" w:rsidP="0012429D">
            <w:pPr>
              <w:contextualSpacing/>
              <w:jc w:val="center"/>
              <w:rPr>
                <w:rFonts w:ascii="Times New Roman" w:hAnsi="Times New Roman" w:cs="Times New Roman"/>
                <w:b/>
                <w:bCs/>
                <w:sz w:val="20"/>
                <w:szCs w:val="20"/>
              </w:rPr>
            </w:pPr>
          </w:p>
        </w:tc>
      </w:tr>
      <w:tr w:rsidR="0012429D" w:rsidRPr="00921B83" w14:paraId="3E203B7B" w14:textId="77777777" w:rsidTr="00BD5C94">
        <w:trPr>
          <w:trHeight w:val="20"/>
        </w:trPr>
        <w:tc>
          <w:tcPr>
            <w:tcW w:w="2410" w:type="dxa"/>
            <w:vMerge/>
            <w:vAlign w:val="center"/>
          </w:tcPr>
          <w:p w14:paraId="47E48F2C"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265558E9" w14:textId="73394B2E" w:rsidR="0012429D" w:rsidRPr="00921B83" w:rsidRDefault="0012429D" w:rsidP="0012429D">
            <w:pPr>
              <w:jc w:val="both"/>
              <w:rPr>
                <w:rFonts w:ascii="Times New Roman" w:hAnsi="Times New Roman" w:cs="Times New Roman"/>
                <w:sz w:val="20"/>
                <w:szCs w:val="20"/>
              </w:rPr>
            </w:pPr>
            <w:r w:rsidRPr="00925AC8">
              <w:rPr>
                <w:rFonts w:ascii="Times New Roman" w:hAnsi="Times New Roman" w:cs="Times New Roman"/>
              </w:rPr>
              <w:t>Практическая работа № </w:t>
            </w:r>
            <w:r>
              <w:rPr>
                <w:rFonts w:ascii="Times New Roman" w:hAnsi="Times New Roman" w:cs="Times New Roman"/>
              </w:rPr>
              <w:t>2</w:t>
            </w:r>
            <w:r w:rsidRPr="00925AC8">
              <w:rPr>
                <w:rFonts w:ascii="Times New Roman" w:hAnsi="Times New Roman" w:cs="Times New Roman"/>
              </w:rPr>
              <w:t>. </w:t>
            </w:r>
            <w:r w:rsidRPr="00921B83">
              <w:rPr>
                <w:rFonts w:ascii="Times New Roman" w:hAnsi="Times New Roman" w:cs="Times New Roman"/>
                <w:sz w:val="20"/>
                <w:szCs w:val="20"/>
              </w:rPr>
              <w:t>Расчет стоимости основных средств</w:t>
            </w:r>
            <w:r>
              <w:rPr>
                <w:rFonts w:ascii="Times New Roman" w:hAnsi="Times New Roman" w:cs="Times New Roman"/>
                <w:sz w:val="20"/>
                <w:szCs w:val="20"/>
              </w:rPr>
              <w:t>.</w:t>
            </w:r>
            <w:r w:rsidRPr="00921B83">
              <w:rPr>
                <w:rFonts w:ascii="Times New Roman" w:hAnsi="Times New Roman" w:cs="Times New Roman"/>
                <w:sz w:val="20"/>
                <w:szCs w:val="20"/>
              </w:rPr>
              <w:t xml:space="preserve"> Расчет амортизационных отчислений</w:t>
            </w:r>
          </w:p>
        </w:tc>
        <w:tc>
          <w:tcPr>
            <w:tcW w:w="1843" w:type="dxa"/>
            <w:vAlign w:val="center"/>
          </w:tcPr>
          <w:p w14:paraId="3340B8E3" w14:textId="77777777" w:rsidR="0012429D" w:rsidRPr="00921B83" w:rsidRDefault="0012429D" w:rsidP="0012429D">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vAlign w:val="center"/>
          </w:tcPr>
          <w:p w14:paraId="5501B8ED" w14:textId="77777777" w:rsidR="0012429D" w:rsidRPr="00921B83" w:rsidRDefault="0012429D" w:rsidP="0012429D">
            <w:pPr>
              <w:contextualSpacing/>
              <w:jc w:val="center"/>
              <w:rPr>
                <w:rFonts w:ascii="Times New Roman" w:hAnsi="Times New Roman" w:cs="Times New Roman"/>
                <w:b/>
                <w:bCs/>
                <w:sz w:val="20"/>
                <w:szCs w:val="20"/>
              </w:rPr>
            </w:pPr>
          </w:p>
        </w:tc>
      </w:tr>
      <w:tr w:rsidR="0012429D" w:rsidRPr="00921B83" w14:paraId="7DBFE528" w14:textId="77777777" w:rsidTr="00BD5C94">
        <w:trPr>
          <w:trHeight w:val="20"/>
        </w:trPr>
        <w:tc>
          <w:tcPr>
            <w:tcW w:w="2410" w:type="dxa"/>
            <w:vMerge/>
            <w:vAlign w:val="center"/>
          </w:tcPr>
          <w:p w14:paraId="7596C049"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335BB239" w14:textId="0711B0E8" w:rsidR="0012429D" w:rsidRPr="00921B83" w:rsidRDefault="0012429D" w:rsidP="0012429D">
            <w:pPr>
              <w:jc w:val="both"/>
              <w:rPr>
                <w:rFonts w:ascii="Times New Roman" w:hAnsi="Times New Roman" w:cs="Times New Roman"/>
                <w:sz w:val="20"/>
                <w:szCs w:val="20"/>
              </w:rPr>
            </w:pPr>
            <w:r w:rsidRPr="00925AC8">
              <w:rPr>
                <w:rFonts w:ascii="Times New Roman" w:hAnsi="Times New Roman" w:cs="Times New Roman"/>
              </w:rPr>
              <w:t>Практическая работа № </w:t>
            </w:r>
            <w:r>
              <w:rPr>
                <w:rFonts w:ascii="Times New Roman" w:hAnsi="Times New Roman" w:cs="Times New Roman"/>
              </w:rPr>
              <w:t>3</w:t>
            </w:r>
            <w:r w:rsidRPr="00925AC8">
              <w:rPr>
                <w:rFonts w:ascii="Times New Roman" w:hAnsi="Times New Roman" w:cs="Times New Roman"/>
              </w:rPr>
              <w:t>. </w:t>
            </w:r>
            <w:r w:rsidRPr="00921B83">
              <w:rPr>
                <w:rFonts w:ascii="Times New Roman" w:hAnsi="Times New Roman" w:cs="Times New Roman"/>
                <w:sz w:val="20"/>
                <w:szCs w:val="20"/>
              </w:rPr>
              <w:t>Расчет показателей эффективного использования основных и оборотных средств.</w:t>
            </w:r>
          </w:p>
        </w:tc>
        <w:tc>
          <w:tcPr>
            <w:tcW w:w="1843" w:type="dxa"/>
            <w:vAlign w:val="center"/>
          </w:tcPr>
          <w:p w14:paraId="5FD0F85E" w14:textId="77777777" w:rsidR="0012429D" w:rsidRPr="00921B83" w:rsidRDefault="0012429D" w:rsidP="0012429D">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vAlign w:val="center"/>
          </w:tcPr>
          <w:p w14:paraId="6ED508CF" w14:textId="77777777" w:rsidR="0012429D" w:rsidRPr="00921B83" w:rsidRDefault="0012429D" w:rsidP="0012429D">
            <w:pPr>
              <w:contextualSpacing/>
              <w:jc w:val="center"/>
              <w:rPr>
                <w:rFonts w:ascii="Times New Roman" w:hAnsi="Times New Roman" w:cs="Times New Roman"/>
                <w:b/>
                <w:bCs/>
                <w:sz w:val="20"/>
                <w:szCs w:val="20"/>
              </w:rPr>
            </w:pPr>
          </w:p>
        </w:tc>
      </w:tr>
      <w:tr w:rsidR="0012429D" w:rsidRPr="00921B83" w14:paraId="2B60C93A" w14:textId="77777777" w:rsidTr="00381488">
        <w:trPr>
          <w:trHeight w:val="470"/>
        </w:trPr>
        <w:tc>
          <w:tcPr>
            <w:tcW w:w="2410" w:type="dxa"/>
            <w:vMerge/>
            <w:vAlign w:val="center"/>
          </w:tcPr>
          <w:p w14:paraId="45C72864"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04655DB9" w14:textId="1B5EE359" w:rsidR="0012429D" w:rsidRPr="00921B83" w:rsidRDefault="0012429D" w:rsidP="0012429D">
            <w:pPr>
              <w:jc w:val="both"/>
              <w:rPr>
                <w:rFonts w:ascii="Times New Roman" w:hAnsi="Times New Roman" w:cs="Times New Roman"/>
                <w:sz w:val="20"/>
                <w:szCs w:val="20"/>
              </w:rPr>
            </w:pPr>
            <w:r w:rsidRPr="00925AC8">
              <w:rPr>
                <w:rFonts w:ascii="Times New Roman" w:hAnsi="Times New Roman" w:cs="Times New Roman"/>
              </w:rPr>
              <w:t>Практическая работа № </w:t>
            </w:r>
            <w:r>
              <w:rPr>
                <w:rFonts w:ascii="Times New Roman" w:hAnsi="Times New Roman" w:cs="Times New Roman"/>
              </w:rPr>
              <w:t>4</w:t>
            </w:r>
            <w:r w:rsidRPr="00925AC8">
              <w:rPr>
                <w:rFonts w:ascii="Times New Roman" w:hAnsi="Times New Roman" w:cs="Times New Roman"/>
              </w:rPr>
              <w:t>. </w:t>
            </w:r>
            <w:r w:rsidRPr="00921B83">
              <w:rPr>
                <w:rFonts w:ascii="Times New Roman" w:hAnsi="Times New Roman" w:cs="Times New Roman"/>
                <w:sz w:val="20"/>
                <w:szCs w:val="20"/>
              </w:rPr>
              <w:t>Расчет заработной платы работников организации</w:t>
            </w:r>
          </w:p>
        </w:tc>
        <w:tc>
          <w:tcPr>
            <w:tcW w:w="1843" w:type="dxa"/>
            <w:vAlign w:val="center"/>
          </w:tcPr>
          <w:p w14:paraId="3FC92A12" w14:textId="77777777" w:rsidR="0012429D" w:rsidRPr="00921B83" w:rsidRDefault="0012429D" w:rsidP="0012429D">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vAlign w:val="center"/>
          </w:tcPr>
          <w:p w14:paraId="235FC04B" w14:textId="77777777" w:rsidR="0012429D" w:rsidRPr="00921B83" w:rsidRDefault="0012429D" w:rsidP="0012429D">
            <w:pPr>
              <w:contextualSpacing/>
              <w:jc w:val="center"/>
              <w:rPr>
                <w:rFonts w:ascii="Times New Roman" w:hAnsi="Times New Roman" w:cs="Times New Roman"/>
                <w:b/>
                <w:bCs/>
                <w:sz w:val="20"/>
                <w:szCs w:val="20"/>
              </w:rPr>
            </w:pPr>
          </w:p>
        </w:tc>
      </w:tr>
      <w:tr w:rsidR="0012429D" w:rsidRPr="00921B83" w14:paraId="1F79780A" w14:textId="77777777" w:rsidTr="00BD5C94">
        <w:trPr>
          <w:trHeight w:val="20"/>
        </w:trPr>
        <w:tc>
          <w:tcPr>
            <w:tcW w:w="2410" w:type="dxa"/>
            <w:vMerge w:val="restart"/>
            <w:vAlign w:val="center"/>
          </w:tcPr>
          <w:p w14:paraId="6B790CD1" w14:textId="77777777" w:rsidR="0012429D" w:rsidRPr="00921B83" w:rsidRDefault="0012429D" w:rsidP="0012429D">
            <w:pPr>
              <w:contextualSpacing/>
              <w:jc w:val="center"/>
              <w:rPr>
                <w:rFonts w:ascii="Times New Roman" w:hAnsi="Times New Roman" w:cs="Times New Roman"/>
                <w:b/>
                <w:bCs/>
                <w:sz w:val="20"/>
                <w:szCs w:val="20"/>
              </w:rPr>
            </w:pPr>
            <w:r w:rsidRPr="00921B83">
              <w:rPr>
                <w:rFonts w:ascii="Times New Roman" w:hAnsi="Times New Roman" w:cs="Times New Roman"/>
                <w:b/>
                <w:bCs/>
                <w:sz w:val="20"/>
                <w:szCs w:val="20"/>
              </w:rPr>
              <w:t>Тема 4.</w:t>
            </w:r>
          </w:p>
          <w:p w14:paraId="1DEDA570" w14:textId="77777777" w:rsidR="0012429D" w:rsidRPr="00921B83" w:rsidRDefault="0012429D" w:rsidP="0012429D">
            <w:pPr>
              <w:contextualSpacing/>
              <w:jc w:val="center"/>
              <w:rPr>
                <w:rFonts w:ascii="Times New Roman" w:hAnsi="Times New Roman" w:cs="Times New Roman"/>
                <w:bCs/>
                <w:sz w:val="20"/>
                <w:szCs w:val="20"/>
              </w:rPr>
            </w:pPr>
            <w:r w:rsidRPr="00921B83">
              <w:rPr>
                <w:rFonts w:ascii="Times New Roman" w:hAnsi="Times New Roman" w:cs="Times New Roman"/>
                <w:sz w:val="20"/>
                <w:szCs w:val="20"/>
              </w:rPr>
              <w:t>Результаты коммерческой деятельности</w:t>
            </w:r>
          </w:p>
        </w:tc>
        <w:tc>
          <w:tcPr>
            <w:tcW w:w="8930" w:type="dxa"/>
            <w:vAlign w:val="center"/>
          </w:tcPr>
          <w:p w14:paraId="40F088BD" w14:textId="3D35F6EE" w:rsidR="0012429D" w:rsidRPr="00921B83" w:rsidRDefault="0012429D" w:rsidP="0012429D">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66BA8656" w14:textId="686DB74C" w:rsidR="0012429D" w:rsidRPr="00921B83" w:rsidRDefault="0012429D" w:rsidP="000219B5">
            <w:pPr>
              <w:jc w:val="center"/>
              <w:rPr>
                <w:rFonts w:ascii="Times New Roman" w:hAnsi="Times New Roman" w:cs="Times New Roman"/>
                <w:b/>
                <w:bCs/>
                <w:sz w:val="20"/>
                <w:szCs w:val="20"/>
              </w:rPr>
            </w:pPr>
            <w:r>
              <w:rPr>
                <w:rFonts w:ascii="Times New Roman" w:hAnsi="Times New Roman" w:cs="Times New Roman"/>
                <w:b/>
                <w:bCs/>
                <w:sz w:val="20"/>
                <w:szCs w:val="20"/>
              </w:rPr>
              <w:t>3</w:t>
            </w:r>
            <w:r w:rsidRPr="00921B83">
              <w:rPr>
                <w:rFonts w:ascii="Times New Roman" w:hAnsi="Times New Roman" w:cs="Times New Roman"/>
                <w:b/>
                <w:bCs/>
                <w:sz w:val="20"/>
                <w:szCs w:val="20"/>
              </w:rPr>
              <w:t>/</w:t>
            </w:r>
            <w:r w:rsidR="000219B5">
              <w:rPr>
                <w:rFonts w:ascii="Times New Roman" w:hAnsi="Times New Roman" w:cs="Times New Roman"/>
                <w:b/>
                <w:bCs/>
                <w:sz w:val="20"/>
                <w:szCs w:val="20"/>
              </w:rPr>
              <w:t>3</w:t>
            </w:r>
          </w:p>
        </w:tc>
        <w:tc>
          <w:tcPr>
            <w:tcW w:w="1985" w:type="dxa"/>
            <w:vMerge w:val="restart"/>
            <w:vAlign w:val="center"/>
          </w:tcPr>
          <w:p w14:paraId="0E0C6A09" w14:textId="2C45EDE8" w:rsidR="000219B5" w:rsidRDefault="000219B5" w:rsidP="000219B5">
            <w:pPr>
              <w:tabs>
                <w:tab w:val="left" w:pos="156"/>
              </w:tabs>
              <w:ind w:left="175"/>
              <w:rPr>
                <w:rFonts w:ascii="Times New Roman" w:hAnsi="Times New Roman" w:cs="Times New Roman"/>
                <w:bCs/>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1CC07C9E" w14:textId="0D4CA3E1" w:rsidR="0012429D" w:rsidRPr="00921B83" w:rsidRDefault="000219B5" w:rsidP="00021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12429D" w:rsidRPr="00921B83" w14:paraId="30821163" w14:textId="77777777" w:rsidTr="00BD5C94">
        <w:trPr>
          <w:trHeight w:val="20"/>
        </w:trPr>
        <w:tc>
          <w:tcPr>
            <w:tcW w:w="2410" w:type="dxa"/>
            <w:vMerge/>
            <w:vAlign w:val="center"/>
          </w:tcPr>
          <w:p w14:paraId="11FEEBC8"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7BA80A74" w14:textId="77777777" w:rsidR="0012429D" w:rsidRPr="00921B83" w:rsidRDefault="0012429D" w:rsidP="0012429D">
            <w:pPr>
              <w:contextualSpacing/>
              <w:jc w:val="both"/>
              <w:rPr>
                <w:rFonts w:ascii="Times New Roman" w:hAnsi="Times New Roman" w:cs="Times New Roman"/>
                <w:bCs/>
                <w:sz w:val="20"/>
                <w:szCs w:val="20"/>
              </w:rPr>
            </w:pPr>
            <w:r w:rsidRPr="00921B83">
              <w:rPr>
                <w:rFonts w:ascii="Times New Roman" w:hAnsi="Times New Roman" w:cs="Times New Roman"/>
                <w:sz w:val="20"/>
                <w:szCs w:val="20"/>
              </w:rPr>
              <w:t>Понятие и состав издержек производства и реализации продукции. Классификация затрат по статьям и элементам. Смета затрат и методика ее составления. Калькуляция себестоимости продукции (услуг). Методы калькулирования.</w:t>
            </w:r>
          </w:p>
        </w:tc>
        <w:tc>
          <w:tcPr>
            <w:tcW w:w="1843" w:type="dxa"/>
            <w:vAlign w:val="center"/>
          </w:tcPr>
          <w:p w14:paraId="78A60A2F" w14:textId="46BF829C" w:rsidR="0012429D" w:rsidRPr="00921B83" w:rsidRDefault="000219B5" w:rsidP="0012429D">
            <w:pPr>
              <w:jc w:val="center"/>
              <w:rPr>
                <w:rFonts w:ascii="Times New Roman" w:hAnsi="Times New Roman" w:cs="Times New Roman"/>
                <w:b/>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14E1ABA2" w14:textId="77777777" w:rsidR="0012429D" w:rsidRPr="00921B83" w:rsidRDefault="0012429D" w:rsidP="0012429D">
            <w:pPr>
              <w:jc w:val="center"/>
              <w:rPr>
                <w:rFonts w:ascii="Times New Roman" w:hAnsi="Times New Roman" w:cs="Times New Roman"/>
                <w:b/>
                <w:bCs/>
                <w:sz w:val="20"/>
                <w:szCs w:val="20"/>
              </w:rPr>
            </w:pPr>
          </w:p>
        </w:tc>
      </w:tr>
      <w:tr w:rsidR="0012429D" w:rsidRPr="00921B83" w14:paraId="612763B0" w14:textId="77777777" w:rsidTr="00BD5C94">
        <w:trPr>
          <w:trHeight w:val="20"/>
        </w:trPr>
        <w:tc>
          <w:tcPr>
            <w:tcW w:w="2410" w:type="dxa"/>
            <w:vMerge/>
            <w:vAlign w:val="center"/>
          </w:tcPr>
          <w:p w14:paraId="08E1CAE6"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59319B6A" w14:textId="77777777" w:rsidR="0012429D" w:rsidRPr="00921B83" w:rsidRDefault="0012429D" w:rsidP="0012429D">
            <w:pPr>
              <w:jc w:val="both"/>
              <w:rPr>
                <w:rFonts w:ascii="Times New Roman" w:hAnsi="Times New Roman" w:cs="Times New Roman"/>
                <w:sz w:val="20"/>
                <w:szCs w:val="20"/>
              </w:rPr>
            </w:pPr>
            <w:r w:rsidRPr="00921B83">
              <w:rPr>
                <w:rFonts w:ascii="Times New Roman" w:hAnsi="Times New Roman" w:cs="Times New Roman"/>
                <w:sz w:val="20"/>
                <w:szCs w:val="20"/>
              </w:rPr>
              <w:t>Ценообразование. Функции цен, классификация. Ценовая политика организации. Ценообразующие факторы. Методы формирования цены. Этапы процесса ценообразования.  Доход предприятия</w:t>
            </w:r>
          </w:p>
        </w:tc>
        <w:tc>
          <w:tcPr>
            <w:tcW w:w="1843" w:type="dxa"/>
            <w:vAlign w:val="center"/>
          </w:tcPr>
          <w:p w14:paraId="5F2424BF" w14:textId="7E25F3E8" w:rsidR="0012429D" w:rsidRPr="00921B83" w:rsidRDefault="0012429D" w:rsidP="000219B5">
            <w:pPr>
              <w:jc w:val="center"/>
              <w:rPr>
                <w:rFonts w:ascii="Times New Roman" w:hAnsi="Times New Roman" w:cs="Times New Roman"/>
                <w:b/>
                <w:bCs/>
                <w:sz w:val="20"/>
                <w:szCs w:val="20"/>
              </w:rPr>
            </w:pPr>
            <w:r>
              <w:rPr>
                <w:rFonts w:ascii="Times New Roman" w:hAnsi="Times New Roman" w:cs="Times New Roman"/>
                <w:bCs/>
                <w:sz w:val="20"/>
                <w:szCs w:val="20"/>
              </w:rPr>
              <w:t>1</w:t>
            </w:r>
            <w:r w:rsidRPr="00921B83">
              <w:rPr>
                <w:rFonts w:ascii="Times New Roman" w:hAnsi="Times New Roman" w:cs="Times New Roman"/>
                <w:bCs/>
                <w:sz w:val="20"/>
                <w:szCs w:val="20"/>
              </w:rPr>
              <w:t>/</w:t>
            </w:r>
            <w:r w:rsidR="000219B5">
              <w:rPr>
                <w:rFonts w:ascii="Times New Roman" w:hAnsi="Times New Roman" w:cs="Times New Roman"/>
                <w:bCs/>
                <w:sz w:val="20"/>
                <w:szCs w:val="20"/>
              </w:rPr>
              <w:t>1</w:t>
            </w:r>
          </w:p>
        </w:tc>
        <w:tc>
          <w:tcPr>
            <w:tcW w:w="1985" w:type="dxa"/>
            <w:vMerge/>
            <w:vAlign w:val="center"/>
          </w:tcPr>
          <w:p w14:paraId="08A29B2B" w14:textId="77777777" w:rsidR="0012429D" w:rsidRPr="00921B83" w:rsidRDefault="0012429D" w:rsidP="0012429D">
            <w:pPr>
              <w:jc w:val="center"/>
              <w:rPr>
                <w:rFonts w:ascii="Times New Roman" w:hAnsi="Times New Roman" w:cs="Times New Roman"/>
                <w:b/>
                <w:bCs/>
                <w:sz w:val="20"/>
                <w:szCs w:val="20"/>
              </w:rPr>
            </w:pPr>
          </w:p>
        </w:tc>
      </w:tr>
      <w:tr w:rsidR="0012429D" w:rsidRPr="00921B83" w14:paraId="1AA78FA4" w14:textId="77777777" w:rsidTr="00BD5C94">
        <w:trPr>
          <w:trHeight w:val="20"/>
        </w:trPr>
        <w:tc>
          <w:tcPr>
            <w:tcW w:w="2410" w:type="dxa"/>
            <w:vMerge/>
            <w:vAlign w:val="center"/>
          </w:tcPr>
          <w:p w14:paraId="3F283114"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03EF9374" w14:textId="32C9F79D" w:rsidR="0012429D" w:rsidRPr="00921B83" w:rsidRDefault="0012429D" w:rsidP="0012429D">
            <w:pPr>
              <w:jc w:val="both"/>
              <w:rPr>
                <w:rFonts w:ascii="Times New Roman" w:hAnsi="Times New Roman" w:cs="Times New Roman"/>
                <w:b/>
                <w:bCs/>
                <w:sz w:val="20"/>
                <w:szCs w:val="20"/>
              </w:rPr>
            </w:pPr>
            <w:r w:rsidRPr="00925AC8">
              <w:rPr>
                <w:rFonts w:ascii="Times New Roman" w:hAnsi="Times New Roman" w:cs="Times New Roman"/>
                <w:b/>
                <w:bCs/>
              </w:rPr>
              <w:t>В том числе практических работ</w:t>
            </w:r>
          </w:p>
        </w:tc>
        <w:tc>
          <w:tcPr>
            <w:tcW w:w="1843" w:type="dxa"/>
            <w:vAlign w:val="center"/>
          </w:tcPr>
          <w:p w14:paraId="18F86BAF" w14:textId="77777777" w:rsidR="0012429D" w:rsidRPr="00921B83" w:rsidRDefault="0012429D" w:rsidP="0012429D">
            <w:pPr>
              <w:jc w:val="center"/>
              <w:rPr>
                <w:rFonts w:ascii="Times New Roman" w:hAnsi="Times New Roman" w:cs="Times New Roman"/>
                <w:b/>
                <w:bCs/>
                <w:sz w:val="20"/>
                <w:szCs w:val="20"/>
              </w:rPr>
            </w:pPr>
            <w:r w:rsidRPr="00921B83">
              <w:rPr>
                <w:rFonts w:ascii="Times New Roman" w:hAnsi="Times New Roman" w:cs="Times New Roman"/>
                <w:b/>
                <w:bCs/>
                <w:sz w:val="20"/>
                <w:szCs w:val="20"/>
              </w:rPr>
              <w:t>4/4</w:t>
            </w:r>
          </w:p>
        </w:tc>
        <w:tc>
          <w:tcPr>
            <w:tcW w:w="1985" w:type="dxa"/>
            <w:vMerge/>
            <w:vAlign w:val="center"/>
          </w:tcPr>
          <w:p w14:paraId="0D47E84D" w14:textId="77777777" w:rsidR="0012429D" w:rsidRPr="00921B83" w:rsidRDefault="0012429D" w:rsidP="0012429D">
            <w:pPr>
              <w:jc w:val="center"/>
              <w:rPr>
                <w:rFonts w:ascii="Times New Roman" w:hAnsi="Times New Roman" w:cs="Times New Roman"/>
                <w:b/>
                <w:bCs/>
                <w:sz w:val="20"/>
                <w:szCs w:val="20"/>
              </w:rPr>
            </w:pPr>
          </w:p>
        </w:tc>
      </w:tr>
      <w:tr w:rsidR="0012429D" w:rsidRPr="00921B83" w14:paraId="6DF07FBE" w14:textId="77777777" w:rsidTr="00BD5C94">
        <w:trPr>
          <w:trHeight w:val="20"/>
        </w:trPr>
        <w:tc>
          <w:tcPr>
            <w:tcW w:w="2410" w:type="dxa"/>
            <w:vMerge/>
            <w:vAlign w:val="center"/>
          </w:tcPr>
          <w:p w14:paraId="293E4CDD"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56177C4C" w14:textId="343E0886" w:rsidR="0012429D" w:rsidRPr="00921B83" w:rsidRDefault="0012429D" w:rsidP="0012429D">
            <w:pPr>
              <w:jc w:val="both"/>
              <w:rPr>
                <w:rFonts w:ascii="Times New Roman" w:hAnsi="Times New Roman" w:cs="Times New Roman"/>
                <w:sz w:val="20"/>
                <w:szCs w:val="20"/>
              </w:rPr>
            </w:pPr>
            <w:r w:rsidRPr="00925AC8">
              <w:rPr>
                <w:rFonts w:ascii="Times New Roman" w:hAnsi="Times New Roman" w:cs="Times New Roman"/>
              </w:rPr>
              <w:t>Практическая работа № </w:t>
            </w:r>
            <w:r>
              <w:rPr>
                <w:rFonts w:ascii="Times New Roman" w:hAnsi="Times New Roman" w:cs="Times New Roman"/>
              </w:rPr>
              <w:t>5</w:t>
            </w:r>
            <w:r w:rsidRPr="00925AC8">
              <w:rPr>
                <w:rFonts w:ascii="Times New Roman" w:hAnsi="Times New Roman" w:cs="Times New Roman"/>
              </w:rPr>
              <w:t>. </w:t>
            </w:r>
            <w:r w:rsidRPr="00921B83">
              <w:rPr>
                <w:rFonts w:ascii="Times New Roman" w:hAnsi="Times New Roman" w:cs="Times New Roman"/>
                <w:sz w:val="20"/>
                <w:szCs w:val="20"/>
              </w:rPr>
              <w:t>Расчет себестоимости и цены товара (услуги).</w:t>
            </w:r>
          </w:p>
        </w:tc>
        <w:tc>
          <w:tcPr>
            <w:tcW w:w="1843" w:type="dxa"/>
            <w:vAlign w:val="center"/>
          </w:tcPr>
          <w:p w14:paraId="5E084A6C" w14:textId="77777777" w:rsidR="0012429D" w:rsidRPr="00921B83" w:rsidRDefault="0012429D" w:rsidP="0012429D">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vAlign w:val="center"/>
          </w:tcPr>
          <w:p w14:paraId="7F1BF0C4" w14:textId="77777777" w:rsidR="0012429D" w:rsidRPr="00921B83" w:rsidRDefault="0012429D" w:rsidP="0012429D">
            <w:pPr>
              <w:jc w:val="center"/>
              <w:rPr>
                <w:rFonts w:ascii="Times New Roman" w:hAnsi="Times New Roman" w:cs="Times New Roman"/>
                <w:b/>
                <w:bCs/>
                <w:sz w:val="20"/>
                <w:szCs w:val="20"/>
              </w:rPr>
            </w:pPr>
          </w:p>
        </w:tc>
      </w:tr>
      <w:tr w:rsidR="0012429D" w:rsidRPr="00921B83" w14:paraId="595A064D" w14:textId="77777777" w:rsidTr="00BD5C94">
        <w:trPr>
          <w:trHeight w:val="20"/>
        </w:trPr>
        <w:tc>
          <w:tcPr>
            <w:tcW w:w="2410" w:type="dxa"/>
            <w:vMerge/>
            <w:vAlign w:val="center"/>
          </w:tcPr>
          <w:p w14:paraId="3E6195A2"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29E381E8" w14:textId="66FA5E98" w:rsidR="0012429D" w:rsidRPr="00921B83" w:rsidRDefault="0012429D" w:rsidP="0012429D">
            <w:pPr>
              <w:pStyle w:val="a6"/>
              <w:ind w:left="0"/>
              <w:jc w:val="both"/>
              <w:rPr>
                <w:rFonts w:ascii="Times New Roman" w:hAnsi="Times New Roman" w:cs="Times New Roman"/>
                <w:sz w:val="20"/>
                <w:szCs w:val="20"/>
              </w:rPr>
            </w:pPr>
            <w:r w:rsidRPr="00925AC8">
              <w:rPr>
                <w:rFonts w:ascii="Times New Roman" w:hAnsi="Times New Roman" w:cs="Times New Roman"/>
              </w:rPr>
              <w:t>Практическая работа №</w:t>
            </w:r>
            <w:r>
              <w:rPr>
                <w:rFonts w:ascii="Times New Roman" w:hAnsi="Times New Roman" w:cs="Times New Roman"/>
              </w:rPr>
              <w:t xml:space="preserve"> 6</w:t>
            </w:r>
            <w:r w:rsidRPr="00925AC8">
              <w:rPr>
                <w:rFonts w:ascii="Times New Roman" w:hAnsi="Times New Roman" w:cs="Times New Roman"/>
              </w:rPr>
              <w:t>. </w:t>
            </w:r>
            <w:r w:rsidRPr="00921B83">
              <w:rPr>
                <w:rFonts w:ascii="Times New Roman" w:hAnsi="Times New Roman" w:cs="Times New Roman"/>
                <w:sz w:val="20"/>
                <w:szCs w:val="20"/>
              </w:rPr>
              <w:t>Расчет прибыли и рентабельности производства. Планирование прибыли и</w:t>
            </w:r>
            <w:r>
              <w:rPr>
                <w:rFonts w:ascii="Times New Roman" w:hAnsi="Times New Roman" w:cs="Times New Roman"/>
                <w:sz w:val="20"/>
                <w:szCs w:val="20"/>
              </w:rPr>
              <w:t xml:space="preserve"> </w:t>
            </w:r>
            <w:r w:rsidRPr="00921B83">
              <w:rPr>
                <w:rFonts w:ascii="Times New Roman" w:hAnsi="Times New Roman" w:cs="Times New Roman"/>
                <w:sz w:val="20"/>
                <w:szCs w:val="20"/>
              </w:rPr>
              <w:t>рентабельности.</w:t>
            </w:r>
          </w:p>
        </w:tc>
        <w:tc>
          <w:tcPr>
            <w:tcW w:w="1843" w:type="dxa"/>
            <w:vAlign w:val="center"/>
          </w:tcPr>
          <w:p w14:paraId="17FB70C8" w14:textId="77777777" w:rsidR="0012429D" w:rsidRPr="00921B83" w:rsidRDefault="0012429D" w:rsidP="0012429D">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vAlign w:val="center"/>
          </w:tcPr>
          <w:p w14:paraId="242277C8" w14:textId="77777777" w:rsidR="0012429D" w:rsidRPr="00921B83" w:rsidRDefault="0012429D" w:rsidP="0012429D">
            <w:pPr>
              <w:contextualSpacing/>
              <w:jc w:val="center"/>
              <w:rPr>
                <w:rFonts w:ascii="Times New Roman" w:hAnsi="Times New Roman" w:cs="Times New Roman"/>
                <w:b/>
                <w:bCs/>
                <w:sz w:val="20"/>
                <w:szCs w:val="20"/>
              </w:rPr>
            </w:pPr>
          </w:p>
        </w:tc>
      </w:tr>
      <w:tr w:rsidR="0012429D" w:rsidRPr="00921B83" w14:paraId="2314CB06" w14:textId="77777777" w:rsidTr="00BD5C94">
        <w:trPr>
          <w:trHeight w:val="20"/>
        </w:trPr>
        <w:tc>
          <w:tcPr>
            <w:tcW w:w="2410" w:type="dxa"/>
            <w:vMerge w:val="restart"/>
            <w:vAlign w:val="center"/>
          </w:tcPr>
          <w:p w14:paraId="6DB09F39" w14:textId="77777777" w:rsidR="0012429D" w:rsidRPr="00921B83" w:rsidRDefault="0012429D" w:rsidP="0012429D">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5.</w:t>
            </w:r>
          </w:p>
          <w:p w14:paraId="2BD93316" w14:textId="77777777" w:rsidR="0012429D" w:rsidRPr="00921B83" w:rsidRDefault="0012429D" w:rsidP="0012429D">
            <w:pPr>
              <w:jc w:val="center"/>
              <w:rPr>
                <w:rFonts w:ascii="Times New Roman" w:hAnsi="Times New Roman" w:cs="Times New Roman"/>
                <w:bCs/>
                <w:sz w:val="20"/>
                <w:szCs w:val="20"/>
              </w:rPr>
            </w:pPr>
            <w:r w:rsidRPr="00921B83">
              <w:rPr>
                <w:rFonts w:ascii="Times New Roman" w:hAnsi="Times New Roman" w:cs="Times New Roman"/>
                <w:sz w:val="20"/>
                <w:szCs w:val="20"/>
              </w:rPr>
              <w:t>Планирование и развитие деятельности хозяйствующего субъекта</w:t>
            </w:r>
          </w:p>
        </w:tc>
        <w:tc>
          <w:tcPr>
            <w:tcW w:w="8930" w:type="dxa"/>
            <w:vAlign w:val="center"/>
          </w:tcPr>
          <w:p w14:paraId="4689A3B1" w14:textId="3AA72758" w:rsidR="0012429D" w:rsidRPr="00921B83" w:rsidRDefault="0012429D" w:rsidP="0012429D">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295988D5" w14:textId="2A426664" w:rsidR="0012429D" w:rsidRPr="00921B83" w:rsidRDefault="0012429D" w:rsidP="000219B5">
            <w:pPr>
              <w:jc w:val="center"/>
              <w:rPr>
                <w:rFonts w:ascii="Times New Roman" w:hAnsi="Times New Roman" w:cs="Times New Roman"/>
                <w:b/>
                <w:bCs/>
                <w:i/>
                <w:sz w:val="20"/>
                <w:szCs w:val="20"/>
              </w:rPr>
            </w:pPr>
            <w:r>
              <w:rPr>
                <w:rFonts w:ascii="Times New Roman" w:hAnsi="Times New Roman" w:cs="Times New Roman"/>
                <w:b/>
                <w:bCs/>
                <w:sz w:val="20"/>
                <w:szCs w:val="20"/>
              </w:rPr>
              <w:t>2</w:t>
            </w:r>
            <w:r w:rsidRPr="00921B83">
              <w:rPr>
                <w:rFonts w:ascii="Times New Roman" w:hAnsi="Times New Roman" w:cs="Times New Roman"/>
                <w:b/>
                <w:bCs/>
                <w:sz w:val="20"/>
                <w:szCs w:val="20"/>
              </w:rPr>
              <w:t>/</w:t>
            </w:r>
            <w:r w:rsidR="000219B5">
              <w:rPr>
                <w:rFonts w:ascii="Times New Roman" w:hAnsi="Times New Roman" w:cs="Times New Roman"/>
                <w:b/>
                <w:bCs/>
                <w:sz w:val="20"/>
                <w:szCs w:val="20"/>
              </w:rPr>
              <w:t>2</w:t>
            </w:r>
          </w:p>
        </w:tc>
        <w:tc>
          <w:tcPr>
            <w:tcW w:w="1985" w:type="dxa"/>
            <w:vMerge w:val="restart"/>
            <w:vAlign w:val="center"/>
          </w:tcPr>
          <w:p w14:paraId="3C0DE320" w14:textId="6CD8D67F" w:rsidR="000219B5" w:rsidRDefault="00130E35" w:rsidP="000219B5">
            <w:pPr>
              <w:tabs>
                <w:tab w:val="left" w:pos="156"/>
              </w:tabs>
              <w:ind w:left="175"/>
              <w:rPr>
                <w:rFonts w:ascii="Times New Roman" w:hAnsi="Times New Roman" w:cs="Times New Roman"/>
                <w:bCs/>
                <w:sz w:val="20"/>
                <w:szCs w:val="20"/>
              </w:rPr>
            </w:pPr>
            <w:r>
              <w:rPr>
                <w:rFonts w:ascii="Times New Roman" w:hAnsi="Times New Roman" w:cs="Times New Roman"/>
                <w:bCs/>
                <w:sz w:val="20"/>
                <w:szCs w:val="20"/>
              </w:rPr>
              <w:t xml:space="preserve">  </w:t>
            </w:r>
            <w:r w:rsidR="000219B5" w:rsidRPr="009C5F0A">
              <w:rPr>
                <w:rFonts w:ascii="Times New Roman" w:hAnsi="Times New Roman" w:cs="Times New Roman"/>
                <w:bCs/>
                <w:sz w:val="20"/>
                <w:szCs w:val="20"/>
              </w:rPr>
              <w:t>ОК 01</w:t>
            </w:r>
            <w:r w:rsidR="000219B5">
              <w:rPr>
                <w:rFonts w:ascii="Times New Roman" w:hAnsi="Times New Roman" w:cs="Times New Roman"/>
                <w:bCs/>
                <w:sz w:val="20"/>
                <w:szCs w:val="20"/>
              </w:rPr>
              <w:t xml:space="preserve">, </w:t>
            </w:r>
            <w:r w:rsidR="000219B5" w:rsidRPr="009C5F0A">
              <w:rPr>
                <w:rFonts w:ascii="Times New Roman" w:hAnsi="Times New Roman" w:cs="Times New Roman"/>
                <w:bCs/>
                <w:sz w:val="20"/>
                <w:szCs w:val="20"/>
              </w:rPr>
              <w:t>ОК 0</w:t>
            </w:r>
            <w:r w:rsidR="000219B5">
              <w:rPr>
                <w:rFonts w:ascii="Times New Roman" w:hAnsi="Times New Roman" w:cs="Times New Roman"/>
                <w:bCs/>
                <w:sz w:val="20"/>
                <w:szCs w:val="20"/>
              </w:rPr>
              <w:t>2</w:t>
            </w:r>
          </w:p>
          <w:p w14:paraId="6AE30A73" w14:textId="7BCF1C3C" w:rsidR="0012429D" w:rsidRPr="00921B83" w:rsidRDefault="000219B5" w:rsidP="00021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12429D" w:rsidRPr="00921B83" w14:paraId="230A2D91" w14:textId="77777777" w:rsidTr="00BD5C94">
        <w:trPr>
          <w:trHeight w:val="20"/>
        </w:trPr>
        <w:tc>
          <w:tcPr>
            <w:tcW w:w="2410" w:type="dxa"/>
            <w:vMerge/>
            <w:vAlign w:val="center"/>
          </w:tcPr>
          <w:p w14:paraId="6FBD78B9"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52CD3F5A" w14:textId="77777777" w:rsidR="0012429D" w:rsidRPr="00921B83" w:rsidRDefault="0012429D" w:rsidP="0012429D">
            <w:pPr>
              <w:jc w:val="both"/>
              <w:rPr>
                <w:rFonts w:ascii="Times New Roman" w:hAnsi="Times New Roman" w:cs="Times New Roman"/>
                <w:b/>
                <w:bCs/>
                <w:sz w:val="20"/>
                <w:szCs w:val="20"/>
              </w:rPr>
            </w:pPr>
            <w:r w:rsidRPr="00921B83">
              <w:rPr>
                <w:rFonts w:ascii="Times New Roman" w:hAnsi="Times New Roman" w:cs="Times New Roman"/>
                <w:sz w:val="20"/>
                <w:szCs w:val="20"/>
              </w:rPr>
              <w:t>Проблемы обновления материально-технической базы организации в современных условиях. Ресурсы и энергосберегающие технологии. Структура и источники финансирования организаций. Инвестиционный процесс и его значение.</w:t>
            </w:r>
          </w:p>
        </w:tc>
        <w:tc>
          <w:tcPr>
            <w:tcW w:w="1843" w:type="dxa"/>
            <w:vAlign w:val="center"/>
          </w:tcPr>
          <w:p w14:paraId="27043A23" w14:textId="6F2CF3DC" w:rsidR="0012429D" w:rsidRPr="00921B83" w:rsidRDefault="000219B5" w:rsidP="0012429D">
            <w:pPr>
              <w:jc w:val="center"/>
              <w:rPr>
                <w:rFonts w:ascii="Times New Roman" w:hAnsi="Times New Roman" w:cs="Times New Roman"/>
                <w:b/>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68370D68" w14:textId="77777777" w:rsidR="0012429D" w:rsidRPr="00921B83" w:rsidRDefault="0012429D" w:rsidP="0012429D">
            <w:pPr>
              <w:jc w:val="center"/>
              <w:rPr>
                <w:rFonts w:ascii="Times New Roman" w:hAnsi="Times New Roman" w:cs="Times New Roman"/>
                <w:sz w:val="20"/>
                <w:szCs w:val="20"/>
              </w:rPr>
            </w:pPr>
          </w:p>
        </w:tc>
      </w:tr>
      <w:tr w:rsidR="0012429D" w:rsidRPr="00921B83" w14:paraId="69079407" w14:textId="77777777" w:rsidTr="00BD5C94">
        <w:trPr>
          <w:trHeight w:val="20"/>
        </w:trPr>
        <w:tc>
          <w:tcPr>
            <w:tcW w:w="2410" w:type="dxa"/>
            <w:vMerge/>
            <w:vAlign w:val="center"/>
          </w:tcPr>
          <w:p w14:paraId="5882E4E6"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30942180" w14:textId="3DB9FC7C" w:rsidR="0012429D" w:rsidRPr="00921B83" w:rsidRDefault="0012429D" w:rsidP="0012429D">
            <w:pPr>
              <w:pStyle w:val="a6"/>
              <w:ind w:left="0"/>
              <w:jc w:val="both"/>
              <w:rPr>
                <w:rFonts w:ascii="Times New Roman" w:hAnsi="Times New Roman" w:cs="Times New Roman"/>
                <w:sz w:val="20"/>
                <w:szCs w:val="20"/>
              </w:rPr>
            </w:pPr>
            <w:r w:rsidRPr="00925AC8">
              <w:rPr>
                <w:rFonts w:ascii="Times New Roman" w:hAnsi="Times New Roman" w:cs="Times New Roman"/>
                <w:b/>
                <w:bCs/>
              </w:rPr>
              <w:t>В том числе практических работ</w:t>
            </w:r>
          </w:p>
        </w:tc>
        <w:tc>
          <w:tcPr>
            <w:tcW w:w="1843" w:type="dxa"/>
            <w:vAlign w:val="center"/>
          </w:tcPr>
          <w:p w14:paraId="3DD5EC17" w14:textId="0A3B425D" w:rsidR="0012429D" w:rsidRPr="00921B83" w:rsidRDefault="0012429D" w:rsidP="0012429D">
            <w:pPr>
              <w:jc w:val="center"/>
              <w:rPr>
                <w:rFonts w:ascii="Times New Roman" w:hAnsi="Times New Roman" w:cs="Times New Roman"/>
                <w:b/>
                <w:sz w:val="20"/>
                <w:szCs w:val="20"/>
              </w:rPr>
            </w:pPr>
            <w:r>
              <w:rPr>
                <w:rFonts w:ascii="Times New Roman" w:hAnsi="Times New Roman" w:cs="Times New Roman"/>
                <w:b/>
                <w:sz w:val="20"/>
                <w:szCs w:val="20"/>
              </w:rPr>
              <w:t>4</w:t>
            </w:r>
            <w:r w:rsidRPr="00921B83">
              <w:rPr>
                <w:rFonts w:ascii="Times New Roman" w:hAnsi="Times New Roman" w:cs="Times New Roman"/>
                <w:b/>
                <w:sz w:val="20"/>
                <w:szCs w:val="20"/>
              </w:rPr>
              <w:t>/</w:t>
            </w:r>
            <w:r>
              <w:rPr>
                <w:rFonts w:ascii="Times New Roman" w:hAnsi="Times New Roman" w:cs="Times New Roman"/>
                <w:b/>
                <w:sz w:val="20"/>
                <w:szCs w:val="20"/>
              </w:rPr>
              <w:t>4</w:t>
            </w:r>
          </w:p>
        </w:tc>
        <w:tc>
          <w:tcPr>
            <w:tcW w:w="1985" w:type="dxa"/>
            <w:vMerge/>
            <w:vAlign w:val="center"/>
          </w:tcPr>
          <w:p w14:paraId="52CEF7DC" w14:textId="77777777" w:rsidR="0012429D" w:rsidRPr="00921B83" w:rsidRDefault="0012429D" w:rsidP="0012429D">
            <w:pPr>
              <w:contextualSpacing/>
              <w:jc w:val="center"/>
              <w:rPr>
                <w:rFonts w:ascii="Times New Roman" w:hAnsi="Times New Roman" w:cs="Times New Roman"/>
                <w:sz w:val="20"/>
                <w:szCs w:val="20"/>
              </w:rPr>
            </w:pPr>
          </w:p>
        </w:tc>
      </w:tr>
      <w:tr w:rsidR="0012429D" w:rsidRPr="00921B83" w14:paraId="4304B354" w14:textId="77777777" w:rsidTr="00BD5C94">
        <w:trPr>
          <w:trHeight w:val="20"/>
        </w:trPr>
        <w:tc>
          <w:tcPr>
            <w:tcW w:w="2410" w:type="dxa"/>
            <w:vMerge/>
            <w:vAlign w:val="center"/>
          </w:tcPr>
          <w:p w14:paraId="62C6B9F7" w14:textId="77777777" w:rsidR="0012429D" w:rsidRPr="00921B83" w:rsidRDefault="0012429D" w:rsidP="0012429D">
            <w:pPr>
              <w:jc w:val="center"/>
              <w:rPr>
                <w:rFonts w:ascii="Times New Roman" w:hAnsi="Times New Roman" w:cs="Times New Roman"/>
                <w:b/>
                <w:bCs/>
                <w:sz w:val="20"/>
                <w:szCs w:val="20"/>
              </w:rPr>
            </w:pPr>
          </w:p>
        </w:tc>
        <w:tc>
          <w:tcPr>
            <w:tcW w:w="8930" w:type="dxa"/>
            <w:vAlign w:val="center"/>
          </w:tcPr>
          <w:p w14:paraId="7CD9285F" w14:textId="43905AE8" w:rsidR="0012429D" w:rsidRPr="00921B83" w:rsidRDefault="0012429D" w:rsidP="0012429D">
            <w:pPr>
              <w:pStyle w:val="a6"/>
              <w:ind w:left="0"/>
              <w:jc w:val="both"/>
              <w:rPr>
                <w:rFonts w:ascii="Times New Roman" w:hAnsi="Times New Roman" w:cs="Times New Roman"/>
                <w:b/>
                <w:bCs/>
                <w:sz w:val="20"/>
                <w:szCs w:val="20"/>
              </w:rPr>
            </w:pPr>
            <w:r w:rsidRPr="00925AC8">
              <w:rPr>
                <w:rFonts w:ascii="Times New Roman" w:hAnsi="Times New Roman" w:cs="Times New Roman"/>
              </w:rPr>
              <w:t>Практическая работа № </w:t>
            </w:r>
            <w:r>
              <w:rPr>
                <w:rFonts w:ascii="Times New Roman" w:hAnsi="Times New Roman" w:cs="Times New Roman"/>
              </w:rPr>
              <w:t>7</w:t>
            </w:r>
            <w:r w:rsidRPr="00925AC8">
              <w:rPr>
                <w:rFonts w:ascii="Times New Roman" w:hAnsi="Times New Roman" w:cs="Times New Roman"/>
              </w:rPr>
              <w:t>. </w:t>
            </w:r>
            <w:r w:rsidRPr="00921B83">
              <w:rPr>
                <w:rFonts w:ascii="Times New Roman" w:hAnsi="Times New Roman" w:cs="Times New Roman"/>
                <w:sz w:val="20"/>
                <w:szCs w:val="20"/>
              </w:rPr>
              <w:t>Показатели по производству продукции: натуральные и стоимостные. Технико-экономические показатели использования оборудования.</w:t>
            </w:r>
          </w:p>
        </w:tc>
        <w:tc>
          <w:tcPr>
            <w:tcW w:w="1843" w:type="dxa"/>
            <w:vAlign w:val="center"/>
          </w:tcPr>
          <w:p w14:paraId="31EEB714" w14:textId="77777777" w:rsidR="0012429D" w:rsidRPr="00921B83" w:rsidRDefault="0012429D" w:rsidP="0012429D">
            <w:pPr>
              <w:jc w:val="center"/>
              <w:rPr>
                <w:rFonts w:ascii="Times New Roman" w:hAnsi="Times New Roman" w:cs="Times New Roman"/>
                <w:sz w:val="20"/>
                <w:szCs w:val="20"/>
              </w:rPr>
            </w:pPr>
            <w:r w:rsidRPr="00921B83">
              <w:rPr>
                <w:rFonts w:ascii="Times New Roman" w:hAnsi="Times New Roman" w:cs="Times New Roman"/>
                <w:bCs/>
                <w:sz w:val="20"/>
                <w:szCs w:val="20"/>
              </w:rPr>
              <w:t>2/2</w:t>
            </w:r>
          </w:p>
        </w:tc>
        <w:tc>
          <w:tcPr>
            <w:tcW w:w="1985" w:type="dxa"/>
            <w:vMerge/>
            <w:vAlign w:val="center"/>
          </w:tcPr>
          <w:p w14:paraId="2DF249C4" w14:textId="77777777" w:rsidR="0012429D" w:rsidRPr="00921B83" w:rsidRDefault="0012429D" w:rsidP="0012429D">
            <w:pPr>
              <w:contextualSpacing/>
              <w:jc w:val="center"/>
              <w:rPr>
                <w:rFonts w:ascii="Times New Roman" w:hAnsi="Times New Roman" w:cs="Times New Roman"/>
                <w:sz w:val="20"/>
                <w:szCs w:val="20"/>
              </w:rPr>
            </w:pPr>
          </w:p>
        </w:tc>
      </w:tr>
      <w:tr w:rsidR="00130E35" w:rsidRPr="00921B83" w14:paraId="69AA9991" w14:textId="77777777" w:rsidTr="00130E35">
        <w:trPr>
          <w:trHeight w:val="343"/>
        </w:trPr>
        <w:tc>
          <w:tcPr>
            <w:tcW w:w="2410" w:type="dxa"/>
            <w:vMerge/>
            <w:vAlign w:val="center"/>
          </w:tcPr>
          <w:p w14:paraId="2660702A" w14:textId="77777777" w:rsidR="00130E35" w:rsidRPr="00921B83" w:rsidRDefault="00130E35" w:rsidP="0012429D">
            <w:pPr>
              <w:jc w:val="center"/>
              <w:rPr>
                <w:rFonts w:ascii="Times New Roman" w:hAnsi="Times New Roman" w:cs="Times New Roman"/>
                <w:b/>
                <w:bCs/>
                <w:sz w:val="20"/>
                <w:szCs w:val="20"/>
              </w:rPr>
            </w:pPr>
          </w:p>
        </w:tc>
        <w:tc>
          <w:tcPr>
            <w:tcW w:w="8930" w:type="dxa"/>
            <w:vAlign w:val="center"/>
          </w:tcPr>
          <w:p w14:paraId="5CBBBC25" w14:textId="2FE116C2" w:rsidR="00130E35" w:rsidRPr="00921B83" w:rsidRDefault="00130E35" w:rsidP="0012429D">
            <w:pPr>
              <w:jc w:val="both"/>
              <w:rPr>
                <w:rFonts w:ascii="Times New Roman" w:hAnsi="Times New Roman" w:cs="Times New Roman"/>
                <w:sz w:val="20"/>
                <w:szCs w:val="20"/>
              </w:rPr>
            </w:pPr>
            <w:r w:rsidRPr="00925AC8">
              <w:rPr>
                <w:rFonts w:ascii="Times New Roman" w:hAnsi="Times New Roman" w:cs="Times New Roman"/>
              </w:rPr>
              <w:t>Практическая работа № </w:t>
            </w:r>
            <w:r>
              <w:rPr>
                <w:rFonts w:ascii="Times New Roman" w:hAnsi="Times New Roman" w:cs="Times New Roman"/>
              </w:rPr>
              <w:t>8</w:t>
            </w:r>
            <w:r w:rsidRPr="00925AC8">
              <w:rPr>
                <w:rFonts w:ascii="Times New Roman" w:hAnsi="Times New Roman" w:cs="Times New Roman"/>
              </w:rPr>
              <w:t>. </w:t>
            </w:r>
            <w:r w:rsidRPr="00921B83">
              <w:rPr>
                <w:rFonts w:ascii="Times New Roman" w:hAnsi="Times New Roman" w:cs="Times New Roman"/>
                <w:sz w:val="20"/>
                <w:szCs w:val="20"/>
              </w:rPr>
              <w:t>Расчет показателей эффективности капитальных вложений</w:t>
            </w:r>
          </w:p>
        </w:tc>
        <w:tc>
          <w:tcPr>
            <w:tcW w:w="1843" w:type="dxa"/>
            <w:vAlign w:val="center"/>
          </w:tcPr>
          <w:p w14:paraId="292DBCD2" w14:textId="7BAED341" w:rsidR="00130E35" w:rsidRPr="00921B83" w:rsidRDefault="00130E35" w:rsidP="00130E35">
            <w:pPr>
              <w:jc w:val="center"/>
              <w:rPr>
                <w:rFonts w:ascii="Times New Roman" w:hAnsi="Times New Roman" w:cs="Times New Roman"/>
                <w:sz w:val="20"/>
                <w:szCs w:val="20"/>
              </w:rPr>
            </w:pPr>
            <w:r w:rsidRPr="00921B83">
              <w:rPr>
                <w:rFonts w:ascii="Times New Roman" w:hAnsi="Times New Roman" w:cs="Times New Roman"/>
                <w:bCs/>
                <w:sz w:val="20"/>
                <w:szCs w:val="20"/>
              </w:rPr>
              <w:t>2/2</w:t>
            </w:r>
          </w:p>
        </w:tc>
        <w:tc>
          <w:tcPr>
            <w:tcW w:w="1985" w:type="dxa"/>
            <w:vMerge/>
            <w:vAlign w:val="center"/>
          </w:tcPr>
          <w:p w14:paraId="5AB194E9" w14:textId="77777777" w:rsidR="00130E35" w:rsidRPr="00921B83" w:rsidRDefault="00130E35" w:rsidP="0012429D">
            <w:pPr>
              <w:contextualSpacing/>
              <w:jc w:val="center"/>
              <w:rPr>
                <w:rFonts w:ascii="Times New Roman" w:hAnsi="Times New Roman" w:cs="Times New Roman"/>
                <w:sz w:val="20"/>
                <w:szCs w:val="20"/>
              </w:rPr>
            </w:pPr>
          </w:p>
        </w:tc>
      </w:tr>
      <w:tr w:rsidR="0012429D" w:rsidRPr="00921B83" w14:paraId="3722F4F9" w14:textId="77777777" w:rsidTr="00BD5C94">
        <w:trPr>
          <w:trHeight w:val="20"/>
        </w:trPr>
        <w:tc>
          <w:tcPr>
            <w:tcW w:w="11340" w:type="dxa"/>
            <w:gridSpan w:val="2"/>
            <w:vAlign w:val="center"/>
          </w:tcPr>
          <w:p w14:paraId="18CB60B2" w14:textId="77777777" w:rsidR="0012429D" w:rsidRPr="00921B83" w:rsidRDefault="0012429D" w:rsidP="0012429D">
            <w:pPr>
              <w:jc w:val="both"/>
              <w:rPr>
                <w:rFonts w:ascii="Times New Roman" w:hAnsi="Times New Roman" w:cs="Times New Roman"/>
                <w:b/>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1843" w:type="dxa"/>
            <w:vAlign w:val="center"/>
          </w:tcPr>
          <w:p w14:paraId="4D49471C" w14:textId="77777777" w:rsidR="0012429D" w:rsidRPr="00921B83" w:rsidRDefault="0012429D" w:rsidP="0012429D">
            <w:pPr>
              <w:jc w:val="center"/>
              <w:rPr>
                <w:rFonts w:ascii="Times New Roman" w:hAnsi="Times New Roman" w:cs="Times New Roman"/>
                <w:b/>
                <w:bCs/>
                <w:sz w:val="20"/>
                <w:szCs w:val="20"/>
              </w:rPr>
            </w:pPr>
          </w:p>
        </w:tc>
        <w:tc>
          <w:tcPr>
            <w:tcW w:w="1985" w:type="dxa"/>
            <w:vAlign w:val="center"/>
          </w:tcPr>
          <w:p w14:paraId="0F39CABA" w14:textId="77777777" w:rsidR="0012429D" w:rsidRPr="00921B83" w:rsidRDefault="0012429D" w:rsidP="0012429D">
            <w:pPr>
              <w:jc w:val="center"/>
              <w:rPr>
                <w:rFonts w:ascii="Times New Roman" w:hAnsi="Times New Roman" w:cs="Times New Roman"/>
                <w:b/>
                <w:bCs/>
                <w:i/>
                <w:sz w:val="20"/>
                <w:szCs w:val="20"/>
              </w:rPr>
            </w:pPr>
          </w:p>
        </w:tc>
      </w:tr>
      <w:tr w:rsidR="0012429D" w:rsidRPr="00921B83" w14:paraId="75555A1F" w14:textId="77777777" w:rsidTr="00BD5C94">
        <w:trPr>
          <w:trHeight w:val="20"/>
        </w:trPr>
        <w:tc>
          <w:tcPr>
            <w:tcW w:w="11340" w:type="dxa"/>
            <w:gridSpan w:val="2"/>
            <w:vAlign w:val="center"/>
          </w:tcPr>
          <w:p w14:paraId="531CBF29" w14:textId="77777777" w:rsidR="0012429D" w:rsidRPr="00921B83" w:rsidRDefault="0012429D" w:rsidP="0012429D">
            <w:pPr>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1843" w:type="dxa"/>
            <w:vAlign w:val="center"/>
          </w:tcPr>
          <w:p w14:paraId="10DE6569" w14:textId="7DAF1371" w:rsidR="0012429D" w:rsidRPr="00921B83" w:rsidRDefault="000219B5" w:rsidP="000219B5">
            <w:pPr>
              <w:jc w:val="center"/>
              <w:rPr>
                <w:rFonts w:ascii="Times New Roman" w:hAnsi="Times New Roman" w:cs="Times New Roman"/>
                <w:b/>
                <w:bCs/>
                <w:sz w:val="20"/>
                <w:szCs w:val="20"/>
              </w:rPr>
            </w:pPr>
            <w:r>
              <w:rPr>
                <w:rFonts w:ascii="Times New Roman" w:hAnsi="Times New Roman" w:cs="Times New Roman"/>
                <w:b/>
                <w:bCs/>
                <w:sz w:val="20"/>
                <w:szCs w:val="20"/>
              </w:rPr>
              <w:t>33</w:t>
            </w:r>
            <w:r w:rsidR="0012429D" w:rsidRPr="00921B83">
              <w:rPr>
                <w:rFonts w:ascii="Times New Roman" w:hAnsi="Times New Roman" w:cs="Times New Roman"/>
                <w:b/>
                <w:bCs/>
                <w:sz w:val="20"/>
                <w:szCs w:val="20"/>
              </w:rPr>
              <w:t>/</w:t>
            </w:r>
            <w:r>
              <w:rPr>
                <w:rFonts w:ascii="Times New Roman" w:hAnsi="Times New Roman" w:cs="Times New Roman"/>
                <w:b/>
                <w:bCs/>
                <w:sz w:val="20"/>
                <w:szCs w:val="20"/>
              </w:rPr>
              <w:t>33</w:t>
            </w:r>
          </w:p>
        </w:tc>
        <w:tc>
          <w:tcPr>
            <w:tcW w:w="1985" w:type="dxa"/>
            <w:vAlign w:val="center"/>
          </w:tcPr>
          <w:p w14:paraId="3EE514A2" w14:textId="77777777" w:rsidR="0012429D" w:rsidRPr="00921B83" w:rsidRDefault="0012429D" w:rsidP="0012429D">
            <w:pPr>
              <w:jc w:val="center"/>
              <w:rPr>
                <w:rFonts w:ascii="Times New Roman" w:hAnsi="Times New Roman" w:cs="Times New Roman"/>
                <w:b/>
                <w:bCs/>
                <w:i/>
                <w:sz w:val="20"/>
                <w:szCs w:val="20"/>
              </w:rPr>
            </w:pPr>
          </w:p>
        </w:tc>
      </w:tr>
    </w:tbl>
    <w:p w14:paraId="666F5E35" w14:textId="77777777" w:rsidR="00F71856" w:rsidRPr="00921B83" w:rsidRDefault="00F71856" w:rsidP="00F71856"/>
    <w:p w14:paraId="597DF656" w14:textId="77777777" w:rsidR="00F71856" w:rsidRPr="00921B83" w:rsidRDefault="00F71856" w:rsidP="00F71856">
      <w:pPr>
        <w:rPr>
          <w:rFonts w:ascii="Times New Roman" w:eastAsia="Segoe UI" w:hAnsi="Times New Roman" w:cs="Times New Roman"/>
          <w:b/>
          <w:bCs/>
          <w:caps/>
          <w:kern w:val="32"/>
          <w:sz w:val="24"/>
          <w:szCs w:val="24"/>
          <w:lang w:eastAsia="x-none"/>
        </w:rPr>
      </w:pPr>
    </w:p>
    <w:p w14:paraId="50602E56" w14:textId="77777777" w:rsidR="00F71856" w:rsidRPr="00921B83" w:rsidRDefault="00F71856" w:rsidP="00F71856">
      <w:pPr>
        <w:rPr>
          <w:rFonts w:ascii="Times New Roman" w:eastAsia="Segoe UI" w:hAnsi="Times New Roman" w:cs="Times New Roman"/>
          <w:b/>
          <w:bCs/>
          <w:caps/>
          <w:kern w:val="32"/>
          <w:sz w:val="24"/>
          <w:szCs w:val="24"/>
          <w:lang w:eastAsia="x-none"/>
        </w:rPr>
      </w:pPr>
    </w:p>
    <w:p w14:paraId="14DE8511" w14:textId="77777777" w:rsidR="00F71856" w:rsidRPr="00921B83" w:rsidRDefault="00F71856" w:rsidP="00F71856">
      <w:pPr>
        <w:rPr>
          <w:lang w:eastAsia="x-none"/>
        </w:rPr>
        <w:sectPr w:rsidR="00F71856" w:rsidRPr="00921B83" w:rsidSect="00AB5CB8">
          <w:pgSz w:w="16838" w:h="11906" w:orient="landscape"/>
          <w:pgMar w:top="851" w:right="851" w:bottom="851" w:left="851" w:header="709" w:footer="709" w:gutter="0"/>
          <w:cols w:space="708"/>
          <w:docGrid w:linePitch="360"/>
        </w:sectPr>
      </w:pPr>
    </w:p>
    <w:p w14:paraId="37A39F43" w14:textId="77777777" w:rsidR="00F71856" w:rsidRPr="00921B83" w:rsidRDefault="00F71856" w:rsidP="00F71856">
      <w:pPr>
        <w:pStyle w:val="1f1"/>
        <w:outlineLvl w:val="9"/>
        <w:rPr>
          <w:rFonts w:ascii="Times New Roman" w:hAnsi="Times New Roman"/>
          <w:lang w:val="ru-RU"/>
        </w:rPr>
      </w:pPr>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p>
    <w:p w14:paraId="1B21AF20" w14:textId="77777777" w:rsidR="00F71856" w:rsidRPr="00921B83" w:rsidRDefault="00F71856" w:rsidP="00F71856">
      <w:pPr>
        <w:pStyle w:val="114"/>
        <w:spacing w:after="0" w:line="240" w:lineRule="auto"/>
        <w:outlineLvl w:val="9"/>
        <w:rPr>
          <w:rFonts w:ascii="Times New Roman" w:hAnsi="Times New Roman"/>
        </w:rPr>
      </w:pPr>
      <w:r w:rsidRPr="00921B83">
        <w:rPr>
          <w:rFonts w:ascii="Times New Roman" w:hAnsi="Times New Roman"/>
        </w:rPr>
        <w:t>3.1. Материально-техническое обеспечение</w:t>
      </w:r>
    </w:p>
    <w:p w14:paraId="764813AC" w14:textId="462EE1B7" w:rsidR="00F71856" w:rsidRPr="00921B83" w:rsidRDefault="00F71856" w:rsidP="00F71856">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 xml:space="preserve">Кабинет </w:t>
      </w:r>
      <w:r w:rsidR="00B5344E" w:rsidRPr="00921B83">
        <w:rPr>
          <w:rFonts w:ascii="Times New Roman" w:hAnsi="Times New Roman" w:cs="Times New Roman"/>
          <w:bCs/>
          <w:sz w:val="24"/>
          <w:szCs w:val="24"/>
        </w:rPr>
        <w:t>социально</w:t>
      </w:r>
      <w:r w:rsidRPr="00921B83">
        <w:rPr>
          <w:rFonts w:ascii="Times New Roman" w:hAnsi="Times New Roman" w:cs="Times New Roman"/>
          <w:bCs/>
          <w:sz w:val="24"/>
          <w:szCs w:val="24"/>
        </w:rPr>
        <w:t xml:space="preserve">-экономических дисциплин, оснащенный в соответствии с п. 6.1 образовательной программы по специальности 09.02.07 Информационные системы и программирование. </w:t>
      </w:r>
    </w:p>
    <w:p w14:paraId="46279E67" w14:textId="77777777" w:rsidR="00F71856" w:rsidRPr="00921B83" w:rsidRDefault="00F71856" w:rsidP="00F71856">
      <w:pPr>
        <w:pStyle w:val="114"/>
        <w:spacing w:after="0" w:line="240" w:lineRule="auto"/>
        <w:outlineLvl w:val="9"/>
        <w:rPr>
          <w:rFonts w:ascii="Times New Roman" w:hAnsi="Times New Roman"/>
        </w:rPr>
      </w:pPr>
    </w:p>
    <w:p w14:paraId="78F4A510" w14:textId="77777777" w:rsidR="00F71856" w:rsidRPr="00921B83" w:rsidRDefault="00F71856" w:rsidP="00F71856">
      <w:pPr>
        <w:pStyle w:val="114"/>
        <w:spacing w:after="0" w:line="240" w:lineRule="auto"/>
        <w:outlineLvl w:val="9"/>
        <w:rPr>
          <w:rFonts w:ascii="Times New Roman" w:eastAsia="Times New Roman" w:hAnsi="Times New Roman"/>
        </w:rPr>
      </w:pPr>
      <w:r w:rsidRPr="00921B83">
        <w:rPr>
          <w:rFonts w:ascii="Times New Roman" w:hAnsi="Times New Roman"/>
        </w:rPr>
        <w:t>3.2. Учебно-методическое обеспечение</w:t>
      </w:r>
    </w:p>
    <w:p w14:paraId="5C6D5A3C" w14:textId="77777777" w:rsidR="00F71856" w:rsidRPr="00921B83" w:rsidRDefault="00F71856" w:rsidP="00F71856">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6A2BA0B6" w14:textId="1F312398" w:rsidR="00F71856" w:rsidRPr="00921B83" w:rsidRDefault="00F71856" w:rsidP="00F71856">
      <w:pPr>
        <w:pStyle w:val="1f1"/>
        <w:spacing w:after="0"/>
        <w:ind w:firstLine="709"/>
        <w:jc w:val="both"/>
        <w:outlineLvl w:val="9"/>
        <w:rPr>
          <w:rFonts w:ascii="Times New Roman" w:eastAsiaTheme="minorHAnsi" w:hAnsi="Times New Roman"/>
          <w:b w:val="0"/>
          <w:iCs/>
          <w:caps w:val="0"/>
          <w:kern w:val="0"/>
          <w:lang w:val="ru-RU" w:eastAsia="en-US"/>
        </w:rPr>
      </w:pPr>
      <w:r w:rsidRPr="00921B83">
        <w:rPr>
          <w:rFonts w:ascii="Times New Roman" w:eastAsiaTheme="minorHAnsi" w:hAnsi="Times New Roman"/>
          <w:b w:val="0"/>
          <w:iCs/>
          <w:caps w:val="0"/>
          <w:kern w:val="0"/>
          <w:lang w:val="ru-RU" w:eastAsia="en-US"/>
        </w:rPr>
        <w:t>1. Котерова Н.П. Экономика организации М: ОИЦ «Академия», 2021.</w:t>
      </w:r>
    </w:p>
    <w:p w14:paraId="26C15C0E" w14:textId="77777777" w:rsidR="00F71856" w:rsidRPr="00921B83" w:rsidRDefault="00F71856" w:rsidP="00F71856">
      <w:pPr>
        <w:pStyle w:val="1f1"/>
        <w:spacing w:after="0"/>
        <w:ind w:firstLine="709"/>
        <w:jc w:val="both"/>
        <w:outlineLvl w:val="9"/>
        <w:rPr>
          <w:rFonts w:ascii="Times New Roman" w:eastAsiaTheme="minorHAnsi" w:hAnsi="Times New Roman"/>
          <w:b w:val="0"/>
          <w:iCs/>
          <w:caps w:val="0"/>
          <w:kern w:val="0"/>
          <w:lang w:val="ru-RU" w:eastAsia="en-US"/>
        </w:rPr>
      </w:pPr>
      <w:r w:rsidRPr="00921B83">
        <w:rPr>
          <w:rFonts w:ascii="Times New Roman" w:eastAsiaTheme="minorHAnsi" w:hAnsi="Times New Roman"/>
          <w:b w:val="0"/>
          <w:iCs/>
          <w:caps w:val="0"/>
          <w:kern w:val="0"/>
          <w:lang w:val="ru-RU" w:eastAsia="en-US"/>
        </w:rPr>
        <w:t>2. Гомола А.И., Жанин П.А., Кириллов В.Е. Экономика для профессии и специальностей социально-экономического профиля. Практикум -М.: ОИЦ «Академия», 2020.</w:t>
      </w:r>
    </w:p>
    <w:p w14:paraId="62F55B2D" w14:textId="77777777" w:rsidR="00F71856" w:rsidRPr="00921B83" w:rsidRDefault="00F71856" w:rsidP="00F71856">
      <w:pPr>
        <w:pStyle w:val="1f1"/>
        <w:spacing w:before="240" w:after="0"/>
        <w:ind w:firstLine="709"/>
        <w:outlineLvl w:val="9"/>
        <w:rPr>
          <w:rFonts w:ascii="Times New Roman" w:hAnsi="Times New Roman"/>
          <w:b w:val="0"/>
          <w:bCs w:val="0"/>
          <w:lang w:val="ru-RU"/>
        </w:rPr>
      </w:pPr>
      <w:r w:rsidRPr="00921B83">
        <w:rPr>
          <w:rFonts w:ascii="Times New Roman" w:hAnsi="Times New Roman"/>
        </w:rPr>
        <w:t>4. Контроль и оценка результатов</w:t>
      </w:r>
      <w:r w:rsidRPr="00921B83">
        <w:rPr>
          <w:rFonts w:ascii="Times New Roman" w:hAnsi="Times New Roman"/>
          <w:b w:val="0"/>
          <w:bCs w:val="0"/>
          <w:lang w:val="ru-RU"/>
        </w:rPr>
        <w:t xml:space="preserve"> </w:t>
      </w:r>
      <w:r w:rsidRPr="00921B83">
        <w:rPr>
          <w:rFonts w:ascii="Times New Roman" w:hAnsi="Times New Roman"/>
        </w:rPr>
        <w:t xml:space="preserve">освоения </w:t>
      </w:r>
      <w:r w:rsidRPr="00921B83">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531"/>
        <w:gridCol w:w="2549"/>
      </w:tblGrid>
      <w:tr w:rsidR="00F71856" w:rsidRPr="00921B83" w14:paraId="6490F89B" w14:textId="77777777" w:rsidTr="00BD5C94">
        <w:trPr>
          <w:trHeight w:val="519"/>
        </w:trPr>
        <w:tc>
          <w:tcPr>
            <w:tcW w:w="1527" w:type="pct"/>
            <w:vAlign w:val="center"/>
          </w:tcPr>
          <w:p w14:paraId="79B7C23C" w14:textId="77777777" w:rsidR="00F71856" w:rsidRPr="00921B83" w:rsidRDefault="00F71856" w:rsidP="00BD5C94">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Результаты обучения</w:t>
            </w:r>
          </w:p>
        </w:tc>
        <w:tc>
          <w:tcPr>
            <w:tcW w:w="2222" w:type="pct"/>
            <w:vAlign w:val="center"/>
          </w:tcPr>
          <w:p w14:paraId="19A35F6D" w14:textId="77777777" w:rsidR="00F71856" w:rsidRPr="00921B83" w:rsidRDefault="00F71856" w:rsidP="00BD5C94">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Показатели освоенности компетенций</w:t>
            </w:r>
          </w:p>
        </w:tc>
        <w:tc>
          <w:tcPr>
            <w:tcW w:w="1250" w:type="pct"/>
            <w:vAlign w:val="center"/>
          </w:tcPr>
          <w:p w14:paraId="2B90942B" w14:textId="77777777" w:rsidR="00F71856" w:rsidRPr="00921B83" w:rsidRDefault="00F71856" w:rsidP="00BD5C94">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Методы оценки</w:t>
            </w:r>
          </w:p>
        </w:tc>
      </w:tr>
      <w:tr w:rsidR="00F71856" w:rsidRPr="00921B83" w14:paraId="5E12CCF6" w14:textId="77777777" w:rsidTr="00BD5C94">
        <w:trPr>
          <w:trHeight w:val="519"/>
        </w:trPr>
        <w:tc>
          <w:tcPr>
            <w:tcW w:w="1527" w:type="pct"/>
            <w:vAlign w:val="center"/>
          </w:tcPr>
          <w:p w14:paraId="289E3AFC" w14:textId="77777777" w:rsidR="00F71856" w:rsidRPr="00921B83" w:rsidRDefault="00F71856" w:rsidP="00BD5C94">
            <w:pPr>
              <w:contextualSpacing/>
              <w:jc w:val="both"/>
              <w:rPr>
                <w:rFonts w:ascii="Times New Roman" w:hAnsi="Times New Roman" w:cs="Times New Roman"/>
                <w:bCs/>
                <w:iCs/>
                <w:sz w:val="20"/>
                <w:szCs w:val="24"/>
              </w:rPr>
            </w:pPr>
            <w:r w:rsidRPr="00921B83">
              <w:rPr>
                <w:rFonts w:ascii="Times New Roman" w:hAnsi="Times New Roman" w:cs="Times New Roman"/>
                <w:bCs/>
                <w:iCs/>
                <w:sz w:val="20"/>
                <w:szCs w:val="24"/>
              </w:rPr>
              <w:t>Перечень знаний, осваиваемых в рамках дисциплины:</w:t>
            </w:r>
          </w:p>
          <w:p w14:paraId="5949A5DE" w14:textId="77777777" w:rsidR="00F71856" w:rsidRPr="00921B83" w:rsidRDefault="00F71856" w:rsidP="00F71856">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общие положения экономической теории</w:t>
            </w:r>
          </w:p>
          <w:p w14:paraId="796D2B0F" w14:textId="77777777" w:rsidR="00F71856" w:rsidRPr="00921B83" w:rsidRDefault="00F71856" w:rsidP="00F71856">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организацию производственного и технологического процессов</w:t>
            </w:r>
          </w:p>
          <w:p w14:paraId="6C19D07D" w14:textId="77777777" w:rsidR="00F71856" w:rsidRPr="00921B83" w:rsidRDefault="00F71856" w:rsidP="00F71856">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механизмы ценообразования на продукцию (услуги), формы оплаты труда в современных условиях</w:t>
            </w:r>
          </w:p>
          <w:p w14:paraId="356036EF" w14:textId="77777777" w:rsidR="00F71856" w:rsidRPr="00921B83" w:rsidRDefault="00F71856" w:rsidP="00F71856">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материально-технические, трудовые и финансовые ресурсы отрасли и организации, показатели их эффективного использования</w:t>
            </w:r>
          </w:p>
        </w:tc>
        <w:tc>
          <w:tcPr>
            <w:tcW w:w="2222" w:type="pct"/>
            <w:vAlign w:val="center"/>
          </w:tcPr>
          <w:p w14:paraId="47283B7A" w14:textId="77777777" w:rsidR="00F71856" w:rsidRPr="00921B83" w:rsidRDefault="00F71856" w:rsidP="00BD5C94">
            <w:pPr>
              <w:pStyle w:val="afe"/>
              <w:spacing w:after="0" w:line="240" w:lineRule="auto"/>
              <w:jc w:val="both"/>
              <w:rPr>
                <w:iCs/>
                <w:sz w:val="20"/>
              </w:rPr>
            </w:pPr>
            <w:r w:rsidRPr="00921B83">
              <w:rPr>
                <w:iCs/>
                <w:sz w:val="20"/>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6D7E8A30" w14:textId="77777777" w:rsidR="00F71856" w:rsidRPr="00921B83" w:rsidRDefault="00F71856" w:rsidP="00BD5C94">
            <w:pPr>
              <w:pStyle w:val="afe"/>
              <w:spacing w:after="0" w:line="240" w:lineRule="auto"/>
              <w:jc w:val="both"/>
              <w:rPr>
                <w:iCs/>
                <w:sz w:val="20"/>
              </w:rPr>
            </w:pPr>
            <w:r w:rsidRPr="00921B83">
              <w:rPr>
                <w:iCs/>
                <w:sz w:val="20"/>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2A884F98" w14:textId="77777777" w:rsidR="00F71856" w:rsidRPr="00921B83" w:rsidRDefault="00F71856" w:rsidP="00BD5C94">
            <w:pPr>
              <w:pStyle w:val="afe"/>
              <w:spacing w:after="0" w:line="240" w:lineRule="auto"/>
              <w:jc w:val="both"/>
              <w:rPr>
                <w:iCs/>
                <w:sz w:val="20"/>
              </w:rPr>
            </w:pPr>
            <w:r w:rsidRPr="00921B83">
              <w:rPr>
                <w:iCs/>
                <w:sz w:val="20"/>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4A62534F" w14:textId="77777777" w:rsidR="00F71856" w:rsidRPr="00921B83" w:rsidRDefault="00F71856" w:rsidP="00BD5C94">
            <w:pPr>
              <w:suppressAutoHyphens/>
              <w:contextualSpacing/>
              <w:jc w:val="both"/>
              <w:rPr>
                <w:rFonts w:ascii="Times New Roman" w:hAnsi="Times New Roman" w:cs="Times New Roman"/>
                <w:b/>
                <w:iCs/>
                <w:sz w:val="20"/>
                <w:szCs w:val="24"/>
              </w:rPr>
            </w:pPr>
            <w:r w:rsidRPr="00921B83">
              <w:rPr>
                <w:rFonts w:ascii="Times New Roman" w:hAnsi="Times New Roman" w:cs="Times New Roman"/>
                <w:iCs/>
                <w:sz w:val="20"/>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50" w:type="pct"/>
            <w:vAlign w:val="center"/>
          </w:tcPr>
          <w:p w14:paraId="3922D66A"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примеры форм и методов контроля и оценки</w:t>
            </w:r>
          </w:p>
          <w:p w14:paraId="08887CC0"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тестирование</w:t>
            </w:r>
          </w:p>
          <w:p w14:paraId="772675DD"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контрольная работа</w:t>
            </w:r>
          </w:p>
          <w:p w14:paraId="19848E42"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самостоятельная работа</w:t>
            </w:r>
          </w:p>
          <w:p w14:paraId="0D522DE8"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защита реферата</w:t>
            </w:r>
          </w:p>
          <w:p w14:paraId="24B7CC0A"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семинар</w:t>
            </w:r>
          </w:p>
          <w:p w14:paraId="3A1B5C4C"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выполнение проекта</w:t>
            </w:r>
          </w:p>
          <w:p w14:paraId="46B0A015"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наблюдение за выполнением практического задания. (деятельностью студента)</w:t>
            </w:r>
          </w:p>
          <w:p w14:paraId="00FA229E"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оценка выполнения практического задания (работы)</w:t>
            </w:r>
          </w:p>
          <w:p w14:paraId="170ECAD6"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подготовка и выступление с докладом, сообщением, презентацией</w:t>
            </w:r>
          </w:p>
          <w:p w14:paraId="2D883981" w14:textId="77777777" w:rsidR="00F71856" w:rsidRPr="00921B83" w:rsidRDefault="00F71856" w:rsidP="00F71856">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решение ситуационной задачи</w:t>
            </w:r>
          </w:p>
        </w:tc>
      </w:tr>
    </w:tbl>
    <w:p w14:paraId="124DD951" w14:textId="77777777" w:rsidR="00F71856" w:rsidRPr="00921B83" w:rsidRDefault="00F71856" w:rsidP="00F71856">
      <w:pPr>
        <w:rPr>
          <w:lang w:eastAsia="x-none"/>
        </w:rPr>
      </w:pPr>
    </w:p>
    <w:p w14:paraId="4F96AF6C" w14:textId="77777777" w:rsidR="00F71856" w:rsidRPr="00921B83" w:rsidRDefault="00F71856" w:rsidP="00F71856">
      <w:pPr>
        <w:rPr>
          <w:lang w:eastAsia="x-none"/>
        </w:rPr>
      </w:pPr>
      <w:r w:rsidRPr="00921B83">
        <w:rPr>
          <w:lang w:eastAsia="x-none"/>
        </w:rPr>
        <w:br w:type="page"/>
      </w:r>
    </w:p>
    <w:p w14:paraId="65D55D74" w14:textId="6C6C6F7B" w:rsidR="00CE0801" w:rsidRPr="00921B83" w:rsidRDefault="00CE0801"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5B257E">
        <w:rPr>
          <w:rFonts w:ascii="Times New Roman" w:hAnsi="Times New Roman" w:cs="Times New Roman"/>
          <w:b/>
          <w:bCs/>
          <w:sz w:val="24"/>
          <w:szCs w:val="24"/>
        </w:rPr>
        <w:t>1</w:t>
      </w:r>
      <w:r w:rsidR="00AC1A1E">
        <w:rPr>
          <w:rFonts w:ascii="Times New Roman" w:hAnsi="Times New Roman" w:cs="Times New Roman"/>
          <w:b/>
          <w:bCs/>
          <w:sz w:val="24"/>
          <w:szCs w:val="24"/>
        </w:rPr>
        <w:t>2</w:t>
      </w:r>
    </w:p>
    <w:p w14:paraId="456F0F2B" w14:textId="77777777" w:rsidR="00CE0801" w:rsidRPr="00921B83" w:rsidRDefault="00CE0801"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1306E24B" w14:textId="77777777" w:rsidR="00F85D64"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50A5D144" w14:textId="04D24DFF" w:rsidR="00CE0801"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045A0615" w14:textId="77777777" w:rsidR="00CE0801" w:rsidRPr="00921B83" w:rsidRDefault="00CE0801" w:rsidP="008212A5">
      <w:pPr>
        <w:jc w:val="right"/>
        <w:rPr>
          <w:rFonts w:ascii="Times New Roman" w:hAnsi="Times New Roman" w:cs="Times New Roman"/>
          <w:b/>
          <w:bCs/>
          <w:sz w:val="24"/>
          <w:szCs w:val="24"/>
        </w:rPr>
      </w:pPr>
    </w:p>
    <w:p w14:paraId="0CA80815" w14:textId="77777777" w:rsidR="00CE0801" w:rsidRPr="00921B83" w:rsidRDefault="00CE0801" w:rsidP="008212A5">
      <w:pPr>
        <w:jc w:val="right"/>
        <w:rPr>
          <w:rFonts w:ascii="Times New Roman" w:hAnsi="Times New Roman" w:cs="Times New Roman"/>
          <w:b/>
          <w:bCs/>
          <w:sz w:val="24"/>
          <w:szCs w:val="24"/>
        </w:rPr>
      </w:pPr>
    </w:p>
    <w:p w14:paraId="254AC6CD" w14:textId="77777777" w:rsidR="00CE0801" w:rsidRPr="00921B83" w:rsidRDefault="00CE0801" w:rsidP="008212A5">
      <w:pPr>
        <w:jc w:val="right"/>
        <w:rPr>
          <w:rFonts w:ascii="Times New Roman" w:hAnsi="Times New Roman" w:cs="Times New Roman"/>
          <w:b/>
          <w:bCs/>
          <w:sz w:val="24"/>
          <w:szCs w:val="24"/>
        </w:rPr>
      </w:pPr>
    </w:p>
    <w:p w14:paraId="40B970A7" w14:textId="77777777" w:rsidR="00CE0801" w:rsidRPr="00921B83" w:rsidRDefault="00CE0801" w:rsidP="008212A5">
      <w:pPr>
        <w:jc w:val="right"/>
        <w:rPr>
          <w:rFonts w:ascii="Times New Roman" w:hAnsi="Times New Roman" w:cs="Times New Roman"/>
          <w:b/>
          <w:bCs/>
          <w:sz w:val="24"/>
          <w:szCs w:val="24"/>
        </w:rPr>
      </w:pPr>
    </w:p>
    <w:p w14:paraId="252389C4" w14:textId="77777777" w:rsidR="00CE0801" w:rsidRPr="00921B83" w:rsidRDefault="00CE0801" w:rsidP="008212A5">
      <w:pPr>
        <w:jc w:val="right"/>
        <w:rPr>
          <w:rFonts w:ascii="Times New Roman" w:hAnsi="Times New Roman" w:cs="Times New Roman"/>
          <w:b/>
          <w:bCs/>
          <w:sz w:val="24"/>
          <w:szCs w:val="24"/>
        </w:rPr>
      </w:pPr>
    </w:p>
    <w:p w14:paraId="5F68E889" w14:textId="77777777" w:rsidR="00CE0801" w:rsidRPr="00921B83" w:rsidRDefault="00CE0801" w:rsidP="008212A5">
      <w:pPr>
        <w:jc w:val="right"/>
        <w:rPr>
          <w:rFonts w:ascii="Times New Roman" w:hAnsi="Times New Roman" w:cs="Times New Roman"/>
          <w:b/>
          <w:bCs/>
          <w:sz w:val="24"/>
          <w:szCs w:val="24"/>
        </w:rPr>
      </w:pPr>
    </w:p>
    <w:p w14:paraId="56ADC2C9" w14:textId="77777777" w:rsidR="00CE0801" w:rsidRPr="00921B83" w:rsidRDefault="00CE0801" w:rsidP="008212A5">
      <w:pPr>
        <w:jc w:val="right"/>
        <w:rPr>
          <w:rFonts w:ascii="Times New Roman" w:hAnsi="Times New Roman" w:cs="Times New Roman"/>
          <w:b/>
          <w:bCs/>
          <w:sz w:val="24"/>
          <w:szCs w:val="24"/>
        </w:rPr>
      </w:pPr>
    </w:p>
    <w:p w14:paraId="63166BE3" w14:textId="77777777" w:rsidR="00CE0801" w:rsidRPr="00921B83" w:rsidRDefault="00CE0801" w:rsidP="008212A5">
      <w:pPr>
        <w:jc w:val="right"/>
        <w:rPr>
          <w:rFonts w:ascii="Times New Roman" w:hAnsi="Times New Roman" w:cs="Times New Roman"/>
          <w:b/>
          <w:bCs/>
          <w:sz w:val="24"/>
          <w:szCs w:val="24"/>
        </w:rPr>
      </w:pPr>
    </w:p>
    <w:p w14:paraId="6E35DF9E" w14:textId="77777777" w:rsidR="00CE0801" w:rsidRPr="00921B83" w:rsidRDefault="00CE0801" w:rsidP="008212A5">
      <w:pPr>
        <w:jc w:val="right"/>
        <w:rPr>
          <w:rFonts w:ascii="Times New Roman" w:hAnsi="Times New Roman" w:cs="Times New Roman"/>
          <w:b/>
          <w:bCs/>
          <w:sz w:val="24"/>
          <w:szCs w:val="24"/>
        </w:rPr>
      </w:pPr>
    </w:p>
    <w:p w14:paraId="23D0AFC7" w14:textId="77777777" w:rsidR="00CE0801" w:rsidRPr="00921B83" w:rsidRDefault="00CE0801" w:rsidP="008212A5">
      <w:pPr>
        <w:jc w:val="right"/>
        <w:rPr>
          <w:rFonts w:ascii="Times New Roman" w:hAnsi="Times New Roman" w:cs="Times New Roman"/>
          <w:b/>
          <w:bCs/>
          <w:sz w:val="24"/>
          <w:szCs w:val="24"/>
        </w:rPr>
      </w:pPr>
    </w:p>
    <w:p w14:paraId="17F4370B" w14:textId="77777777" w:rsidR="00CE0801" w:rsidRPr="00921B83" w:rsidRDefault="00CE0801" w:rsidP="008212A5">
      <w:pPr>
        <w:jc w:val="right"/>
        <w:rPr>
          <w:rFonts w:ascii="Times New Roman" w:hAnsi="Times New Roman" w:cs="Times New Roman"/>
          <w:b/>
          <w:bCs/>
          <w:sz w:val="24"/>
          <w:szCs w:val="24"/>
        </w:rPr>
      </w:pPr>
    </w:p>
    <w:p w14:paraId="0EF05AFE" w14:textId="77777777" w:rsidR="00CE0801" w:rsidRPr="00921B83" w:rsidRDefault="00CE0801"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35DF8C61" w14:textId="478F4235" w:rsidR="00CE0801" w:rsidRPr="00921B83" w:rsidRDefault="00EC7AAE" w:rsidP="00647EE1">
      <w:pPr>
        <w:pStyle w:val="1"/>
        <w:spacing w:after="0" w:afterAutospacing="0"/>
      </w:pPr>
      <w:bookmarkStart w:id="4507" w:name="_Toc173539639"/>
      <w:r w:rsidRPr="00921B83">
        <w:t>«ОП.0</w:t>
      </w:r>
      <w:r w:rsidR="00647EE1">
        <w:t>9</w:t>
      </w:r>
      <w:r w:rsidRPr="00921B83">
        <w:t xml:space="preserve"> СТАНДАРТИЗАЦИЯ, СЕРТИФИКАЦИЯ</w:t>
      </w:r>
      <w:r w:rsidR="00647EE1">
        <w:t xml:space="preserve"> </w:t>
      </w:r>
      <w:r w:rsidRPr="00921B83">
        <w:t xml:space="preserve"> И </w:t>
      </w:r>
      <w:r w:rsidR="00647EE1">
        <w:br/>
      </w:r>
      <w:r w:rsidRPr="00921B83">
        <w:t>ТЕХНИЧЕСКОЕ ДОКУМЕНТОВЕДЕНИЕ»</w:t>
      </w:r>
      <w:bookmarkEnd w:id="4507"/>
    </w:p>
    <w:p w14:paraId="5C19315D" w14:textId="77777777" w:rsidR="00CE0801" w:rsidRPr="00921B83" w:rsidRDefault="00CE0801" w:rsidP="008212A5">
      <w:pPr>
        <w:jc w:val="center"/>
        <w:rPr>
          <w:rFonts w:ascii="Times New Roman" w:hAnsi="Times New Roman" w:cs="Times New Roman"/>
          <w:b/>
          <w:bCs/>
          <w:sz w:val="24"/>
          <w:szCs w:val="24"/>
        </w:rPr>
      </w:pPr>
    </w:p>
    <w:p w14:paraId="4D87AB9B" w14:textId="77777777" w:rsidR="00CE0801" w:rsidRPr="00921B83" w:rsidRDefault="00CE0801" w:rsidP="008212A5">
      <w:pPr>
        <w:jc w:val="center"/>
        <w:rPr>
          <w:rFonts w:ascii="Times New Roman" w:hAnsi="Times New Roman" w:cs="Times New Roman"/>
          <w:b/>
          <w:bCs/>
          <w:sz w:val="24"/>
          <w:szCs w:val="24"/>
        </w:rPr>
      </w:pPr>
    </w:p>
    <w:p w14:paraId="68CF2595" w14:textId="77777777" w:rsidR="00CE0801" w:rsidRPr="00921B83" w:rsidRDefault="00CE0801" w:rsidP="008212A5">
      <w:pPr>
        <w:jc w:val="center"/>
        <w:rPr>
          <w:rFonts w:ascii="Times New Roman" w:hAnsi="Times New Roman" w:cs="Times New Roman"/>
          <w:b/>
          <w:bCs/>
          <w:sz w:val="24"/>
          <w:szCs w:val="24"/>
        </w:rPr>
      </w:pPr>
    </w:p>
    <w:p w14:paraId="6DE1C1E2" w14:textId="77777777" w:rsidR="00CE0801" w:rsidRPr="00921B83" w:rsidRDefault="00CE0801" w:rsidP="008212A5">
      <w:pPr>
        <w:jc w:val="center"/>
        <w:rPr>
          <w:rFonts w:ascii="Times New Roman" w:hAnsi="Times New Roman" w:cs="Times New Roman"/>
          <w:b/>
          <w:bCs/>
          <w:sz w:val="24"/>
          <w:szCs w:val="24"/>
        </w:rPr>
      </w:pPr>
    </w:p>
    <w:p w14:paraId="08D7E581" w14:textId="77777777" w:rsidR="00CE0801" w:rsidRPr="00921B83" w:rsidRDefault="00CE0801" w:rsidP="008212A5">
      <w:pPr>
        <w:jc w:val="center"/>
        <w:rPr>
          <w:rFonts w:ascii="Times New Roman" w:hAnsi="Times New Roman" w:cs="Times New Roman"/>
          <w:b/>
          <w:bCs/>
          <w:sz w:val="24"/>
          <w:szCs w:val="24"/>
        </w:rPr>
      </w:pPr>
    </w:p>
    <w:p w14:paraId="5D8C36A4" w14:textId="77777777" w:rsidR="00CE0801" w:rsidRPr="00921B83" w:rsidRDefault="00CE0801" w:rsidP="008212A5">
      <w:pPr>
        <w:jc w:val="center"/>
        <w:rPr>
          <w:rFonts w:ascii="Times New Roman" w:hAnsi="Times New Roman" w:cs="Times New Roman"/>
          <w:b/>
          <w:bCs/>
          <w:sz w:val="24"/>
          <w:szCs w:val="24"/>
        </w:rPr>
      </w:pPr>
    </w:p>
    <w:p w14:paraId="671914EE" w14:textId="77777777" w:rsidR="00CE0801" w:rsidRPr="00921B83" w:rsidRDefault="00CE0801" w:rsidP="008212A5">
      <w:pPr>
        <w:jc w:val="center"/>
        <w:rPr>
          <w:rFonts w:ascii="Times New Roman" w:hAnsi="Times New Roman" w:cs="Times New Roman"/>
          <w:b/>
          <w:bCs/>
          <w:sz w:val="24"/>
          <w:szCs w:val="24"/>
        </w:rPr>
      </w:pPr>
    </w:p>
    <w:p w14:paraId="4844E91E" w14:textId="77777777" w:rsidR="00CE0801" w:rsidRPr="00921B83" w:rsidRDefault="00CE0801" w:rsidP="008212A5">
      <w:pPr>
        <w:jc w:val="center"/>
        <w:rPr>
          <w:rFonts w:ascii="Times New Roman" w:hAnsi="Times New Roman" w:cs="Times New Roman"/>
          <w:b/>
          <w:bCs/>
          <w:sz w:val="24"/>
          <w:szCs w:val="24"/>
        </w:rPr>
      </w:pPr>
    </w:p>
    <w:p w14:paraId="16B00B01" w14:textId="77777777" w:rsidR="00CE0801" w:rsidRPr="00921B83" w:rsidRDefault="00CE0801" w:rsidP="008212A5">
      <w:pPr>
        <w:jc w:val="center"/>
        <w:rPr>
          <w:rFonts w:ascii="Times New Roman" w:hAnsi="Times New Roman" w:cs="Times New Roman"/>
          <w:b/>
          <w:bCs/>
          <w:sz w:val="24"/>
          <w:szCs w:val="24"/>
        </w:rPr>
      </w:pPr>
    </w:p>
    <w:p w14:paraId="7AA2D670" w14:textId="77777777" w:rsidR="00CE0801" w:rsidRPr="00921B83" w:rsidRDefault="00CE0801" w:rsidP="008212A5">
      <w:pPr>
        <w:jc w:val="center"/>
        <w:rPr>
          <w:rFonts w:ascii="Times New Roman" w:hAnsi="Times New Roman" w:cs="Times New Roman"/>
          <w:b/>
          <w:bCs/>
          <w:sz w:val="24"/>
          <w:szCs w:val="24"/>
        </w:rPr>
      </w:pPr>
    </w:p>
    <w:p w14:paraId="540985EA" w14:textId="77777777" w:rsidR="00CE0801" w:rsidRPr="00921B83" w:rsidRDefault="00CE0801" w:rsidP="008212A5">
      <w:pPr>
        <w:jc w:val="center"/>
        <w:rPr>
          <w:rFonts w:ascii="Times New Roman" w:hAnsi="Times New Roman" w:cs="Times New Roman"/>
          <w:b/>
          <w:bCs/>
          <w:sz w:val="24"/>
          <w:szCs w:val="24"/>
        </w:rPr>
      </w:pPr>
    </w:p>
    <w:p w14:paraId="0C634C56" w14:textId="32BB3D63" w:rsidR="00CE0801" w:rsidRPr="00921B83" w:rsidRDefault="00CE0801" w:rsidP="008212A5">
      <w:pPr>
        <w:jc w:val="center"/>
        <w:rPr>
          <w:rFonts w:ascii="Times New Roman" w:hAnsi="Times New Roman" w:cs="Times New Roman"/>
          <w:b/>
          <w:bCs/>
          <w:sz w:val="24"/>
          <w:szCs w:val="24"/>
        </w:rPr>
      </w:pPr>
    </w:p>
    <w:p w14:paraId="542EC9D1" w14:textId="1B7D744F" w:rsidR="00E76B55" w:rsidRPr="00921B83" w:rsidRDefault="00E76B55" w:rsidP="008212A5">
      <w:pPr>
        <w:jc w:val="center"/>
        <w:rPr>
          <w:rFonts w:ascii="Times New Roman" w:hAnsi="Times New Roman" w:cs="Times New Roman"/>
          <w:b/>
          <w:bCs/>
          <w:sz w:val="24"/>
          <w:szCs w:val="24"/>
        </w:rPr>
      </w:pPr>
    </w:p>
    <w:p w14:paraId="36E3B392" w14:textId="43B27E50" w:rsidR="00E76B55" w:rsidRPr="00921B83" w:rsidRDefault="00E76B55" w:rsidP="008212A5">
      <w:pPr>
        <w:jc w:val="center"/>
        <w:rPr>
          <w:rFonts w:ascii="Times New Roman" w:hAnsi="Times New Roman" w:cs="Times New Roman"/>
          <w:b/>
          <w:bCs/>
          <w:sz w:val="24"/>
          <w:szCs w:val="24"/>
        </w:rPr>
      </w:pPr>
    </w:p>
    <w:p w14:paraId="31A49CC1" w14:textId="0C0ECFF4" w:rsidR="00E76B55" w:rsidRPr="00921B83" w:rsidRDefault="00E76B55" w:rsidP="008212A5">
      <w:pPr>
        <w:jc w:val="center"/>
        <w:rPr>
          <w:rFonts w:ascii="Times New Roman" w:hAnsi="Times New Roman" w:cs="Times New Roman"/>
          <w:b/>
          <w:bCs/>
          <w:sz w:val="24"/>
          <w:szCs w:val="24"/>
        </w:rPr>
      </w:pPr>
    </w:p>
    <w:p w14:paraId="2F4C723F" w14:textId="747A2994" w:rsidR="00E76B55" w:rsidRPr="00921B83" w:rsidRDefault="00E76B55" w:rsidP="008212A5">
      <w:pPr>
        <w:jc w:val="center"/>
        <w:rPr>
          <w:rFonts w:ascii="Times New Roman" w:hAnsi="Times New Roman" w:cs="Times New Roman"/>
          <w:b/>
          <w:bCs/>
          <w:sz w:val="24"/>
          <w:szCs w:val="24"/>
        </w:rPr>
      </w:pPr>
    </w:p>
    <w:p w14:paraId="0D9A1884" w14:textId="5D1B94D1" w:rsidR="00E76B55" w:rsidRPr="00921B83" w:rsidRDefault="00E76B55" w:rsidP="008212A5">
      <w:pPr>
        <w:jc w:val="center"/>
        <w:rPr>
          <w:rFonts w:ascii="Times New Roman" w:hAnsi="Times New Roman" w:cs="Times New Roman"/>
          <w:b/>
          <w:bCs/>
          <w:sz w:val="24"/>
          <w:szCs w:val="24"/>
        </w:rPr>
      </w:pPr>
    </w:p>
    <w:p w14:paraId="06290413" w14:textId="0AD5F9EB" w:rsidR="00E76B55" w:rsidRPr="00921B83" w:rsidRDefault="00E76B55" w:rsidP="008212A5">
      <w:pPr>
        <w:jc w:val="center"/>
        <w:rPr>
          <w:rFonts w:ascii="Times New Roman" w:hAnsi="Times New Roman" w:cs="Times New Roman"/>
          <w:b/>
          <w:bCs/>
          <w:sz w:val="24"/>
          <w:szCs w:val="24"/>
        </w:rPr>
      </w:pPr>
    </w:p>
    <w:p w14:paraId="4DE16637" w14:textId="4A1D342F" w:rsidR="00E76B55" w:rsidRPr="00921B83" w:rsidRDefault="00E76B55" w:rsidP="008212A5">
      <w:pPr>
        <w:jc w:val="center"/>
        <w:rPr>
          <w:rFonts w:ascii="Times New Roman" w:hAnsi="Times New Roman" w:cs="Times New Roman"/>
          <w:b/>
          <w:bCs/>
          <w:sz w:val="24"/>
          <w:szCs w:val="24"/>
        </w:rPr>
      </w:pPr>
    </w:p>
    <w:p w14:paraId="5D67BB93" w14:textId="0E703B1A" w:rsidR="00E76B55" w:rsidRPr="00921B83" w:rsidRDefault="00E76B55" w:rsidP="008212A5">
      <w:pPr>
        <w:jc w:val="center"/>
        <w:rPr>
          <w:rFonts w:ascii="Times New Roman" w:hAnsi="Times New Roman" w:cs="Times New Roman"/>
          <w:b/>
          <w:bCs/>
          <w:sz w:val="24"/>
          <w:szCs w:val="24"/>
        </w:rPr>
      </w:pPr>
    </w:p>
    <w:p w14:paraId="02980F31" w14:textId="5BAEF04D" w:rsidR="00E76B55" w:rsidRPr="00921B83" w:rsidRDefault="00E76B55" w:rsidP="008212A5">
      <w:pPr>
        <w:jc w:val="center"/>
        <w:rPr>
          <w:rFonts w:ascii="Times New Roman" w:hAnsi="Times New Roman" w:cs="Times New Roman"/>
          <w:b/>
          <w:bCs/>
          <w:sz w:val="24"/>
          <w:szCs w:val="24"/>
        </w:rPr>
      </w:pPr>
    </w:p>
    <w:p w14:paraId="6145AC9C" w14:textId="77777777" w:rsidR="00E76B55" w:rsidRPr="00921B83" w:rsidRDefault="00E76B55" w:rsidP="008212A5">
      <w:pPr>
        <w:jc w:val="center"/>
        <w:rPr>
          <w:rFonts w:ascii="Times New Roman" w:hAnsi="Times New Roman" w:cs="Times New Roman"/>
          <w:b/>
          <w:bCs/>
          <w:sz w:val="24"/>
          <w:szCs w:val="24"/>
        </w:rPr>
      </w:pPr>
    </w:p>
    <w:p w14:paraId="5874290D" w14:textId="77777777" w:rsidR="00CE0801" w:rsidRPr="00921B83" w:rsidRDefault="00CE0801" w:rsidP="008212A5">
      <w:pPr>
        <w:jc w:val="center"/>
        <w:rPr>
          <w:rFonts w:ascii="Times New Roman" w:hAnsi="Times New Roman" w:cs="Times New Roman"/>
          <w:b/>
          <w:bCs/>
          <w:sz w:val="24"/>
          <w:szCs w:val="24"/>
        </w:rPr>
      </w:pPr>
    </w:p>
    <w:p w14:paraId="5EA7D64D" w14:textId="56692835" w:rsidR="009E4B27" w:rsidRPr="00921B83" w:rsidRDefault="009E4B27" w:rsidP="008212A5">
      <w:pPr>
        <w:jc w:val="center"/>
        <w:rPr>
          <w:rFonts w:ascii="Times New Roman" w:hAnsi="Times New Roman" w:cs="Times New Roman"/>
          <w:b/>
          <w:bCs/>
          <w:sz w:val="24"/>
          <w:szCs w:val="24"/>
        </w:rPr>
      </w:pPr>
    </w:p>
    <w:p w14:paraId="704EDB72" w14:textId="77777777" w:rsidR="00CE0801" w:rsidRPr="00921B83" w:rsidRDefault="00CE0801" w:rsidP="008212A5">
      <w:pPr>
        <w:jc w:val="center"/>
        <w:rPr>
          <w:rFonts w:ascii="Times New Roman" w:hAnsi="Times New Roman" w:cs="Times New Roman"/>
          <w:b/>
          <w:bCs/>
          <w:sz w:val="24"/>
          <w:szCs w:val="24"/>
        </w:rPr>
      </w:pPr>
    </w:p>
    <w:p w14:paraId="338D3864" w14:textId="77777777" w:rsidR="00CE0801" w:rsidRPr="00921B83" w:rsidRDefault="00CE0801" w:rsidP="008212A5">
      <w:pPr>
        <w:jc w:val="center"/>
        <w:rPr>
          <w:rFonts w:ascii="Times New Roman" w:hAnsi="Times New Roman" w:cs="Times New Roman"/>
          <w:b/>
          <w:bCs/>
          <w:sz w:val="24"/>
          <w:szCs w:val="24"/>
        </w:rPr>
      </w:pPr>
    </w:p>
    <w:p w14:paraId="4BB9324A" w14:textId="77777777" w:rsidR="00CE0801" w:rsidRPr="00921B83" w:rsidRDefault="00CE0801" w:rsidP="008212A5">
      <w:pPr>
        <w:jc w:val="center"/>
        <w:rPr>
          <w:rFonts w:ascii="Times New Roman" w:hAnsi="Times New Roman" w:cs="Times New Roman"/>
          <w:b/>
          <w:bCs/>
          <w:sz w:val="24"/>
          <w:szCs w:val="24"/>
        </w:rPr>
      </w:pPr>
    </w:p>
    <w:p w14:paraId="1ACB122F" w14:textId="77777777" w:rsidR="00CE0801" w:rsidRPr="00921B83" w:rsidRDefault="00CE0801" w:rsidP="008212A5">
      <w:pPr>
        <w:jc w:val="center"/>
        <w:rPr>
          <w:rFonts w:ascii="Times New Roman" w:hAnsi="Times New Roman" w:cs="Times New Roman"/>
          <w:b/>
          <w:bCs/>
          <w:sz w:val="24"/>
          <w:szCs w:val="24"/>
        </w:rPr>
      </w:pPr>
    </w:p>
    <w:p w14:paraId="7B854B9E" w14:textId="77777777" w:rsidR="00CE0801" w:rsidRPr="00921B83" w:rsidRDefault="00CE0801" w:rsidP="008212A5">
      <w:pPr>
        <w:jc w:val="center"/>
        <w:rPr>
          <w:rFonts w:ascii="Times New Roman" w:hAnsi="Times New Roman" w:cs="Times New Roman"/>
          <w:b/>
          <w:bCs/>
          <w:sz w:val="24"/>
          <w:szCs w:val="24"/>
        </w:rPr>
      </w:pPr>
    </w:p>
    <w:p w14:paraId="43B2F598" w14:textId="77777777" w:rsidR="00CE0801" w:rsidRPr="00921B83" w:rsidRDefault="00CE0801" w:rsidP="008212A5">
      <w:pPr>
        <w:rPr>
          <w:rFonts w:ascii="Times New Roman" w:hAnsi="Times New Roman" w:cs="Times New Roman"/>
          <w:b/>
          <w:bCs/>
          <w:sz w:val="24"/>
          <w:szCs w:val="24"/>
        </w:rPr>
      </w:pPr>
    </w:p>
    <w:p w14:paraId="4384922C" w14:textId="70D326CE" w:rsidR="00CE0801" w:rsidRPr="00921B83" w:rsidRDefault="000D3FAC"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w:t>
      </w:r>
      <w:r w:rsidR="00CE0801" w:rsidRPr="00921B83">
        <w:rPr>
          <w:rFonts w:ascii="Times New Roman" w:hAnsi="Times New Roman" w:cs="Times New Roman"/>
          <w:b/>
          <w:bCs/>
          <w:sz w:val="24"/>
          <w:szCs w:val="24"/>
        </w:rPr>
        <w:t xml:space="preserve"> г.</w:t>
      </w:r>
    </w:p>
    <w:p w14:paraId="71E3DAEC" w14:textId="77777777" w:rsidR="003B7A4B" w:rsidRPr="00921B83" w:rsidRDefault="00CE0801" w:rsidP="008212A5">
      <w:pPr>
        <w:pStyle w:val="1f1"/>
        <w:outlineLvl w:val="9"/>
        <w:rPr>
          <w:rFonts w:ascii="Times New Roman" w:hAnsi="Times New Roman"/>
          <w:lang w:val="ru-RU"/>
        </w:rPr>
      </w:pPr>
      <w:r w:rsidRPr="00921B83">
        <w:rPr>
          <w:rFonts w:ascii="Times New Roman" w:hAnsi="Times New Roman"/>
        </w:rPr>
        <w:br w:type="page"/>
      </w:r>
      <w:bookmarkStart w:id="4508" w:name="_Toc172051897"/>
      <w:bookmarkStart w:id="4509" w:name="_Toc172052341"/>
      <w:bookmarkStart w:id="4510" w:name="_Toc172052785"/>
      <w:bookmarkStart w:id="4511" w:name="_Toc172053229"/>
      <w:bookmarkStart w:id="4512" w:name="_Toc172053673"/>
      <w:bookmarkStart w:id="4513" w:name="_Toc172054117"/>
      <w:bookmarkStart w:id="4514" w:name="_Toc172054563"/>
      <w:bookmarkStart w:id="4515" w:name="_Toc172055007"/>
      <w:bookmarkStart w:id="4516" w:name="_Toc172055451"/>
      <w:bookmarkStart w:id="4517" w:name="_Toc172055895"/>
      <w:bookmarkStart w:id="4518" w:name="_Toc172056339"/>
      <w:bookmarkStart w:id="4519" w:name="_Toc172056783"/>
      <w:bookmarkStart w:id="4520" w:name="_Toc172057227"/>
      <w:bookmarkStart w:id="4521" w:name="_Toc172057671"/>
      <w:bookmarkStart w:id="4522" w:name="_Toc172058115"/>
      <w:bookmarkStart w:id="4523" w:name="_Toc172058559"/>
      <w:bookmarkStart w:id="4524" w:name="_Toc172059003"/>
      <w:bookmarkStart w:id="4525" w:name="_Toc172059447"/>
      <w:bookmarkStart w:id="4526" w:name="_Toc172059891"/>
      <w:bookmarkStart w:id="4527" w:name="_Toc172060335"/>
      <w:bookmarkStart w:id="4528" w:name="_Toc172060779"/>
      <w:bookmarkStart w:id="4529" w:name="_Toc172061223"/>
      <w:bookmarkStart w:id="4530" w:name="_Toc172061667"/>
      <w:bookmarkStart w:id="4531" w:name="_Toc172062111"/>
      <w:bookmarkStart w:id="4532" w:name="_Toc172062999"/>
      <w:bookmarkStart w:id="4533" w:name="_Toc172063443"/>
      <w:bookmarkStart w:id="4534" w:name="_Toc172063887"/>
      <w:bookmarkStart w:id="4535" w:name="_Toc172064331"/>
      <w:bookmarkStart w:id="4536" w:name="_Toc172064775"/>
      <w:bookmarkStart w:id="4537" w:name="_Toc172065219"/>
      <w:bookmarkStart w:id="4538" w:name="_Toc172065663"/>
      <w:bookmarkStart w:id="4539" w:name="_Toc172066107"/>
      <w:bookmarkStart w:id="4540" w:name="_Toc172066551"/>
      <w:bookmarkStart w:id="4541" w:name="_Toc172111467"/>
      <w:bookmarkStart w:id="4542" w:name="_Toc172118995"/>
      <w:bookmarkStart w:id="4543" w:name="_Toc172119789"/>
      <w:r w:rsidR="003B7A4B" w:rsidRPr="00921B83">
        <w:rPr>
          <w:rFonts w:ascii="Times New Roman" w:hAnsi="Times New Roman"/>
          <w:lang w:val="ru-RU"/>
        </w:rPr>
        <w:lastRenderedPageBreak/>
        <w:t>СОДЕРЖАНИЕ ПРОГРАММЫ</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74CAB5CA" w14:textId="77777777" w:rsidR="009E4B27" w:rsidRPr="00921B83" w:rsidRDefault="009E4B27" w:rsidP="008212A5">
      <w:pPr>
        <w:pStyle w:val="15"/>
      </w:pPr>
    </w:p>
    <w:p w14:paraId="47CA9B34" w14:textId="5EB41CA0" w:rsidR="009E4B27" w:rsidRPr="00921B83" w:rsidRDefault="003B7A4B" w:rsidP="008212A5">
      <w:pPr>
        <w:pStyle w:val="15"/>
        <w:tabs>
          <w:tab w:val="clear" w:pos="10204"/>
          <w:tab w:val="right" w:leader="dot" w:pos="10065"/>
        </w:tabs>
        <w:rPr>
          <w:rFonts w:asciiTheme="minorHAnsi" w:eastAsiaTheme="minorEastAsia" w:hAnsiTheme="minorHAnsi" w:cstheme="minorBidi"/>
          <w:b w:val="0"/>
          <w:sz w:val="24"/>
          <w:szCs w:val="24"/>
          <w:lang w:eastAsia="ru-RU"/>
        </w:rPr>
      </w:pPr>
      <w:r w:rsidRPr="00921B83">
        <w:fldChar w:fldCharType="begin"/>
      </w:r>
      <w:r w:rsidRPr="00921B83">
        <w:instrText xml:space="preserve"> TOC \h \z \t "Раздел 1;1;Раздел 1.1;2" </w:instrText>
      </w:r>
      <w:r w:rsidRPr="00921B83">
        <w:fldChar w:fldCharType="separate"/>
      </w:r>
      <w:hyperlink w:anchor="_Toc172063000" w:history="1">
        <w:r w:rsidR="009E4B27" w:rsidRPr="00921B83">
          <w:rPr>
            <w:rStyle w:val="af2"/>
            <w:b w:val="0"/>
            <w:color w:val="auto"/>
            <w:sz w:val="24"/>
            <w:szCs w:val="24"/>
          </w:rPr>
          <w:t xml:space="preserve">1. </w:t>
        </w:r>
        <w:r w:rsidR="009E4B27" w:rsidRPr="00921B83">
          <w:rPr>
            <w:rStyle w:val="af2"/>
            <w:b w:val="0"/>
            <w:iCs/>
            <w:color w:val="auto"/>
            <w:sz w:val="24"/>
            <w:szCs w:val="24"/>
          </w:rPr>
          <w:t>Общая характеристика рабочей программы учебной дисциплины</w:t>
        </w:r>
        <w:r w:rsidR="009E4B27" w:rsidRPr="00921B83">
          <w:rPr>
            <w:b w:val="0"/>
            <w:webHidden/>
            <w:sz w:val="24"/>
            <w:szCs w:val="24"/>
          </w:rPr>
          <w:tab/>
        </w:r>
        <w:r w:rsidR="009E4B27" w:rsidRPr="00921B83">
          <w:rPr>
            <w:b w:val="0"/>
            <w:webHidden/>
            <w:sz w:val="24"/>
            <w:szCs w:val="24"/>
          </w:rPr>
          <w:fldChar w:fldCharType="begin"/>
        </w:r>
        <w:r w:rsidR="009E4B27" w:rsidRPr="00921B83">
          <w:rPr>
            <w:b w:val="0"/>
            <w:webHidden/>
            <w:sz w:val="24"/>
            <w:szCs w:val="24"/>
          </w:rPr>
          <w:instrText xml:space="preserve"> PAGEREF _Toc172063000 \h </w:instrText>
        </w:r>
        <w:r w:rsidR="009E4B27" w:rsidRPr="00921B83">
          <w:rPr>
            <w:b w:val="0"/>
            <w:webHidden/>
            <w:sz w:val="24"/>
            <w:szCs w:val="24"/>
          </w:rPr>
        </w:r>
        <w:r w:rsidR="009E4B27" w:rsidRPr="00921B83">
          <w:rPr>
            <w:b w:val="0"/>
            <w:webHidden/>
            <w:sz w:val="24"/>
            <w:szCs w:val="24"/>
          </w:rPr>
          <w:fldChar w:fldCharType="separate"/>
        </w:r>
        <w:r w:rsidR="00BC5DDD">
          <w:rPr>
            <w:b w:val="0"/>
            <w:webHidden/>
            <w:sz w:val="24"/>
            <w:szCs w:val="24"/>
          </w:rPr>
          <w:t>84</w:t>
        </w:r>
        <w:r w:rsidR="009E4B27" w:rsidRPr="00921B83">
          <w:rPr>
            <w:b w:val="0"/>
            <w:webHidden/>
            <w:sz w:val="24"/>
            <w:szCs w:val="24"/>
          </w:rPr>
          <w:fldChar w:fldCharType="end"/>
        </w:r>
      </w:hyperlink>
    </w:p>
    <w:p w14:paraId="42B0FA2C" w14:textId="2AAF0DBA"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001"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_Toc172063001 \h </w:instrText>
        </w:r>
        <w:r w:rsidRPr="00921B83">
          <w:rPr>
            <w:i w:val="0"/>
            <w:webHidden/>
          </w:rPr>
        </w:r>
        <w:r w:rsidRPr="00921B83">
          <w:rPr>
            <w:i w:val="0"/>
            <w:webHidden/>
          </w:rPr>
          <w:fldChar w:fldCharType="separate"/>
        </w:r>
        <w:r w:rsidR="00BC5DDD">
          <w:rPr>
            <w:i w:val="0"/>
            <w:webHidden/>
          </w:rPr>
          <w:t>84</w:t>
        </w:r>
        <w:r w:rsidRPr="00921B83">
          <w:rPr>
            <w:i w:val="0"/>
            <w:webHidden/>
          </w:rPr>
          <w:fldChar w:fldCharType="end"/>
        </w:r>
      </w:hyperlink>
    </w:p>
    <w:p w14:paraId="1A7A537C" w14:textId="74C19656"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002"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_Toc172063002 \h </w:instrText>
        </w:r>
        <w:r w:rsidRPr="00921B83">
          <w:rPr>
            <w:i w:val="0"/>
            <w:webHidden/>
          </w:rPr>
        </w:r>
        <w:r w:rsidRPr="00921B83">
          <w:rPr>
            <w:i w:val="0"/>
            <w:webHidden/>
          </w:rPr>
          <w:fldChar w:fldCharType="separate"/>
        </w:r>
        <w:r w:rsidR="00BC5DDD">
          <w:rPr>
            <w:i w:val="0"/>
            <w:webHidden/>
          </w:rPr>
          <w:t>84</w:t>
        </w:r>
        <w:r w:rsidRPr="00921B83">
          <w:rPr>
            <w:i w:val="0"/>
            <w:webHidden/>
          </w:rPr>
          <w:fldChar w:fldCharType="end"/>
        </w:r>
      </w:hyperlink>
    </w:p>
    <w:p w14:paraId="61E18C4B" w14:textId="49288FDF" w:rsidR="009E4B27" w:rsidRPr="00921B83" w:rsidRDefault="009E4B27" w:rsidP="008212A5">
      <w:pPr>
        <w:pStyle w:val="15"/>
        <w:tabs>
          <w:tab w:val="clear" w:pos="10204"/>
          <w:tab w:val="right" w:leader="dot" w:pos="10065"/>
        </w:tabs>
        <w:rPr>
          <w:rFonts w:asciiTheme="minorHAnsi" w:eastAsiaTheme="minorEastAsia" w:hAnsiTheme="minorHAnsi" w:cstheme="minorBidi"/>
          <w:b w:val="0"/>
          <w:sz w:val="24"/>
          <w:szCs w:val="24"/>
          <w:lang w:eastAsia="ru-RU"/>
        </w:rPr>
      </w:pPr>
      <w:hyperlink w:anchor="_Toc172063003"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_Toc172063003 \h </w:instrText>
        </w:r>
        <w:r w:rsidRPr="00921B83">
          <w:rPr>
            <w:b w:val="0"/>
            <w:webHidden/>
            <w:sz w:val="24"/>
            <w:szCs w:val="24"/>
          </w:rPr>
        </w:r>
        <w:r w:rsidRPr="00921B83">
          <w:rPr>
            <w:b w:val="0"/>
            <w:webHidden/>
            <w:sz w:val="24"/>
            <w:szCs w:val="24"/>
          </w:rPr>
          <w:fldChar w:fldCharType="separate"/>
        </w:r>
        <w:r w:rsidR="00BC5DDD">
          <w:rPr>
            <w:b w:val="0"/>
            <w:webHidden/>
            <w:sz w:val="24"/>
            <w:szCs w:val="24"/>
          </w:rPr>
          <w:t>84</w:t>
        </w:r>
        <w:r w:rsidRPr="00921B83">
          <w:rPr>
            <w:b w:val="0"/>
            <w:webHidden/>
            <w:sz w:val="24"/>
            <w:szCs w:val="24"/>
          </w:rPr>
          <w:fldChar w:fldCharType="end"/>
        </w:r>
      </w:hyperlink>
    </w:p>
    <w:p w14:paraId="24D007B1" w14:textId="6F3FB82E"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004"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_Toc172063004 \h </w:instrText>
        </w:r>
        <w:r w:rsidRPr="00921B83">
          <w:rPr>
            <w:i w:val="0"/>
            <w:webHidden/>
          </w:rPr>
        </w:r>
        <w:r w:rsidRPr="00921B83">
          <w:rPr>
            <w:i w:val="0"/>
            <w:webHidden/>
          </w:rPr>
          <w:fldChar w:fldCharType="separate"/>
        </w:r>
        <w:r w:rsidR="00BC5DDD">
          <w:rPr>
            <w:i w:val="0"/>
            <w:webHidden/>
          </w:rPr>
          <w:t>84</w:t>
        </w:r>
        <w:r w:rsidRPr="00921B83">
          <w:rPr>
            <w:i w:val="0"/>
            <w:webHidden/>
          </w:rPr>
          <w:fldChar w:fldCharType="end"/>
        </w:r>
      </w:hyperlink>
    </w:p>
    <w:p w14:paraId="5BC3E119" w14:textId="0F3B64B0"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005"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_Toc172063005 \h </w:instrText>
        </w:r>
        <w:r w:rsidRPr="00921B83">
          <w:rPr>
            <w:i w:val="0"/>
            <w:webHidden/>
          </w:rPr>
        </w:r>
        <w:r w:rsidRPr="00921B83">
          <w:rPr>
            <w:i w:val="0"/>
            <w:webHidden/>
          </w:rPr>
          <w:fldChar w:fldCharType="separate"/>
        </w:r>
        <w:r w:rsidR="00BC5DDD">
          <w:rPr>
            <w:i w:val="0"/>
            <w:webHidden/>
          </w:rPr>
          <w:t>85</w:t>
        </w:r>
        <w:r w:rsidRPr="00921B83">
          <w:rPr>
            <w:i w:val="0"/>
            <w:webHidden/>
          </w:rPr>
          <w:fldChar w:fldCharType="end"/>
        </w:r>
      </w:hyperlink>
    </w:p>
    <w:p w14:paraId="049F6715" w14:textId="32817D8E" w:rsidR="009E4B27" w:rsidRPr="00921B83" w:rsidRDefault="009E4B27" w:rsidP="008212A5">
      <w:pPr>
        <w:pStyle w:val="15"/>
        <w:tabs>
          <w:tab w:val="clear" w:pos="10204"/>
          <w:tab w:val="right" w:leader="dot" w:pos="10065"/>
        </w:tabs>
        <w:rPr>
          <w:rFonts w:asciiTheme="minorHAnsi" w:eastAsiaTheme="minorEastAsia" w:hAnsiTheme="minorHAnsi" w:cstheme="minorBidi"/>
          <w:b w:val="0"/>
          <w:sz w:val="24"/>
          <w:szCs w:val="24"/>
          <w:lang w:eastAsia="ru-RU"/>
        </w:rPr>
      </w:pPr>
      <w:hyperlink w:anchor="_Toc172063006"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_Toc172063006 \h </w:instrText>
        </w:r>
        <w:r w:rsidRPr="00921B83">
          <w:rPr>
            <w:b w:val="0"/>
            <w:webHidden/>
            <w:sz w:val="24"/>
            <w:szCs w:val="24"/>
          </w:rPr>
        </w:r>
        <w:r w:rsidRPr="00921B83">
          <w:rPr>
            <w:b w:val="0"/>
            <w:webHidden/>
            <w:sz w:val="24"/>
            <w:szCs w:val="24"/>
          </w:rPr>
          <w:fldChar w:fldCharType="separate"/>
        </w:r>
        <w:r w:rsidR="00BC5DDD">
          <w:rPr>
            <w:b w:val="0"/>
            <w:webHidden/>
            <w:sz w:val="24"/>
            <w:szCs w:val="24"/>
          </w:rPr>
          <w:t>87</w:t>
        </w:r>
        <w:r w:rsidRPr="00921B83">
          <w:rPr>
            <w:b w:val="0"/>
            <w:webHidden/>
            <w:sz w:val="24"/>
            <w:szCs w:val="24"/>
          </w:rPr>
          <w:fldChar w:fldCharType="end"/>
        </w:r>
      </w:hyperlink>
    </w:p>
    <w:p w14:paraId="724252CA" w14:textId="0BB94522"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007"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_Toc172063007 \h </w:instrText>
        </w:r>
        <w:r w:rsidRPr="00921B83">
          <w:rPr>
            <w:i w:val="0"/>
            <w:webHidden/>
          </w:rPr>
        </w:r>
        <w:r w:rsidRPr="00921B83">
          <w:rPr>
            <w:i w:val="0"/>
            <w:webHidden/>
          </w:rPr>
          <w:fldChar w:fldCharType="separate"/>
        </w:r>
        <w:r w:rsidR="00BC5DDD">
          <w:rPr>
            <w:i w:val="0"/>
            <w:webHidden/>
          </w:rPr>
          <w:t>87</w:t>
        </w:r>
        <w:r w:rsidRPr="00921B83">
          <w:rPr>
            <w:i w:val="0"/>
            <w:webHidden/>
          </w:rPr>
          <w:fldChar w:fldCharType="end"/>
        </w:r>
      </w:hyperlink>
    </w:p>
    <w:p w14:paraId="756EF821" w14:textId="0F581E39"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008"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_Toc172063008 \h </w:instrText>
        </w:r>
        <w:r w:rsidRPr="00921B83">
          <w:rPr>
            <w:i w:val="0"/>
            <w:webHidden/>
          </w:rPr>
        </w:r>
        <w:r w:rsidRPr="00921B83">
          <w:rPr>
            <w:i w:val="0"/>
            <w:webHidden/>
          </w:rPr>
          <w:fldChar w:fldCharType="separate"/>
        </w:r>
        <w:r w:rsidR="00BC5DDD">
          <w:rPr>
            <w:i w:val="0"/>
            <w:webHidden/>
          </w:rPr>
          <w:t>87</w:t>
        </w:r>
        <w:r w:rsidRPr="00921B83">
          <w:rPr>
            <w:i w:val="0"/>
            <w:webHidden/>
          </w:rPr>
          <w:fldChar w:fldCharType="end"/>
        </w:r>
      </w:hyperlink>
    </w:p>
    <w:p w14:paraId="3D3207CB" w14:textId="139484ED" w:rsidR="009E4B27" w:rsidRPr="00921B83" w:rsidRDefault="009E4B27" w:rsidP="008212A5">
      <w:pPr>
        <w:pStyle w:val="15"/>
        <w:tabs>
          <w:tab w:val="clear" w:pos="10204"/>
          <w:tab w:val="right" w:leader="dot" w:pos="10065"/>
        </w:tabs>
        <w:rPr>
          <w:rStyle w:val="af2"/>
          <w:b w:val="0"/>
          <w:color w:val="auto"/>
          <w:sz w:val="24"/>
          <w:szCs w:val="24"/>
        </w:rPr>
      </w:pPr>
      <w:hyperlink w:anchor="_Toc172063009"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_Toc172063009 \h </w:instrText>
        </w:r>
        <w:r w:rsidRPr="00921B83">
          <w:rPr>
            <w:b w:val="0"/>
            <w:webHidden/>
            <w:sz w:val="24"/>
            <w:szCs w:val="24"/>
          </w:rPr>
        </w:r>
        <w:r w:rsidRPr="00921B83">
          <w:rPr>
            <w:b w:val="0"/>
            <w:webHidden/>
            <w:sz w:val="24"/>
            <w:szCs w:val="24"/>
          </w:rPr>
          <w:fldChar w:fldCharType="separate"/>
        </w:r>
        <w:r w:rsidR="00BC5DDD">
          <w:rPr>
            <w:b w:val="0"/>
            <w:webHidden/>
            <w:sz w:val="24"/>
            <w:szCs w:val="24"/>
          </w:rPr>
          <w:t>87</w:t>
        </w:r>
        <w:r w:rsidRPr="00921B83">
          <w:rPr>
            <w:b w:val="0"/>
            <w:webHidden/>
            <w:sz w:val="24"/>
            <w:szCs w:val="24"/>
          </w:rPr>
          <w:fldChar w:fldCharType="end"/>
        </w:r>
      </w:hyperlink>
    </w:p>
    <w:p w14:paraId="409648CC" w14:textId="77868931" w:rsidR="009E4B27" w:rsidRPr="00921B83" w:rsidRDefault="009E4B27" w:rsidP="008212A5">
      <w:pPr>
        <w:tabs>
          <w:tab w:val="right" w:leader="dot" w:pos="9923"/>
          <w:tab w:val="left" w:pos="10065"/>
        </w:tabs>
        <w:rPr>
          <w:noProof/>
          <w:sz w:val="24"/>
          <w:szCs w:val="24"/>
        </w:rPr>
      </w:pPr>
    </w:p>
    <w:p w14:paraId="2BEED37A" w14:textId="61A00D63" w:rsidR="003B7A4B" w:rsidRPr="00921B83" w:rsidRDefault="003B7A4B" w:rsidP="008212A5">
      <w:pPr>
        <w:pStyle w:val="1f1"/>
        <w:tabs>
          <w:tab w:val="left" w:pos="9923"/>
          <w:tab w:val="left" w:pos="10065"/>
        </w:tabs>
        <w:ind w:left="720"/>
        <w:outlineLvl w:val="9"/>
        <w:rPr>
          <w:rFonts w:ascii="Times New Roman" w:hAnsi="Times New Roman"/>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4544" w:name="_Toc172051898"/>
      <w:bookmarkStart w:id="4545" w:name="_Toc172052342"/>
      <w:bookmarkStart w:id="4546" w:name="_Toc172052786"/>
      <w:bookmarkStart w:id="4547" w:name="_Toc172053230"/>
      <w:bookmarkStart w:id="4548" w:name="_Toc172053674"/>
      <w:bookmarkStart w:id="4549" w:name="_Toc172054118"/>
      <w:bookmarkStart w:id="4550" w:name="_Toc172054564"/>
      <w:bookmarkStart w:id="4551" w:name="_Toc172055008"/>
      <w:bookmarkStart w:id="4552" w:name="_Toc172055452"/>
      <w:bookmarkStart w:id="4553" w:name="_Toc172055896"/>
      <w:bookmarkStart w:id="4554" w:name="_Toc172056340"/>
      <w:bookmarkStart w:id="4555" w:name="_Toc172056784"/>
      <w:bookmarkStart w:id="4556" w:name="_Toc172057228"/>
      <w:bookmarkStart w:id="4557" w:name="_Toc172057672"/>
      <w:bookmarkStart w:id="4558" w:name="_Toc172058116"/>
      <w:bookmarkStart w:id="4559" w:name="_Toc172058560"/>
      <w:bookmarkStart w:id="4560" w:name="_Toc172059004"/>
      <w:bookmarkStart w:id="4561" w:name="_Toc172059448"/>
      <w:bookmarkStart w:id="4562" w:name="_Toc172059892"/>
      <w:bookmarkStart w:id="4563" w:name="_Toc172060336"/>
      <w:bookmarkStart w:id="4564" w:name="_Toc172060780"/>
      <w:bookmarkStart w:id="4565" w:name="_Toc172061224"/>
      <w:bookmarkStart w:id="4566" w:name="_Toc172061668"/>
      <w:bookmarkStart w:id="4567" w:name="_Toc172062112"/>
      <w:bookmarkStart w:id="4568" w:name="_Toc172063000"/>
      <w:bookmarkStart w:id="4569" w:name="_Toc172063444"/>
      <w:bookmarkStart w:id="4570" w:name="_Toc172063888"/>
      <w:bookmarkStart w:id="4571" w:name="_Toc172064332"/>
      <w:bookmarkStart w:id="4572" w:name="_Toc172064776"/>
      <w:bookmarkStart w:id="4573" w:name="_Toc172065220"/>
      <w:bookmarkStart w:id="4574" w:name="_Toc172065664"/>
      <w:bookmarkStart w:id="4575" w:name="_Toc172066108"/>
      <w:bookmarkStart w:id="4576" w:name="_Toc172066552"/>
      <w:bookmarkStart w:id="4577" w:name="_Toc172111468"/>
      <w:bookmarkStart w:id="4578" w:name="_Toc172118996"/>
      <w:bookmarkStart w:id="4579" w:name="_Toc172119790"/>
      <w:r w:rsidRPr="00921B83">
        <w:rPr>
          <w:rFonts w:ascii="Times New Roman" w:hAnsi="Times New Roman"/>
          <w:lang w:val="ru-RU"/>
        </w:rPr>
        <w:lastRenderedPageBreak/>
        <w:t xml:space="preserve">1. </w:t>
      </w:r>
      <w:r w:rsidRPr="00921B83">
        <w:rPr>
          <w:rStyle w:val="afd"/>
          <w:i w:val="0"/>
          <w:iCs/>
        </w:rPr>
        <w:t>Общая характеристика РАБОЧЕЙ ПРОГРАММЫ УЧЕБНОЙ ДИСЦИПЛИНЫ</w:t>
      </w:r>
      <w:r w:rsidRPr="00921B83">
        <w:rPr>
          <w:rStyle w:val="afd"/>
          <w:i w:val="0"/>
          <w:iCs/>
          <w:lang w:val="ru-RU"/>
        </w:rPr>
        <w:t xml:space="preserve"> ОП.0</w:t>
      </w:r>
      <w:r w:rsidR="00647EE1">
        <w:rPr>
          <w:rStyle w:val="afd"/>
          <w:i w:val="0"/>
          <w:iCs/>
          <w:lang w:val="ru-RU"/>
        </w:rPr>
        <w:t>9</w:t>
      </w:r>
      <w:r w:rsidRPr="00921B83">
        <w:rPr>
          <w:rStyle w:val="afd"/>
          <w:i w:val="0"/>
          <w:iCs/>
          <w:lang w:val="ru-RU"/>
        </w:rPr>
        <w:t xml:space="preserve"> СТАНДАРТИЗАЦИЯ, СЕРТИФИКАЦИЯ И ТЕХНИЧЕСКОЕ ДОКУМЕНТОВЕДЕНИЕ</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0433BBFA" w14:textId="77777777" w:rsidR="003B7A4B" w:rsidRPr="00921B83" w:rsidRDefault="003B7A4B" w:rsidP="008212A5">
      <w:pPr>
        <w:pStyle w:val="114"/>
        <w:spacing w:after="0" w:line="240" w:lineRule="auto"/>
        <w:outlineLvl w:val="9"/>
        <w:rPr>
          <w:rFonts w:ascii="Times New Roman" w:hAnsi="Times New Roman"/>
        </w:rPr>
      </w:pPr>
      <w:bookmarkStart w:id="4580" w:name="_Toc172051899"/>
      <w:bookmarkStart w:id="4581" w:name="_Toc172052343"/>
      <w:bookmarkStart w:id="4582" w:name="_Toc172052787"/>
      <w:bookmarkStart w:id="4583" w:name="_Toc172053231"/>
      <w:bookmarkStart w:id="4584" w:name="_Toc172053675"/>
      <w:bookmarkStart w:id="4585" w:name="_Toc172054119"/>
      <w:bookmarkStart w:id="4586" w:name="_Toc172054565"/>
      <w:bookmarkStart w:id="4587" w:name="_Toc172055009"/>
      <w:bookmarkStart w:id="4588" w:name="_Toc172055453"/>
      <w:bookmarkStart w:id="4589" w:name="_Toc172055897"/>
      <w:bookmarkStart w:id="4590" w:name="_Toc172056341"/>
      <w:bookmarkStart w:id="4591" w:name="_Toc172056785"/>
      <w:bookmarkStart w:id="4592" w:name="_Toc172057229"/>
      <w:bookmarkStart w:id="4593" w:name="_Toc172057673"/>
      <w:bookmarkStart w:id="4594" w:name="_Toc172058117"/>
      <w:bookmarkStart w:id="4595" w:name="_Toc172058561"/>
      <w:bookmarkStart w:id="4596" w:name="_Toc172059005"/>
      <w:bookmarkStart w:id="4597" w:name="_Toc172059449"/>
      <w:bookmarkStart w:id="4598" w:name="_Toc172059893"/>
      <w:bookmarkStart w:id="4599" w:name="_Toc172060337"/>
      <w:bookmarkStart w:id="4600" w:name="_Toc172060781"/>
      <w:bookmarkStart w:id="4601" w:name="_Toc172061225"/>
      <w:bookmarkStart w:id="4602" w:name="_Toc172061669"/>
      <w:bookmarkStart w:id="4603" w:name="_Toc172062113"/>
      <w:bookmarkStart w:id="4604" w:name="_Toc172063001"/>
      <w:bookmarkStart w:id="4605" w:name="_Toc172063445"/>
      <w:bookmarkStart w:id="4606" w:name="_Toc172063889"/>
      <w:bookmarkStart w:id="4607" w:name="_Toc172064333"/>
      <w:bookmarkStart w:id="4608" w:name="_Toc172064777"/>
      <w:bookmarkStart w:id="4609" w:name="_Toc172065221"/>
      <w:bookmarkStart w:id="4610" w:name="_Toc172065665"/>
      <w:bookmarkStart w:id="4611" w:name="_Toc172066109"/>
      <w:bookmarkStart w:id="4612" w:name="_Toc172066553"/>
      <w:bookmarkStart w:id="4613" w:name="_Toc172111469"/>
      <w:bookmarkStart w:id="4614" w:name="_Toc172118997"/>
      <w:bookmarkStart w:id="4615" w:name="_Toc172119791"/>
      <w:r w:rsidRPr="00921B83">
        <w:rPr>
          <w:rFonts w:ascii="Times New Roman" w:hAnsi="Times New Roman"/>
        </w:rPr>
        <w:t>1.1. Цель и место дисциплины в структуре образовательной программы</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4FBF1254" w14:textId="42F45CBA" w:rsidR="003B7A4B" w:rsidRPr="00921B83" w:rsidRDefault="003B7A4B"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Pr="00921B83">
        <w:rPr>
          <w:rFonts w:ascii="Times New Roman" w:hAnsi="Times New Roman" w:cs="Times New Roman"/>
          <w:bCs/>
          <w:sz w:val="24"/>
          <w:szCs w:val="24"/>
          <w:lang w:eastAsia="nl-NL"/>
        </w:rPr>
        <w:t>Стандартизация, сертификация и техническое документоведение</w:t>
      </w:r>
      <w:r w:rsidRPr="00921B83">
        <w:rPr>
          <w:rFonts w:ascii="Times New Roman" w:hAnsi="Times New Roman" w:cs="Times New Roman"/>
          <w:sz w:val="24"/>
          <w:szCs w:val="24"/>
        </w:rPr>
        <w:t>»</w:t>
      </w:r>
      <w:r w:rsidRPr="00921B83">
        <w:rPr>
          <w:rFonts w:ascii="Times New Roman" w:eastAsia="Times New Roman" w:hAnsi="Times New Roman" w:cs="Times New Roman"/>
          <w:sz w:val="24"/>
          <w:szCs w:val="24"/>
          <w:lang w:eastAsia="ru-RU"/>
        </w:rPr>
        <w:t>:</w:t>
      </w:r>
      <w:r w:rsidRPr="00921B83">
        <w:rPr>
          <w:rFonts w:ascii="Times New Roman" w:hAnsi="Times New Roman" w:cs="Times New Roman"/>
          <w:sz w:val="24"/>
          <w:szCs w:val="24"/>
        </w:rPr>
        <w:t xml:space="preserve"> </w:t>
      </w:r>
      <w:r w:rsidRPr="00921B83">
        <w:rPr>
          <w:rFonts w:ascii="Times New Roman" w:eastAsia="Times New Roman" w:hAnsi="Times New Roman" w:cs="Times New Roman"/>
          <w:sz w:val="24"/>
          <w:szCs w:val="24"/>
          <w:lang w:eastAsia="ru-RU"/>
        </w:rPr>
        <w:t>изучение принципов и методов стандартизации, сертификации и управления технической документацией с целью обеспечения качества продукции, соответствия стандартам и нормативам, а также улучшения процессов производства и обмена технической информацией.</w:t>
      </w:r>
    </w:p>
    <w:p w14:paraId="702EF64E" w14:textId="739AB9A5" w:rsidR="003B7A4B" w:rsidRPr="00921B83" w:rsidRDefault="003B7A4B"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bCs/>
          <w:sz w:val="24"/>
          <w:szCs w:val="24"/>
          <w:lang w:eastAsia="nl-NL"/>
        </w:rPr>
        <w:t>Стандартизация, сертификация и техническое документоведение</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54AC0DB7" w14:textId="77777777" w:rsidR="003B7A4B" w:rsidRPr="00921B83" w:rsidRDefault="003B7A4B" w:rsidP="008212A5">
      <w:pPr>
        <w:pStyle w:val="114"/>
        <w:spacing w:before="240" w:after="0" w:line="240" w:lineRule="auto"/>
        <w:outlineLvl w:val="9"/>
        <w:rPr>
          <w:rFonts w:ascii="Times New Roman" w:hAnsi="Times New Roman"/>
        </w:rPr>
      </w:pPr>
      <w:bookmarkStart w:id="4616" w:name="_Toc172051900"/>
      <w:bookmarkStart w:id="4617" w:name="_Toc172052344"/>
      <w:bookmarkStart w:id="4618" w:name="_Toc172052788"/>
      <w:bookmarkStart w:id="4619" w:name="_Toc172053232"/>
      <w:bookmarkStart w:id="4620" w:name="_Toc172053676"/>
      <w:bookmarkStart w:id="4621" w:name="_Toc172054120"/>
      <w:bookmarkStart w:id="4622" w:name="_Toc172054566"/>
      <w:bookmarkStart w:id="4623" w:name="_Toc172055010"/>
      <w:bookmarkStart w:id="4624" w:name="_Toc172055454"/>
      <w:bookmarkStart w:id="4625" w:name="_Toc172055898"/>
      <w:bookmarkStart w:id="4626" w:name="_Toc172056342"/>
      <w:bookmarkStart w:id="4627" w:name="_Toc172056786"/>
      <w:bookmarkStart w:id="4628" w:name="_Toc172057230"/>
      <w:bookmarkStart w:id="4629" w:name="_Toc172057674"/>
      <w:bookmarkStart w:id="4630" w:name="_Toc172058118"/>
      <w:bookmarkStart w:id="4631" w:name="_Toc172058562"/>
      <w:bookmarkStart w:id="4632" w:name="_Toc172059006"/>
      <w:bookmarkStart w:id="4633" w:name="_Toc172059450"/>
      <w:bookmarkStart w:id="4634" w:name="_Toc172059894"/>
      <w:bookmarkStart w:id="4635" w:name="_Toc172060338"/>
      <w:bookmarkStart w:id="4636" w:name="_Toc172060782"/>
      <w:bookmarkStart w:id="4637" w:name="_Toc172061226"/>
      <w:bookmarkStart w:id="4638" w:name="_Toc172061670"/>
      <w:bookmarkStart w:id="4639" w:name="_Toc172062114"/>
      <w:bookmarkStart w:id="4640" w:name="_Toc172063002"/>
      <w:bookmarkStart w:id="4641" w:name="_Toc172063446"/>
      <w:bookmarkStart w:id="4642" w:name="_Toc172063890"/>
      <w:bookmarkStart w:id="4643" w:name="_Toc172064334"/>
      <w:bookmarkStart w:id="4644" w:name="_Toc172064778"/>
      <w:bookmarkStart w:id="4645" w:name="_Toc172065222"/>
      <w:bookmarkStart w:id="4646" w:name="_Toc172065666"/>
      <w:bookmarkStart w:id="4647" w:name="_Toc172066110"/>
      <w:bookmarkStart w:id="4648" w:name="_Toc172066554"/>
      <w:bookmarkStart w:id="4649" w:name="_Toc172111470"/>
      <w:bookmarkStart w:id="4650" w:name="_Toc172118998"/>
      <w:bookmarkStart w:id="4651" w:name="_Toc172119792"/>
      <w:r w:rsidRPr="00921B83">
        <w:rPr>
          <w:rFonts w:ascii="Times New Roman" w:hAnsi="Times New Roman"/>
        </w:rPr>
        <w:t>1.2. Планируемые результаты освоения дисциплины</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6796F73A" w14:textId="77777777" w:rsidR="003B7A4B" w:rsidRPr="00921B83" w:rsidRDefault="003B7A4B"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Pr="00921B83">
        <w:rPr>
          <w:rFonts w:ascii="Times New Roman" w:eastAsia="Times New Roman" w:hAnsi="Times New Roman" w:cs="Times New Roman"/>
          <w:sz w:val="20"/>
          <w:szCs w:val="20"/>
          <w:lang w:eastAsia="ru-RU"/>
        </w:rPr>
        <w:t>ОПОП</w:t>
      </w:r>
      <w:r w:rsidRPr="00921B83">
        <w:rPr>
          <w:rFonts w:ascii="Times New Roman" w:eastAsia="Times New Roman" w:hAnsi="Times New Roman" w:cs="Times New Roman"/>
          <w:sz w:val="24"/>
          <w:szCs w:val="24"/>
          <w:lang w:eastAsia="ru-RU"/>
        </w:rPr>
        <w:t>-П).</w:t>
      </w:r>
    </w:p>
    <w:p w14:paraId="25974C6E" w14:textId="50862328" w:rsidR="003B7A4B" w:rsidRDefault="003B7A4B"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44FF9CDB" w14:textId="77777777" w:rsidR="00647EE1" w:rsidRPr="00921B83" w:rsidRDefault="00647EE1"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722"/>
        <w:gridCol w:w="4059"/>
      </w:tblGrid>
      <w:tr w:rsidR="00921B83" w:rsidRPr="00921B83" w14:paraId="783E5205" w14:textId="77777777" w:rsidTr="00113281">
        <w:trPr>
          <w:trHeight w:val="439"/>
        </w:trPr>
        <w:tc>
          <w:tcPr>
            <w:tcW w:w="693" w:type="pct"/>
            <w:tcBorders>
              <w:top w:val="single" w:sz="4" w:space="0" w:color="auto"/>
              <w:left w:val="single" w:sz="4" w:space="0" w:color="auto"/>
              <w:right w:val="single" w:sz="4" w:space="0" w:color="auto"/>
            </w:tcBorders>
            <w:vAlign w:val="center"/>
          </w:tcPr>
          <w:p w14:paraId="385BE211" w14:textId="3E640748" w:rsidR="003B7A4B" w:rsidRPr="00921B83" w:rsidRDefault="003B7A4B" w:rsidP="008212A5">
            <w:pPr>
              <w:jc w:val="center"/>
              <w:rPr>
                <w:rStyle w:val="afd"/>
                <w:b/>
                <w:i w:val="0"/>
                <w:sz w:val="20"/>
                <w:szCs w:val="20"/>
              </w:rPr>
            </w:pPr>
            <w:r w:rsidRPr="00921B83">
              <w:rPr>
                <w:rStyle w:val="afd"/>
                <w:b/>
                <w:i w:val="0"/>
                <w:sz w:val="20"/>
                <w:szCs w:val="20"/>
              </w:rPr>
              <w:t>Код ОК</w:t>
            </w:r>
            <w:r w:rsidR="002738C4" w:rsidRPr="00921B83">
              <w:rPr>
                <w:rStyle w:val="afd"/>
                <w:b/>
                <w:i w:val="0"/>
                <w:sz w:val="20"/>
                <w:szCs w:val="20"/>
              </w:rPr>
              <w:t>, ПК</w:t>
            </w:r>
          </w:p>
        </w:tc>
        <w:tc>
          <w:tcPr>
            <w:tcW w:w="2316" w:type="pct"/>
            <w:tcBorders>
              <w:top w:val="single" w:sz="4" w:space="0" w:color="auto"/>
              <w:left w:val="single" w:sz="4" w:space="0" w:color="auto"/>
              <w:right w:val="single" w:sz="4" w:space="0" w:color="auto"/>
            </w:tcBorders>
            <w:vAlign w:val="center"/>
          </w:tcPr>
          <w:p w14:paraId="37FC724E" w14:textId="77777777" w:rsidR="003B7A4B" w:rsidRPr="00921B83" w:rsidRDefault="003B7A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AB9E2CA" w14:textId="77777777" w:rsidR="003B7A4B" w:rsidRPr="00921B83" w:rsidRDefault="003B7A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Знать</w:t>
            </w:r>
          </w:p>
        </w:tc>
      </w:tr>
      <w:tr w:rsidR="00921B83" w:rsidRPr="00921B83" w14:paraId="7003D642" w14:textId="77777777" w:rsidTr="00113281">
        <w:trPr>
          <w:trHeight w:val="57"/>
        </w:trPr>
        <w:tc>
          <w:tcPr>
            <w:tcW w:w="693" w:type="pct"/>
            <w:tcBorders>
              <w:left w:val="single" w:sz="4" w:space="0" w:color="auto"/>
              <w:right w:val="single" w:sz="4" w:space="0" w:color="auto"/>
            </w:tcBorders>
            <w:vAlign w:val="center"/>
          </w:tcPr>
          <w:p w14:paraId="09DD8693" w14:textId="27EB7323" w:rsidR="003B7A4B"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sz w:val="20"/>
                <w:szCs w:val="20"/>
              </w:rPr>
              <w:t>ОК 01</w:t>
            </w:r>
          </w:p>
        </w:tc>
        <w:tc>
          <w:tcPr>
            <w:tcW w:w="2316" w:type="pct"/>
            <w:tcBorders>
              <w:left w:val="single" w:sz="4" w:space="0" w:color="auto"/>
              <w:right w:val="single" w:sz="4" w:space="0" w:color="auto"/>
            </w:tcBorders>
            <w:vAlign w:val="center"/>
          </w:tcPr>
          <w:p w14:paraId="12807984" w14:textId="77777777" w:rsidR="003B7A4B" w:rsidRPr="00921B83" w:rsidRDefault="003B7A4B"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5C274B3" w14:textId="77777777" w:rsidR="003B7A4B" w:rsidRPr="00921B83" w:rsidRDefault="003B7A4B"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актуальный профессиональный и социальный контекст, в котором приходится работать и жить</w:t>
            </w:r>
          </w:p>
        </w:tc>
      </w:tr>
      <w:tr w:rsidR="00921B83" w:rsidRPr="00921B83" w14:paraId="31048C4A" w14:textId="77777777" w:rsidTr="00113281">
        <w:trPr>
          <w:trHeight w:val="57"/>
        </w:trPr>
        <w:tc>
          <w:tcPr>
            <w:tcW w:w="693" w:type="pct"/>
            <w:tcBorders>
              <w:left w:val="single" w:sz="4" w:space="0" w:color="auto"/>
              <w:right w:val="single" w:sz="4" w:space="0" w:color="auto"/>
            </w:tcBorders>
            <w:vAlign w:val="center"/>
          </w:tcPr>
          <w:p w14:paraId="5E3F9D02" w14:textId="2BCBB088" w:rsidR="003B7A4B"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316" w:type="pct"/>
            <w:tcBorders>
              <w:left w:val="single" w:sz="4" w:space="0" w:color="auto"/>
              <w:right w:val="single" w:sz="4" w:space="0" w:color="auto"/>
            </w:tcBorders>
            <w:vAlign w:val="center"/>
          </w:tcPr>
          <w:p w14:paraId="49773975" w14:textId="77777777" w:rsidR="003B7A4B" w:rsidRPr="00921B83" w:rsidRDefault="003B7A4B"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DE40E46" w14:textId="77777777" w:rsidR="003B7A4B" w:rsidRPr="00921B83" w:rsidRDefault="003B7A4B"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номенклатура информационных источников, применяемых в профессиональной деятельности</w:t>
            </w:r>
          </w:p>
        </w:tc>
      </w:tr>
      <w:tr w:rsidR="00921B83" w:rsidRPr="00921B83" w14:paraId="12BDAA55" w14:textId="77777777" w:rsidTr="00113281">
        <w:trPr>
          <w:trHeight w:val="57"/>
        </w:trPr>
        <w:tc>
          <w:tcPr>
            <w:tcW w:w="693" w:type="pct"/>
            <w:tcBorders>
              <w:left w:val="single" w:sz="4" w:space="0" w:color="auto"/>
              <w:right w:val="single" w:sz="4" w:space="0" w:color="auto"/>
            </w:tcBorders>
            <w:vAlign w:val="center"/>
          </w:tcPr>
          <w:p w14:paraId="2922D6F4" w14:textId="248479C5" w:rsidR="002738C4" w:rsidRPr="00921B83" w:rsidRDefault="002738C4" w:rsidP="008212A5">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2316" w:type="pct"/>
            <w:tcBorders>
              <w:left w:val="single" w:sz="4" w:space="0" w:color="auto"/>
              <w:right w:val="single" w:sz="4" w:space="0" w:color="auto"/>
            </w:tcBorders>
            <w:vAlign w:val="center"/>
          </w:tcPr>
          <w:p w14:paraId="389D1560" w14:textId="6F4B653E" w:rsidR="002738C4" w:rsidRPr="00921B83" w:rsidRDefault="002738C4" w:rsidP="008212A5">
            <w:pPr>
              <w:pStyle w:val="a6"/>
              <w:numPr>
                <w:ilvl w:val="0"/>
                <w:numId w:val="86"/>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D49C955" w14:textId="3A77EE64" w:rsidR="002738C4" w:rsidRPr="00921B83" w:rsidRDefault="002738C4" w:rsidP="008212A5">
            <w:pPr>
              <w:pStyle w:val="a6"/>
              <w:numPr>
                <w:ilvl w:val="0"/>
                <w:numId w:val="86"/>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70742819" w14:textId="77777777" w:rsidTr="00113281">
        <w:trPr>
          <w:trHeight w:val="57"/>
        </w:trPr>
        <w:tc>
          <w:tcPr>
            <w:tcW w:w="693" w:type="pct"/>
            <w:tcBorders>
              <w:left w:val="single" w:sz="4" w:space="0" w:color="auto"/>
              <w:right w:val="single" w:sz="4" w:space="0" w:color="auto"/>
            </w:tcBorders>
            <w:vAlign w:val="center"/>
          </w:tcPr>
          <w:p w14:paraId="40D9885D" w14:textId="2BF154B9" w:rsidR="002738C4" w:rsidRPr="00921B83" w:rsidRDefault="002738C4"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04</w:t>
            </w:r>
          </w:p>
        </w:tc>
        <w:tc>
          <w:tcPr>
            <w:tcW w:w="2316" w:type="pct"/>
            <w:tcBorders>
              <w:left w:val="single" w:sz="4" w:space="0" w:color="auto"/>
              <w:right w:val="single" w:sz="4" w:space="0" w:color="auto"/>
            </w:tcBorders>
            <w:vAlign w:val="center"/>
          </w:tcPr>
          <w:p w14:paraId="745141A8" w14:textId="644C0CEE" w:rsidR="002738C4" w:rsidRPr="00921B83" w:rsidRDefault="002738C4"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6C50BD1E" w14:textId="5498EA7D" w:rsidR="002738C4" w:rsidRPr="00921B83" w:rsidRDefault="002738C4"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21B83" w:rsidRPr="00921B83" w14:paraId="3D0C880D" w14:textId="77777777" w:rsidTr="00113281">
        <w:trPr>
          <w:trHeight w:val="57"/>
        </w:trPr>
        <w:tc>
          <w:tcPr>
            <w:tcW w:w="693" w:type="pct"/>
            <w:tcBorders>
              <w:left w:val="single" w:sz="4" w:space="0" w:color="auto"/>
              <w:right w:val="single" w:sz="4" w:space="0" w:color="auto"/>
            </w:tcBorders>
            <w:vAlign w:val="center"/>
          </w:tcPr>
          <w:p w14:paraId="20A2759E" w14:textId="33C995B7" w:rsidR="002738C4"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09</w:t>
            </w:r>
          </w:p>
        </w:tc>
        <w:tc>
          <w:tcPr>
            <w:tcW w:w="2316" w:type="pct"/>
            <w:tcBorders>
              <w:left w:val="single" w:sz="4" w:space="0" w:color="auto"/>
              <w:right w:val="single" w:sz="4" w:space="0" w:color="auto"/>
            </w:tcBorders>
            <w:vAlign w:val="center"/>
          </w:tcPr>
          <w:p w14:paraId="1386E9E5" w14:textId="751A2D42" w:rsidR="002738C4" w:rsidRPr="00921B83" w:rsidRDefault="002738C4"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9C7B236" w14:textId="084725E1" w:rsidR="002738C4" w:rsidRPr="00921B83" w:rsidRDefault="002738C4"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tc>
      </w:tr>
      <w:tr w:rsidR="00921B83" w:rsidRPr="00921B83" w14:paraId="3A493845" w14:textId="77777777" w:rsidTr="00113281">
        <w:trPr>
          <w:trHeight w:val="57"/>
        </w:trPr>
        <w:tc>
          <w:tcPr>
            <w:tcW w:w="693" w:type="pct"/>
            <w:tcBorders>
              <w:left w:val="single" w:sz="4" w:space="0" w:color="auto"/>
              <w:right w:val="single" w:sz="4" w:space="0" w:color="auto"/>
            </w:tcBorders>
            <w:vAlign w:val="center"/>
          </w:tcPr>
          <w:p w14:paraId="612476A5" w14:textId="70BE1E30" w:rsidR="002738C4"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sz w:val="20"/>
                <w:szCs w:val="20"/>
              </w:rPr>
              <w:t>ПК 5.6</w:t>
            </w:r>
          </w:p>
        </w:tc>
        <w:tc>
          <w:tcPr>
            <w:tcW w:w="2316" w:type="pct"/>
            <w:tcBorders>
              <w:left w:val="single" w:sz="4" w:space="0" w:color="auto"/>
              <w:right w:val="single" w:sz="4" w:space="0" w:color="auto"/>
            </w:tcBorders>
            <w:vAlign w:val="center"/>
          </w:tcPr>
          <w:p w14:paraId="490BD695" w14:textId="5A37B995" w:rsidR="002738C4" w:rsidRPr="00921B83" w:rsidRDefault="002738C4"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разрабатывать проектную документацию на эксплуатацию информационной системы</w:t>
            </w:r>
          </w:p>
          <w:p w14:paraId="4EE877B3" w14:textId="6C3C23D6" w:rsidR="002738C4" w:rsidRPr="00921B83" w:rsidRDefault="002738C4"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стандарты при оформлении программной документации</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4744ED1C" w14:textId="1782C7B3" w:rsidR="002738C4" w:rsidRPr="00921B83" w:rsidRDefault="002738C4" w:rsidP="008212A5">
            <w:pPr>
              <w:pStyle w:val="a6"/>
              <w:tabs>
                <w:tab w:val="left" w:pos="178"/>
                <w:tab w:val="left" w:pos="205"/>
              </w:tabs>
              <w:ind w:left="0"/>
              <w:jc w:val="center"/>
              <w:rPr>
                <w:rFonts w:ascii="Times New Roman" w:hAnsi="Times New Roman" w:cs="Times New Roman"/>
                <w:sz w:val="20"/>
                <w:szCs w:val="20"/>
              </w:rPr>
            </w:pPr>
            <w:r w:rsidRPr="00921B83">
              <w:rPr>
                <w:rFonts w:ascii="Times New Roman" w:hAnsi="Times New Roman" w:cs="Times New Roman"/>
                <w:sz w:val="20"/>
                <w:szCs w:val="20"/>
              </w:rPr>
              <w:t>––</w:t>
            </w:r>
          </w:p>
        </w:tc>
      </w:tr>
      <w:tr w:rsidR="00921B83" w:rsidRPr="00921B83" w14:paraId="3547F10E" w14:textId="77777777" w:rsidTr="00113281">
        <w:trPr>
          <w:trHeight w:val="57"/>
        </w:trPr>
        <w:tc>
          <w:tcPr>
            <w:tcW w:w="693" w:type="pct"/>
            <w:tcBorders>
              <w:left w:val="single" w:sz="4" w:space="0" w:color="auto"/>
              <w:right w:val="single" w:sz="4" w:space="0" w:color="auto"/>
            </w:tcBorders>
            <w:vAlign w:val="center"/>
          </w:tcPr>
          <w:p w14:paraId="26007487" w14:textId="72BA3BD4" w:rsidR="002738C4" w:rsidRPr="00921B83" w:rsidRDefault="002738C4" w:rsidP="008212A5">
            <w:pPr>
              <w:jc w:val="center"/>
              <w:rPr>
                <w:rFonts w:ascii="Times New Roman" w:hAnsi="Times New Roman" w:cs="Times New Roman"/>
                <w:bCs/>
                <w:sz w:val="20"/>
                <w:szCs w:val="20"/>
              </w:rPr>
            </w:pPr>
            <w:r w:rsidRPr="00921B83">
              <w:rPr>
                <w:rFonts w:ascii="Times New Roman" w:hAnsi="Times New Roman" w:cs="Times New Roman"/>
                <w:sz w:val="20"/>
                <w:szCs w:val="20"/>
              </w:rPr>
              <w:t>ПК 5.7</w:t>
            </w:r>
          </w:p>
        </w:tc>
        <w:tc>
          <w:tcPr>
            <w:tcW w:w="2316" w:type="pct"/>
            <w:tcBorders>
              <w:left w:val="single" w:sz="4" w:space="0" w:color="auto"/>
              <w:right w:val="single" w:sz="4" w:space="0" w:color="auto"/>
            </w:tcBorders>
            <w:vAlign w:val="center"/>
          </w:tcPr>
          <w:p w14:paraId="7A832120" w14:textId="451BA8F7" w:rsidR="002738C4" w:rsidRPr="00921B83" w:rsidRDefault="002738C4" w:rsidP="008212A5">
            <w:pPr>
              <w:pStyle w:val="a6"/>
              <w:tabs>
                <w:tab w:val="left" w:pos="178"/>
              </w:tabs>
              <w:ind w:left="0"/>
              <w:jc w:val="center"/>
              <w:rPr>
                <w:rFonts w:ascii="Times New Roman" w:hAnsi="Times New Roman" w:cs="Times New Roman"/>
                <w:sz w:val="20"/>
                <w:szCs w:val="20"/>
              </w:rPr>
            </w:pPr>
            <w:r w:rsidRPr="00921B83">
              <w:rPr>
                <w:rFonts w:ascii="Times New Roman" w:hAnsi="Times New Roman" w:cs="Times New Roman"/>
                <w:sz w:val="20"/>
                <w:szCs w:val="20"/>
              </w:rPr>
              <w:t>––</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925B31D" w14:textId="5F697862" w:rsidR="002738C4" w:rsidRPr="00921B83" w:rsidRDefault="002738C4"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системы обеспечения качества продукции</w:t>
            </w:r>
          </w:p>
          <w:p w14:paraId="139AD0C6" w14:textId="28C66DA7" w:rsidR="002738C4" w:rsidRPr="00921B83" w:rsidRDefault="002738C4"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контроля качества в соответствии со стандартами</w:t>
            </w:r>
          </w:p>
        </w:tc>
      </w:tr>
      <w:tr w:rsidR="002738C4" w:rsidRPr="00921B83" w14:paraId="04341CBA" w14:textId="77777777" w:rsidTr="00113281">
        <w:trPr>
          <w:trHeight w:val="57"/>
        </w:trPr>
        <w:tc>
          <w:tcPr>
            <w:tcW w:w="693" w:type="pct"/>
            <w:tcBorders>
              <w:left w:val="single" w:sz="4" w:space="0" w:color="auto"/>
              <w:right w:val="single" w:sz="4" w:space="0" w:color="auto"/>
            </w:tcBorders>
            <w:vAlign w:val="center"/>
          </w:tcPr>
          <w:p w14:paraId="23F7779C" w14:textId="627ACD7C" w:rsidR="002738C4" w:rsidRPr="00921B83" w:rsidRDefault="002738C4" w:rsidP="008212A5">
            <w:pPr>
              <w:jc w:val="center"/>
              <w:rPr>
                <w:rFonts w:ascii="Times New Roman" w:hAnsi="Times New Roman" w:cs="Times New Roman"/>
                <w:bCs/>
                <w:sz w:val="20"/>
                <w:szCs w:val="20"/>
              </w:rPr>
            </w:pPr>
            <w:r w:rsidRPr="00921B83">
              <w:rPr>
                <w:rFonts w:ascii="Times New Roman" w:eastAsia="PMingLiU" w:hAnsi="Times New Roman" w:cs="Times New Roman"/>
                <w:sz w:val="20"/>
                <w:szCs w:val="20"/>
              </w:rPr>
              <w:t>ПК 9.1</w:t>
            </w:r>
          </w:p>
        </w:tc>
        <w:tc>
          <w:tcPr>
            <w:tcW w:w="2316" w:type="pct"/>
            <w:tcBorders>
              <w:left w:val="single" w:sz="4" w:space="0" w:color="auto"/>
              <w:right w:val="single" w:sz="4" w:space="0" w:color="auto"/>
            </w:tcBorders>
            <w:vAlign w:val="center"/>
          </w:tcPr>
          <w:p w14:paraId="67B4671F" w14:textId="0B320EB9" w:rsidR="002738C4" w:rsidRPr="00921B83" w:rsidRDefault="002738C4"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техническую документацию</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0EE50D18" w14:textId="1A6B7DD1" w:rsidR="002738C4" w:rsidRPr="00921B83" w:rsidRDefault="002738C4"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нормы и стандарты оформления технической документации</w:t>
            </w:r>
          </w:p>
        </w:tc>
      </w:tr>
    </w:tbl>
    <w:p w14:paraId="0A259B2D" w14:textId="77777777" w:rsidR="003B7A4B" w:rsidRPr="00921B83" w:rsidRDefault="003B7A4B" w:rsidP="008212A5">
      <w:pPr>
        <w:ind w:firstLine="709"/>
        <w:rPr>
          <w:rFonts w:ascii="Times New Roman" w:eastAsia="Times New Roman" w:hAnsi="Times New Roman" w:cs="Times New Roman"/>
          <w:sz w:val="12"/>
          <w:szCs w:val="12"/>
          <w:lang w:eastAsia="ru-RU"/>
        </w:rPr>
      </w:pPr>
    </w:p>
    <w:p w14:paraId="5FBEBD60" w14:textId="77777777" w:rsidR="003B7A4B" w:rsidRPr="00921B83" w:rsidRDefault="003B7A4B" w:rsidP="008212A5">
      <w:pPr>
        <w:pStyle w:val="1f1"/>
        <w:spacing w:before="240" w:after="0"/>
        <w:outlineLvl w:val="9"/>
        <w:rPr>
          <w:rFonts w:ascii="Times New Roman" w:hAnsi="Times New Roman"/>
          <w:lang w:val="ru-RU"/>
        </w:rPr>
      </w:pPr>
      <w:bookmarkStart w:id="4652" w:name="_Toc172051901"/>
      <w:bookmarkStart w:id="4653" w:name="_Toc172052345"/>
      <w:bookmarkStart w:id="4654" w:name="_Toc172052789"/>
      <w:bookmarkStart w:id="4655" w:name="_Toc172053233"/>
      <w:bookmarkStart w:id="4656" w:name="_Toc172053677"/>
      <w:bookmarkStart w:id="4657" w:name="_Toc172054121"/>
      <w:bookmarkStart w:id="4658" w:name="_Toc172054567"/>
      <w:bookmarkStart w:id="4659" w:name="_Toc172055011"/>
      <w:bookmarkStart w:id="4660" w:name="_Toc172055455"/>
      <w:bookmarkStart w:id="4661" w:name="_Toc172055899"/>
      <w:bookmarkStart w:id="4662" w:name="_Toc172056343"/>
      <w:bookmarkStart w:id="4663" w:name="_Toc172056787"/>
      <w:bookmarkStart w:id="4664" w:name="_Toc172057231"/>
      <w:bookmarkStart w:id="4665" w:name="_Toc172057675"/>
      <w:bookmarkStart w:id="4666" w:name="_Toc172058119"/>
      <w:bookmarkStart w:id="4667" w:name="_Toc172058563"/>
      <w:bookmarkStart w:id="4668" w:name="_Toc172059007"/>
      <w:bookmarkStart w:id="4669" w:name="_Toc172059451"/>
      <w:bookmarkStart w:id="4670" w:name="_Toc172059895"/>
      <w:bookmarkStart w:id="4671" w:name="_Toc172060339"/>
      <w:bookmarkStart w:id="4672" w:name="_Toc172060783"/>
      <w:bookmarkStart w:id="4673" w:name="_Toc172061227"/>
      <w:bookmarkStart w:id="4674" w:name="_Toc172061671"/>
      <w:bookmarkStart w:id="4675" w:name="_Toc172062115"/>
      <w:bookmarkStart w:id="4676" w:name="_Toc172063003"/>
      <w:bookmarkStart w:id="4677" w:name="_Toc172063447"/>
      <w:bookmarkStart w:id="4678" w:name="_Toc172063891"/>
      <w:bookmarkStart w:id="4679" w:name="_Toc172064335"/>
      <w:bookmarkStart w:id="4680" w:name="_Toc172064779"/>
      <w:bookmarkStart w:id="4681" w:name="_Toc172065223"/>
      <w:bookmarkStart w:id="4682" w:name="_Toc172065667"/>
      <w:bookmarkStart w:id="4683" w:name="_Toc172066111"/>
      <w:bookmarkStart w:id="4684" w:name="_Toc172066555"/>
      <w:bookmarkStart w:id="4685" w:name="_Toc172111471"/>
      <w:bookmarkStart w:id="4686" w:name="_Toc172118999"/>
      <w:bookmarkStart w:id="4687" w:name="_Toc172119793"/>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3373F646" w14:textId="3C9FB79D" w:rsidR="003B7A4B" w:rsidRDefault="003B7A4B" w:rsidP="008212A5">
      <w:pPr>
        <w:pStyle w:val="114"/>
        <w:spacing w:before="240" w:after="0" w:line="240" w:lineRule="auto"/>
        <w:outlineLvl w:val="9"/>
        <w:rPr>
          <w:rFonts w:ascii="Times New Roman" w:hAnsi="Times New Roman"/>
        </w:rPr>
      </w:pPr>
      <w:bookmarkStart w:id="4688" w:name="_Toc172051902"/>
      <w:bookmarkStart w:id="4689" w:name="_Toc172052346"/>
      <w:bookmarkStart w:id="4690" w:name="_Toc172052790"/>
      <w:bookmarkStart w:id="4691" w:name="_Toc172053234"/>
      <w:bookmarkStart w:id="4692" w:name="_Toc172053678"/>
      <w:bookmarkStart w:id="4693" w:name="_Toc172054122"/>
      <w:bookmarkStart w:id="4694" w:name="_Toc172054568"/>
      <w:bookmarkStart w:id="4695" w:name="_Toc172055012"/>
      <w:bookmarkStart w:id="4696" w:name="_Toc172055456"/>
      <w:bookmarkStart w:id="4697" w:name="_Toc172055900"/>
      <w:bookmarkStart w:id="4698" w:name="_Toc172056344"/>
      <w:bookmarkStart w:id="4699" w:name="_Toc172056788"/>
      <w:bookmarkStart w:id="4700" w:name="_Toc172057232"/>
      <w:bookmarkStart w:id="4701" w:name="_Toc172057676"/>
      <w:bookmarkStart w:id="4702" w:name="_Toc172058120"/>
      <w:bookmarkStart w:id="4703" w:name="_Toc172058564"/>
      <w:bookmarkStart w:id="4704" w:name="_Toc172059008"/>
      <w:bookmarkStart w:id="4705" w:name="_Toc172059452"/>
      <w:bookmarkStart w:id="4706" w:name="_Toc172059896"/>
      <w:bookmarkStart w:id="4707" w:name="_Toc172060340"/>
      <w:bookmarkStart w:id="4708" w:name="_Toc172060784"/>
      <w:bookmarkStart w:id="4709" w:name="_Toc172061228"/>
      <w:bookmarkStart w:id="4710" w:name="_Toc172061672"/>
      <w:bookmarkStart w:id="4711" w:name="_Toc172062116"/>
      <w:bookmarkStart w:id="4712" w:name="_Toc172063004"/>
      <w:bookmarkStart w:id="4713" w:name="_Toc172063448"/>
      <w:bookmarkStart w:id="4714" w:name="_Toc172063892"/>
      <w:bookmarkStart w:id="4715" w:name="_Toc172064336"/>
      <w:bookmarkStart w:id="4716" w:name="_Toc172064780"/>
      <w:bookmarkStart w:id="4717" w:name="_Toc172065224"/>
      <w:bookmarkStart w:id="4718" w:name="_Toc172065668"/>
      <w:bookmarkStart w:id="4719" w:name="_Toc172066112"/>
      <w:bookmarkStart w:id="4720" w:name="_Toc172066556"/>
      <w:bookmarkStart w:id="4721" w:name="_Toc172111472"/>
      <w:bookmarkStart w:id="4722" w:name="_Toc172119000"/>
      <w:bookmarkStart w:id="4723" w:name="_Toc172119794"/>
      <w:r w:rsidRPr="00921B83">
        <w:rPr>
          <w:rFonts w:ascii="Times New Roman" w:hAnsi="Times New Roman"/>
        </w:rPr>
        <w:t>2.1. Трудоемкость освоения дисциплины</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r w:rsidRPr="00921B83">
        <w:rPr>
          <w:rFonts w:ascii="Times New Roman" w:hAnsi="Times New Roman"/>
        </w:rPr>
        <w:t xml:space="preserve"> </w:t>
      </w:r>
    </w:p>
    <w:p w14:paraId="5653E65D" w14:textId="77777777" w:rsidR="003D7635" w:rsidRDefault="003D7635" w:rsidP="003D7635">
      <w:pPr>
        <w:pStyle w:val="114"/>
        <w:spacing w:after="0" w:line="240" w:lineRule="auto"/>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3D7635" w:rsidRPr="00921B83" w14:paraId="283BCEBF" w14:textId="77777777" w:rsidTr="00BB3F24">
        <w:trPr>
          <w:trHeight w:val="23"/>
        </w:trPr>
        <w:tc>
          <w:tcPr>
            <w:tcW w:w="3259" w:type="pct"/>
            <w:vAlign w:val="center"/>
          </w:tcPr>
          <w:p w14:paraId="722B3042" w14:textId="77777777" w:rsidR="003D7635" w:rsidRPr="00921B83" w:rsidRDefault="003D7635" w:rsidP="00BB3F2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DE74C15" w14:textId="77777777" w:rsidR="003D7635" w:rsidRPr="00921B83" w:rsidRDefault="003D7635" w:rsidP="00BB3F24">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2D5EC86D" w14:textId="77777777" w:rsidR="003D7635" w:rsidRPr="00921B83" w:rsidRDefault="003D7635" w:rsidP="00BB3F24">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3D7635" w:rsidRPr="00921B83" w14:paraId="31FBAA55" w14:textId="77777777" w:rsidTr="00BB3F24">
        <w:trPr>
          <w:trHeight w:val="23"/>
        </w:trPr>
        <w:tc>
          <w:tcPr>
            <w:tcW w:w="3259" w:type="pct"/>
            <w:vAlign w:val="center"/>
          </w:tcPr>
          <w:p w14:paraId="1977445D" w14:textId="77777777" w:rsidR="003D7635" w:rsidRPr="00921B83" w:rsidRDefault="003D7635" w:rsidP="00BB3F2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F86687F" w14:textId="0E61810C" w:rsidR="003D7635" w:rsidRPr="00921B83" w:rsidRDefault="003D7635" w:rsidP="00BB3F24">
            <w:pPr>
              <w:jc w:val="center"/>
              <w:rPr>
                <w:rFonts w:ascii="Times New Roman" w:hAnsi="Times New Roman" w:cs="Times New Roman"/>
                <w:bCs/>
                <w:sz w:val="20"/>
                <w:szCs w:val="20"/>
              </w:rPr>
            </w:pPr>
            <w:r>
              <w:rPr>
                <w:rFonts w:ascii="Times New Roman" w:hAnsi="Times New Roman" w:cs="Times New Roman"/>
                <w:bCs/>
                <w:sz w:val="20"/>
                <w:szCs w:val="20"/>
              </w:rPr>
              <w:t>33</w:t>
            </w:r>
          </w:p>
        </w:tc>
        <w:tc>
          <w:tcPr>
            <w:tcW w:w="1162" w:type="pct"/>
            <w:vAlign w:val="center"/>
          </w:tcPr>
          <w:p w14:paraId="32639945" w14:textId="5CDEB95E" w:rsidR="003D7635" w:rsidRPr="00921B83" w:rsidRDefault="003D7635" w:rsidP="00BB3F24">
            <w:pPr>
              <w:jc w:val="center"/>
              <w:rPr>
                <w:rFonts w:ascii="Times New Roman" w:hAnsi="Times New Roman" w:cs="Times New Roman"/>
                <w:bCs/>
                <w:sz w:val="20"/>
                <w:szCs w:val="20"/>
              </w:rPr>
            </w:pPr>
            <w:r>
              <w:rPr>
                <w:rFonts w:ascii="Times New Roman" w:hAnsi="Times New Roman" w:cs="Times New Roman"/>
                <w:bCs/>
                <w:sz w:val="20"/>
                <w:szCs w:val="20"/>
              </w:rPr>
              <w:t>33</w:t>
            </w:r>
          </w:p>
        </w:tc>
      </w:tr>
      <w:tr w:rsidR="003D7635" w:rsidRPr="00921B83" w14:paraId="254BA151" w14:textId="77777777" w:rsidTr="00BB3F24">
        <w:trPr>
          <w:trHeight w:val="23"/>
        </w:trPr>
        <w:tc>
          <w:tcPr>
            <w:tcW w:w="3259" w:type="pct"/>
            <w:vAlign w:val="center"/>
          </w:tcPr>
          <w:p w14:paraId="1EC2568C" w14:textId="77777777" w:rsidR="003D7635" w:rsidRPr="00921B83" w:rsidRDefault="003D7635" w:rsidP="00BB3F24">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207F0045" w14:textId="77777777" w:rsidR="003D7635" w:rsidRPr="00921B83" w:rsidRDefault="003D7635" w:rsidP="00BB3F2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433A0E83" w14:textId="77777777" w:rsidR="003D7635" w:rsidRPr="00921B83" w:rsidRDefault="003D7635" w:rsidP="00BB3F2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3D7635" w:rsidRPr="00921B83" w14:paraId="2C7BA5BB" w14:textId="77777777" w:rsidTr="00BB3F24">
        <w:trPr>
          <w:trHeight w:val="23"/>
        </w:trPr>
        <w:tc>
          <w:tcPr>
            <w:tcW w:w="3259" w:type="pct"/>
            <w:vAlign w:val="center"/>
          </w:tcPr>
          <w:p w14:paraId="61785F37" w14:textId="77777777" w:rsidR="003D7635" w:rsidRPr="00921B83" w:rsidRDefault="003D7635" w:rsidP="00BB3F2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1E9A30F" w14:textId="5D93A62E" w:rsidR="003D7635" w:rsidRPr="00921B83" w:rsidRDefault="003D7635" w:rsidP="00BB3F24">
            <w:pPr>
              <w:jc w:val="center"/>
              <w:rPr>
                <w:rFonts w:ascii="Times New Roman" w:hAnsi="Times New Roman" w:cs="Times New Roman"/>
                <w:b/>
                <w:sz w:val="20"/>
                <w:szCs w:val="20"/>
              </w:rPr>
            </w:pPr>
            <w:r>
              <w:rPr>
                <w:rFonts w:ascii="Times New Roman" w:hAnsi="Times New Roman" w:cs="Times New Roman"/>
                <w:b/>
                <w:sz w:val="20"/>
                <w:szCs w:val="20"/>
              </w:rPr>
              <w:t>33</w:t>
            </w:r>
          </w:p>
        </w:tc>
        <w:tc>
          <w:tcPr>
            <w:tcW w:w="1162" w:type="pct"/>
            <w:vAlign w:val="center"/>
          </w:tcPr>
          <w:p w14:paraId="5B216DBC" w14:textId="1F241A9E" w:rsidR="003D7635" w:rsidRPr="00921B83" w:rsidRDefault="003D7635" w:rsidP="00BB3F24">
            <w:pPr>
              <w:jc w:val="center"/>
              <w:rPr>
                <w:rFonts w:ascii="Times New Roman" w:hAnsi="Times New Roman" w:cs="Times New Roman"/>
                <w:b/>
                <w:sz w:val="20"/>
                <w:szCs w:val="20"/>
              </w:rPr>
            </w:pPr>
            <w:r>
              <w:rPr>
                <w:rFonts w:ascii="Times New Roman" w:hAnsi="Times New Roman" w:cs="Times New Roman"/>
                <w:b/>
                <w:sz w:val="20"/>
                <w:szCs w:val="20"/>
              </w:rPr>
              <w:t>33</w:t>
            </w:r>
          </w:p>
        </w:tc>
      </w:tr>
    </w:tbl>
    <w:p w14:paraId="1E0C128E" w14:textId="4BC6A281" w:rsidR="003D7635" w:rsidRDefault="003D7635" w:rsidP="008212A5">
      <w:pPr>
        <w:pStyle w:val="114"/>
        <w:spacing w:before="240" w:after="0" w:line="240" w:lineRule="auto"/>
        <w:outlineLvl w:val="9"/>
        <w:rPr>
          <w:rFonts w:ascii="Times New Roman" w:hAnsi="Times New Roman"/>
        </w:rPr>
      </w:pPr>
    </w:p>
    <w:p w14:paraId="1E55161E" w14:textId="77777777" w:rsidR="003D7635" w:rsidRPr="00921B83" w:rsidRDefault="003D7635" w:rsidP="008212A5">
      <w:pPr>
        <w:pStyle w:val="114"/>
        <w:spacing w:before="240" w:after="0" w:line="240" w:lineRule="auto"/>
        <w:outlineLvl w:val="9"/>
        <w:rPr>
          <w:rFonts w:ascii="Times New Roman" w:hAnsi="Times New Roman"/>
        </w:rPr>
      </w:pPr>
    </w:p>
    <w:p w14:paraId="6D910AA5" w14:textId="77777777" w:rsidR="003B7A4B" w:rsidRPr="00921B83" w:rsidRDefault="003B7A4B" w:rsidP="008212A5">
      <w:pPr>
        <w:pStyle w:val="114"/>
        <w:spacing w:line="240" w:lineRule="auto"/>
        <w:outlineLvl w:val="9"/>
        <w:rPr>
          <w:rFonts w:ascii="Times New Roman" w:hAnsi="Times New Roman"/>
        </w:rPr>
        <w:sectPr w:rsidR="003B7A4B" w:rsidRPr="00921B83" w:rsidSect="00AB5CB8">
          <w:headerReference w:type="even" r:id="rId35"/>
          <w:pgSz w:w="11906" w:h="16838"/>
          <w:pgMar w:top="851" w:right="851" w:bottom="851" w:left="851" w:header="709" w:footer="709" w:gutter="0"/>
          <w:cols w:space="708"/>
          <w:docGrid w:linePitch="360"/>
        </w:sectPr>
      </w:pPr>
    </w:p>
    <w:p w14:paraId="70524284" w14:textId="76208FF4" w:rsidR="003B7A4B" w:rsidRPr="00921B83" w:rsidRDefault="003B7A4B" w:rsidP="008212A5">
      <w:pPr>
        <w:pStyle w:val="114"/>
        <w:spacing w:line="240" w:lineRule="auto"/>
        <w:outlineLvl w:val="9"/>
        <w:rPr>
          <w:rFonts w:ascii="Times New Roman" w:hAnsi="Times New Roman"/>
        </w:rPr>
      </w:pPr>
      <w:bookmarkStart w:id="4724" w:name="_Toc172051903"/>
      <w:bookmarkStart w:id="4725" w:name="_Toc172052347"/>
      <w:bookmarkStart w:id="4726" w:name="_Toc172052791"/>
      <w:bookmarkStart w:id="4727" w:name="_Toc172053235"/>
      <w:bookmarkStart w:id="4728" w:name="_Toc172053679"/>
      <w:bookmarkStart w:id="4729" w:name="_Toc172054123"/>
      <w:bookmarkStart w:id="4730" w:name="_Toc172054569"/>
      <w:bookmarkStart w:id="4731" w:name="_Toc172055013"/>
      <w:bookmarkStart w:id="4732" w:name="_Toc172055457"/>
      <w:bookmarkStart w:id="4733" w:name="_Toc172055901"/>
      <w:bookmarkStart w:id="4734" w:name="_Toc172056345"/>
      <w:bookmarkStart w:id="4735" w:name="_Toc172056789"/>
      <w:bookmarkStart w:id="4736" w:name="_Toc172057233"/>
      <w:bookmarkStart w:id="4737" w:name="_Toc172057677"/>
      <w:bookmarkStart w:id="4738" w:name="_Toc172058121"/>
      <w:bookmarkStart w:id="4739" w:name="_Toc172058565"/>
      <w:bookmarkStart w:id="4740" w:name="_Toc172059009"/>
      <w:bookmarkStart w:id="4741" w:name="_Toc172059453"/>
      <w:bookmarkStart w:id="4742" w:name="_Toc172059897"/>
      <w:bookmarkStart w:id="4743" w:name="_Toc172060341"/>
      <w:bookmarkStart w:id="4744" w:name="_Toc172060785"/>
      <w:bookmarkStart w:id="4745" w:name="_Toc172061229"/>
      <w:bookmarkStart w:id="4746" w:name="_Toc172061673"/>
      <w:bookmarkStart w:id="4747" w:name="_Toc172062117"/>
      <w:bookmarkStart w:id="4748" w:name="_Toc172063005"/>
      <w:bookmarkStart w:id="4749" w:name="_Toc172063449"/>
      <w:bookmarkStart w:id="4750" w:name="_Toc172063893"/>
      <w:bookmarkStart w:id="4751" w:name="_Toc172064337"/>
      <w:bookmarkStart w:id="4752" w:name="_Toc172064781"/>
      <w:bookmarkStart w:id="4753" w:name="_Toc172065225"/>
      <w:bookmarkStart w:id="4754" w:name="_Toc172065669"/>
      <w:bookmarkStart w:id="4755" w:name="_Toc172066113"/>
      <w:bookmarkStart w:id="4756" w:name="_Toc172066557"/>
      <w:bookmarkStart w:id="4757" w:name="_Toc172111473"/>
      <w:bookmarkStart w:id="4758" w:name="_Toc172119001"/>
      <w:bookmarkStart w:id="4759" w:name="_Toc172119795"/>
      <w:r w:rsidRPr="00921B83">
        <w:rPr>
          <w:rFonts w:ascii="Times New Roman" w:hAnsi="Times New Roman"/>
        </w:rPr>
        <w:lastRenderedPageBreak/>
        <w:t>2.2. Содержание дисциплины</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8619"/>
        <w:gridCol w:w="1618"/>
        <w:gridCol w:w="2172"/>
      </w:tblGrid>
      <w:tr w:rsidR="00921B83" w:rsidRPr="00921B83" w14:paraId="6E295C31" w14:textId="77777777" w:rsidTr="00F8453D">
        <w:trPr>
          <w:trHeight w:val="20"/>
        </w:trPr>
        <w:tc>
          <w:tcPr>
            <w:tcW w:w="898" w:type="pct"/>
            <w:shd w:val="clear" w:color="auto" w:fill="auto"/>
            <w:vAlign w:val="center"/>
            <w:hideMark/>
          </w:tcPr>
          <w:p w14:paraId="3285198A" w14:textId="21B23544" w:rsidR="00F8453D" w:rsidRPr="00921B83" w:rsidRDefault="00F8453D" w:rsidP="00F8453D">
            <w:pPr>
              <w:widowControl w:val="0"/>
              <w:jc w:val="center"/>
              <w:rPr>
                <w:rFonts w:ascii="Times New Roman" w:eastAsia="Calibri" w:hAnsi="Times New Roman" w:cs="Times New Roman"/>
                <w:sz w:val="20"/>
                <w:szCs w:val="20"/>
                <w:lang w:eastAsia="nl-NL"/>
              </w:rPr>
            </w:pPr>
            <w:r w:rsidRPr="00921B83">
              <w:rPr>
                <w:rFonts w:ascii="Times New Roman" w:eastAsia="Times New Roman" w:hAnsi="Times New Roman" w:cs="Times New Roman"/>
                <w:b/>
                <w:bCs/>
                <w:sz w:val="20"/>
                <w:szCs w:val="20"/>
                <w:lang w:eastAsia="ru-RU"/>
              </w:rPr>
              <w:t>Наименование разделов и тем</w:t>
            </w:r>
          </w:p>
        </w:tc>
        <w:tc>
          <w:tcPr>
            <w:tcW w:w="2849" w:type="pct"/>
            <w:shd w:val="clear" w:color="auto" w:fill="auto"/>
            <w:vAlign w:val="center"/>
            <w:hideMark/>
          </w:tcPr>
          <w:p w14:paraId="0662827E" w14:textId="0C648DEA" w:rsidR="00F8453D" w:rsidRPr="00921B83" w:rsidRDefault="006D3E94" w:rsidP="00F8453D">
            <w:pPr>
              <w:widowControl w:val="0"/>
              <w:jc w:val="center"/>
              <w:rPr>
                <w:rFonts w:ascii="Times New Roman" w:eastAsia="Calibri" w:hAnsi="Times New Roman" w:cs="Times New Roman"/>
                <w:sz w:val="20"/>
                <w:szCs w:val="20"/>
                <w:lang w:eastAsia="nl-NL"/>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535" w:type="pct"/>
            <w:shd w:val="clear" w:color="auto" w:fill="auto"/>
            <w:vAlign w:val="center"/>
            <w:hideMark/>
          </w:tcPr>
          <w:p w14:paraId="1EC56A5E" w14:textId="77777777" w:rsidR="00F8453D" w:rsidRPr="00921B83" w:rsidRDefault="00F8453D" w:rsidP="00F8453D">
            <w:pPr>
              <w:pStyle w:val="TableParagraph"/>
              <w:jc w:val="center"/>
              <w:rPr>
                <w:b/>
                <w:bCs/>
                <w:sz w:val="20"/>
                <w:szCs w:val="20"/>
              </w:rPr>
            </w:pPr>
            <w:r w:rsidRPr="00921B83">
              <w:rPr>
                <w:b/>
                <w:bCs/>
                <w:sz w:val="20"/>
                <w:szCs w:val="20"/>
              </w:rPr>
              <w:t>Объем, ак. ч. /</w:t>
            </w:r>
          </w:p>
          <w:p w14:paraId="0C34DB8A" w14:textId="168E5C1C" w:rsidR="00F8453D" w:rsidRPr="00921B83" w:rsidRDefault="00F8453D" w:rsidP="00F8453D">
            <w:pPr>
              <w:widowControl w:val="0"/>
              <w:jc w:val="center"/>
              <w:rPr>
                <w:rFonts w:ascii="Times New Roman" w:eastAsia="Calibri" w:hAnsi="Times New Roman" w:cs="Times New Roman"/>
                <w:sz w:val="20"/>
                <w:szCs w:val="20"/>
                <w:lang w:eastAsia="nl-NL"/>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718" w:type="pct"/>
            <w:shd w:val="clear" w:color="auto" w:fill="auto"/>
            <w:vAlign w:val="center"/>
            <w:hideMark/>
          </w:tcPr>
          <w:p w14:paraId="62D706B6" w14:textId="6A460D71" w:rsidR="00F8453D" w:rsidRPr="00921B83" w:rsidRDefault="00F8453D" w:rsidP="00F8453D">
            <w:pPr>
              <w:widowControl w:val="0"/>
              <w:jc w:val="center"/>
              <w:rPr>
                <w:rFonts w:ascii="Times New Roman" w:eastAsia="Calibri" w:hAnsi="Times New Roman" w:cs="Times New Roman"/>
                <w:sz w:val="20"/>
                <w:szCs w:val="20"/>
                <w:lang w:eastAsia="nl-NL"/>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009C7728" w14:textId="77777777" w:rsidTr="003D7635">
        <w:trPr>
          <w:trHeight w:val="20"/>
        </w:trPr>
        <w:tc>
          <w:tcPr>
            <w:tcW w:w="3747" w:type="pct"/>
            <w:gridSpan w:val="2"/>
            <w:shd w:val="clear" w:color="auto" w:fill="auto"/>
            <w:vAlign w:val="center"/>
            <w:hideMark/>
          </w:tcPr>
          <w:p w14:paraId="12E53264"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Раздел</w:t>
            </w:r>
            <w:r w:rsidRPr="00921B83">
              <w:rPr>
                <w:rFonts w:ascii="Times New Roman" w:eastAsia="Calibri" w:hAnsi="Times New Roman" w:cs="Times New Roman"/>
                <w:b/>
                <w:bCs/>
                <w:sz w:val="20"/>
                <w:szCs w:val="20"/>
                <w:lang w:val="en-US" w:eastAsia="nl-NL"/>
              </w:rPr>
              <w:t> </w:t>
            </w:r>
            <w:r w:rsidRPr="00921B83">
              <w:rPr>
                <w:rFonts w:ascii="Times New Roman" w:eastAsia="Calibri" w:hAnsi="Times New Roman" w:cs="Times New Roman"/>
                <w:b/>
                <w:bCs/>
                <w:sz w:val="20"/>
                <w:szCs w:val="20"/>
                <w:lang w:eastAsia="nl-NL"/>
              </w:rPr>
              <w:t>1.</w:t>
            </w:r>
            <w:r w:rsidRPr="00921B83">
              <w:rPr>
                <w:rFonts w:ascii="Times New Roman" w:eastAsia="Calibri" w:hAnsi="Times New Roman" w:cs="Times New Roman"/>
                <w:b/>
                <w:bCs/>
                <w:sz w:val="20"/>
                <w:szCs w:val="20"/>
                <w:lang w:val="en-US" w:eastAsia="nl-NL"/>
              </w:rPr>
              <w:t> </w:t>
            </w:r>
            <w:r w:rsidRPr="00921B83">
              <w:rPr>
                <w:rFonts w:ascii="Times New Roman" w:eastAsia="Calibri" w:hAnsi="Times New Roman" w:cs="Times New Roman"/>
                <w:bCs/>
                <w:sz w:val="20"/>
                <w:szCs w:val="20"/>
                <w:lang w:eastAsia="nl-NL"/>
              </w:rPr>
              <w:t>Основы стандартизации</w:t>
            </w:r>
          </w:p>
        </w:tc>
        <w:tc>
          <w:tcPr>
            <w:tcW w:w="535" w:type="pct"/>
            <w:shd w:val="clear" w:color="auto" w:fill="auto"/>
            <w:vAlign w:val="center"/>
            <w:hideMark/>
          </w:tcPr>
          <w:p w14:paraId="7DCAEEC8" w14:textId="2DF89082" w:rsidR="002738C4" w:rsidRPr="00921B83" w:rsidRDefault="003D7635" w:rsidP="00BB3F24">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b/>
                <w:bCs/>
                <w:sz w:val="20"/>
                <w:szCs w:val="20"/>
                <w:lang w:eastAsia="nl-NL"/>
              </w:rPr>
              <w:t>9</w:t>
            </w:r>
            <w:r w:rsidR="002738C4" w:rsidRPr="00921B83">
              <w:rPr>
                <w:rFonts w:ascii="Times New Roman" w:eastAsia="Calibri" w:hAnsi="Times New Roman" w:cs="Times New Roman"/>
                <w:b/>
                <w:bCs/>
                <w:sz w:val="20"/>
                <w:szCs w:val="20"/>
                <w:lang w:eastAsia="nl-NL"/>
              </w:rPr>
              <w:t>/</w:t>
            </w:r>
            <w:r w:rsidR="00BB3F24">
              <w:rPr>
                <w:rFonts w:ascii="Times New Roman" w:eastAsia="Calibri" w:hAnsi="Times New Roman" w:cs="Times New Roman"/>
                <w:b/>
                <w:bCs/>
                <w:sz w:val="20"/>
                <w:szCs w:val="20"/>
                <w:lang w:eastAsia="nl-NL"/>
              </w:rPr>
              <w:t>9</w:t>
            </w:r>
          </w:p>
        </w:tc>
        <w:tc>
          <w:tcPr>
            <w:tcW w:w="718" w:type="pct"/>
            <w:shd w:val="clear" w:color="auto" w:fill="auto"/>
            <w:vAlign w:val="center"/>
            <w:hideMark/>
          </w:tcPr>
          <w:p w14:paraId="6D37614B" w14:textId="77777777" w:rsidR="002738C4" w:rsidRPr="00921B83" w:rsidRDefault="002738C4" w:rsidP="008212A5">
            <w:pPr>
              <w:jc w:val="center"/>
              <w:rPr>
                <w:rFonts w:ascii="Times New Roman" w:eastAsia="Calibri" w:hAnsi="Times New Roman" w:cs="Times New Roman"/>
                <w:sz w:val="20"/>
                <w:szCs w:val="20"/>
              </w:rPr>
            </w:pPr>
          </w:p>
        </w:tc>
      </w:tr>
      <w:tr w:rsidR="00921B83" w:rsidRPr="00921B83" w14:paraId="2DD22DAB" w14:textId="77777777" w:rsidTr="00BB3F24">
        <w:trPr>
          <w:trHeight w:val="936"/>
        </w:trPr>
        <w:tc>
          <w:tcPr>
            <w:tcW w:w="898" w:type="pct"/>
            <w:shd w:val="clear" w:color="auto" w:fill="auto"/>
            <w:vAlign w:val="center"/>
            <w:hideMark/>
          </w:tcPr>
          <w:p w14:paraId="0D93E538"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1.1.</w:t>
            </w:r>
          </w:p>
          <w:p w14:paraId="7DCD44D9"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Государственная система стандартизации Российской Федерации</w:t>
            </w:r>
          </w:p>
        </w:tc>
        <w:tc>
          <w:tcPr>
            <w:tcW w:w="2849" w:type="pct"/>
            <w:shd w:val="clear" w:color="auto" w:fill="auto"/>
            <w:vAlign w:val="center"/>
            <w:hideMark/>
          </w:tcPr>
          <w:p w14:paraId="46D72451"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Обеспечение качества и безопасности процессов, продукции и услуг в сфере информационных технологий, требований международных стандартов серии ИСО 9000 в части создания систем менеджмента качества, структуры и основных требований национальных и международных стандартов в сфере средств информационных технологий</w:t>
            </w:r>
          </w:p>
        </w:tc>
        <w:tc>
          <w:tcPr>
            <w:tcW w:w="535" w:type="pct"/>
            <w:shd w:val="clear" w:color="auto" w:fill="auto"/>
            <w:vAlign w:val="center"/>
            <w:hideMark/>
          </w:tcPr>
          <w:p w14:paraId="469913D0" w14:textId="104B9681" w:rsidR="002738C4" w:rsidRPr="00921B83" w:rsidRDefault="003D7635" w:rsidP="003D7635">
            <w:pPr>
              <w:widowControl w:val="0"/>
              <w:jc w:val="center"/>
              <w:rPr>
                <w:rFonts w:ascii="Times New Roman" w:eastAsia="Calibri" w:hAnsi="Times New Roman" w:cs="Times New Roman"/>
                <w:sz w:val="20"/>
                <w:szCs w:val="20"/>
              </w:rPr>
            </w:pPr>
            <w:r>
              <w:rPr>
                <w:rFonts w:ascii="Times New Roman" w:eastAsia="Calibri" w:hAnsi="Times New Roman" w:cs="Times New Roman"/>
                <w:sz w:val="20"/>
                <w:szCs w:val="20"/>
                <w:lang w:eastAsia="nl-NL"/>
              </w:rPr>
              <w:t>1</w:t>
            </w:r>
            <w:r w:rsidR="002738C4"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vAlign w:val="center"/>
          </w:tcPr>
          <w:p w14:paraId="20D85F8D" w14:textId="434A5A83"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 xml:space="preserve">, </w:t>
            </w:r>
          </w:p>
          <w:p w14:paraId="651D3DA1" w14:textId="1A5BF9F8"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59E06E74" w14:textId="77777777" w:rsidTr="003D7635">
        <w:trPr>
          <w:trHeight w:val="20"/>
        </w:trPr>
        <w:tc>
          <w:tcPr>
            <w:tcW w:w="898" w:type="pct"/>
            <w:shd w:val="clear" w:color="auto" w:fill="auto"/>
            <w:vAlign w:val="center"/>
            <w:hideMark/>
          </w:tcPr>
          <w:p w14:paraId="732ECD56"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1.2.</w:t>
            </w:r>
          </w:p>
          <w:p w14:paraId="658862BD"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Стандартизация в различных сферах</w:t>
            </w:r>
          </w:p>
        </w:tc>
        <w:tc>
          <w:tcPr>
            <w:tcW w:w="2849" w:type="pct"/>
            <w:shd w:val="clear" w:color="auto" w:fill="auto"/>
            <w:vAlign w:val="center"/>
            <w:hideMark/>
          </w:tcPr>
          <w:p w14:paraId="3C40C84C"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Организационная структура технического комитета ИСО 176, модель описания системы качества в стандартах ИСО 9001 и 9004 и модель функци онирования системы менеджмента качества (СМК), основанной на процессном подходе.</w:t>
            </w:r>
          </w:p>
        </w:tc>
        <w:tc>
          <w:tcPr>
            <w:tcW w:w="535" w:type="pct"/>
            <w:shd w:val="clear" w:color="auto" w:fill="auto"/>
            <w:vAlign w:val="center"/>
            <w:hideMark/>
          </w:tcPr>
          <w:p w14:paraId="1C50EB12" w14:textId="5F1DC5B4" w:rsidR="002738C4" w:rsidRPr="00921B83" w:rsidRDefault="003D7635" w:rsidP="008212A5">
            <w:pPr>
              <w:widowControl w:val="0"/>
              <w:jc w:val="center"/>
              <w:rPr>
                <w:rFonts w:ascii="Times New Roman" w:eastAsia="Calibri" w:hAnsi="Times New Roman" w:cs="Times New Roman"/>
                <w:sz w:val="20"/>
                <w:szCs w:val="20"/>
                <w:lang w:val="en-US"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vAlign w:val="center"/>
            <w:hideMark/>
          </w:tcPr>
          <w:p w14:paraId="56ACF07D" w14:textId="77777777" w:rsidR="002B6C7B"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 xml:space="preserve">, </w:t>
            </w:r>
          </w:p>
          <w:p w14:paraId="6BAFFF42" w14:textId="43B6CB95"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2F84F70D" w14:textId="77777777" w:rsidTr="003D7635">
        <w:trPr>
          <w:trHeight w:val="20"/>
        </w:trPr>
        <w:tc>
          <w:tcPr>
            <w:tcW w:w="898" w:type="pct"/>
            <w:shd w:val="clear" w:color="auto" w:fill="auto"/>
            <w:vAlign w:val="center"/>
            <w:hideMark/>
          </w:tcPr>
          <w:p w14:paraId="11FA2C23"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1.3.</w:t>
            </w:r>
          </w:p>
          <w:p w14:paraId="457C05F1"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Международная стандартизация</w:t>
            </w:r>
          </w:p>
        </w:tc>
        <w:tc>
          <w:tcPr>
            <w:tcW w:w="2849" w:type="pct"/>
            <w:shd w:val="clear" w:color="auto" w:fill="auto"/>
            <w:vAlign w:val="center"/>
            <w:hideMark/>
          </w:tcPr>
          <w:p w14:paraId="41FCD67A"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Федеральное агентство по техническому регулированию и метрологии РФ и его основные задачи, межгосударственный совет по стандартизации, метрологии и сертификации Содружества Независимых Государств и других национальных организациях.</w:t>
            </w:r>
          </w:p>
        </w:tc>
        <w:tc>
          <w:tcPr>
            <w:tcW w:w="535" w:type="pct"/>
            <w:shd w:val="clear" w:color="auto" w:fill="auto"/>
            <w:vAlign w:val="center"/>
            <w:hideMark/>
          </w:tcPr>
          <w:p w14:paraId="1BBCDDB0" w14:textId="1A2AFA92" w:rsidR="002738C4" w:rsidRPr="00921B83" w:rsidRDefault="003D7635" w:rsidP="008212A5">
            <w:pPr>
              <w:widowControl w:val="0"/>
              <w:jc w:val="center"/>
              <w:rPr>
                <w:rFonts w:ascii="Times New Roman" w:eastAsia="Calibri" w:hAnsi="Times New Roman" w:cs="Times New Roman"/>
                <w:sz w:val="20"/>
                <w:szCs w:val="20"/>
                <w:lang w:val="en-US"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vAlign w:val="center"/>
            <w:hideMark/>
          </w:tcPr>
          <w:p w14:paraId="63222BAC" w14:textId="526D356A"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w:t>
            </w:r>
          </w:p>
          <w:p w14:paraId="5A9C0BFE" w14:textId="672D5D9D"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2FC2A794" w14:textId="77777777" w:rsidTr="003D7635">
        <w:trPr>
          <w:trHeight w:val="20"/>
        </w:trPr>
        <w:tc>
          <w:tcPr>
            <w:tcW w:w="898" w:type="pct"/>
            <w:vMerge w:val="restart"/>
            <w:shd w:val="clear" w:color="auto" w:fill="auto"/>
            <w:vAlign w:val="center"/>
            <w:hideMark/>
          </w:tcPr>
          <w:p w14:paraId="1B067728"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1.4.</w:t>
            </w:r>
          </w:p>
          <w:p w14:paraId="6215ED4E"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Организация работ по стандартизации</w:t>
            </w:r>
          </w:p>
        </w:tc>
        <w:tc>
          <w:tcPr>
            <w:tcW w:w="2849" w:type="pct"/>
            <w:shd w:val="clear" w:color="auto" w:fill="auto"/>
            <w:vAlign w:val="center"/>
            <w:hideMark/>
          </w:tcPr>
          <w:p w14:paraId="7E3DB6E1" w14:textId="41E95674" w:rsidR="002738C4" w:rsidRPr="00921B83" w:rsidRDefault="002738C4" w:rsidP="008212A5">
            <w:pPr>
              <w:widowControl w:val="0"/>
              <w:jc w:val="both"/>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 xml:space="preserve">Правовые основы стандартизации и ее задачи. Органы и службы по стандартизации. Порядок разработки стандартов. </w:t>
            </w:r>
          </w:p>
        </w:tc>
        <w:tc>
          <w:tcPr>
            <w:tcW w:w="535" w:type="pct"/>
            <w:shd w:val="clear" w:color="auto" w:fill="auto"/>
            <w:vAlign w:val="center"/>
          </w:tcPr>
          <w:p w14:paraId="209DC502" w14:textId="77BF46AF" w:rsidR="002738C4" w:rsidRPr="00921B83" w:rsidRDefault="003D7635" w:rsidP="008212A5">
            <w:pPr>
              <w:widowControl w:val="0"/>
              <w:jc w:val="center"/>
              <w:rPr>
                <w:rFonts w:ascii="Times New Roman" w:eastAsia="Calibri" w:hAnsi="Times New Roman" w:cs="Times New Roman"/>
                <w:sz w:val="20"/>
                <w:szCs w:val="20"/>
                <w:lang w:val="en-US"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tcPr>
          <w:p w14:paraId="3A321E56" w14:textId="72240525"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ОК 9</w:t>
            </w:r>
          </w:p>
        </w:tc>
      </w:tr>
      <w:tr w:rsidR="00921B83" w:rsidRPr="00921B83" w14:paraId="62B98304" w14:textId="77777777" w:rsidTr="003D7635">
        <w:trPr>
          <w:trHeight w:val="20"/>
        </w:trPr>
        <w:tc>
          <w:tcPr>
            <w:tcW w:w="898" w:type="pct"/>
            <w:vMerge/>
            <w:shd w:val="clear" w:color="auto" w:fill="auto"/>
            <w:vAlign w:val="center"/>
          </w:tcPr>
          <w:p w14:paraId="4C0F51FB"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p>
        </w:tc>
        <w:tc>
          <w:tcPr>
            <w:tcW w:w="2849" w:type="pct"/>
            <w:shd w:val="clear" w:color="auto" w:fill="auto"/>
            <w:vAlign w:val="center"/>
          </w:tcPr>
          <w:p w14:paraId="02C8FA48" w14:textId="2FA66873"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Государственные контроль и надзор за соблюдением обязательных требований стандартов.</w:t>
            </w:r>
          </w:p>
        </w:tc>
        <w:tc>
          <w:tcPr>
            <w:tcW w:w="535" w:type="pct"/>
            <w:shd w:val="clear" w:color="auto" w:fill="auto"/>
            <w:vAlign w:val="center"/>
          </w:tcPr>
          <w:p w14:paraId="73364570" w14:textId="41AABC20" w:rsidR="002738C4" w:rsidRPr="00921B83" w:rsidRDefault="003D7635" w:rsidP="008212A5">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tcPr>
          <w:p w14:paraId="0412DD1E" w14:textId="6AE66389"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5.6</w:t>
            </w:r>
          </w:p>
        </w:tc>
      </w:tr>
      <w:tr w:rsidR="00921B83" w:rsidRPr="00921B83" w14:paraId="55464752" w14:textId="77777777" w:rsidTr="003D7635">
        <w:trPr>
          <w:trHeight w:val="20"/>
        </w:trPr>
        <w:tc>
          <w:tcPr>
            <w:tcW w:w="898" w:type="pct"/>
            <w:vMerge/>
            <w:shd w:val="clear" w:color="auto" w:fill="auto"/>
            <w:vAlign w:val="center"/>
          </w:tcPr>
          <w:p w14:paraId="111ECDA3"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p>
        </w:tc>
        <w:tc>
          <w:tcPr>
            <w:tcW w:w="2849" w:type="pct"/>
            <w:shd w:val="clear" w:color="auto" w:fill="auto"/>
            <w:vAlign w:val="center"/>
          </w:tcPr>
          <w:p w14:paraId="65C3A0CF" w14:textId="597D884A"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Маркировка продукции знаком соответствия государственным стандартам.</w:t>
            </w:r>
          </w:p>
        </w:tc>
        <w:tc>
          <w:tcPr>
            <w:tcW w:w="535" w:type="pct"/>
            <w:shd w:val="clear" w:color="auto" w:fill="auto"/>
            <w:vAlign w:val="center"/>
          </w:tcPr>
          <w:p w14:paraId="1CFD00B0" w14:textId="0ED3734E" w:rsidR="002738C4" w:rsidRPr="00921B83" w:rsidRDefault="003D7635" w:rsidP="008212A5">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tcPr>
          <w:p w14:paraId="31103176" w14:textId="23856BCB"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5.7</w:t>
            </w:r>
          </w:p>
        </w:tc>
      </w:tr>
      <w:tr w:rsidR="00921B83" w:rsidRPr="00921B83" w14:paraId="6FC3497A" w14:textId="77777777" w:rsidTr="003D7635">
        <w:trPr>
          <w:trHeight w:val="20"/>
        </w:trPr>
        <w:tc>
          <w:tcPr>
            <w:tcW w:w="898" w:type="pct"/>
            <w:shd w:val="clear" w:color="auto" w:fill="auto"/>
            <w:vAlign w:val="center"/>
            <w:hideMark/>
          </w:tcPr>
          <w:p w14:paraId="59A3A68A"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1.5.</w:t>
            </w:r>
          </w:p>
          <w:p w14:paraId="7638EACD"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Техническое регулирование в области ИКТ</w:t>
            </w:r>
          </w:p>
        </w:tc>
        <w:tc>
          <w:tcPr>
            <w:tcW w:w="2849" w:type="pct"/>
            <w:shd w:val="clear" w:color="auto" w:fill="auto"/>
            <w:vAlign w:val="center"/>
            <w:hideMark/>
          </w:tcPr>
          <w:p w14:paraId="00949F2E"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Обеспечение качества и безопасности процессов, продукции и услуг в сфере информационных технологий, требований международных стандартов серии ИСО 9000 в части создания систем менеджмента качества, структуры и основных требований национальных и международных стандартов в сфере средств информационных технологий.</w:t>
            </w:r>
          </w:p>
        </w:tc>
        <w:tc>
          <w:tcPr>
            <w:tcW w:w="535" w:type="pct"/>
            <w:shd w:val="clear" w:color="auto" w:fill="auto"/>
            <w:vAlign w:val="center"/>
            <w:hideMark/>
          </w:tcPr>
          <w:p w14:paraId="60AB5FFB" w14:textId="3789ED71" w:rsidR="002738C4" w:rsidRPr="00921B83" w:rsidRDefault="003D7635" w:rsidP="008212A5">
            <w:pPr>
              <w:widowControl w:val="0"/>
              <w:jc w:val="center"/>
              <w:rPr>
                <w:rFonts w:ascii="Times New Roman" w:eastAsia="Calibri" w:hAnsi="Times New Roman" w:cs="Times New Roman"/>
                <w:sz w:val="20"/>
                <w:szCs w:val="20"/>
                <w:lang w:val="en-US"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vAlign w:val="center"/>
            <w:hideMark/>
          </w:tcPr>
          <w:p w14:paraId="491C1A07" w14:textId="443ED093"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w:t>
            </w:r>
          </w:p>
          <w:p w14:paraId="0C3531C7" w14:textId="365DB6E9"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0B61DB3F" w14:textId="77777777" w:rsidTr="003D7635">
        <w:trPr>
          <w:trHeight w:val="20"/>
        </w:trPr>
        <w:tc>
          <w:tcPr>
            <w:tcW w:w="898" w:type="pct"/>
            <w:shd w:val="clear" w:color="auto" w:fill="auto"/>
            <w:vAlign w:val="center"/>
            <w:hideMark/>
          </w:tcPr>
          <w:p w14:paraId="31E6B147"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1.6.</w:t>
            </w:r>
          </w:p>
          <w:p w14:paraId="7A2BB041"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Организация работ по стандартизации в области ИКТ</w:t>
            </w:r>
          </w:p>
        </w:tc>
        <w:tc>
          <w:tcPr>
            <w:tcW w:w="2849" w:type="pct"/>
            <w:shd w:val="clear" w:color="auto" w:fill="auto"/>
            <w:vAlign w:val="center"/>
            <w:hideMark/>
          </w:tcPr>
          <w:p w14:paraId="7915A80B"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Федеральное агентство по техническому регулированию и метрологии РФ и его основные задачи, межгосударственный совет по стандартизации, метрологии и сертификации Содружества Независимых Государств и других национальных организациях.</w:t>
            </w:r>
          </w:p>
        </w:tc>
        <w:tc>
          <w:tcPr>
            <w:tcW w:w="535" w:type="pct"/>
            <w:shd w:val="clear" w:color="auto" w:fill="auto"/>
            <w:vAlign w:val="center"/>
            <w:hideMark/>
          </w:tcPr>
          <w:p w14:paraId="4EDCA6B4" w14:textId="3B1D4331" w:rsidR="002738C4" w:rsidRPr="00921B83" w:rsidRDefault="003D7635" w:rsidP="008212A5">
            <w:pPr>
              <w:widowControl w:val="0"/>
              <w:jc w:val="center"/>
              <w:rPr>
                <w:rFonts w:ascii="Times New Roman" w:eastAsia="Calibri" w:hAnsi="Times New Roman" w:cs="Times New Roman"/>
                <w:sz w:val="20"/>
                <w:szCs w:val="20"/>
                <w:lang w:val="en-US"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vAlign w:val="center"/>
            <w:hideMark/>
          </w:tcPr>
          <w:p w14:paraId="11437CB9" w14:textId="0EB63B2A"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 xml:space="preserve">, </w:t>
            </w:r>
          </w:p>
          <w:p w14:paraId="60ED51A4" w14:textId="6B114ABA"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66E04C26" w14:textId="77777777" w:rsidTr="003D7635">
        <w:trPr>
          <w:trHeight w:val="20"/>
        </w:trPr>
        <w:tc>
          <w:tcPr>
            <w:tcW w:w="898" w:type="pct"/>
            <w:vMerge w:val="restart"/>
            <w:shd w:val="clear" w:color="auto" w:fill="auto"/>
            <w:vAlign w:val="center"/>
            <w:hideMark/>
          </w:tcPr>
          <w:p w14:paraId="4424AB1F"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1.7.</w:t>
            </w:r>
          </w:p>
          <w:p w14:paraId="4DC596AF"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Нормативно-правовые документы в области ИКТ</w:t>
            </w:r>
          </w:p>
        </w:tc>
        <w:tc>
          <w:tcPr>
            <w:tcW w:w="2849" w:type="pct"/>
            <w:shd w:val="clear" w:color="auto" w:fill="auto"/>
            <w:vAlign w:val="center"/>
            <w:hideMark/>
          </w:tcPr>
          <w:p w14:paraId="303289EC" w14:textId="29E887BD"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 xml:space="preserve">Международные правовые и нормативные акты обеспечения информационной безопасности процессов переработки информации. </w:t>
            </w:r>
          </w:p>
        </w:tc>
        <w:tc>
          <w:tcPr>
            <w:tcW w:w="535" w:type="pct"/>
            <w:shd w:val="clear" w:color="auto" w:fill="auto"/>
            <w:vAlign w:val="center"/>
            <w:hideMark/>
          </w:tcPr>
          <w:p w14:paraId="1DE1EE1D" w14:textId="4039D242" w:rsidR="002738C4" w:rsidRPr="00921B83" w:rsidRDefault="003D7635" w:rsidP="008212A5">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shd w:val="clear" w:color="auto" w:fill="auto"/>
            <w:vAlign w:val="center"/>
            <w:hideMark/>
          </w:tcPr>
          <w:p w14:paraId="51538E65" w14:textId="11535706"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w:t>
            </w:r>
          </w:p>
          <w:p w14:paraId="1710497F" w14:textId="336D7986" w:rsidR="002738C4" w:rsidRPr="00921B83" w:rsidRDefault="002738C4" w:rsidP="008212A5">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00E04791" w14:textId="77777777" w:rsidTr="003D7635">
        <w:trPr>
          <w:trHeight w:val="20"/>
        </w:trPr>
        <w:tc>
          <w:tcPr>
            <w:tcW w:w="898" w:type="pct"/>
            <w:vMerge/>
            <w:shd w:val="clear" w:color="auto" w:fill="auto"/>
            <w:vAlign w:val="center"/>
          </w:tcPr>
          <w:p w14:paraId="587FA6CF" w14:textId="77777777" w:rsidR="002B6C7B" w:rsidRPr="00921B83" w:rsidRDefault="002B6C7B" w:rsidP="008212A5">
            <w:pPr>
              <w:widowControl w:val="0"/>
              <w:jc w:val="center"/>
              <w:rPr>
                <w:rFonts w:ascii="Times New Roman" w:eastAsia="Calibri" w:hAnsi="Times New Roman" w:cs="Times New Roman"/>
                <w:b/>
                <w:bCs/>
                <w:sz w:val="20"/>
                <w:szCs w:val="20"/>
                <w:lang w:eastAsia="nl-NL"/>
              </w:rPr>
            </w:pPr>
          </w:p>
        </w:tc>
        <w:tc>
          <w:tcPr>
            <w:tcW w:w="2849" w:type="pct"/>
            <w:shd w:val="clear" w:color="auto" w:fill="auto"/>
            <w:vAlign w:val="center"/>
          </w:tcPr>
          <w:p w14:paraId="342F36EE" w14:textId="58AC30E8" w:rsidR="002B6C7B" w:rsidRPr="00921B83" w:rsidRDefault="002B6C7B"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Отечественное организационное, правовое и нормативное обеспечении и регулирование в сфере информационной безопасности. Система менеджмента информационной безопасности.</w:t>
            </w:r>
          </w:p>
        </w:tc>
        <w:tc>
          <w:tcPr>
            <w:tcW w:w="535" w:type="pct"/>
            <w:shd w:val="clear" w:color="auto" w:fill="auto"/>
            <w:vAlign w:val="center"/>
          </w:tcPr>
          <w:p w14:paraId="125B193D" w14:textId="77777777" w:rsidR="002B6C7B" w:rsidRPr="00921B83" w:rsidRDefault="002B6C7B" w:rsidP="008212A5">
            <w:pPr>
              <w:widowControl w:val="0"/>
              <w:jc w:val="center"/>
              <w:rPr>
                <w:rFonts w:ascii="Times New Roman" w:eastAsia="Calibri" w:hAnsi="Times New Roman" w:cs="Times New Roman"/>
                <w:sz w:val="20"/>
                <w:szCs w:val="20"/>
                <w:lang w:val="en-US" w:eastAsia="nl-NL"/>
              </w:rPr>
            </w:pPr>
          </w:p>
        </w:tc>
        <w:tc>
          <w:tcPr>
            <w:tcW w:w="718" w:type="pct"/>
            <w:shd w:val="clear" w:color="auto" w:fill="auto"/>
          </w:tcPr>
          <w:p w14:paraId="4BE3E54B" w14:textId="77EBD7BF" w:rsidR="002B6C7B" w:rsidRPr="00921B83" w:rsidRDefault="002B6C7B"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 ПК 5.6,</w:t>
            </w:r>
          </w:p>
        </w:tc>
      </w:tr>
      <w:tr w:rsidR="00921B83" w:rsidRPr="00921B83" w14:paraId="544C31D6" w14:textId="77777777" w:rsidTr="00BB3F24">
        <w:trPr>
          <w:trHeight w:val="311"/>
        </w:trPr>
        <w:tc>
          <w:tcPr>
            <w:tcW w:w="898" w:type="pct"/>
            <w:vMerge/>
            <w:shd w:val="clear" w:color="auto" w:fill="auto"/>
            <w:vAlign w:val="center"/>
          </w:tcPr>
          <w:p w14:paraId="106DDB28" w14:textId="77777777" w:rsidR="002B6C7B" w:rsidRPr="00921B83" w:rsidRDefault="002B6C7B" w:rsidP="008212A5">
            <w:pPr>
              <w:widowControl w:val="0"/>
              <w:jc w:val="center"/>
              <w:rPr>
                <w:rFonts w:ascii="Times New Roman" w:eastAsia="Calibri" w:hAnsi="Times New Roman" w:cs="Times New Roman"/>
                <w:b/>
                <w:bCs/>
                <w:sz w:val="20"/>
                <w:szCs w:val="20"/>
                <w:lang w:eastAsia="nl-NL"/>
              </w:rPr>
            </w:pPr>
          </w:p>
        </w:tc>
        <w:tc>
          <w:tcPr>
            <w:tcW w:w="2849" w:type="pct"/>
            <w:shd w:val="clear" w:color="auto" w:fill="auto"/>
            <w:vAlign w:val="center"/>
          </w:tcPr>
          <w:p w14:paraId="617D3B89" w14:textId="1FF44D7D" w:rsidR="003D7635" w:rsidRPr="00921B83" w:rsidRDefault="002B6C7B" w:rsidP="00BB3F24">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Сертификация систем обеспечения качества. Экологическая сертификация</w:t>
            </w:r>
          </w:p>
        </w:tc>
        <w:tc>
          <w:tcPr>
            <w:tcW w:w="535" w:type="pct"/>
            <w:shd w:val="clear" w:color="auto" w:fill="auto"/>
            <w:vAlign w:val="center"/>
          </w:tcPr>
          <w:p w14:paraId="1C61E4D7" w14:textId="77777777" w:rsidR="002B6C7B" w:rsidRPr="00921B83" w:rsidRDefault="002B6C7B" w:rsidP="008212A5">
            <w:pPr>
              <w:widowControl w:val="0"/>
              <w:jc w:val="center"/>
              <w:rPr>
                <w:rFonts w:ascii="Times New Roman" w:eastAsia="Calibri" w:hAnsi="Times New Roman" w:cs="Times New Roman"/>
                <w:sz w:val="20"/>
                <w:szCs w:val="20"/>
                <w:lang w:eastAsia="nl-NL"/>
              </w:rPr>
            </w:pPr>
          </w:p>
        </w:tc>
        <w:tc>
          <w:tcPr>
            <w:tcW w:w="718" w:type="pct"/>
            <w:shd w:val="clear" w:color="auto" w:fill="auto"/>
          </w:tcPr>
          <w:p w14:paraId="7294DF6C" w14:textId="2DC0B81E" w:rsidR="002B6C7B" w:rsidRPr="00921B83" w:rsidRDefault="002B6C7B"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 xml:space="preserve">ПК 5.7, </w:t>
            </w:r>
            <w:r w:rsidRPr="00921B83">
              <w:rPr>
                <w:rFonts w:ascii="Times New Roman" w:eastAsia="Calibri" w:hAnsi="Times New Roman" w:cs="Times New Roman"/>
                <w:sz w:val="20"/>
                <w:szCs w:val="20"/>
                <w:lang w:val="en-US" w:eastAsia="nl-NL"/>
              </w:rPr>
              <w:t>ПК 9.1</w:t>
            </w:r>
          </w:p>
        </w:tc>
      </w:tr>
      <w:tr w:rsidR="00921B83" w:rsidRPr="00921B83" w14:paraId="0F7F2634" w14:textId="77777777" w:rsidTr="00BB3F24">
        <w:trPr>
          <w:trHeight w:val="286"/>
        </w:trPr>
        <w:tc>
          <w:tcPr>
            <w:tcW w:w="898" w:type="pct"/>
            <w:vMerge/>
            <w:shd w:val="clear" w:color="auto" w:fill="auto"/>
            <w:vAlign w:val="center"/>
          </w:tcPr>
          <w:p w14:paraId="18475272" w14:textId="77777777" w:rsidR="002B6C7B" w:rsidRPr="00921B83" w:rsidRDefault="002B6C7B" w:rsidP="008212A5">
            <w:pPr>
              <w:widowControl w:val="0"/>
              <w:jc w:val="center"/>
              <w:rPr>
                <w:rFonts w:ascii="Times New Roman" w:eastAsia="Calibri" w:hAnsi="Times New Roman" w:cs="Times New Roman"/>
                <w:b/>
                <w:bCs/>
                <w:sz w:val="20"/>
                <w:szCs w:val="20"/>
                <w:lang w:eastAsia="nl-NL"/>
              </w:rPr>
            </w:pPr>
          </w:p>
        </w:tc>
        <w:tc>
          <w:tcPr>
            <w:tcW w:w="2849" w:type="pct"/>
            <w:shd w:val="clear" w:color="auto" w:fill="auto"/>
            <w:vAlign w:val="center"/>
          </w:tcPr>
          <w:p w14:paraId="5B532350" w14:textId="77777777" w:rsidR="002B6C7B" w:rsidRDefault="002B6C7B"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Сертификация информационно-коммуникационных технологий и система ИНКОМТЕХСЕРТ</w:t>
            </w:r>
          </w:p>
          <w:p w14:paraId="0332AC72" w14:textId="4D51EF38" w:rsidR="003D7635" w:rsidRPr="00921B83" w:rsidRDefault="003D7635" w:rsidP="008212A5">
            <w:pPr>
              <w:widowControl w:val="0"/>
              <w:jc w:val="both"/>
              <w:rPr>
                <w:rFonts w:ascii="Times New Roman" w:eastAsia="Calibri" w:hAnsi="Times New Roman" w:cs="Times New Roman"/>
                <w:sz w:val="20"/>
                <w:szCs w:val="20"/>
                <w:lang w:eastAsia="nl-NL"/>
              </w:rPr>
            </w:pPr>
          </w:p>
        </w:tc>
        <w:tc>
          <w:tcPr>
            <w:tcW w:w="535" w:type="pct"/>
            <w:shd w:val="clear" w:color="auto" w:fill="auto"/>
            <w:vAlign w:val="center"/>
          </w:tcPr>
          <w:p w14:paraId="4A0E3A66" w14:textId="77777777" w:rsidR="002B6C7B" w:rsidRPr="00921B83" w:rsidRDefault="002B6C7B" w:rsidP="008212A5">
            <w:pPr>
              <w:widowControl w:val="0"/>
              <w:jc w:val="center"/>
              <w:rPr>
                <w:rFonts w:ascii="Times New Roman" w:eastAsia="Calibri" w:hAnsi="Times New Roman" w:cs="Times New Roman"/>
                <w:sz w:val="20"/>
                <w:szCs w:val="20"/>
                <w:lang w:eastAsia="nl-NL"/>
              </w:rPr>
            </w:pPr>
          </w:p>
        </w:tc>
        <w:tc>
          <w:tcPr>
            <w:tcW w:w="718" w:type="pct"/>
            <w:shd w:val="clear" w:color="auto" w:fill="auto"/>
          </w:tcPr>
          <w:p w14:paraId="1EE3429C" w14:textId="556428F2" w:rsidR="002B6C7B" w:rsidRPr="00921B83" w:rsidRDefault="002B6C7B"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 ПК 5.6,</w:t>
            </w:r>
          </w:p>
        </w:tc>
      </w:tr>
      <w:tr w:rsidR="00921B83" w:rsidRPr="00921B83" w14:paraId="1FA551F2" w14:textId="77777777" w:rsidTr="003D7635">
        <w:trPr>
          <w:trHeight w:val="20"/>
        </w:trPr>
        <w:tc>
          <w:tcPr>
            <w:tcW w:w="898" w:type="pct"/>
            <w:vMerge/>
            <w:shd w:val="clear" w:color="auto" w:fill="auto"/>
            <w:vAlign w:val="center"/>
            <w:hideMark/>
          </w:tcPr>
          <w:p w14:paraId="45D644CA" w14:textId="77777777" w:rsidR="002738C4" w:rsidRPr="00921B83" w:rsidRDefault="002738C4" w:rsidP="008212A5">
            <w:pPr>
              <w:widowControl w:val="0"/>
              <w:jc w:val="center"/>
              <w:rPr>
                <w:rFonts w:ascii="Times New Roman" w:eastAsia="Calibri" w:hAnsi="Times New Roman" w:cs="Times New Roman"/>
                <w:sz w:val="20"/>
                <w:szCs w:val="20"/>
                <w:lang w:eastAsia="nl-NL"/>
              </w:rPr>
            </w:pPr>
          </w:p>
        </w:tc>
        <w:tc>
          <w:tcPr>
            <w:tcW w:w="2849" w:type="pct"/>
            <w:shd w:val="clear" w:color="auto" w:fill="auto"/>
            <w:vAlign w:val="center"/>
            <w:hideMark/>
          </w:tcPr>
          <w:p w14:paraId="4819E44E" w14:textId="2CCACBD8" w:rsidR="002738C4" w:rsidRPr="00921B83" w:rsidRDefault="002738C4" w:rsidP="008212A5">
            <w:pPr>
              <w:jc w:val="both"/>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В том числе практических занятий</w:t>
            </w:r>
          </w:p>
        </w:tc>
        <w:tc>
          <w:tcPr>
            <w:tcW w:w="535" w:type="pct"/>
            <w:shd w:val="clear" w:color="auto" w:fill="auto"/>
            <w:vAlign w:val="center"/>
            <w:hideMark/>
          </w:tcPr>
          <w:p w14:paraId="245865E5" w14:textId="3EE78468" w:rsidR="002738C4" w:rsidRPr="00921B83" w:rsidRDefault="002738C4" w:rsidP="008212A5">
            <w:pPr>
              <w:widowControl w:val="0"/>
              <w:jc w:val="center"/>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4/4</w:t>
            </w:r>
          </w:p>
        </w:tc>
        <w:tc>
          <w:tcPr>
            <w:tcW w:w="718" w:type="pct"/>
            <w:shd w:val="clear" w:color="auto" w:fill="auto"/>
            <w:vAlign w:val="center"/>
            <w:hideMark/>
          </w:tcPr>
          <w:p w14:paraId="6E49C8B2" w14:textId="77777777" w:rsidR="002738C4" w:rsidRPr="00921B83" w:rsidRDefault="002738C4" w:rsidP="008212A5">
            <w:pPr>
              <w:jc w:val="center"/>
              <w:rPr>
                <w:rFonts w:ascii="Times New Roman" w:eastAsia="Calibri" w:hAnsi="Times New Roman" w:cs="Times New Roman"/>
                <w:sz w:val="20"/>
                <w:szCs w:val="20"/>
              </w:rPr>
            </w:pPr>
          </w:p>
        </w:tc>
      </w:tr>
      <w:tr w:rsidR="00921B83" w:rsidRPr="00921B83" w14:paraId="52F99990" w14:textId="77777777" w:rsidTr="003D7635">
        <w:trPr>
          <w:trHeight w:val="20"/>
        </w:trPr>
        <w:tc>
          <w:tcPr>
            <w:tcW w:w="898" w:type="pct"/>
            <w:vMerge/>
            <w:shd w:val="clear" w:color="auto" w:fill="auto"/>
            <w:vAlign w:val="center"/>
            <w:hideMark/>
          </w:tcPr>
          <w:p w14:paraId="24457F5E" w14:textId="77777777" w:rsidR="002738C4" w:rsidRPr="00921B83" w:rsidRDefault="002738C4" w:rsidP="008212A5">
            <w:pPr>
              <w:jc w:val="center"/>
              <w:rPr>
                <w:rFonts w:ascii="Times New Roman" w:eastAsia="Calibri" w:hAnsi="Times New Roman" w:cs="Times New Roman"/>
                <w:sz w:val="20"/>
                <w:szCs w:val="20"/>
              </w:rPr>
            </w:pPr>
          </w:p>
        </w:tc>
        <w:tc>
          <w:tcPr>
            <w:tcW w:w="2849" w:type="pct"/>
            <w:shd w:val="clear" w:color="auto" w:fill="auto"/>
            <w:vAlign w:val="center"/>
            <w:hideMark/>
          </w:tcPr>
          <w:p w14:paraId="1933F372"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1. Нормативно-правовые документы и стандарты в области информационных систем</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 xml:space="preserve"> и защиты информации</w:t>
            </w:r>
          </w:p>
        </w:tc>
        <w:tc>
          <w:tcPr>
            <w:tcW w:w="535" w:type="pct"/>
            <w:shd w:val="clear" w:color="auto" w:fill="auto"/>
            <w:vAlign w:val="center"/>
            <w:hideMark/>
          </w:tcPr>
          <w:p w14:paraId="790F1C06"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190E5D2E" w14:textId="2387857F"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ОК 2</w:t>
            </w:r>
            <w:r w:rsidR="002B6C7B" w:rsidRPr="00921B83">
              <w:rPr>
                <w:rFonts w:ascii="Times New Roman" w:eastAsia="Calibri" w:hAnsi="Times New Roman" w:cs="Times New Roman"/>
                <w:sz w:val="20"/>
                <w:szCs w:val="20"/>
                <w:lang w:eastAsia="nl-NL"/>
              </w:rPr>
              <w:t>,</w:t>
            </w:r>
          </w:p>
          <w:p w14:paraId="63FF44A7" w14:textId="018BE151" w:rsidR="002738C4" w:rsidRPr="00921B83" w:rsidRDefault="002738C4" w:rsidP="005F67D0">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ОК 9</w:t>
            </w:r>
          </w:p>
        </w:tc>
      </w:tr>
      <w:tr w:rsidR="00921B83" w:rsidRPr="00921B83" w14:paraId="48B44D8F" w14:textId="77777777" w:rsidTr="003D7635">
        <w:trPr>
          <w:trHeight w:val="20"/>
        </w:trPr>
        <w:tc>
          <w:tcPr>
            <w:tcW w:w="898" w:type="pct"/>
            <w:vMerge/>
            <w:shd w:val="clear" w:color="auto" w:fill="auto"/>
            <w:vAlign w:val="center"/>
            <w:hideMark/>
          </w:tcPr>
          <w:p w14:paraId="4C851835" w14:textId="77777777" w:rsidR="002738C4" w:rsidRPr="00921B83" w:rsidRDefault="002738C4" w:rsidP="008212A5">
            <w:pPr>
              <w:jc w:val="center"/>
              <w:rPr>
                <w:rFonts w:ascii="Times New Roman" w:eastAsia="Calibri" w:hAnsi="Times New Roman" w:cs="Times New Roman"/>
                <w:sz w:val="20"/>
                <w:szCs w:val="20"/>
              </w:rPr>
            </w:pPr>
          </w:p>
        </w:tc>
        <w:tc>
          <w:tcPr>
            <w:tcW w:w="2849" w:type="pct"/>
            <w:shd w:val="clear" w:color="auto" w:fill="auto"/>
            <w:vAlign w:val="center"/>
            <w:hideMark/>
          </w:tcPr>
          <w:p w14:paraId="28FE7C80"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2. Стандарты и спецификации в области информационных систем</w:t>
            </w:r>
          </w:p>
        </w:tc>
        <w:tc>
          <w:tcPr>
            <w:tcW w:w="535" w:type="pct"/>
            <w:shd w:val="clear" w:color="auto" w:fill="auto"/>
            <w:vAlign w:val="center"/>
            <w:hideMark/>
          </w:tcPr>
          <w:p w14:paraId="45FB0CC5"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6691F4D1" w14:textId="1122EF83"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ОК 3</w:t>
            </w:r>
            <w:r w:rsidR="002B6C7B" w:rsidRPr="00921B83">
              <w:rPr>
                <w:rFonts w:ascii="Times New Roman" w:eastAsia="Calibri" w:hAnsi="Times New Roman" w:cs="Times New Roman"/>
                <w:sz w:val="20"/>
                <w:szCs w:val="20"/>
                <w:lang w:eastAsia="nl-NL"/>
              </w:rPr>
              <w:t>,</w:t>
            </w:r>
          </w:p>
          <w:p w14:paraId="57E1E524" w14:textId="54A2CAF2"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w:t>
            </w:r>
          </w:p>
          <w:p w14:paraId="10207850"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9.1.</w:t>
            </w:r>
          </w:p>
        </w:tc>
      </w:tr>
      <w:tr w:rsidR="00921B83" w:rsidRPr="00921B83" w14:paraId="070B6B17" w14:textId="77777777" w:rsidTr="003D7635">
        <w:trPr>
          <w:trHeight w:val="20"/>
        </w:trPr>
        <w:tc>
          <w:tcPr>
            <w:tcW w:w="3747" w:type="pct"/>
            <w:gridSpan w:val="2"/>
            <w:shd w:val="clear" w:color="auto" w:fill="auto"/>
            <w:vAlign w:val="center"/>
            <w:hideMark/>
          </w:tcPr>
          <w:p w14:paraId="48103F24"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 xml:space="preserve">Раздел 2. </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bCs/>
                <w:sz w:val="20"/>
                <w:szCs w:val="20"/>
                <w:lang w:eastAsia="nl-NL"/>
              </w:rPr>
              <w:t>Основы сертификации</w:t>
            </w:r>
          </w:p>
        </w:tc>
        <w:tc>
          <w:tcPr>
            <w:tcW w:w="535" w:type="pct"/>
            <w:shd w:val="clear" w:color="auto" w:fill="auto"/>
            <w:vAlign w:val="center"/>
            <w:hideMark/>
          </w:tcPr>
          <w:p w14:paraId="325319E7" w14:textId="06904E00" w:rsidR="002738C4" w:rsidRPr="00921B83" w:rsidRDefault="002738C4" w:rsidP="00BB3F24">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8/</w:t>
            </w:r>
            <w:r w:rsidR="00BB3F24">
              <w:rPr>
                <w:rFonts w:ascii="Times New Roman" w:eastAsia="Calibri" w:hAnsi="Times New Roman" w:cs="Times New Roman"/>
                <w:b/>
                <w:bCs/>
                <w:sz w:val="20"/>
                <w:szCs w:val="20"/>
                <w:lang w:eastAsia="nl-NL"/>
              </w:rPr>
              <w:t>8</w:t>
            </w:r>
          </w:p>
        </w:tc>
        <w:tc>
          <w:tcPr>
            <w:tcW w:w="718" w:type="pct"/>
            <w:shd w:val="clear" w:color="auto" w:fill="auto"/>
            <w:vAlign w:val="center"/>
          </w:tcPr>
          <w:p w14:paraId="391573E2" w14:textId="77777777" w:rsidR="002738C4" w:rsidRPr="00921B83" w:rsidRDefault="002738C4" w:rsidP="008212A5">
            <w:pPr>
              <w:widowControl w:val="0"/>
              <w:jc w:val="center"/>
              <w:rPr>
                <w:rFonts w:ascii="Times New Roman" w:eastAsia="Calibri" w:hAnsi="Times New Roman" w:cs="Times New Roman"/>
                <w:sz w:val="20"/>
                <w:szCs w:val="20"/>
                <w:lang w:eastAsia="nl-NL"/>
              </w:rPr>
            </w:pPr>
          </w:p>
        </w:tc>
      </w:tr>
      <w:tr w:rsidR="00921B83" w:rsidRPr="00921B83" w14:paraId="32F06D1B" w14:textId="77777777" w:rsidTr="003D7635">
        <w:trPr>
          <w:trHeight w:val="276"/>
        </w:trPr>
        <w:tc>
          <w:tcPr>
            <w:tcW w:w="898" w:type="pct"/>
            <w:shd w:val="clear" w:color="auto" w:fill="auto"/>
            <w:vAlign w:val="center"/>
            <w:hideMark/>
          </w:tcPr>
          <w:p w14:paraId="5C17F77E"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2.1.</w:t>
            </w:r>
          </w:p>
          <w:p w14:paraId="1E7E8813"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Cs/>
                <w:sz w:val="20"/>
                <w:szCs w:val="20"/>
                <w:lang w:eastAsia="nl-NL"/>
              </w:rPr>
              <w:t>Сущность сертификации</w:t>
            </w:r>
          </w:p>
        </w:tc>
        <w:tc>
          <w:tcPr>
            <w:tcW w:w="2849" w:type="pct"/>
            <w:shd w:val="clear" w:color="auto" w:fill="auto"/>
            <w:vAlign w:val="center"/>
            <w:hideMark/>
          </w:tcPr>
          <w:p w14:paraId="7736F892"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Сущность сертификации. Проведение сертификации. Правовые основы сертификации. Организационно-методические принципы сертификации.</w:t>
            </w:r>
            <w:r w:rsidRPr="00921B83">
              <w:rPr>
                <w:rFonts w:ascii="Times New Roman" w:eastAsia="Calibri" w:hAnsi="Times New Roman" w:cs="Times New Roman"/>
                <w:sz w:val="20"/>
                <w:szCs w:val="20"/>
              </w:rPr>
              <w:t xml:space="preserve"> Деятельность ИСО в области сертификации. Деятельность МЭК в сертификации.</w:t>
            </w:r>
          </w:p>
        </w:tc>
        <w:tc>
          <w:tcPr>
            <w:tcW w:w="535" w:type="pct"/>
            <w:shd w:val="clear" w:color="auto" w:fill="auto"/>
            <w:vAlign w:val="center"/>
            <w:hideMark/>
          </w:tcPr>
          <w:p w14:paraId="12EAF7AC" w14:textId="1FB64C75" w:rsidR="002738C4" w:rsidRPr="00921B83" w:rsidRDefault="002738C4" w:rsidP="00BB3F24">
            <w:pPr>
              <w:widowControl w:val="0"/>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w:t>
            </w:r>
            <w:r w:rsidR="00BB3F24">
              <w:rPr>
                <w:rFonts w:ascii="Times New Roman" w:eastAsia="Calibri" w:hAnsi="Times New Roman" w:cs="Times New Roman"/>
                <w:sz w:val="20"/>
                <w:szCs w:val="20"/>
                <w:lang w:eastAsia="nl-NL"/>
              </w:rPr>
              <w:t>2</w:t>
            </w:r>
          </w:p>
        </w:tc>
        <w:tc>
          <w:tcPr>
            <w:tcW w:w="718" w:type="pct"/>
            <w:shd w:val="clear" w:color="auto" w:fill="auto"/>
            <w:vAlign w:val="center"/>
            <w:hideMark/>
          </w:tcPr>
          <w:p w14:paraId="49D61497" w14:textId="22F6761C"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w:t>
            </w:r>
          </w:p>
          <w:p w14:paraId="2E98B1F9" w14:textId="6800E548"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4CDD1421" w14:textId="77777777" w:rsidTr="003D7635">
        <w:trPr>
          <w:trHeight w:val="20"/>
        </w:trPr>
        <w:tc>
          <w:tcPr>
            <w:tcW w:w="898" w:type="pct"/>
            <w:vMerge w:val="restart"/>
            <w:shd w:val="clear" w:color="auto" w:fill="auto"/>
            <w:vAlign w:val="center"/>
            <w:hideMark/>
          </w:tcPr>
          <w:p w14:paraId="4C9681DE"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2.2.</w:t>
            </w:r>
          </w:p>
          <w:p w14:paraId="4501126A"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Системы менеджмента качества</w:t>
            </w:r>
          </w:p>
        </w:tc>
        <w:tc>
          <w:tcPr>
            <w:tcW w:w="2849" w:type="pct"/>
            <w:shd w:val="clear" w:color="auto" w:fill="auto"/>
            <w:vAlign w:val="center"/>
            <w:hideMark/>
          </w:tcPr>
          <w:p w14:paraId="552C5482"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 xml:space="preserve">Менеджмент качества. Предпосылки развития менеджмента качества. Принципы обеспечения качества программных средств. Основные международные стандарты в области ИТ: </w:t>
            </w:r>
            <w:r w:rsidRPr="00921B83">
              <w:rPr>
                <w:rFonts w:ascii="Times New Roman" w:eastAsia="Calibri" w:hAnsi="Times New Roman" w:cs="Times New Roman"/>
                <w:sz w:val="20"/>
                <w:szCs w:val="20"/>
                <w:lang w:val="en-US" w:eastAsia="nl-NL"/>
              </w:rPr>
              <w:t>ISO</w:t>
            </w:r>
            <w:r w:rsidRPr="00921B83">
              <w:rPr>
                <w:rFonts w:ascii="Times New Roman" w:eastAsia="Calibri" w:hAnsi="Times New Roman" w:cs="Times New Roman"/>
                <w:sz w:val="20"/>
                <w:szCs w:val="20"/>
                <w:lang w:eastAsia="nl-NL"/>
              </w:rPr>
              <w:t>/</w:t>
            </w:r>
            <w:r w:rsidRPr="00921B83">
              <w:rPr>
                <w:rFonts w:ascii="Times New Roman" w:eastAsia="Calibri" w:hAnsi="Times New Roman" w:cs="Times New Roman"/>
                <w:sz w:val="20"/>
                <w:szCs w:val="20"/>
                <w:lang w:val="en-US" w:eastAsia="nl-NL"/>
              </w:rPr>
              <w:t>IEC</w:t>
            </w:r>
            <w:r w:rsidRPr="00921B83">
              <w:rPr>
                <w:rFonts w:ascii="Times New Roman" w:eastAsia="Calibri" w:hAnsi="Times New Roman" w:cs="Times New Roman"/>
                <w:sz w:val="20"/>
                <w:szCs w:val="20"/>
                <w:lang w:eastAsia="nl-NL"/>
              </w:rPr>
              <w:t xml:space="preserve"> 9126, </w:t>
            </w:r>
            <w:r w:rsidRPr="00921B83">
              <w:rPr>
                <w:rFonts w:ascii="Times New Roman" w:eastAsia="Calibri" w:hAnsi="Times New Roman" w:cs="Times New Roman"/>
                <w:sz w:val="20"/>
                <w:szCs w:val="20"/>
                <w:lang w:val="en-US" w:eastAsia="nl-NL"/>
              </w:rPr>
              <w:t>ISO</w:t>
            </w:r>
            <w:r w:rsidRPr="00921B83">
              <w:rPr>
                <w:rFonts w:ascii="Times New Roman" w:eastAsia="Calibri" w:hAnsi="Times New Roman" w:cs="Times New Roman"/>
                <w:sz w:val="20"/>
                <w:szCs w:val="20"/>
                <w:lang w:eastAsia="nl-NL"/>
              </w:rPr>
              <w:t>/</w:t>
            </w:r>
            <w:r w:rsidRPr="00921B83">
              <w:rPr>
                <w:rFonts w:ascii="Times New Roman" w:eastAsia="Calibri" w:hAnsi="Times New Roman" w:cs="Times New Roman"/>
                <w:sz w:val="20"/>
                <w:szCs w:val="20"/>
                <w:lang w:val="en-US" w:eastAsia="nl-NL"/>
              </w:rPr>
              <w:t>IEC</w:t>
            </w:r>
            <w:r w:rsidRPr="00921B83">
              <w:rPr>
                <w:rFonts w:ascii="Times New Roman" w:eastAsia="Calibri" w:hAnsi="Times New Roman" w:cs="Times New Roman"/>
                <w:sz w:val="20"/>
                <w:szCs w:val="20"/>
                <w:lang w:eastAsia="nl-NL"/>
              </w:rPr>
              <w:t xml:space="preserve"> 14598 и ИСО/МЭК 9126-1</w:t>
            </w:r>
          </w:p>
        </w:tc>
        <w:tc>
          <w:tcPr>
            <w:tcW w:w="535" w:type="pct"/>
            <w:shd w:val="clear" w:color="auto" w:fill="auto"/>
            <w:vAlign w:val="center"/>
            <w:hideMark/>
          </w:tcPr>
          <w:p w14:paraId="20B2DD90" w14:textId="6974F011" w:rsidR="002738C4" w:rsidRPr="00921B83" w:rsidRDefault="002738C4" w:rsidP="00BB3F24">
            <w:pPr>
              <w:widowControl w:val="0"/>
              <w:jc w:val="center"/>
              <w:rPr>
                <w:rFonts w:ascii="Times New Roman" w:eastAsia="Calibri" w:hAnsi="Times New Roman" w:cs="Times New Roman"/>
                <w:sz w:val="20"/>
                <w:szCs w:val="20"/>
                <w:lang w:val="en-US" w:eastAsia="nl-NL"/>
              </w:rPr>
            </w:pPr>
            <w:r w:rsidRPr="00921B83">
              <w:rPr>
                <w:rFonts w:ascii="Times New Roman" w:eastAsia="Calibri" w:hAnsi="Times New Roman" w:cs="Times New Roman"/>
                <w:sz w:val="20"/>
                <w:szCs w:val="20"/>
                <w:lang w:val="en-US" w:eastAsia="nl-NL"/>
              </w:rPr>
              <w:t>2</w:t>
            </w:r>
            <w:r w:rsidRPr="00921B83">
              <w:rPr>
                <w:rFonts w:ascii="Times New Roman" w:eastAsia="Calibri" w:hAnsi="Times New Roman" w:cs="Times New Roman"/>
                <w:sz w:val="20"/>
                <w:szCs w:val="20"/>
                <w:lang w:eastAsia="nl-NL"/>
              </w:rPr>
              <w:t>/</w:t>
            </w:r>
            <w:r w:rsidR="00BB3F24">
              <w:rPr>
                <w:rFonts w:ascii="Times New Roman" w:eastAsia="Calibri" w:hAnsi="Times New Roman" w:cs="Times New Roman"/>
                <w:sz w:val="20"/>
                <w:szCs w:val="20"/>
                <w:lang w:eastAsia="nl-NL"/>
              </w:rPr>
              <w:t>2</w:t>
            </w:r>
          </w:p>
        </w:tc>
        <w:tc>
          <w:tcPr>
            <w:tcW w:w="718" w:type="pct"/>
            <w:shd w:val="clear" w:color="auto" w:fill="auto"/>
            <w:vAlign w:val="center"/>
            <w:hideMark/>
          </w:tcPr>
          <w:p w14:paraId="2DB259AA" w14:textId="23B435CF"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w:t>
            </w:r>
          </w:p>
          <w:p w14:paraId="17FFD6B8" w14:textId="17AC1FDD"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r w:rsidR="002B6C7B" w:rsidRPr="00921B83">
              <w:rPr>
                <w:rFonts w:ascii="Times New Roman" w:eastAsia="Calibri" w:hAnsi="Times New Roman" w:cs="Times New Roman"/>
                <w:sz w:val="20"/>
                <w:szCs w:val="20"/>
                <w:lang w:eastAsia="nl-NL"/>
              </w:rPr>
              <w:t>,</w:t>
            </w:r>
          </w:p>
        </w:tc>
      </w:tr>
      <w:tr w:rsidR="00921B83" w:rsidRPr="00921B83" w14:paraId="432A522E" w14:textId="77777777" w:rsidTr="003D7635">
        <w:trPr>
          <w:trHeight w:val="20"/>
        </w:trPr>
        <w:tc>
          <w:tcPr>
            <w:tcW w:w="898" w:type="pct"/>
            <w:vMerge/>
            <w:shd w:val="clear" w:color="auto" w:fill="auto"/>
            <w:vAlign w:val="center"/>
          </w:tcPr>
          <w:p w14:paraId="585A142C"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p>
        </w:tc>
        <w:tc>
          <w:tcPr>
            <w:tcW w:w="2849" w:type="pct"/>
            <w:shd w:val="clear" w:color="auto" w:fill="auto"/>
            <w:vAlign w:val="center"/>
          </w:tcPr>
          <w:p w14:paraId="12C4C231"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b/>
                <w:bCs/>
                <w:sz w:val="20"/>
                <w:szCs w:val="20"/>
                <w:lang w:eastAsia="nl-NL"/>
              </w:rPr>
              <w:t>В том числе практических занятий</w:t>
            </w:r>
          </w:p>
        </w:tc>
        <w:tc>
          <w:tcPr>
            <w:tcW w:w="535" w:type="pct"/>
            <w:shd w:val="clear" w:color="auto" w:fill="auto"/>
            <w:vAlign w:val="center"/>
          </w:tcPr>
          <w:p w14:paraId="215A7BFD" w14:textId="77777777" w:rsidR="002738C4" w:rsidRPr="00921B83" w:rsidRDefault="002738C4" w:rsidP="008212A5">
            <w:pPr>
              <w:widowControl w:val="0"/>
              <w:jc w:val="center"/>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4/4</w:t>
            </w:r>
          </w:p>
        </w:tc>
        <w:tc>
          <w:tcPr>
            <w:tcW w:w="718" w:type="pct"/>
            <w:shd w:val="clear" w:color="auto" w:fill="auto"/>
            <w:vAlign w:val="center"/>
          </w:tcPr>
          <w:p w14:paraId="27535681" w14:textId="77777777" w:rsidR="002738C4" w:rsidRPr="00921B83" w:rsidRDefault="002738C4" w:rsidP="008212A5">
            <w:pPr>
              <w:widowControl w:val="0"/>
              <w:jc w:val="center"/>
              <w:rPr>
                <w:rFonts w:ascii="Times New Roman" w:eastAsia="Calibri" w:hAnsi="Times New Roman" w:cs="Times New Roman"/>
                <w:sz w:val="20"/>
                <w:szCs w:val="20"/>
                <w:lang w:eastAsia="nl-NL"/>
              </w:rPr>
            </w:pPr>
          </w:p>
        </w:tc>
      </w:tr>
      <w:tr w:rsidR="00921B83" w:rsidRPr="00921B83" w14:paraId="16A7B30E" w14:textId="77777777" w:rsidTr="003D7635">
        <w:trPr>
          <w:trHeight w:val="20"/>
        </w:trPr>
        <w:tc>
          <w:tcPr>
            <w:tcW w:w="898" w:type="pct"/>
            <w:vMerge/>
            <w:shd w:val="clear" w:color="auto" w:fill="auto"/>
            <w:vAlign w:val="center"/>
            <w:hideMark/>
          </w:tcPr>
          <w:p w14:paraId="499F74D8" w14:textId="77777777" w:rsidR="002738C4" w:rsidRPr="00921B83" w:rsidRDefault="002738C4" w:rsidP="008212A5">
            <w:pPr>
              <w:jc w:val="center"/>
              <w:rPr>
                <w:rFonts w:ascii="Times New Roman" w:eastAsia="Calibri" w:hAnsi="Times New Roman" w:cs="Times New Roman"/>
                <w:sz w:val="20"/>
                <w:szCs w:val="20"/>
              </w:rPr>
            </w:pPr>
          </w:p>
        </w:tc>
        <w:tc>
          <w:tcPr>
            <w:tcW w:w="2849" w:type="pct"/>
            <w:shd w:val="clear" w:color="auto" w:fill="auto"/>
            <w:vAlign w:val="center"/>
            <w:hideMark/>
          </w:tcPr>
          <w:p w14:paraId="05525CE9"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3. Системы менеджмента качества</w:t>
            </w:r>
          </w:p>
        </w:tc>
        <w:tc>
          <w:tcPr>
            <w:tcW w:w="535" w:type="pct"/>
            <w:shd w:val="clear" w:color="auto" w:fill="auto"/>
            <w:vAlign w:val="center"/>
            <w:hideMark/>
          </w:tcPr>
          <w:p w14:paraId="43C31356"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2C6642C4" w14:textId="15A7E2CD"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ОК 2</w:t>
            </w:r>
            <w:r w:rsidR="002B6C7B" w:rsidRPr="00921B83">
              <w:rPr>
                <w:rFonts w:ascii="Times New Roman" w:eastAsia="Calibri" w:hAnsi="Times New Roman" w:cs="Times New Roman"/>
                <w:sz w:val="20"/>
                <w:szCs w:val="20"/>
                <w:lang w:eastAsia="nl-NL"/>
              </w:rPr>
              <w:t>,</w:t>
            </w:r>
          </w:p>
          <w:p w14:paraId="5D8F3D32" w14:textId="006BDFF3"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w:t>
            </w:r>
          </w:p>
          <w:p w14:paraId="3017A87E" w14:textId="1D5FB7EA"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9.1.</w:t>
            </w:r>
          </w:p>
        </w:tc>
      </w:tr>
      <w:tr w:rsidR="00921B83" w:rsidRPr="00921B83" w14:paraId="22E87CEE" w14:textId="77777777" w:rsidTr="003D7635">
        <w:trPr>
          <w:trHeight w:val="20"/>
        </w:trPr>
        <w:tc>
          <w:tcPr>
            <w:tcW w:w="898" w:type="pct"/>
            <w:vMerge/>
            <w:shd w:val="clear" w:color="auto" w:fill="auto"/>
            <w:vAlign w:val="center"/>
            <w:hideMark/>
          </w:tcPr>
          <w:p w14:paraId="3A8CEC4A" w14:textId="77777777" w:rsidR="002738C4" w:rsidRPr="00921B83" w:rsidRDefault="002738C4" w:rsidP="008212A5">
            <w:pPr>
              <w:jc w:val="center"/>
              <w:rPr>
                <w:rFonts w:ascii="Times New Roman" w:eastAsia="Calibri" w:hAnsi="Times New Roman" w:cs="Times New Roman"/>
                <w:sz w:val="20"/>
                <w:szCs w:val="20"/>
              </w:rPr>
            </w:pPr>
          </w:p>
        </w:tc>
        <w:tc>
          <w:tcPr>
            <w:tcW w:w="2849" w:type="pct"/>
            <w:shd w:val="clear" w:color="auto" w:fill="auto"/>
            <w:vAlign w:val="center"/>
            <w:hideMark/>
          </w:tcPr>
          <w:p w14:paraId="4B51A24E"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4. Анализ товарных штрих-кодов.</w:t>
            </w:r>
          </w:p>
        </w:tc>
        <w:tc>
          <w:tcPr>
            <w:tcW w:w="535" w:type="pct"/>
            <w:shd w:val="clear" w:color="auto" w:fill="auto"/>
            <w:vAlign w:val="center"/>
            <w:hideMark/>
          </w:tcPr>
          <w:p w14:paraId="15CC78DC"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shd w:val="clear" w:color="auto" w:fill="auto"/>
            <w:vAlign w:val="center"/>
            <w:hideMark/>
          </w:tcPr>
          <w:p w14:paraId="21D30C13" w14:textId="15C28D3E" w:rsidR="002B6C7B"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ОК 2</w:t>
            </w:r>
            <w:r w:rsidR="002B6C7B" w:rsidRPr="00921B83">
              <w:rPr>
                <w:rFonts w:ascii="Times New Roman" w:eastAsia="Calibri" w:hAnsi="Times New Roman" w:cs="Times New Roman"/>
                <w:sz w:val="20"/>
                <w:szCs w:val="20"/>
                <w:lang w:eastAsia="nl-NL"/>
              </w:rPr>
              <w:t>,</w:t>
            </w:r>
          </w:p>
          <w:p w14:paraId="36FBE0D8" w14:textId="22F091A5"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w:t>
            </w:r>
          </w:p>
          <w:p w14:paraId="6F04B6DF" w14:textId="41E8C8FB"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9.1.</w:t>
            </w:r>
          </w:p>
        </w:tc>
      </w:tr>
      <w:tr w:rsidR="00921B83" w:rsidRPr="00921B83" w14:paraId="5E03CD49" w14:textId="77777777" w:rsidTr="003D7635">
        <w:trPr>
          <w:trHeight w:val="20"/>
        </w:trPr>
        <w:tc>
          <w:tcPr>
            <w:tcW w:w="3747" w:type="pct"/>
            <w:gridSpan w:val="2"/>
            <w:shd w:val="clear" w:color="auto" w:fill="auto"/>
            <w:vAlign w:val="center"/>
          </w:tcPr>
          <w:p w14:paraId="4C0D69F0" w14:textId="77777777" w:rsidR="002738C4" w:rsidRPr="00921B83" w:rsidRDefault="002738C4" w:rsidP="008212A5">
            <w:pPr>
              <w:widowControl w:val="0"/>
              <w:jc w:val="both"/>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 xml:space="preserve">Раздел 3. </w:t>
            </w:r>
            <w:r w:rsidRPr="00921B83">
              <w:rPr>
                <w:rFonts w:ascii="Times New Roman" w:eastAsia="Calibri" w:hAnsi="Times New Roman" w:cs="Times New Roman"/>
                <w:sz w:val="20"/>
                <w:szCs w:val="20"/>
                <w:lang w:eastAsia="nl-NL"/>
              </w:rPr>
              <w:t>Техническое документоведение</w:t>
            </w:r>
          </w:p>
        </w:tc>
        <w:tc>
          <w:tcPr>
            <w:tcW w:w="535" w:type="pct"/>
            <w:shd w:val="clear" w:color="auto" w:fill="auto"/>
            <w:vAlign w:val="center"/>
          </w:tcPr>
          <w:p w14:paraId="39A5EDDC" w14:textId="5AD75EED" w:rsidR="002738C4" w:rsidRPr="00921B83" w:rsidRDefault="002738C4" w:rsidP="00BB3F24">
            <w:pPr>
              <w:widowControl w:val="0"/>
              <w:jc w:val="center"/>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8/</w:t>
            </w:r>
            <w:r w:rsidR="00BB3F24">
              <w:rPr>
                <w:rFonts w:ascii="Times New Roman" w:eastAsia="Calibri" w:hAnsi="Times New Roman" w:cs="Times New Roman"/>
                <w:b/>
                <w:sz w:val="20"/>
                <w:szCs w:val="20"/>
                <w:lang w:eastAsia="nl-NL"/>
              </w:rPr>
              <w:t>8</w:t>
            </w:r>
          </w:p>
        </w:tc>
        <w:tc>
          <w:tcPr>
            <w:tcW w:w="718" w:type="pct"/>
            <w:shd w:val="clear" w:color="auto" w:fill="auto"/>
            <w:vAlign w:val="center"/>
          </w:tcPr>
          <w:p w14:paraId="2DA2EA50" w14:textId="77777777" w:rsidR="002738C4" w:rsidRPr="00921B83" w:rsidRDefault="002738C4" w:rsidP="008212A5">
            <w:pPr>
              <w:widowControl w:val="0"/>
              <w:jc w:val="center"/>
              <w:rPr>
                <w:rFonts w:ascii="Times New Roman" w:eastAsia="Calibri" w:hAnsi="Times New Roman" w:cs="Times New Roman"/>
                <w:sz w:val="20"/>
                <w:szCs w:val="20"/>
                <w:lang w:eastAsia="nl-NL"/>
              </w:rPr>
            </w:pPr>
          </w:p>
        </w:tc>
      </w:tr>
      <w:tr w:rsidR="00921B83" w:rsidRPr="00921B83" w14:paraId="736D6B8F" w14:textId="77777777" w:rsidTr="003D7635">
        <w:trPr>
          <w:trHeight w:val="1464"/>
        </w:trPr>
        <w:tc>
          <w:tcPr>
            <w:tcW w:w="898" w:type="pct"/>
            <w:vMerge w:val="restart"/>
            <w:shd w:val="clear" w:color="auto" w:fill="auto"/>
            <w:vAlign w:val="center"/>
            <w:hideMark/>
          </w:tcPr>
          <w:p w14:paraId="52E75BA2" w14:textId="77777777" w:rsidR="002738C4" w:rsidRPr="00921B83" w:rsidRDefault="002738C4" w:rsidP="008212A5">
            <w:pPr>
              <w:widowControl w:val="0"/>
              <w:jc w:val="center"/>
              <w:rPr>
                <w:rFonts w:ascii="Times New Roman" w:eastAsia="Calibri" w:hAnsi="Times New Roman" w:cs="Times New Roman"/>
                <w:b/>
                <w:bCs/>
                <w:sz w:val="20"/>
                <w:szCs w:val="20"/>
                <w:lang w:eastAsia="nl-NL"/>
              </w:rPr>
            </w:pPr>
            <w:r w:rsidRPr="00921B83">
              <w:rPr>
                <w:rFonts w:ascii="Times New Roman" w:eastAsia="Calibri" w:hAnsi="Times New Roman" w:cs="Times New Roman"/>
                <w:b/>
                <w:bCs/>
                <w:sz w:val="20"/>
                <w:szCs w:val="20"/>
                <w:lang w:eastAsia="nl-NL"/>
              </w:rPr>
              <w:t>Тема 3.1.</w:t>
            </w:r>
          </w:p>
          <w:p w14:paraId="10B34832" w14:textId="77777777"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bCs/>
                <w:sz w:val="20"/>
                <w:szCs w:val="20"/>
                <w:lang w:eastAsia="nl-NL"/>
              </w:rPr>
              <w:t>Основные виды технической документации</w:t>
            </w:r>
          </w:p>
        </w:tc>
        <w:tc>
          <w:tcPr>
            <w:tcW w:w="2849" w:type="pct"/>
            <w:shd w:val="clear" w:color="auto" w:fill="auto"/>
            <w:vAlign w:val="center"/>
            <w:hideMark/>
          </w:tcPr>
          <w:p w14:paraId="48E560AF" w14:textId="77777777" w:rsidR="002738C4" w:rsidRPr="00921B83" w:rsidRDefault="002738C4"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 xml:space="preserve">Виды технической и технологической документации. Стандарты оформления документов, регламентов, протоколов по информационным системам. </w:t>
            </w:r>
            <w:r w:rsidRPr="00921B83">
              <w:rPr>
                <w:rFonts w:ascii="Times New Roman" w:eastAsia="Calibri" w:hAnsi="Times New Roman" w:cs="Times New Roman"/>
                <w:sz w:val="20"/>
                <w:szCs w:val="20"/>
                <w:lang w:val="en-US" w:eastAsia="nl-NL"/>
              </w:rPr>
              <w:t>Нормоконтроль технической документации.</w:t>
            </w:r>
          </w:p>
        </w:tc>
        <w:tc>
          <w:tcPr>
            <w:tcW w:w="535" w:type="pct"/>
            <w:shd w:val="clear" w:color="auto" w:fill="auto"/>
            <w:vAlign w:val="center"/>
            <w:hideMark/>
          </w:tcPr>
          <w:p w14:paraId="22BAEE18" w14:textId="3B926761" w:rsidR="002738C4" w:rsidRPr="00921B83" w:rsidRDefault="002738C4" w:rsidP="00BB3F24">
            <w:pPr>
              <w:widowControl w:val="0"/>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lang w:eastAsia="nl-NL"/>
              </w:rPr>
              <w:t>2/</w:t>
            </w:r>
            <w:r w:rsidR="00BB3F24">
              <w:rPr>
                <w:rFonts w:ascii="Times New Roman" w:eastAsia="Calibri" w:hAnsi="Times New Roman" w:cs="Times New Roman"/>
                <w:sz w:val="20"/>
                <w:szCs w:val="20"/>
                <w:lang w:eastAsia="nl-NL"/>
              </w:rPr>
              <w:t>2</w:t>
            </w:r>
          </w:p>
        </w:tc>
        <w:tc>
          <w:tcPr>
            <w:tcW w:w="718" w:type="pct"/>
            <w:shd w:val="clear" w:color="auto" w:fill="auto"/>
            <w:vAlign w:val="center"/>
            <w:hideMark/>
          </w:tcPr>
          <w:p w14:paraId="38E18EDD" w14:textId="4A4C9674"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9</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eastAsia="nl-NL"/>
              </w:rPr>
              <w:t>ПК 5.6</w:t>
            </w:r>
            <w:r w:rsidR="002B6C7B" w:rsidRPr="00921B83">
              <w:rPr>
                <w:rFonts w:ascii="Times New Roman" w:eastAsia="Calibri" w:hAnsi="Times New Roman" w:cs="Times New Roman"/>
                <w:sz w:val="20"/>
                <w:szCs w:val="20"/>
                <w:lang w:eastAsia="nl-NL"/>
              </w:rPr>
              <w:t>,</w:t>
            </w:r>
          </w:p>
          <w:p w14:paraId="6E8EB2C7" w14:textId="3DAFD9C5" w:rsidR="002738C4" w:rsidRPr="00921B83" w:rsidRDefault="002738C4"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5.7</w:t>
            </w:r>
            <w:r w:rsidR="002B6C7B" w:rsidRPr="00921B83">
              <w:rPr>
                <w:rFonts w:ascii="Times New Roman" w:eastAsia="Calibri" w:hAnsi="Times New Roman" w:cs="Times New Roman"/>
                <w:sz w:val="20"/>
                <w:szCs w:val="20"/>
                <w:lang w:eastAsia="nl-NL"/>
              </w:rPr>
              <w:t xml:space="preserve">, </w:t>
            </w:r>
            <w:r w:rsidRPr="00921B83">
              <w:rPr>
                <w:rFonts w:ascii="Times New Roman" w:eastAsia="Calibri" w:hAnsi="Times New Roman" w:cs="Times New Roman"/>
                <w:sz w:val="20"/>
                <w:szCs w:val="20"/>
                <w:lang w:val="en-US" w:eastAsia="nl-NL"/>
              </w:rPr>
              <w:t>ПК 9.1</w:t>
            </w:r>
          </w:p>
        </w:tc>
      </w:tr>
      <w:tr w:rsidR="00921B83" w:rsidRPr="00921B83" w14:paraId="1E1D914C" w14:textId="77777777" w:rsidTr="003D7635">
        <w:trPr>
          <w:trHeight w:val="20"/>
        </w:trPr>
        <w:tc>
          <w:tcPr>
            <w:tcW w:w="898" w:type="pct"/>
            <w:vMerge/>
            <w:shd w:val="clear" w:color="auto" w:fill="auto"/>
            <w:vAlign w:val="center"/>
            <w:hideMark/>
          </w:tcPr>
          <w:p w14:paraId="47C4431C" w14:textId="77777777" w:rsidR="002738C4" w:rsidRPr="00921B83" w:rsidRDefault="002738C4" w:rsidP="008212A5">
            <w:pPr>
              <w:widowControl w:val="0"/>
              <w:jc w:val="center"/>
              <w:rPr>
                <w:rFonts w:ascii="Times New Roman" w:eastAsia="Calibri" w:hAnsi="Times New Roman" w:cs="Times New Roman"/>
                <w:sz w:val="20"/>
                <w:szCs w:val="20"/>
                <w:lang w:eastAsia="nl-NL"/>
              </w:rPr>
            </w:pPr>
          </w:p>
        </w:tc>
        <w:tc>
          <w:tcPr>
            <w:tcW w:w="2849" w:type="pct"/>
            <w:shd w:val="clear" w:color="auto" w:fill="auto"/>
            <w:vAlign w:val="center"/>
            <w:hideMark/>
          </w:tcPr>
          <w:p w14:paraId="4F4F743E" w14:textId="77777777" w:rsidR="002738C4" w:rsidRPr="00921B83" w:rsidRDefault="002738C4" w:rsidP="008212A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35" w:type="pct"/>
            <w:shd w:val="clear" w:color="auto" w:fill="auto"/>
            <w:vAlign w:val="center"/>
            <w:hideMark/>
          </w:tcPr>
          <w:p w14:paraId="362B5E05" w14:textId="77777777" w:rsidR="002738C4" w:rsidRPr="00921B83" w:rsidRDefault="002738C4" w:rsidP="008212A5">
            <w:pPr>
              <w:widowControl w:val="0"/>
              <w:jc w:val="center"/>
              <w:rPr>
                <w:rFonts w:ascii="Times New Roman" w:eastAsia="Calibri" w:hAnsi="Times New Roman" w:cs="Times New Roman"/>
                <w:b/>
                <w:sz w:val="20"/>
                <w:szCs w:val="20"/>
                <w:lang w:eastAsia="nl-NL"/>
              </w:rPr>
            </w:pPr>
            <w:r w:rsidRPr="00921B83">
              <w:rPr>
                <w:rFonts w:ascii="Times New Roman" w:eastAsia="Calibri" w:hAnsi="Times New Roman" w:cs="Times New Roman"/>
                <w:b/>
                <w:sz w:val="20"/>
                <w:szCs w:val="20"/>
                <w:lang w:eastAsia="nl-NL"/>
              </w:rPr>
              <w:t>6/6</w:t>
            </w:r>
          </w:p>
        </w:tc>
        <w:tc>
          <w:tcPr>
            <w:tcW w:w="718" w:type="pct"/>
            <w:shd w:val="clear" w:color="auto" w:fill="auto"/>
            <w:vAlign w:val="center"/>
            <w:hideMark/>
          </w:tcPr>
          <w:p w14:paraId="38C2A415" w14:textId="77777777" w:rsidR="002738C4" w:rsidRPr="00921B83" w:rsidRDefault="002738C4" w:rsidP="008212A5">
            <w:pPr>
              <w:jc w:val="center"/>
              <w:rPr>
                <w:rFonts w:ascii="Times New Roman" w:eastAsia="Calibri" w:hAnsi="Times New Roman" w:cs="Times New Roman"/>
                <w:sz w:val="20"/>
                <w:szCs w:val="20"/>
              </w:rPr>
            </w:pPr>
          </w:p>
        </w:tc>
      </w:tr>
      <w:tr w:rsidR="002D0D38" w:rsidRPr="00921B83" w14:paraId="0A1E65B3" w14:textId="77777777" w:rsidTr="003D7635">
        <w:trPr>
          <w:trHeight w:val="20"/>
        </w:trPr>
        <w:tc>
          <w:tcPr>
            <w:tcW w:w="898" w:type="pct"/>
            <w:vMerge/>
            <w:shd w:val="clear" w:color="auto" w:fill="auto"/>
            <w:vAlign w:val="center"/>
            <w:hideMark/>
          </w:tcPr>
          <w:p w14:paraId="6F5BD803" w14:textId="77777777" w:rsidR="002D0D38" w:rsidRPr="00921B83" w:rsidRDefault="002D0D38" w:rsidP="008212A5">
            <w:pPr>
              <w:jc w:val="center"/>
              <w:rPr>
                <w:rFonts w:ascii="Times New Roman" w:eastAsia="Calibri" w:hAnsi="Times New Roman" w:cs="Times New Roman"/>
                <w:sz w:val="20"/>
                <w:szCs w:val="20"/>
              </w:rPr>
            </w:pPr>
          </w:p>
        </w:tc>
        <w:tc>
          <w:tcPr>
            <w:tcW w:w="2849" w:type="pct"/>
            <w:shd w:val="clear" w:color="auto" w:fill="auto"/>
            <w:vAlign w:val="center"/>
            <w:hideMark/>
          </w:tcPr>
          <w:p w14:paraId="317AEF44" w14:textId="77777777" w:rsidR="002D0D38" w:rsidRPr="00921B83" w:rsidRDefault="002D0D38"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5. Основные виды технической и технологической документации</w:t>
            </w:r>
          </w:p>
        </w:tc>
        <w:tc>
          <w:tcPr>
            <w:tcW w:w="535" w:type="pct"/>
            <w:shd w:val="clear" w:color="auto" w:fill="auto"/>
            <w:vAlign w:val="center"/>
            <w:hideMark/>
          </w:tcPr>
          <w:p w14:paraId="5439C710" w14:textId="77777777" w:rsidR="002D0D38" w:rsidRPr="00921B83" w:rsidRDefault="002D0D38"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2/2</w:t>
            </w:r>
          </w:p>
        </w:tc>
        <w:tc>
          <w:tcPr>
            <w:tcW w:w="718" w:type="pct"/>
            <w:vMerge w:val="restart"/>
            <w:shd w:val="clear" w:color="auto" w:fill="auto"/>
            <w:vAlign w:val="center"/>
            <w:hideMark/>
          </w:tcPr>
          <w:p w14:paraId="770406CF" w14:textId="6AA26551" w:rsidR="002D0D38" w:rsidRPr="00921B83" w:rsidRDefault="002D0D38"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1, ОК 2,</w:t>
            </w:r>
          </w:p>
          <w:p w14:paraId="6618B77A" w14:textId="2482D915" w:rsidR="002D0D38" w:rsidRPr="00921B83" w:rsidRDefault="002D0D38"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ОК 3, ОК 9,</w:t>
            </w:r>
          </w:p>
          <w:p w14:paraId="0A634C5B" w14:textId="75EE93FF" w:rsidR="002D0D38" w:rsidRPr="00921B83" w:rsidRDefault="002D0D38"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5.6, ПК 5.7,</w:t>
            </w:r>
          </w:p>
          <w:p w14:paraId="1B7883EC" w14:textId="77777777" w:rsidR="002D0D38" w:rsidRPr="00921B83" w:rsidRDefault="002D0D38" w:rsidP="008212A5">
            <w:pPr>
              <w:widowControl w:val="0"/>
              <w:jc w:val="center"/>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ПК 9.1.</w:t>
            </w:r>
          </w:p>
          <w:p w14:paraId="1E7503C5" w14:textId="7B742C80" w:rsidR="002D0D38" w:rsidRPr="00921B83" w:rsidRDefault="002D0D38" w:rsidP="008212A5">
            <w:pPr>
              <w:widowControl w:val="0"/>
              <w:jc w:val="center"/>
              <w:rPr>
                <w:rFonts w:ascii="Times New Roman" w:eastAsia="Calibri" w:hAnsi="Times New Roman" w:cs="Times New Roman"/>
                <w:sz w:val="20"/>
                <w:szCs w:val="20"/>
                <w:lang w:eastAsia="nl-NL"/>
              </w:rPr>
            </w:pPr>
          </w:p>
        </w:tc>
      </w:tr>
      <w:tr w:rsidR="002D0D38" w:rsidRPr="00921B83" w14:paraId="3DD5415F" w14:textId="77777777" w:rsidTr="003D7635">
        <w:trPr>
          <w:trHeight w:val="20"/>
        </w:trPr>
        <w:tc>
          <w:tcPr>
            <w:tcW w:w="898" w:type="pct"/>
            <w:vMerge/>
            <w:shd w:val="clear" w:color="auto" w:fill="auto"/>
            <w:vAlign w:val="center"/>
            <w:hideMark/>
          </w:tcPr>
          <w:p w14:paraId="4B30424B" w14:textId="77777777" w:rsidR="002D0D38" w:rsidRPr="00921B83" w:rsidRDefault="002D0D38" w:rsidP="008212A5">
            <w:pPr>
              <w:jc w:val="center"/>
              <w:rPr>
                <w:rFonts w:ascii="Times New Roman" w:eastAsia="Calibri" w:hAnsi="Times New Roman" w:cs="Times New Roman"/>
                <w:sz w:val="20"/>
                <w:szCs w:val="20"/>
              </w:rPr>
            </w:pPr>
          </w:p>
        </w:tc>
        <w:tc>
          <w:tcPr>
            <w:tcW w:w="2849" w:type="pct"/>
            <w:shd w:val="clear" w:color="auto" w:fill="auto"/>
            <w:vAlign w:val="center"/>
            <w:hideMark/>
          </w:tcPr>
          <w:p w14:paraId="156C0EEA" w14:textId="77777777" w:rsidR="002D0D38" w:rsidRPr="00921B83" w:rsidRDefault="002D0D38"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6. Оформление титульного листа пояснительной записки текстового документа</w:t>
            </w:r>
          </w:p>
        </w:tc>
        <w:tc>
          <w:tcPr>
            <w:tcW w:w="535" w:type="pct"/>
            <w:shd w:val="clear" w:color="auto" w:fill="auto"/>
            <w:vAlign w:val="center"/>
            <w:hideMark/>
          </w:tcPr>
          <w:p w14:paraId="6D84EE69" w14:textId="67FEE30C" w:rsidR="002D0D38" w:rsidRPr="00921B83" w:rsidRDefault="002D0D38" w:rsidP="002D0D38">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vMerge/>
            <w:shd w:val="clear" w:color="auto" w:fill="auto"/>
            <w:vAlign w:val="center"/>
            <w:hideMark/>
          </w:tcPr>
          <w:p w14:paraId="7424AB87" w14:textId="0FB7DBD0" w:rsidR="002D0D38" w:rsidRPr="00921B83" w:rsidRDefault="002D0D38" w:rsidP="008212A5">
            <w:pPr>
              <w:widowControl w:val="0"/>
              <w:jc w:val="center"/>
              <w:rPr>
                <w:rFonts w:ascii="Times New Roman" w:eastAsia="Calibri" w:hAnsi="Times New Roman" w:cs="Times New Roman"/>
                <w:sz w:val="20"/>
                <w:szCs w:val="20"/>
                <w:lang w:eastAsia="nl-NL"/>
              </w:rPr>
            </w:pPr>
          </w:p>
        </w:tc>
      </w:tr>
      <w:tr w:rsidR="002D0D38" w:rsidRPr="00921B83" w14:paraId="4C182C0D" w14:textId="77777777" w:rsidTr="003D7635">
        <w:trPr>
          <w:trHeight w:val="20"/>
        </w:trPr>
        <w:tc>
          <w:tcPr>
            <w:tcW w:w="898" w:type="pct"/>
            <w:vMerge/>
            <w:shd w:val="clear" w:color="auto" w:fill="auto"/>
            <w:vAlign w:val="center"/>
            <w:hideMark/>
          </w:tcPr>
          <w:p w14:paraId="39399F92" w14:textId="77777777" w:rsidR="002D0D38" w:rsidRPr="00921B83" w:rsidRDefault="002D0D38" w:rsidP="008212A5">
            <w:pPr>
              <w:jc w:val="center"/>
              <w:rPr>
                <w:rFonts w:ascii="Times New Roman" w:eastAsia="Calibri" w:hAnsi="Times New Roman" w:cs="Times New Roman"/>
                <w:sz w:val="20"/>
                <w:szCs w:val="20"/>
              </w:rPr>
            </w:pPr>
          </w:p>
        </w:tc>
        <w:tc>
          <w:tcPr>
            <w:tcW w:w="2849" w:type="pct"/>
            <w:shd w:val="clear" w:color="auto" w:fill="auto"/>
            <w:vAlign w:val="center"/>
            <w:hideMark/>
          </w:tcPr>
          <w:p w14:paraId="72AB7782" w14:textId="3BA4CA60" w:rsidR="002D0D38" w:rsidRPr="00921B83" w:rsidRDefault="002D0D38"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7. Оформление титульного листа пояснительной записки текстового документа</w:t>
            </w:r>
          </w:p>
        </w:tc>
        <w:tc>
          <w:tcPr>
            <w:tcW w:w="535" w:type="pct"/>
            <w:shd w:val="clear" w:color="auto" w:fill="auto"/>
            <w:vAlign w:val="center"/>
            <w:hideMark/>
          </w:tcPr>
          <w:p w14:paraId="37149D67" w14:textId="1B03CDF9" w:rsidR="002D0D38" w:rsidRPr="00921B83" w:rsidRDefault="002D0D38" w:rsidP="008212A5">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vMerge/>
            <w:shd w:val="clear" w:color="auto" w:fill="auto"/>
            <w:vAlign w:val="center"/>
            <w:hideMark/>
          </w:tcPr>
          <w:p w14:paraId="24903A45" w14:textId="029CBAB9" w:rsidR="002D0D38" w:rsidRPr="00921B83" w:rsidRDefault="002D0D38" w:rsidP="008212A5">
            <w:pPr>
              <w:widowControl w:val="0"/>
              <w:jc w:val="center"/>
              <w:rPr>
                <w:rFonts w:ascii="Times New Roman" w:eastAsia="Calibri" w:hAnsi="Times New Roman" w:cs="Times New Roman"/>
                <w:sz w:val="20"/>
                <w:szCs w:val="20"/>
                <w:lang w:eastAsia="nl-NL"/>
              </w:rPr>
            </w:pPr>
          </w:p>
        </w:tc>
      </w:tr>
      <w:tr w:rsidR="002D0D38" w:rsidRPr="00921B83" w14:paraId="14188E23" w14:textId="77777777" w:rsidTr="003D7635">
        <w:trPr>
          <w:trHeight w:val="20"/>
        </w:trPr>
        <w:tc>
          <w:tcPr>
            <w:tcW w:w="898" w:type="pct"/>
            <w:vMerge/>
            <w:shd w:val="clear" w:color="auto" w:fill="auto"/>
            <w:vAlign w:val="center"/>
          </w:tcPr>
          <w:p w14:paraId="60E74C54" w14:textId="77777777" w:rsidR="002D0D38" w:rsidRPr="00921B83" w:rsidRDefault="002D0D38" w:rsidP="008212A5">
            <w:pPr>
              <w:jc w:val="center"/>
              <w:rPr>
                <w:rFonts w:ascii="Times New Roman" w:eastAsia="Calibri" w:hAnsi="Times New Roman" w:cs="Times New Roman"/>
                <w:sz w:val="20"/>
                <w:szCs w:val="20"/>
              </w:rPr>
            </w:pPr>
          </w:p>
        </w:tc>
        <w:tc>
          <w:tcPr>
            <w:tcW w:w="2849" w:type="pct"/>
            <w:shd w:val="clear" w:color="auto" w:fill="auto"/>
            <w:vAlign w:val="center"/>
          </w:tcPr>
          <w:p w14:paraId="24680B28" w14:textId="2F7746D0" w:rsidR="002D0D38" w:rsidRPr="00921B83" w:rsidRDefault="002D0D38"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8. Оформление листа «Содержание»</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 xml:space="preserve"> пояснительной записки текстового документа</w:t>
            </w:r>
          </w:p>
        </w:tc>
        <w:tc>
          <w:tcPr>
            <w:tcW w:w="535" w:type="pct"/>
            <w:shd w:val="clear" w:color="auto" w:fill="auto"/>
            <w:vAlign w:val="center"/>
          </w:tcPr>
          <w:p w14:paraId="4680D2CD" w14:textId="35CDA951" w:rsidR="002D0D38" w:rsidRPr="00921B83" w:rsidRDefault="002D0D38" w:rsidP="008212A5">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vMerge/>
            <w:shd w:val="clear" w:color="auto" w:fill="auto"/>
            <w:vAlign w:val="center"/>
          </w:tcPr>
          <w:p w14:paraId="5723D112" w14:textId="16FD2453" w:rsidR="002D0D38" w:rsidRPr="00921B83" w:rsidRDefault="002D0D38" w:rsidP="008212A5">
            <w:pPr>
              <w:widowControl w:val="0"/>
              <w:jc w:val="center"/>
              <w:rPr>
                <w:rFonts w:ascii="Times New Roman" w:eastAsia="Calibri" w:hAnsi="Times New Roman" w:cs="Times New Roman"/>
                <w:sz w:val="20"/>
                <w:szCs w:val="20"/>
                <w:lang w:eastAsia="nl-NL"/>
              </w:rPr>
            </w:pPr>
          </w:p>
        </w:tc>
      </w:tr>
      <w:tr w:rsidR="002D0D38" w:rsidRPr="00921B83" w14:paraId="68BED4C3" w14:textId="77777777" w:rsidTr="003D7635">
        <w:trPr>
          <w:trHeight w:val="20"/>
        </w:trPr>
        <w:tc>
          <w:tcPr>
            <w:tcW w:w="898" w:type="pct"/>
            <w:vMerge/>
            <w:shd w:val="clear" w:color="auto" w:fill="auto"/>
            <w:vAlign w:val="center"/>
          </w:tcPr>
          <w:p w14:paraId="0D118C17" w14:textId="77777777" w:rsidR="002D0D38" w:rsidRPr="00921B83" w:rsidRDefault="002D0D38" w:rsidP="008212A5">
            <w:pPr>
              <w:jc w:val="center"/>
              <w:rPr>
                <w:rFonts w:ascii="Times New Roman" w:eastAsia="Calibri" w:hAnsi="Times New Roman" w:cs="Times New Roman"/>
                <w:sz w:val="20"/>
                <w:szCs w:val="20"/>
              </w:rPr>
            </w:pPr>
          </w:p>
        </w:tc>
        <w:tc>
          <w:tcPr>
            <w:tcW w:w="2849" w:type="pct"/>
            <w:shd w:val="clear" w:color="auto" w:fill="auto"/>
            <w:vAlign w:val="center"/>
          </w:tcPr>
          <w:p w14:paraId="75380ABF" w14:textId="0EE456D6" w:rsidR="002D0D38" w:rsidRPr="00921B83" w:rsidRDefault="002D0D38" w:rsidP="008212A5">
            <w:pPr>
              <w:widowControl w:val="0"/>
              <w:jc w:val="both"/>
              <w:rPr>
                <w:rFonts w:ascii="Times New Roman" w:eastAsia="Calibri" w:hAnsi="Times New Roman" w:cs="Times New Roman"/>
                <w:sz w:val="20"/>
                <w:szCs w:val="20"/>
                <w:lang w:eastAsia="nl-NL"/>
              </w:rPr>
            </w:pPr>
            <w:r w:rsidRPr="00921B83">
              <w:rPr>
                <w:rFonts w:ascii="Times New Roman" w:eastAsia="Calibri" w:hAnsi="Times New Roman" w:cs="Times New Roman"/>
                <w:sz w:val="20"/>
                <w:szCs w:val="20"/>
                <w:lang w:eastAsia="nl-NL"/>
              </w:rPr>
              <w:t>Практическая</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работа № 9. Оформление листа «Содержание»</w:t>
            </w:r>
            <w:r w:rsidRPr="00921B83">
              <w:rPr>
                <w:rFonts w:ascii="Times New Roman" w:eastAsia="Calibri" w:hAnsi="Times New Roman" w:cs="Times New Roman"/>
                <w:sz w:val="20"/>
                <w:szCs w:val="20"/>
                <w:lang w:val="en-US" w:eastAsia="nl-NL"/>
              </w:rPr>
              <w:t> </w:t>
            </w:r>
            <w:r w:rsidRPr="00921B83">
              <w:rPr>
                <w:rFonts w:ascii="Times New Roman" w:eastAsia="Calibri" w:hAnsi="Times New Roman" w:cs="Times New Roman"/>
                <w:sz w:val="20"/>
                <w:szCs w:val="20"/>
                <w:lang w:eastAsia="nl-NL"/>
              </w:rPr>
              <w:t xml:space="preserve"> пояснительной записки текстового документа</w:t>
            </w:r>
          </w:p>
        </w:tc>
        <w:tc>
          <w:tcPr>
            <w:tcW w:w="535" w:type="pct"/>
            <w:shd w:val="clear" w:color="auto" w:fill="auto"/>
            <w:vAlign w:val="center"/>
          </w:tcPr>
          <w:p w14:paraId="02012AAA" w14:textId="2877C3A6" w:rsidR="002D0D38" w:rsidRPr="00921B83" w:rsidRDefault="002D0D38" w:rsidP="008212A5">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sz w:val="20"/>
                <w:szCs w:val="20"/>
                <w:lang w:eastAsia="nl-NL"/>
              </w:rPr>
              <w:t>1</w:t>
            </w:r>
            <w:r w:rsidRPr="00921B83">
              <w:rPr>
                <w:rFonts w:ascii="Times New Roman" w:eastAsia="Calibri" w:hAnsi="Times New Roman" w:cs="Times New Roman"/>
                <w:sz w:val="20"/>
                <w:szCs w:val="20"/>
                <w:lang w:eastAsia="nl-NL"/>
              </w:rPr>
              <w:t>/</w:t>
            </w:r>
            <w:r>
              <w:rPr>
                <w:rFonts w:ascii="Times New Roman" w:eastAsia="Calibri" w:hAnsi="Times New Roman" w:cs="Times New Roman"/>
                <w:sz w:val="20"/>
                <w:szCs w:val="20"/>
                <w:lang w:eastAsia="nl-NL"/>
              </w:rPr>
              <w:t>1</w:t>
            </w:r>
          </w:p>
        </w:tc>
        <w:tc>
          <w:tcPr>
            <w:tcW w:w="718" w:type="pct"/>
            <w:vMerge/>
            <w:shd w:val="clear" w:color="auto" w:fill="auto"/>
            <w:vAlign w:val="center"/>
          </w:tcPr>
          <w:p w14:paraId="01CE772E" w14:textId="1993C779" w:rsidR="002D0D38" w:rsidRPr="00921B83" w:rsidRDefault="002D0D38" w:rsidP="008212A5">
            <w:pPr>
              <w:widowControl w:val="0"/>
              <w:jc w:val="center"/>
              <w:rPr>
                <w:rFonts w:ascii="Times New Roman" w:eastAsia="Calibri" w:hAnsi="Times New Roman" w:cs="Times New Roman"/>
                <w:sz w:val="20"/>
                <w:szCs w:val="20"/>
                <w:lang w:eastAsia="nl-NL"/>
              </w:rPr>
            </w:pPr>
          </w:p>
        </w:tc>
      </w:tr>
      <w:tr w:rsidR="00921B83" w:rsidRPr="00921B83" w14:paraId="2E6DAE90" w14:textId="77777777" w:rsidTr="003D7635">
        <w:trPr>
          <w:trHeight w:val="20"/>
        </w:trPr>
        <w:tc>
          <w:tcPr>
            <w:tcW w:w="3747" w:type="pct"/>
            <w:gridSpan w:val="2"/>
            <w:shd w:val="clear" w:color="auto" w:fill="auto"/>
            <w:vAlign w:val="center"/>
          </w:tcPr>
          <w:p w14:paraId="565ED765" w14:textId="77777777" w:rsidR="002738C4" w:rsidRPr="00921B83" w:rsidRDefault="002738C4" w:rsidP="008212A5">
            <w:pPr>
              <w:widowControl w:val="0"/>
              <w:jc w:val="both"/>
              <w:rPr>
                <w:rFonts w:ascii="Times New Roman" w:eastAsia="Calibri" w:hAnsi="Times New Roman" w:cs="Times New Roman"/>
                <w:bCs/>
                <w:sz w:val="20"/>
                <w:szCs w:val="20"/>
                <w:lang w:eastAsia="nl-NL"/>
              </w:rPr>
            </w:pPr>
            <w:r w:rsidRPr="00921B83">
              <w:rPr>
                <w:rFonts w:ascii="Times New Roman" w:eastAsia="Calibri" w:hAnsi="Times New Roman" w:cs="Times New Roman"/>
                <w:bCs/>
                <w:sz w:val="20"/>
                <w:szCs w:val="20"/>
                <w:lang w:eastAsia="nl-NL"/>
              </w:rPr>
              <w:t>Промежуточная аттестация в форме зачета</w:t>
            </w:r>
          </w:p>
        </w:tc>
        <w:tc>
          <w:tcPr>
            <w:tcW w:w="535" w:type="pct"/>
            <w:shd w:val="clear" w:color="auto" w:fill="auto"/>
            <w:vAlign w:val="center"/>
          </w:tcPr>
          <w:p w14:paraId="0F7A3462" w14:textId="7AD106F8" w:rsidR="002738C4" w:rsidRPr="00921B83" w:rsidRDefault="002738C4" w:rsidP="008212A5">
            <w:pPr>
              <w:widowControl w:val="0"/>
              <w:jc w:val="center"/>
              <w:rPr>
                <w:rFonts w:ascii="Times New Roman" w:eastAsia="Calibri" w:hAnsi="Times New Roman" w:cs="Times New Roman"/>
                <w:b/>
                <w:bCs/>
                <w:sz w:val="20"/>
                <w:szCs w:val="20"/>
                <w:lang w:eastAsia="nl-NL"/>
              </w:rPr>
            </w:pPr>
          </w:p>
        </w:tc>
        <w:tc>
          <w:tcPr>
            <w:tcW w:w="718" w:type="pct"/>
            <w:shd w:val="clear" w:color="auto" w:fill="auto"/>
            <w:vAlign w:val="center"/>
          </w:tcPr>
          <w:p w14:paraId="5E383C49" w14:textId="77777777" w:rsidR="002738C4" w:rsidRPr="00921B83" w:rsidRDefault="002738C4" w:rsidP="008212A5">
            <w:pPr>
              <w:jc w:val="center"/>
              <w:rPr>
                <w:rFonts w:ascii="Times New Roman" w:eastAsia="Calibri" w:hAnsi="Times New Roman" w:cs="Times New Roman"/>
                <w:sz w:val="20"/>
                <w:szCs w:val="20"/>
              </w:rPr>
            </w:pPr>
          </w:p>
        </w:tc>
      </w:tr>
      <w:tr w:rsidR="002738C4" w:rsidRPr="00921B83" w14:paraId="15BACFFF" w14:textId="77777777" w:rsidTr="002D0D38">
        <w:trPr>
          <w:trHeight w:val="295"/>
        </w:trPr>
        <w:tc>
          <w:tcPr>
            <w:tcW w:w="3747" w:type="pct"/>
            <w:gridSpan w:val="2"/>
            <w:shd w:val="clear" w:color="auto" w:fill="auto"/>
            <w:vAlign w:val="center"/>
            <w:hideMark/>
          </w:tcPr>
          <w:p w14:paraId="40CE8F52" w14:textId="5BB57319" w:rsidR="002738C4" w:rsidRPr="00921B83" w:rsidRDefault="000D3A42" w:rsidP="000D3A42">
            <w:pPr>
              <w:widowControl w:val="0"/>
              <w:jc w:val="right"/>
              <w:rPr>
                <w:rFonts w:ascii="Times New Roman" w:eastAsia="Calibri" w:hAnsi="Times New Roman" w:cs="Times New Roman"/>
                <w:sz w:val="20"/>
                <w:szCs w:val="20"/>
                <w:lang w:val="en-US" w:eastAsia="nl-NL"/>
              </w:rPr>
            </w:pPr>
            <w:r w:rsidRPr="00921B83">
              <w:rPr>
                <w:rFonts w:ascii="Times New Roman" w:eastAsia="Calibri" w:hAnsi="Times New Roman" w:cs="Times New Roman"/>
                <w:b/>
                <w:bCs/>
                <w:sz w:val="20"/>
                <w:szCs w:val="20"/>
                <w:lang w:val="en-US" w:eastAsia="nl-NL"/>
              </w:rPr>
              <w:t>ВСЕГО</w:t>
            </w:r>
          </w:p>
        </w:tc>
        <w:tc>
          <w:tcPr>
            <w:tcW w:w="535" w:type="pct"/>
            <w:shd w:val="clear" w:color="auto" w:fill="auto"/>
            <w:vAlign w:val="center"/>
            <w:hideMark/>
          </w:tcPr>
          <w:p w14:paraId="4F5D21CB" w14:textId="5AFE464A" w:rsidR="002738C4" w:rsidRPr="00921B83" w:rsidRDefault="002D0D38" w:rsidP="002D0D38">
            <w:pPr>
              <w:widowControl w:val="0"/>
              <w:jc w:val="center"/>
              <w:rPr>
                <w:rFonts w:ascii="Times New Roman" w:eastAsia="Calibri" w:hAnsi="Times New Roman" w:cs="Times New Roman"/>
                <w:sz w:val="20"/>
                <w:szCs w:val="20"/>
                <w:lang w:eastAsia="nl-NL"/>
              </w:rPr>
            </w:pPr>
            <w:r>
              <w:rPr>
                <w:rFonts w:ascii="Times New Roman" w:eastAsia="Calibri" w:hAnsi="Times New Roman" w:cs="Times New Roman"/>
                <w:b/>
                <w:bCs/>
                <w:sz w:val="20"/>
                <w:szCs w:val="20"/>
                <w:lang w:eastAsia="nl-NL"/>
              </w:rPr>
              <w:t>33</w:t>
            </w:r>
            <w:r w:rsidR="002738C4" w:rsidRPr="00921B83">
              <w:rPr>
                <w:rFonts w:ascii="Times New Roman" w:eastAsia="Calibri" w:hAnsi="Times New Roman" w:cs="Times New Roman"/>
                <w:b/>
                <w:bCs/>
                <w:sz w:val="20"/>
                <w:szCs w:val="20"/>
                <w:lang w:eastAsia="nl-NL"/>
              </w:rPr>
              <w:t>/</w:t>
            </w:r>
            <w:r>
              <w:rPr>
                <w:rFonts w:ascii="Times New Roman" w:eastAsia="Calibri" w:hAnsi="Times New Roman" w:cs="Times New Roman"/>
                <w:b/>
                <w:bCs/>
                <w:sz w:val="20"/>
                <w:szCs w:val="20"/>
                <w:lang w:eastAsia="nl-NL"/>
              </w:rPr>
              <w:t>33</w:t>
            </w:r>
          </w:p>
        </w:tc>
        <w:tc>
          <w:tcPr>
            <w:tcW w:w="718" w:type="pct"/>
            <w:shd w:val="clear" w:color="auto" w:fill="auto"/>
            <w:vAlign w:val="center"/>
            <w:hideMark/>
          </w:tcPr>
          <w:p w14:paraId="42E63CE4" w14:textId="77777777" w:rsidR="002738C4" w:rsidRPr="00921B83" w:rsidRDefault="002738C4" w:rsidP="008212A5">
            <w:pPr>
              <w:jc w:val="center"/>
              <w:rPr>
                <w:rFonts w:ascii="Times New Roman" w:eastAsia="Calibri" w:hAnsi="Times New Roman" w:cs="Times New Roman"/>
                <w:sz w:val="20"/>
                <w:szCs w:val="20"/>
              </w:rPr>
            </w:pPr>
          </w:p>
        </w:tc>
      </w:tr>
    </w:tbl>
    <w:p w14:paraId="0114C011" w14:textId="77777777" w:rsidR="002738C4" w:rsidRPr="00921B83" w:rsidRDefault="002738C4" w:rsidP="008212A5">
      <w:pPr>
        <w:pStyle w:val="114"/>
        <w:spacing w:line="240" w:lineRule="auto"/>
        <w:outlineLvl w:val="9"/>
        <w:rPr>
          <w:rFonts w:ascii="Times New Roman" w:hAnsi="Times New Roman"/>
        </w:rPr>
      </w:pPr>
    </w:p>
    <w:p w14:paraId="71CAF944" w14:textId="77777777" w:rsidR="003B7A4B" w:rsidRPr="00921B83" w:rsidRDefault="003B7A4B" w:rsidP="008212A5">
      <w:pPr>
        <w:pStyle w:val="114"/>
        <w:spacing w:line="240" w:lineRule="auto"/>
        <w:outlineLvl w:val="9"/>
        <w:rPr>
          <w:rFonts w:ascii="Times New Roman" w:hAnsi="Times New Roman"/>
        </w:rPr>
        <w:sectPr w:rsidR="003B7A4B" w:rsidRPr="00921B83" w:rsidSect="00AB5CB8">
          <w:headerReference w:type="even" r:id="rId36"/>
          <w:pgSz w:w="16838" w:h="11906" w:orient="landscape"/>
          <w:pgMar w:top="851" w:right="851" w:bottom="851" w:left="851" w:header="709" w:footer="709" w:gutter="0"/>
          <w:cols w:space="708"/>
          <w:docGrid w:linePitch="360"/>
        </w:sectPr>
      </w:pPr>
    </w:p>
    <w:p w14:paraId="12C9A935" w14:textId="77777777" w:rsidR="003B7A4B" w:rsidRPr="00921B83" w:rsidRDefault="003B7A4B" w:rsidP="008212A5">
      <w:pPr>
        <w:pStyle w:val="1f1"/>
        <w:spacing w:after="0"/>
        <w:outlineLvl w:val="9"/>
        <w:rPr>
          <w:rFonts w:ascii="Times New Roman" w:hAnsi="Times New Roman"/>
          <w:lang w:val="ru-RU"/>
        </w:rPr>
      </w:pPr>
      <w:bookmarkStart w:id="4760" w:name="_Toc172051904"/>
      <w:bookmarkStart w:id="4761" w:name="_Toc172052348"/>
      <w:bookmarkStart w:id="4762" w:name="_Toc172052792"/>
      <w:bookmarkStart w:id="4763" w:name="_Toc172053236"/>
      <w:bookmarkStart w:id="4764" w:name="_Toc172053680"/>
      <w:bookmarkStart w:id="4765" w:name="_Toc172054124"/>
      <w:bookmarkStart w:id="4766" w:name="_Toc172054570"/>
      <w:bookmarkStart w:id="4767" w:name="_Toc172055014"/>
      <w:bookmarkStart w:id="4768" w:name="_Toc172055458"/>
      <w:bookmarkStart w:id="4769" w:name="_Toc172055902"/>
      <w:bookmarkStart w:id="4770" w:name="_Toc172056346"/>
      <w:bookmarkStart w:id="4771" w:name="_Toc172056790"/>
      <w:bookmarkStart w:id="4772" w:name="_Toc172057234"/>
      <w:bookmarkStart w:id="4773" w:name="_Toc172057678"/>
      <w:bookmarkStart w:id="4774" w:name="_Toc172058122"/>
      <w:bookmarkStart w:id="4775" w:name="_Toc172058566"/>
      <w:bookmarkStart w:id="4776" w:name="_Toc172059010"/>
      <w:bookmarkStart w:id="4777" w:name="_Toc172059454"/>
      <w:bookmarkStart w:id="4778" w:name="_Toc172059898"/>
      <w:bookmarkStart w:id="4779" w:name="_Toc172060342"/>
      <w:bookmarkStart w:id="4780" w:name="_Toc172060786"/>
      <w:bookmarkStart w:id="4781" w:name="_Toc172061230"/>
      <w:bookmarkStart w:id="4782" w:name="_Toc172061674"/>
      <w:bookmarkStart w:id="4783" w:name="_Toc172062118"/>
      <w:bookmarkStart w:id="4784" w:name="_Toc172063006"/>
      <w:bookmarkStart w:id="4785" w:name="_Toc172063450"/>
      <w:bookmarkStart w:id="4786" w:name="_Toc172063894"/>
      <w:bookmarkStart w:id="4787" w:name="_Toc172064338"/>
      <w:bookmarkStart w:id="4788" w:name="_Toc172064782"/>
      <w:bookmarkStart w:id="4789" w:name="_Toc172065226"/>
      <w:bookmarkStart w:id="4790" w:name="_Toc172065670"/>
      <w:bookmarkStart w:id="4791" w:name="_Toc172066114"/>
      <w:bookmarkStart w:id="4792" w:name="_Toc172066558"/>
      <w:bookmarkStart w:id="4793" w:name="_Toc172111474"/>
      <w:bookmarkStart w:id="4794" w:name="_Toc172119002"/>
      <w:bookmarkStart w:id="4795" w:name="_Toc172119796"/>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5D6D0156" w14:textId="77777777" w:rsidR="003B7A4B" w:rsidRPr="00921B83" w:rsidRDefault="003B7A4B" w:rsidP="008212A5">
      <w:pPr>
        <w:pStyle w:val="114"/>
        <w:spacing w:before="240" w:after="0" w:line="240" w:lineRule="auto"/>
        <w:outlineLvl w:val="9"/>
        <w:rPr>
          <w:rFonts w:ascii="Times New Roman" w:hAnsi="Times New Roman"/>
        </w:rPr>
      </w:pPr>
      <w:bookmarkStart w:id="4796" w:name="_Toc172051905"/>
      <w:bookmarkStart w:id="4797" w:name="_Toc172052349"/>
      <w:bookmarkStart w:id="4798" w:name="_Toc172052793"/>
      <w:bookmarkStart w:id="4799" w:name="_Toc172053237"/>
      <w:bookmarkStart w:id="4800" w:name="_Toc172053681"/>
      <w:bookmarkStart w:id="4801" w:name="_Toc172054125"/>
      <w:bookmarkStart w:id="4802" w:name="_Toc172054571"/>
      <w:bookmarkStart w:id="4803" w:name="_Toc172055015"/>
      <w:bookmarkStart w:id="4804" w:name="_Toc172055459"/>
      <w:bookmarkStart w:id="4805" w:name="_Toc172055903"/>
      <w:bookmarkStart w:id="4806" w:name="_Toc172056347"/>
      <w:bookmarkStart w:id="4807" w:name="_Toc172056791"/>
      <w:bookmarkStart w:id="4808" w:name="_Toc172057235"/>
      <w:bookmarkStart w:id="4809" w:name="_Toc172057679"/>
      <w:bookmarkStart w:id="4810" w:name="_Toc172058123"/>
      <w:bookmarkStart w:id="4811" w:name="_Toc172058567"/>
      <w:bookmarkStart w:id="4812" w:name="_Toc172059011"/>
      <w:bookmarkStart w:id="4813" w:name="_Toc172059455"/>
      <w:bookmarkStart w:id="4814" w:name="_Toc172059899"/>
      <w:bookmarkStart w:id="4815" w:name="_Toc172060343"/>
      <w:bookmarkStart w:id="4816" w:name="_Toc172060787"/>
      <w:bookmarkStart w:id="4817" w:name="_Toc172061231"/>
      <w:bookmarkStart w:id="4818" w:name="_Toc172061675"/>
      <w:bookmarkStart w:id="4819" w:name="_Toc172062119"/>
      <w:bookmarkStart w:id="4820" w:name="_Toc172063007"/>
      <w:bookmarkStart w:id="4821" w:name="_Toc172063451"/>
      <w:bookmarkStart w:id="4822" w:name="_Toc172063895"/>
      <w:bookmarkStart w:id="4823" w:name="_Toc172064339"/>
      <w:bookmarkStart w:id="4824" w:name="_Toc172064783"/>
      <w:bookmarkStart w:id="4825" w:name="_Toc172065227"/>
      <w:bookmarkStart w:id="4826" w:name="_Toc172065671"/>
      <w:bookmarkStart w:id="4827" w:name="_Toc172066115"/>
      <w:bookmarkStart w:id="4828" w:name="_Toc172066559"/>
      <w:bookmarkStart w:id="4829" w:name="_Toc172111475"/>
      <w:bookmarkStart w:id="4830" w:name="_Toc172119003"/>
      <w:bookmarkStart w:id="4831" w:name="_Toc172119797"/>
      <w:r w:rsidRPr="00921B83">
        <w:rPr>
          <w:rFonts w:ascii="Times New Roman" w:hAnsi="Times New Roman"/>
        </w:rPr>
        <w:t>3.1. Материально-техническое обеспечение</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39D92B17" w14:textId="6420BED2" w:rsidR="003B7A4B" w:rsidRPr="00921B83" w:rsidRDefault="005F67D0" w:rsidP="008212A5">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 xml:space="preserve">Кабинет </w:t>
      </w:r>
      <w:r w:rsidR="00EB47F5" w:rsidRPr="00EB47F5">
        <w:rPr>
          <w:rFonts w:ascii="Times New Roman" w:hAnsi="Times New Roman" w:cs="Times New Roman"/>
          <w:bCs/>
          <w:sz w:val="24"/>
          <w:szCs w:val="24"/>
        </w:rPr>
        <w:t>метрологии и стандартизации.</w:t>
      </w:r>
      <w:r w:rsidR="003B7A4B" w:rsidRPr="00921B83">
        <w:rPr>
          <w:rFonts w:ascii="Times New Roman" w:hAnsi="Times New Roman" w:cs="Times New Roman"/>
          <w:bCs/>
          <w:sz w:val="24"/>
          <w:szCs w:val="24"/>
        </w:rPr>
        <w:t>, оснащенн</w:t>
      </w:r>
      <w:r>
        <w:rPr>
          <w:rFonts w:ascii="Times New Roman" w:hAnsi="Times New Roman" w:cs="Times New Roman"/>
          <w:bCs/>
          <w:sz w:val="24"/>
          <w:szCs w:val="24"/>
        </w:rPr>
        <w:t>ый</w:t>
      </w:r>
      <w:r w:rsidR="003B7A4B" w:rsidRPr="00921B83">
        <w:rPr>
          <w:rFonts w:ascii="Times New Roman" w:hAnsi="Times New Roman" w:cs="Times New Roman"/>
          <w:bCs/>
          <w:sz w:val="24"/>
          <w:szCs w:val="24"/>
        </w:rPr>
        <w:t xml:space="preserve"> в соответствии с п. 6.1 образовательной программы по специальности 09.02.07 Информационные системы и программирование.</w:t>
      </w:r>
    </w:p>
    <w:p w14:paraId="5B56EBF1" w14:textId="77777777" w:rsidR="003B7A4B" w:rsidRPr="00921B83" w:rsidRDefault="003B7A4B" w:rsidP="008212A5">
      <w:pPr>
        <w:pStyle w:val="114"/>
        <w:spacing w:before="240" w:after="0" w:line="240" w:lineRule="auto"/>
        <w:outlineLvl w:val="9"/>
        <w:rPr>
          <w:rFonts w:ascii="Times New Roman" w:eastAsia="Times New Roman" w:hAnsi="Times New Roman"/>
        </w:rPr>
      </w:pPr>
      <w:bookmarkStart w:id="4832" w:name="_Toc172051906"/>
      <w:bookmarkStart w:id="4833" w:name="_Toc172052350"/>
      <w:bookmarkStart w:id="4834" w:name="_Toc172052794"/>
      <w:bookmarkStart w:id="4835" w:name="_Toc172053238"/>
      <w:bookmarkStart w:id="4836" w:name="_Toc172053682"/>
      <w:bookmarkStart w:id="4837" w:name="_Toc172054126"/>
      <w:bookmarkStart w:id="4838" w:name="_Toc172054572"/>
      <w:bookmarkStart w:id="4839" w:name="_Toc172055016"/>
      <w:bookmarkStart w:id="4840" w:name="_Toc172055460"/>
      <w:bookmarkStart w:id="4841" w:name="_Toc172055904"/>
      <w:bookmarkStart w:id="4842" w:name="_Toc172056348"/>
      <w:bookmarkStart w:id="4843" w:name="_Toc172056792"/>
      <w:bookmarkStart w:id="4844" w:name="_Toc172057236"/>
      <w:bookmarkStart w:id="4845" w:name="_Toc172057680"/>
      <w:bookmarkStart w:id="4846" w:name="_Toc172058124"/>
      <w:bookmarkStart w:id="4847" w:name="_Toc172058568"/>
      <w:bookmarkStart w:id="4848" w:name="_Toc172059012"/>
      <w:bookmarkStart w:id="4849" w:name="_Toc172059456"/>
      <w:bookmarkStart w:id="4850" w:name="_Toc172059900"/>
      <w:bookmarkStart w:id="4851" w:name="_Toc172060344"/>
      <w:bookmarkStart w:id="4852" w:name="_Toc172060788"/>
      <w:bookmarkStart w:id="4853" w:name="_Toc172061232"/>
      <w:bookmarkStart w:id="4854" w:name="_Toc172061676"/>
      <w:bookmarkStart w:id="4855" w:name="_Toc172062120"/>
      <w:bookmarkStart w:id="4856" w:name="_Toc172063008"/>
      <w:bookmarkStart w:id="4857" w:name="_Toc172063452"/>
      <w:bookmarkStart w:id="4858" w:name="_Toc172063896"/>
      <w:bookmarkStart w:id="4859" w:name="_Toc172064340"/>
      <w:bookmarkStart w:id="4860" w:name="_Toc172064784"/>
      <w:bookmarkStart w:id="4861" w:name="_Toc172065228"/>
      <w:bookmarkStart w:id="4862" w:name="_Toc172065672"/>
      <w:bookmarkStart w:id="4863" w:name="_Toc172066116"/>
      <w:bookmarkStart w:id="4864" w:name="_Toc172066560"/>
      <w:bookmarkStart w:id="4865" w:name="_Toc172111476"/>
      <w:bookmarkStart w:id="4866" w:name="_Toc172119004"/>
      <w:bookmarkStart w:id="4867" w:name="_Toc172119798"/>
      <w:r w:rsidRPr="00921B83">
        <w:rPr>
          <w:rFonts w:ascii="Times New Roman" w:hAnsi="Times New Roman"/>
        </w:rPr>
        <w:t>3.2. Учебно-методическое обеспечение</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30A66D8B" w14:textId="77777777" w:rsidR="003B7A4B" w:rsidRPr="00921B83" w:rsidRDefault="003B7A4B"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59D0059A" w14:textId="1BD382ED" w:rsidR="003B7A4B" w:rsidRPr="00921B83" w:rsidRDefault="003B7A4B" w:rsidP="00E76B55">
      <w:pPr>
        <w:suppressAutoHyphens/>
        <w:ind w:firstLine="709"/>
        <w:contextualSpacing/>
        <w:jc w:val="both"/>
        <w:rPr>
          <w:rFonts w:ascii="Times New Roman" w:hAnsi="Times New Roman" w:cs="Times New Roman"/>
          <w:b/>
          <w:caps/>
        </w:rPr>
      </w:pPr>
      <w:r w:rsidRPr="00921B83">
        <w:rPr>
          <w:rFonts w:ascii="Times New Roman" w:hAnsi="Times New Roman" w:cs="Times New Roman"/>
          <w:bCs/>
          <w:iCs/>
          <w:sz w:val="24"/>
          <w:szCs w:val="24"/>
        </w:rPr>
        <w:t xml:space="preserve">1. Ким С.В. Основы безопасности жизнедеятельности. 10-11классы: учебник: базовый уровень / Ким С.В. – М.: Просвещение, 2021. – 396 с. </w:t>
      </w:r>
    </w:p>
    <w:p w14:paraId="1C73DA5C" w14:textId="5B08D55B" w:rsidR="003B7A4B" w:rsidRDefault="003B7A4B" w:rsidP="008212A5">
      <w:pPr>
        <w:pStyle w:val="1f1"/>
        <w:spacing w:before="240" w:after="0"/>
        <w:outlineLvl w:val="9"/>
        <w:rPr>
          <w:rFonts w:ascii="Times New Roman" w:hAnsi="Times New Roman"/>
          <w:lang w:val="ru-RU"/>
        </w:rPr>
      </w:pPr>
      <w:bookmarkStart w:id="4868" w:name="_Toc172051907"/>
      <w:bookmarkStart w:id="4869" w:name="_Toc172052351"/>
      <w:bookmarkStart w:id="4870" w:name="_Toc172052795"/>
      <w:bookmarkStart w:id="4871" w:name="_Toc172053239"/>
      <w:bookmarkStart w:id="4872" w:name="_Toc172053683"/>
      <w:bookmarkStart w:id="4873" w:name="_Toc172054127"/>
      <w:bookmarkStart w:id="4874" w:name="_Toc172054573"/>
      <w:bookmarkStart w:id="4875" w:name="_Toc172055017"/>
      <w:bookmarkStart w:id="4876" w:name="_Toc172055461"/>
      <w:bookmarkStart w:id="4877" w:name="_Toc172055905"/>
      <w:bookmarkStart w:id="4878" w:name="_Toc172056349"/>
      <w:bookmarkStart w:id="4879" w:name="_Toc172056793"/>
      <w:bookmarkStart w:id="4880" w:name="_Toc172057237"/>
      <w:bookmarkStart w:id="4881" w:name="_Toc172057681"/>
      <w:bookmarkStart w:id="4882" w:name="_Toc172058125"/>
      <w:bookmarkStart w:id="4883" w:name="_Toc172058569"/>
      <w:bookmarkStart w:id="4884" w:name="_Toc172059013"/>
      <w:bookmarkStart w:id="4885" w:name="_Toc172059457"/>
      <w:bookmarkStart w:id="4886" w:name="_Toc172059901"/>
      <w:bookmarkStart w:id="4887" w:name="_Toc172060345"/>
      <w:bookmarkStart w:id="4888" w:name="_Toc172060789"/>
      <w:bookmarkStart w:id="4889" w:name="_Toc172061233"/>
      <w:bookmarkStart w:id="4890" w:name="_Toc172061677"/>
      <w:bookmarkStart w:id="4891" w:name="_Toc172062121"/>
      <w:bookmarkStart w:id="4892" w:name="_Toc172063009"/>
      <w:bookmarkStart w:id="4893" w:name="_Toc172063453"/>
      <w:bookmarkStart w:id="4894" w:name="_Toc172063897"/>
      <w:bookmarkStart w:id="4895" w:name="_Toc172064341"/>
      <w:bookmarkStart w:id="4896" w:name="_Toc172064785"/>
      <w:bookmarkStart w:id="4897" w:name="_Toc172065229"/>
      <w:bookmarkStart w:id="4898" w:name="_Toc172065673"/>
      <w:bookmarkStart w:id="4899" w:name="_Toc172066117"/>
      <w:bookmarkStart w:id="4900" w:name="_Toc172066561"/>
      <w:bookmarkStart w:id="4901" w:name="_Toc172111477"/>
      <w:bookmarkStart w:id="4902" w:name="_Toc172119005"/>
      <w:bookmarkStart w:id="4903" w:name="_Toc172119799"/>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7CEDF1D3" w14:textId="77777777" w:rsidR="001D7FBB" w:rsidRPr="00921B83" w:rsidRDefault="001D7FBB" w:rsidP="001D7FBB">
      <w:pPr>
        <w:pStyle w:val="1f1"/>
        <w:spacing w:after="0"/>
        <w:outlineLvl w:val="9"/>
        <w:rPr>
          <w:rFonts w:ascii="Times New Roman" w:hAnsi="Times New Roman"/>
          <w:b w:val="0"/>
          <w:bCs w:val="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4251"/>
        <w:gridCol w:w="1694"/>
      </w:tblGrid>
      <w:tr w:rsidR="00921B83" w:rsidRPr="00921B83" w14:paraId="096B8797" w14:textId="77777777" w:rsidTr="001D7FBB">
        <w:trPr>
          <w:trHeight w:val="519"/>
        </w:trPr>
        <w:tc>
          <w:tcPr>
            <w:tcW w:w="2084" w:type="pct"/>
            <w:vAlign w:val="center"/>
          </w:tcPr>
          <w:p w14:paraId="238CC71A" w14:textId="77777777" w:rsidR="003B7A4B" w:rsidRPr="00921B83" w:rsidRDefault="003B7A4B"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85" w:type="pct"/>
            <w:vAlign w:val="center"/>
          </w:tcPr>
          <w:p w14:paraId="6ABEF574" w14:textId="77777777" w:rsidR="003B7A4B" w:rsidRPr="00921B83" w:rsidRDefault="003B7A4B"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831" w:type="pct"/>
            <w:vAlign w:val="center"/>
          </w:tcPr>
          <w:p w14:paraId="3ADB4825" w14:textId="77777777" w:rsidR="003B7A4B" w:rsidRPr="00921B83" w:rsidRDefault="003B7A4B"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7CBD68F9" w14:textId="77777777" w:rsidTr="001D7FBB">
        <w:trPr>
          <w:trHeight w:val="519"/>
        </w:trPr>
        <w:tc>
          <w:tcPr>
            <w:tcW w:w="2084" w:type="pct"/>
            <w:vAlign w:val="center"/>
          </w:tcPr>
          <w:p w14:paraId="7D3D5EA7" w14:textId="543ED0AB" w:rsidR="002B6C7B" w:rsidRPr="00921B83" w:rsidRDefault="002B6C7B" w:rsidP="001D7FBB">
            <w:pPr>
              <w:suppressAutoHyphens/>
              <w:contextualSpacing/>
              <w:rPr>
                <w:rFonts w:ascii="Times New Roman" w:hAnsi="Times New Roman" w:cs="Times New Roman"/>
                <w:iCs/>
                <w:sz w:val="20"/>
                <w:szCs w:val="20"/>
              </w:rPr>
            </w:pPr>
            <w:r w:rsidRPr="00921B83">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2085" w:type="pct"/>
            <w:vAlign w:val="center"/>
          </w:tcPr>
          <w:p w14:paraId="366532B7" w14:textId="6C611303" w:rsidR="002B6C7B" w:rsidRPr="00921B83" w:rsidRDefault="002B6C7B" w:rsidP="008212A5">
            <w:pPr>
              <w:pStyle w:val="a6"/>
              <w:numPr>
                <w:ilvl w:val="0"/>
                <w:numId w:val="85"/>
              </w:numPr>
              <w:tabs>
                <w:tab w:val="left" w:pos="178"/>
              </w:tab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831" w:type="pct"/>
            <w:vMerge w:val="restart"/>
            <w:vAlign w:val="center"/>
          </w:tcPr>
          <w:p w14:paraId="63576EAB" w14:textId="77777777" w:rsidR="002B6C7B" w:rsidRPr="00921B83" w:rsidRDefault="002B6C7B" w:rsidP="001D7FBB">
            <w:pPr>
              <w:pStyle w:val="a6"/>
              <w:numPr>
                <w:ilvl w:val="0"/>
                <w:numId w:val="84"/>
              </w:numPr>
              <w:tabs>
                <w:tab w:val="left" w:pos="178"/>
              </w:tabs>
              <w:ind w:left="0" w:firstLine="0"/>
              <w:rPr>
                <w:rFonts w:ascii="Times New Roman" w:hAnsi="Times New Roman" w:cs="Times New Roman"/>
                <w:b/>
                <w:sz w:val="20"/>
                <w:szCs w:val="20"/>
              </w:rPr>
            </w:pPr>
            <w:r w:rsidRPr="00921B83">
              <w:rPr>
                <w:rFonts w:ascii="Times New Roman" w:hAnsi="Times New Roman" w:cs="Times New Roman"/>
                <w:sz w:val="20"/>
                <w:szCs w:val="20"/>
              </w:rPr>
              <w:t>оценка в рамках текущего контроля</w:t>
            </w:r>
          </w:p>
          <w:p w14:paraId="2C3D8E4F" w14:textId="77777777" w:rsidR="002B6C7B" w:rsidRPr="00921B83" w:rsidRDefault="002B6C7B" w:rsidP="001D7FBB">
            <w:pPr>
              <w:pStyle w:val="a6"/>
              <w:numPr>
                <w:ilvl w:val="0"/>
                <w:numId w:val="84"/>
              </w:numPr>
              <w:tabs>
                <w:tab w:val="left" w:pos="178"/>
              </w:tabs>
              <w:ind w:left="0" w:firstLine="0"/>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индивидуальных контрольных заданий</w:t>
            </w:r>
          </w:p>
          <w:p w14:paraId="50892DA9" w14:textId="77777777" w:rsidR="002B6C7B" w:rsidRPr="00921B83" w:rsidRDefault="002B6C7B" w:rsidP="001D7FBB">
            <w:pPr>
              <w:pStyle w:val="a6"/>
              <w:numPr>
                <w:ilvl w:val="0"/>
                <w:numId w:val="84"/>
              </w:numPr>
              <w:tabs>
                <w:tab w:val="left" w:pos="178"/>
              </w:tabs>
              <w:ind w:left="0" w:firstLine="0"/>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практических работ</w:t>
            </w:r>
          </w:p>
          <w:p w14:paraId="39A998BE" w14:textId="77777777" w:rsidR="002B6C7B" w:rsidRPr="00921B83" w:rsidRDefault="002B6C7B" w:rsidP="001D7FBB">
            <w:pPr>
              <w:pStyle w:val="a6"/>
              <w:numPr>
                <w:ilvl w:val="0"/>
                <w:numId w:val="84"/>
              </w:numPr>
              <w:tabs>
                <w:tab w:val="left" w:pos="178"/>
              </w:tabs>
              <w:ind w:left="0" w:firstLine="0"/>
              <w:rPr>
                <w:rFonts w:ascii="Times New Roman" w:hAnsi="Times New Roman" w:cs="Times New Roman"/>
                <w:b/>
                <w:sz w:val="20"/>
                <w:szCs w:val="20"/>
              </w:rPr>
            </w:pPr>
            <w:r w:rsidRPr="00921B83">
              <w:rPr>
                <w:rFonts w:ascii="Times New Roman" w:hAnsi="Times New Roman" w:cs="Times New Roman"/>
                <w:sz w:val="20"/>
                <w:szCs w:val="20"/>
              </w:rPr>
              <w:t>устный индивидуальный опрос</w:t>
            </w:r>
          </w:p>
          <w:p w14:paraId="3A557D87" w14:textId="77777777" w:rsidR="002B6C7B" w:rsidRPr="00921B83" w:rsidRDefault="002B6C7B" w:rsidP="001D7FBB">
            <w:pPr>
              <w:pStyle w:val="a6"/>
              <w:numPr>
                <w:ilvl w:val="0"/>
                <w:numId w:val="84"/>
              </w:numPr>
              <w:tabs>
                <w:tab w:val="left" w:pos="178"/>
              </w:tabs>
              <w:ind w:left="0" w:firstLine="0"/>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46E9B425" w14:textId="77777777" w:rsidTr="001D7FBB">
        <w:trPr>
          <w:trHeight w:val="519"/>
        </w:trPr>
        <w:tc>
          <w:tcPr>
            <w:tcW w:w="2084" w:type="pct"/>
            <w:vAlign w:val="center"/>
          </w:tcPr>
          <w:p w14:paraId="09711CDC" w14:textId="1F338169" w:rsidR="002B6C7B" w:rsidRPr="00921B83" w:rsidRDefault="002B6C7B" w:rsidP="001D7FBB">
            <w:pPr>
              <w:rPr>
                <w:rFonts w:ascii="Times New Roman" w:hAnsi="Times New Roman" w:cs="Times New Roman"/>
                <w:sz w:val="20"/>
                <w:szCs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85" w:type="pct"/>
            <w:vAlign w:val="center"/>
          </w:tcPr>
          <w:p w14:paraId="536CD5E6" w14:textId="3D82AC6A"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831" w:type="pct"/>
            <w:vMerge/>
            <w:vAlign w:val="center"/>
          </w:tcPr>
          <w:p w14:paraId="1156B851" w14:textId="77777777" w:rsidR="002B6C7B" w:rsidRPr="00921B83" w:rsidRDefault="002B6C7B" w:rsidP="008212A5">
            <w:pPr>
              <w:jc w:val="center"/>
              <w:rPr>
                <w:rFonts w:ascii="Times New Roman" w:hAnsi="Times New Roman" w:cs="Times New Roman"/>
                <w:sz w:val="20"/>
                <w:szCs w:val="20"/>
              </w:rPr>
            </w:pPr>
          </w:p>
        </w:tc>
      </w:tr>
      <w:tr w:rsidR="00921B83" w:rsidRPr="00921B83" w14:paraId="52D5EE1E" w14:textId="77777777" w:rsidTr="001D7FBB">
        <w:trPr>
          <w:trHeight w:val="519"/>
        </w:trPr>
        <w:tc>
          <w:tcPr>
            <w:tcW w:w="2084" w:type="pct"/>
            <w:vAlign w:val="center"/>
          </w:tcPr>
          <w:p w14:paraId="0EB0DC8A" w14:textId="4032E49D" w:rsidR="002B6C7B" w:rsidRPr="00921B83" w:rsidRDefault="002B6C7B" w:rsidP="001D7FBB">
            <w:pPr>
              <w:rPr>
                <w:rFonts w:ascii="Times New Roman" w:hAnsi="Times New Roman" w:cs="Times New Roman"/>
                <w:sz w:val="20"/>
                <w:szCs w:val="20"/>
              </w:rPr>
            </w:pPr>
            <w:r w:rsidRPr="00921B83">
              <w:rPr>
                <w:rFonts w:ascii="Times New Roman" w:hAnsi="Times New Roman" w:cs="Times New Roman"/>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85" w:type="pct"/>
            <w:vAlign w:val="center"/>
          </w:tcPr>
          <w:p w14:paraId="32095F98" w14:textId="61A3DBAD"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831" w:type="pct"/>
            <w:vMerge/>
            <w:vAlign w:val="center"/>
          </w:tcPr>
          <w:p w14:paraId="2CA50C4F" w14:textId="77777777" w:rsidR="002B6C7B" w:rsidRPr="00921B83" w:rsidRDefault="002B6C7B" w:rsidP="008212A5">
            <w:pPr>
              <w:jc w:val="center"/>
              <w:rPr>
                <w:rFonts w:ascii="Times New Roman" w:hAnsi="Times New Roman" w:cs="Times New Roman"/>
                <w:sz w:val="20"/>
                <w:szCs w:val="20"/>
              </w:rPr>
            </w:pPr>
          </w:p>
        </w:tc>
      </w:tr>
      <w:tr w:rsidR="00921B83" w:rsidRPr="00921B83" w14:paraId="6A9F36A3" w14:textId="77777777" w:rsidTr="001D7FBB">
        <w:trPr>
          <w:trHeight w:val="519"/>
        </w:trPr>
        <w:tc>
          <w:tcPr>
            <w:tcW w:w="2084" w:type="pct"/>
            <w:vAlign w:val="center"/>
          </w:tcPr>
          <w:p w14:paraId="741CD04F" w14:textId="7DA788AE" w:rsidR="002B6C7B" w:rsidRPr="00921B83" w:rsidRDefault="002B6C7B" w:rsidP="001D7FBB">
            <w:pPr>
              <w:rPr>
                <w:rFonts w:ascii="Times New Roman" w:hAnsi="Times New Roman" w:cs="Times New Roman"/>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2085" w:type="pct"/>
            <w:vAlign w:val="center"/>
          </w:tcPr>
          <w:p w14:paraId="40DE180C" w14:textId="6F0F2278"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831" w:type="pct"/>
            <w:vMerge/>
            <w:vAlign w:val="center"/>
          </w:tcPr>
          <w:p w14:paraId="234D616C" w14:textId="77777777" w:rsidR="002B6C7B" w:rsidRPr="00921B83" w:rsidRDefault="002B6C7B" w:rsidP="008212A5">
            <w:pPr>
              <w:jc w:val="center"/>
              <w:rPr>
                <w:rFonts w:ascii="Times New Roman" w:hAnsi="Times New Roman" w:cs="Times New Roman"/>
                <w:sz w:val="20"/>
                <w:szCs w:val="20"/>
              </w:rPr>
            </w:pPr>
          </w:p>
        </w:tc>
      </w:tr>
      <w:tr w:rsidR="00921B83" w:rsidRPr="00921B83" w14:paraId="0003BB12" w14:textId="77777777" w:rsidTr="001D7FBB">
        <w:trPr>
          <w:trHeight w:val="519"/>
        </w:trPr>
        <w:tc>
          <w:tcPr>
            <w:tcW w:w="2084" w:type="pct"/>
            <w:vAlign w:val="center"/>
          </w:tcPr>
          <w:p w14:paraId="78FFF336" w14:textId="74449E2A" w:rsidR="002B6C7B" w:rsidRPr="00921B83" w:rsidRDefault="002B6C7B" w:rsidP="001D7FBB">
            <w:pPr>
              <w:rPr>
                <w:rFonts w:ascii="Times New Roman" w:hAnsi="Times New Roman" w:cs="Times New Roman"/>
                <w:sz w:val="20"/>
                <w:szCs w:val="20"/>
              </w:rPr>
            </w:pPr>
            <w:r w:rsidRPr="00921B83">
              <w:rPr>
                <w:rFonts w:ascii="Times New Roman" w:hAnsi="Times New Roman" w:cs="Times New Roman"/>
                <w:bCs/>
                <w:sz w:val="20"/>
                <w:szCs w:val="20"/>
              </w:rPr>
              <w:t xml:space="preserve">ОК 09 </w:t>
            </w:r>
            <w:r w:rsidRPr="00921B83">
              <w:rPr>
                <w:rFonts w:ascii="Times New Roman" w:hAnsi="Times New Roman" w:cs="Times New Roman"/>
                <w:sz w:val="20"/>
                <w:szCs w:val="20"/>
              </w:rPr>
              <w:t>Пользоваться профессиональной документацией на государственном и иностранном языках</w:t>
            </w:r>
          </w:p>
        </w:tc>
        <w:tc>
          <w:tcPr>
            <w:tcW w:w="2085" w:type="pct"/>
            <w:vAlign w:val="center"/>
          </w:tcPr>
          <w:p w14:paraId="0E226352" w14:textId="47A89D72"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831" w:type="pct"/>
            <w:vMerge/>
            <w:vAlign w:val="center"/>
          </w:tcPr>
          <w:p w14:paraId="5848E846" w14:textId="77777777" w:rsidR="002B6C7B" w:rsidRPr="00921B83" w:rsidRDefault="002B6C7B" w:rsidP="008212A5">
            <w:pPr>
              <w:jc w:val="center"/>
              <w:rPr>
                <w:rFonts w:ascii="Times New Roman" w:hAnsi="Times New Roman" w:cs="Times New Roman"/>
                <w:sz w:val="20"/>
                <w:szCs w:val="20"/>
              </w:rPr>
            </w:pPr>
          </w:p>
        </w:tc>
      </w:tr>
      <w:tr w:rsidR="00921B83" w:rsidRPr="00921B83" w14:paraId="38A88F12" w14:textId="77777777" w:rsidTr="001D7FBB">
        <w:trPr>
          <w:trHeight w:val="519"/>
        </w:trPr>
        <w:tc>
          <w:tcPr>
            <w:tcW w:w="2084" w:type="pct"/>
            <w:vAlign w:val="center"/>
          </w:tcPr>
          <w:p w14:paraId="2A2C5BC3" w14:textId="3BEBDE50" w:rsidR="002B6C7B" w:rsidRPr="00921B83" w:rsidRDefault="002B6C7B" w:rsidP="001D7FBB">
            <w:pPr>
              <w:rPr>
                <w:rFonts w:ascii="Times New Roman" w:hAnsi="Times New Roman" w:cs="Times New Roman"/>
                <w:sz w:val="20"/>
                <w:szCs w:val="20"/>
              </w:rPr>
            </w:pPr>
            <w:r w:rsidRPr="00921B83">
              <w:rPr>
                <w:rFonts w:ascii="Times New Roman" w:hAnsi="Times New Roman" w:cs="Times New Roman"/>
                <w:sz w:val="20"/>
                <w:szCs w:val="20"/>
              </w:rPr>
              <w:t>ПК 5.6 Разрабатывать техническую документацию на эксплуатацию информационной системы</w:t>
            </w:r>
          </w:p>
        </w:tc>
        <w:tc>
          <w:tcPr>
            <w:tcW w:w="2085" w:type="pct"/>
            <w:vAlign w:val="center"/>
          </w:tcPr>
          <w:p w14:paraId="1B5B4F1A" w14:textId="77777777" w:rsidR="002B6C7B" w:rsidRPr="00921B83" w:rsidRDefault="002B6C7B"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разрабатывать проектную документацию на эксплуатацию информационной системы</w:t>
            </w:r>
          </w:p>
          <w:p w14:paraId="02C9007E" w14:textId="18F663D3"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стандарты при оформлении программной документации</w:t>
            </w:r>
          </w:p>
        </w:tc>
        <w:tc>
          <w:tcPr>
            <w:tcW w:w="831" w:type="pct"/>
            <w:vMerge/>
            <w:vAlign w:val="center"/>
          </w:tcPr>
          <w:p w14:paraId="742488FF" w14:textId="77777777" w:rsidR="002B6C7B" w:rsidRPr="00921B83" w:rsidRDefault="002B6C7B" w:rsidP="008212A5">
            <w:pPr>
              <w:jc w:val="center"/>
              <w:rPr>
                <w:rFonts w:ascii="Times New Roman" w:hAnsi="Times New Roman" w:cs="Times New Roman"/>
                <w:sz w:val="20"/>
                <w:szCs w:val="20"/>
              </w:rPr>
            </w:pPr>
          </w:p>
        </w:tc>
      </w:tr>
      <w:tr w:rsidR="00921B83" w:rsidRPr="00921B83" w14:paraId="6B2FBC66" w14:textId="77777777" w:rsidTr="001D7FBB">
        <w:trPr>
          <w:trHeight w:val="519"/>
        </w:trPr>
        <w:tc>
          <w:tcPr>
            <w:tcW w:w="2084" w:type="pct"/>
            <w:vAlign w:val="center"/>
          </w:tcPr>
          <w:p w14:paraId="3585720B" w14:textId="2B21C22B" w:rsidR="002B6C7B" w:rsidRPr="00921B83" w:rsidRDefault="002B6C7B" w:rsidP="008212A5">
            <w:pPr>
              <w:jc w:val="both"/>
              <w:rPr>
                <w:rFonts w:ascii="Times New Roman" w:hAnsi="Times New Roman" w:cs="Times New Roman"/>
                <w:sz w:val="20"/>
                <w:szCs w:val="20"/>
              </w:rPr>
            </w:pPr>
            <w:r w:rsidRPr="00921B83">
              <w:rPr>
                <w:rFonts w:ascii="Times New Roman" w:hAnsi="Times New Roman" w:cs="Times New Roman"/>
                <w:sz w:val="20"/>
                <w:szCs w:val="20"/>
              </w:rPr>
              <w:t>ПК 5.7 Производить оценку информационной системы для выявления возможности ее модернизации.</w:t>
            </w:r>
          </w:p>
        </w:tc>
        <w:tc>
          <w:tcPr>
            <w:tcW w:w="2085" w:type="pct"/>
            <w:vAlign w:val="center"/>
          </w:tcPr>
          <w:p w14:paraId="273B6783" w14:textId="72C85BDA"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системы обеспечения качества продукции</w:t>
            </w:r>
          </w:p>
          <w:p w14:paraId="5B74D4EE" w14:textId="2769796D"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контроля качества в соответствии со стандартами</w:t>
            </w:r>
          </w:p>
        </w:tc>
        <w:tc>
          <w:tcPr>
            <w:tcW w:w="831" w:type="pct"/>
            <w:vMerge/>
            <w:vAlign w:val="center"/>
          </w:tcPr>
          <w:p w14:paraId="2C198C7F" w14:textId="77777777" w:rsidR="002B6C7B" w:rsidRPr="00921B83" w:rsidRDefault="002B6C7B" w:rsidP="008212A5">
            <w:pPr>
              <w:jc w:val="center"/>
              <w:rPr>
                <w:rFonts w:ascii="Times New Roman" w:hAnsi="Times New Roman" w:cs="Times New Roman"/>
                <w:sz w:val="20"/>
                <w:szCs w:val="20"/>
              </w:rPr>
            </w:pPr>
          </w:p>
        </w:tc>
      </w:tr>
      <w:tr w:rsidR="00921B83" w:rsidRPr="00921B83" w14:paraId="6712BCF0" w14:textId="77777777" w:rsidTr="001D7FBB">
        <w:trPr>
          <w:trHeight w:val="519"/>
        </w:trPr>
        <w:tc>
          <w:tcPr>
            <w:tcW w:w="2084" w:type="pct"/>
            <w:vAlign w:val="center"/>
          </w:tcPr>
          <w:p w14:paraId="215B9436" w14:textId="33933AD4" w:rsidR="002B6C7B" w:rsidRPr="00921B83" w:rsidRDefault="002B6C7B" w:rsidP="008212A5">
            <w:pPr>
              <w:jc w:val="both"/>
              <w:rPr>
                <w:rFonts w:ascii="Times New Roman" w:hAnsi="Times New Roman" w:cs="Times New Roman"/>
                <w:sz w:val="20"/>
                <w:szCs w:val="20"/>
              </w:rPr>
            </w:pPr>
            <w:r w:rsidRPr="00921B83">
              <w:rPr>
                <w:rFonts w:ascii="Times New Roman" w:eastAsia="PMingLiU" w:hAnsi="Times New Roman" w:cs="Times New Roman"/>
                <w:sz w:val="20"/>
                <w:szCs w:val="20"/>
              </w:rPr>
              <w:t xml:space="preserve">ПК 9.1 </w:t>
            </w:r>
            <w:r w:rsidRPr="00921B83">
              <w:rPr>
                <w:rFonts w:ascii="Times New Roman" w:hAnsi="Times New Roman" w:cs="Times New Roman"/>
                <w:sz w:val="20"/>
                <w:szCs w:val="20"/>
              </w:rPr>
              <w:t>Разрабатывать техническое задание на веб-приложение в соответствии с требованиями заказчика.</w:t>
            </w:r>
          </w:p>
        </w:tc>
        <w:tc>
          <w:tcPr>
            <w:tcW w:w="2085" w:type="pct"/>
            <w:vAlign w:val="center"/>
          </w:tcPr>
          <w:p w14:paraId="51519888" w14:textId="3E018ED1" w:rsidR="002B6C7B" w:rsidRPr="00921B83" w:rsidRDefault="002B6C7B"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техническую документацию</w:t>
            </w:r>
          </w:p>
        </w:tc>
        <w:tc>
          <w:tcPr>
            <w:tcW w:w="831" w:type="pct"/>
            <w:vMerge/>
            <w:vAlign w:val="center"/>
          </w:tcPr>
          <w:p w14:paraId="42558D19" w14:textId="77777777" w:rsidR="002B6C7B" w:rsidRPr="00921B83" w:rsidRDefault="002B6C7B" w:rsidP="008212A5">
            <w:pPr>
              <w:jc w:val="center"/>
              <w:rPr>
                <w:rFonts w:ascii="Times New Roman" w:hAnsi="Times New Roman" w:cs="Times New Roman"/>
                <w:sz w:val="20"/>
                <w:szCs w:val="20"/>
              </w:rPr>
            </w:pPr>
          </w:p>
        </w:tc>
      </w:tr>
    </w:tbl>
    <w:p w14:paraId="0B365842" w14:textId="77777777" w:rsidR="001D7FBB" w:rsidRDefault="001D7FBB" w:rsidP="008212A5">
      <w:pPr>
        <w:rPr>
          <w:rFonts w:ascii="Times New Roman" w:hAnsi="Times New Roman" w:cs="Times New Roman"/>
          <w:b/>
          <w:bCs/>
          <w:sz w:val="24"/>
          <w:szCs w:val="24"/>
        </w:rPr>
      </w:pPr>
    </w:p>
    <w:p w14:paraId="3B0FC24D" w14:textId="5416D6AC" w:rsidR="003B7A4B" w:rsidRPr="00921B83" w:rsidRDefault="003B7A4B"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31443266" w14:textId="29AB19E4" w:rsidR="00EC7AAE" w:rsidRPr="00921B83" w:rsidRDefault="00EC7AAE"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1D7FBB">
        <w:rPr>
          <w:rFonts w:ascii="Times New Roman" w:hAnsi="Times New Roman" w:cs="Times New Roman"/>
          <w:b/>
          <w:bCs/>
          <w:sz w:val="24"/>
          <w:szCs w:val="24"/>
        </w:rPr>
        <w:t>1</w:t>
      </w:r>
      <w:r w:rsidR="00AC1A1E">
        <w:rPr>
          <w:rFonts w:ascii="Times New Roman" w:hAnsi="Times New Roman" w:cs="Times New Roman"/>
          <w:b/>
          <w:bCs/>
          <w:sz w:val="24"/>
          <w:szCs w:val="24"/>
        </w:rPr>
        <w:t>3</w:t>
      </w:r>
    </w:p>
    <w:p w14:paraId="204E3DD6" w14:textId="77777777" w:rsidR="00EC7AAE" w:rsidRPr="00921B83" w:rsidRDefault="00EC7AA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4F8B2350" w14:textId="77777777" w:rsidR="00F85D64"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74A6F8DB" w14:textId="7F5DE0EF" w:rsidR="00EC7AAE"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44A5D9A7" w14:textId="77777777" w:rsidR="00EC7AAE" w:rsidRPr="00921B83" w:rsidRDefault="00EC7AAE" w:rsidP="008212A5">
      <w:pPr>
        <w:jc w:val="right"/>
        <w:rPr>
          <w:rFonts w:ascii="Times New Roman" w:hAnsi="Times New Roman" w:cs="Times New Roman"/>
          <w:b/>
          <w:bCs/>
          <w:sz w:val="24"/>
          <w:szCs w:val="24"/>
        </w:rPr>
      </w:pPr>
    </w:p>
    <w:p w14:paraId="299BAB52" w14:textId="77777777" w:rsidR="00EC7AAE" w:rsidRPr="00921B83" w:rsidRDefault="00EC7AAE" w:rsidP="008212A5">
      <w:pPr>
        <w:jc w:val="right"/>
        <w:rPr>
          <w:rFonts w:ascii="Times New Roman" w:hAnsi="Times New Roman" w:cs="Times New Roman"/>
          <w:b/>
          <w:bCs/>
          <w:sz w:val="24"/>
          <w:szCs w:val="24"/>
        </w:rPr>
      </w:pPr>
    </w:p>
    <w:p w14:paraId="54081F7C" w14:textId="77777777" w:rsidR="00EC7AAE" w:rsidRPr="00921B83" w:rsidRDefault="00EC7AAE" w:rsidP="008212A5">
      <w:pPr>
        <w:jc w:val="right"/>
        <w:rPr>
          <w:rFonts w:ascii="Times New Roman" w:hAnsi="Times New Roman" w:cs="Times New Roman"/>
          <w:b/>
          <w:bCs/>
          <w:sz w:val="24"/>
          <w:szCs w:val="24"/>
        </w:rPr>
      </w:pPr>
    </w:p>
    <w:p w14:paraId="56ACC8D0" w14:textId="77777777" w:rsidR="00EC7AAE" w:rsidRPr="00921B83" w:rsidRDefault="00EC7AAE" w:rsidP="008212A5">
      <w:pPr>
        <w:jc w:val="right"/>
        <w:rPr>
          <w:rFonts w:ascii="Times New Roman" w:hAnsi="Times New Roman" w:cs="Times New Roman"/>
          <w:b/>
          <w:bCs/>
          <w:sz w:val="24"/>
          <w:szCs w:val="24"/>
        </w:rPr>
      </w:pPr>
    </w:p>
    <w:p w14:paraId="3DA0BB90" w14:textId="77777777" w:rsidR="00EC7AAE" w:rsidRPr="00921B83" w:rsidRDefault="00EC7AAE" w:rsidP="008212A5">
      <w:pPr>
        <w:jc w:val="right"/>
        <w:rPr>
          <w:rFonts w:ascii="Times New Roman" w:hAnsi="Times New Roman" w:cs="Times New Roman"/>
          <w:b/>
          <w:bCs/>
          <w:sz w:val="24"/>
          <w:szCs w:val="24"/>
        </w:rPr>
      </w:pPr>
    </w:p>
    <w:p w14:paraId="5A4861A5" w14:textId="77777777" w:rsidR="00EC7AAE" w:rsidRPr="00921B83" w:rsidRDefault="00EC7AAE" w:rsidP="008212A5">
      <w:pPr>
        <w:jc w:val="right"/>
        <w:rPr>
          <w:rFonts w:ascii="Times New Roman" w:hAnsi="Times New Roman" w:cs="Times New Roman"/>
          <w:b/>
          <w:bCs/>
          <w:sz w:val="24"/>
          <w:szCs w:val="24"/>
        </w:rPr>
      </w:pPr>
    </w:p>
    <w:p w14:paraId="25D6EB15" w14:textId="77777777" w:rsidR="00EC7AAE" w:rsidRPr="00921B83" w:rsidRDefault="00EC7AAE" w:rsidP="008212A5">
      <w:pPr>
        <w:jc w:val="right"/>
        <w:rPr>
          <w:rFonts w:ascii="Times New Roman" w:hAnsi="Times New Roman" w:cs="Times New Roman"/>
          <w:b/>
          <w:bCs/>
          <w:sz w:val="24"/>
          <w:szCs w:val="24"/>
        </w:rPr>
      </w:pPr>
    </w:p>
    <w:p w14:paraId="41054CEF" w14:textId="77777777" w:rsidR="00EC7AAE" w:rsidRPr="00921B83" w:rsidRDefault="00EC7AAE" w:rsidP="008212A5">
      <w:pPr>
        <w:jc w:val="right"/>
        <w:rPr>
          <w:rFonts w:ascii="Times New Roman" w:hAnsi="Times New Roman" w:cs="Times New Roman"/>
          <w:b/>
          <w:bCs/>
          <w:sz w:val="24"/>
          <w:szCs w:val="24"/>
        </w:rPr>
      </w:pPr>
    </w:p>
    <w:p w14:paraId="03655188" w14:textId="77777777" w:rsidR="00EC7AAE" w:rsidRPr="00921B83" w:rsidRDefault="00EC7AAE" w:rsidP="008212A5">
      <w:pPr>
        <w:jc w:val="right"/>
        <w:rPr>
          <w:rFonts w:ascii="Times New Roman" w:hAnsi="Times New Roman" w:cs="Times New Roman"/>
          <w:b/>
          <w:bCs/>
          <w:sz w:val="24"/>
          <w:szCs w:val="24"/>
        </w:rPr>
      </w:pPr>
    </w:p>
    <w:p w14:paraId="60F586AD" w14:textId="77777777" w:rsidR="00EC7AAE" w:rsidRPr="00921B83" w:rsidRDefault="00EC7AAE" w:rsidP="008212A5">
      <w:pPr>
        <w:jc w:val="right"/>
        <w:rPr>
          <w:rFonts w:ascii="Times New Roman" w:hAnsi="Times New Roman" w:cs="Times New Roman"/>
          <w:b/>
          <w:bCs/>
          <w:sz w:val="24"/>
          <w:szCs w:val="24"/>
        </w:rPr>
      </w:pPr>
    </w:p>
    <w:p w14:paraId="463C847F" w14:textId="77777777" w:rsidR="00EC7AAE" w:rsidRPr="00921B83" w:rsidRDefault="00EC7AAE" w:rsidP="008212A5">
      <w:pPr>
        <w:jc w:val="right"/>
        <w:rPr>
          <w:rFonts w:ascii="Times New Roman" w:hAnsi="Times New Roman" w:cs="Times New Roman"/>
          <w:b/>
          <w:bCs/>
          <w:sz w:val="24"/>
          <w:szCs w:val="24"/>
        </w:rPr>
      </w:pPr>
    </w:p>
    <w:p w14:paraId="1AB3DA53"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00CB61FF" w14:textId="4D945E34" w:rsidR="00EC7AAE" w:rsidRPr="00921B83" w:rsidRDefault="00EC7AAE" w:rsidP="008212A5">
      <w:pPr>
        <w:pStyle w:val="1"/>
      </w:pPr>
      <w:bookmarkStart w:id="4904" w:name="_Toc173539640"/>
      <w:r w:rsidRPr="00921B83">
        <w:t>«ОП.</w:t>
      </w:r>
      <w:r w:rsidR="001D7FBB">
        <w:t xml:space="preserve">10 </w:t>
      </w:r>
      <w:r w:rsidRPr="00921B83">
        <w:t>ЧИСЛЕННЫЕ МЕТОДЫ»</w:t>
      </w:r>
      <w:bookmarkEnd w:id="4904"/>
    </w:p>
    <w:p w14:paraId="157B1DD3" w14:textId="77777777" w:rsidR="00EC7AAE" w:rsidRPr="00921B83" w:rsidRDefault="00EC7AAE" w:rsidP="008212A5">
      <w:pPr>
        <w:jc w:val="center"/>
        <w:rPr>
          <w:rFonts w:ascii="Times New Roman" w:hAnsi="Times New Roman" w:cs="Times New Roman"/>
          <w:b/>
          <w:bCs/>
          <w:sz w:val="24"/>
          <w:szCs w:val="24"/>
        </w:rPr>
      </w:pPr>
    </w:p>
    <w:p w14:paraId="2F33E53F" w14:textId="77777777" w:rsidR="00EC7AAE" w:rsidRPr="00921B83" w:rsidRDefault="00EC7AAE" w:rsidP="008212A5">
      <w:pPr>
        <w:jc w:val="center"/>
        <w:rPr>
          <w:rFonts w:ascii="Times New Roman" w:hAnsi="Times New Roman" w:cs="Times New Roman"/>
          <w:b/>
          <w:bCs/>
          <w:sz w:val="24"/>
          <w:szCs w:val="24"/>
        </w:rPr>
      </w:pPr>
    </w:p>
    <w:p w14:paraId="74EE6CB3" w14:textId="77777777" w:rsidR="00EC7AAE" w:rsidRPr="00921B83" w:rsidRDefault="00EC7AAE" w:rsidP="008212A5">
      <w:pPr>
        <w:jc w:val="center"/>
        <w:rPr>
          <w:rFonts w:ascii="Times New Roman" w:hAnsi="Times New Roman" w:cs="Times New Roman"/>
          <w:b/>
          <w:bCs/>
          <w:sz w:val="24"/>
          <w:szCs w:val="24"/>
        </w:rPr>
      </w:pPr>
    </w:p>
    <w:p w14:paraId="79CD0A2B" w14:textId="3D27B576" w:rsidR="00EC7AAE" w:rsidRPr="00921B83" w:rsidRDefault="00EC7AAE" w:rsidP="008212A5">
      <w:pPr>
        <w:jc w:val="center"/>
        <w:rPr>
          <w:rFonts w:ascii="Times New Roman" w:hAnsi="Times New Roman" w:cs="Times New Roman"/>
          <w:b/>
          <w:bCs/>
          <w:sz w:val="24"/>
          <w:szCs w:val="24"/>
        </w:rPr>
      </w:pPr>
    </w:p>
    <w:p w14:paraId="37693F71" w14:textId="0BEA7930" w:rsidR="00E76B55" w:rsidRPr="00921B83" w:rsidRDefault="00E76B55" w:rsidP="008212A5">
      <w:pPr>
        <w:jc w:val="center"/>
        <w:rPr>
          <w:rFonts w:ascii="Times New Roman" w:hAnsi="Times New Roman" w:cs="Times New Roman"/>
          <w:b/>
          <w:bCs/>
          <w:sz w:val="24"/>
          <w:szCs w:val="24"/>
        </w:rPr>
      </w:pPr>
    </w:p>
    <w:p w14:paraId="3D37CD8D" w14:textId="4FA98853" w:rsidR="00E76B55" w:rsidRPr="00921B83" w:rsidRDefault="00E76B55" w:rsidP="008212A5">
      <w:pPr>
        <w:jc w:val="center"/>
        <w:rPr>
          <w:rFonts w:ascii="Times New Roman" w:hAnsi="Times New Roman" w:cs="Times New Roman"/>
          <w:b/>
          <w:bCs/>
          <w:sz w:val="24"/>
          <w:szCs w:val="24"/>
        </w:rPr>
      </w:pPr>
    </w:p>
    <w:p w14:paraId="35DFB357" w14:textId="56950118" w:rsidR="00E76B55" w:rsidRPr="00921B83" w:rsidRDefault="00E76B55" w:rsidP="008212A5">
      <w:pPr>
        <w:jc w:val="center"/>
        <w:rPr>
          <w:rFonts w:ascii="Times New Roman" w:hAnsi="Times New Roman" w:cs="Times New Roman"/>
          <w:b/>
          <w:bCs/>
          <w:sz w:val="24"/>
          <w:szCs w:val="24"/>
        </w:rPr>
      </w:pPr>
    </w:p>
    <w:p w14:paraId="2D57C6DE" w14:textId="7B92EF2D" w:rsidR="00E76B55" w:rsidRPr="00921B83" w:rsidRDefault="00E76B55" w:rsidP="008212A5">
      <w:pPr>
        <w:jc w:val="center"/>
        <w:rPr>
          <w:rFonts w:ascii="Times New Roman" w:hAnsi="Times New Roman" w:cs="Times New Roman"/>
          <w:b/>
          <w:bCs/>
          <w:sz w:val="24"/>
          <w:szCs w:val="24"/>
        </w:rPr>
      </w:pPr>
    </w:p>
    <w:p w14:paraId="4EEE9406" w14:textId="1AEC8D42" w:rsidR="00E76B55" w:rsidRPr="00921B83" w:rsidRDefault="00E76B55" w:rsidP="008212A5">
      <w:pPr>
        <w:jc w:val="center"/>
        <w:rPr>
          <w:rFonts w:ascii="Times New Roman" w:hAnsi="Times New Roman" w:cs="Times New Roman"/>
          <w:b/>
          <w:bCs/>
          <w:sz w:val="24"/>
          <w:szCs w:val="24"/>
        </w:rPr>
      </w:pPr>
    </w:p>
    <w:p w14:paraId="7FF3EC52" w14:textId="177A08A0" w:rsidR="00E76B55" w:rsidRPr="00921B83" w:rsidRDefault="00E76B55" w:rsidP="008212A5">
      <w:pPr>
        <w:jc w:val="center"/>
        <w:rPr>
          <w:rFonts w:ascii="Times New Roman" w:hAnsi="Times New Roman" w:cs="Times New Roman"/>
          <w:b/>
          <w:bCs/>
          <w:sz w:val="24"/>
          <w:szCs w:val="24"/>
        </w:rPr>
      </w:pPr>
    </w:p>
    <w:p w14:paraId="3FA99D65" w14:textId="684555CF" w:rsidR="00E76B55" w:rsidRPr="00921B83" w:rsidRDefault="00E76B55" w:rsidP="008212A5">
      <w:pPr>
        <w:jc w:val="center"/>
        <w:rPr>
          <w:rFonts w:ascii="Times New Roman" w:hAnsi="Times New Roman" w:cs="Times New Roman"/>
          <w:b/>
          <w:bCs/>
          <w:sz w:val="24"/>
          <w:szCs w:val="24"/>
        </w:rPr>
      </w:pPr>
    </w:p>
    <w:p w14:paraId="46F9D086" w14:textId="708E4FA4" w:rsidR="00E76B55" w:rsidRPr="00921B83" w:rsidRDefault="00E76B55" w:rsidP="008212A5">
      <w:pPr>
        <w:jc w:val="center"/>
        <w:rPr>
          <w:rFonts w:ascii="Times New Roman" w:hAnsi="Times New Roman" w:cs="Times New Roman"/>
          <w:b/>
          <w:bCs/>
          <w:sz w:val="24"/>
          <w:szCs w:val="24"/>
        </w:rPr>
      </w:pPr>
    </w:p>
    <w:p w14:paraId="1E92412A" w14:textId="6594DBDB" w:rsidR="00E76B55" w:rsidRPr="00921B83" w:rsidRDefault="00E76B55" w:rsidP="008212A5">
      <w:pPr>
        <w:jc w:val="center"/>
        <w:rPr>
          <w:rFonts w:ascii="Times New Roman" w:hAnsi="Times New Roman" w:cs="Times New Roman"/>
          <w:b/>
          <w:bCs/>
          <w:sz w:val="24"/>
          <w:szCs w:val="24"/>
        </w:rPr>
      </w:pPr>
    </w:p>
    <w:p w14:paraId="1AC35BF8" w14:textId="03D73766" w:rsidR="00E76B55" w:rsidRPr="00921B83" w:rsidRDefault="00E76B55" w:rsidP="008212A5">
      <w:pPr>
        <w:jc w:val="center"/>
        <w:rPr>
          <w:rFonts w:ascii="Times New Roman" w:hAnsi="Times New Roman" w:cs="Times New Roman"/>
          <w:b/>
          <w:bCs/>
          <w:sz w:val="24"/>
          <w:szCs w:val="24"/>
        </w:rPr>
      </w:pPr>
    </w:p>
    <w:p w14:paraId="17F9F8A7" w14:textId="243FB032" w:rsidR="00E76B55" w:rsidRPr="00921B83" w:rsidRDefault="00E76B55" w:rsidP="008212A5">
      <w:pPr>
        <w:jc w:val="center"/>
        <w:rPr>
          <w:rFonts w:ascii="Times New Roman" w:hAnsi="Times New Roman" w:cs="Times New Roman"/>
          <w:b/>
          <w:bCs/>
          <w:sz w:val="24"/>
          <w:szCs w:val="24"/>
        </w:rPr>
      </w:pPr>
    </w:p>
    <w:p w14:paraId="4A0C14DF" w14:textId="77777777" w:rsidR="00EC7AAE" w:rsidRPr="00921B83" w:rsidRDefault="00EC7AAE" w:rsidP="008212A5">
      <w:pPr>
        <w:jc w:val="center"/>
        <w:rPr>
          <w:rFonts w:ascii="Times New Roman" w:hAnsi="Times New Roman" w:cs="Times New Roman"/>
          <w:b/>
          <w:bCs/>
          <w:sz w:val="24"/>
          <w:szCs w:val="24"/>
        </w:rPr>
      </w:pPr>
    </w:p>
    <w:p w14:paraId="4C899597" w14:textId="77777777" w:rsidR="00EC7AAE" w:rsidRPr="00921B83" w:rsidRDefault="00EC7AAE" w:rsidP="008212A5">
      <w:pPr>
        <w:jc w:val="center"/>
        <w:rPr>
          <w:rFonts w:ascii="Times New Roman" w:hAnsi="Times New Roman" w:cs="Times New Roman"/>
          <w:b/>
          <w:bCs/>
          <w:sz w:val="24"/>
          <w:szCs w:val="24"/>
        </w:rPr>
      </w:pPr>
    </w:p>
    <w:p w14:paraId="553C8EE1" w14:textId="77777777" w:rsidR="00EC7AAE" w:rsidRPr="00921B83" w:rsidRDefault="00EC7AAE" w:rsidP="008212A5">
      <w:pPr>
        <w:jc w:val="center"/>
        <w:rPr>
          <w:rFonts w:ascii="Times New Roman" w:hAnsi="Times New Roman" w:cs="Times New Roman"/>
          <w:b/>
          <w:bCs/>
          <w:sz w:val="24"/>
          <w:szCs w:val="24"/>
        </w:rPr>
      </w:pPr>
    </w:p>
    <w:p w14:paraId="0F424374" w14:textId="77777777" w:rsidR="00EC7AAE" w:rsidRPr="00921B83" w:rsidRDefault="00EC7AAE" w:rsidP="008212A5">
      <w:pPr>
        <w:jc w:val="center"/>
        <w:rPr>
          <w:rFonts w:ascii="Times New Roman" w:hAnsi="Times New Roman" w:cs="Times New Roman"/>
          <w:b/>
          <w:bCs/>
          <w:sz w:val="24"/>
          <w:szCs w:val="24"/>
        </w:rPr>
      </w:pPr>
    </w:p>
    <w:p w14:paraId="7C227A53" w14:textId="77777777" w:rsidR="00EC7AAE" w:rsidRPr="00921B83" w:rsidRDefault="00EC7AAE" w:rsidP="008212A5">
      <w:pPr>
        <w:jc w:val="center"/>
        <w:rPr>
          <w:rFonts w:ascii="Times New Roman" w:hAnsi="Times New Roman" w:cs="Times New Roman"/>
          <w:b/>
          <w:bCs/>
          <w:sz w:val="24"/>
          <w:szCs w:val="24"/>
        </w:rPr>
      </w:pPr>
    </w:p>
    <w:p w14:paraId="51BBC367" w14:textId="77777777" w:rsidR="00EC7AAE" w:rsidRPr="00921B83" w:rsidRDefault="00EC7AAE" w:rsidP="008212A5">
      <w:pPr>
        <w:jc w:val="center"/>
        <w:rPr>
          <w:rFonts w:ascii="Times New Roman" w:hAnsi="Times New Roman" w:cs="Times New Roman"/>
          <w:b/>
          <w:bCs/>
          <w:sz w:val="24"/>
          <w:szCs w:val="24"/>
        </w:rPr>
      </w:pPr>
    </w:p>
    <w:p w14:paraId="2B442CFF" w14:textId="77777777" w:rsidR="00EC7AAE" w:rsidRPr="00921B83" w:rsidRDefault="00EC7AAE" w:rsidP="008212A5">
      <w:pPr>
        <w:jc w:val="center"/>
        <w:rPr>
          <w:rFonts w:ascii="Times New Roman" w:hAnsi="Times New Roman" w:cs="Times New Roman"/>
          <w:b/>
          <w:bCs/>
          <w:sz w:val="24"/>
          <w:szCs w:val="24"/>
        </w:rPr>
      </w:pPr>
    </w:p>
    <w:p w14:paraId="717EFFA9" w14:textId="77777777" w:rsidR="00EC7AAE" w:rsidRPr="00921B83" w:rsidRDefault="00EC7AAE" w:rsidP="008212A5">
      <w:pPr>
        <w:jc w:val="center"/>
        <w:rPr>
          <w:rFonts w:ascii="Times New Roman" w:hAnsi="Times New Roman" w:cs="Times New Roman"/>
          <w:b/>
          <w:bCs/>
          <w:sz w:val="24"/>
          <w:szCs w:val="24"/>
        </w:rPr>
      </w:pPr>
    </w:p>
    <w:p w14:paraId="3022EC1C" w14:textId="77777777" w:rsidR="00EC7AAE" w:rsidRPr="00921B83" w:rsidRDefault="00EC7AAE" w:rsidP="008212A5">
      <w:pPr>
        <w:jc w:val="center"/>
        <w:rPr>
          <w:rFonts w:ascii="Times New Roman" w:hAnsi="Times New Roman" w:cs="Times New Roman"/>
          <w:b/>
          <w:bCs/>
          <w:sz w:val="24"/>
          <w:szCs w:val="24"/>
        </w:rPr>
      </w:pPr>
    </w:p>
    <w:p w14:paraId="46C8AF6F" w14:textId="77777777" w:rsidR="00EC7AAE" w:rsidRPr="00921B83" w:rsidRDefault="00EC7AAE" w:rsidP="008212A5">
      <w:pPr>
        <w:jc w:val="center"/>
        <w:rPr>
          <w:rFonts w:ascii="Times New Roman" w:hAnsi="Times New Roman" w:cs="Times New Roman"/>
          <w:b/>
          <w:bCs/>
          <w:sz w:val="24"/>
          <w:szCs w:val="24"/>
        </w:rPr>
      </w:pPr>
    </w:p>
    <w:p w14:paraId="1BFF172F" w14:textId="77777777" w:rsidR="00EC7AAE" w:rsidRPr="00921B83" w:rsidRDefault="00EC7AAE" w:rsidP="008212A5">
      <w:pPr>
        <w:jc w:val="center"/>
        <w:rPr>
          <w:rFonts w:ascii="Times New Roman" w:hAnsi="Times New Roman" w:cs="Times New Roman"/>
          <w:b/>
          <w:bCs/>
          <w:sz w:val="24"/>
          <w:szCs w:val="24"/>
        </w:rPr>
      </w:pPr>
    </w:p>
    <w:p w14:paraId="24292218" w14:textId="77777777" w:rsidR="00EC7AAE" w:rsidRPr="00921B83" w:rsidRDefault="00EC7AAE" w:rsidP="008212A5">
      <w:pPr>
        <w:jc w:val="center"/>
        <w:rPr>
          <w:rFonts w:ascii="Times New Roman" w:hAnsi="Times New Roman" w:cs="Times New Roman"/>
          <w:b/>
          <w:bCs/>
          <w:sz w:val="24"/>
          <w:szCs w:val="24"/>
        </w:rPr>
      </w:pPr>
    </w:p>
    <w:p w14:paraId="590DB926" w14:textId="77777777" w:rsidR="00EC7AAE" w:rsidRPr="00921B83" w:rsidRDefault="00EC7AAE" w:rsidP="008212A5">
      <w:pPr>
        <w:jc w:val="center"/>
        <w:rPr>
          <w:rFonts w:ascii="Times New Roman" w:hAnsi="Times New Roman" w:cs="Times New Roman"/>
          <w:b/>
          <w:bCs/>
          <w:sz w:val="24"/>
          <w:szCs w:val="24"/>
        </w:rPr>
      </w:pPr>
    </w:p>
    <w:p w14:paraId="7E84DD1D" w14:textId="77777777" w:rsidR="00EC7AAE" w:rsidRPr="00921B83" w:rsidRDefault="00EC7AAE" w:rsidP="008212A5">
      <w:pPr>
        <w:jc w:val="center"/>
        <w:rPr>
          <w:rFonts w:ascii="Times New Roman" w:hAnsi="Times New Roman" w:cs="Times New Roman"/>
          <w:b/>
          <w:bCs/>
          <w:sz w:val="24"/>
          <w:szCs w:val="24"/>
        </w:rPr>
      </w:pPr>
    </w:p>
    <w:p w14:paraId="52E9CE07" w14:textId="77777777" w:rsidR="00EC7AAE" w:rsidRPr="00921B83" w:rsidRDefault="00EC7AAE" w:rsidP="008212A5">
      <w:pPr>
        <w:jc w:val="center"/>
        <w:rPr>
          <w:rFonts w:ascii="Times New Roman" w:hAnsi="Times New Roman" w:cs="Times New Roman"/>
          <w:b/>
          <w:bCs/>
          <w:sz w:val="24"/>
          <w:szCs w:val="24"/>
        </w:rPr>
      </w:pPr>
    </w:p>
    <w:p w14:paraId="6E91B39D" w14:textId="77777777" w:rsidR="00EC7AAE" w:rsidRPr="00921B83" w:rsidRDefault="00EC7AAE" w:rsidP="008212A5">
      <w:pPr>
        <w:rPr>
          <w:rFonts w:ascii="Times New Roman" w:hAnsi="Times New Roman" w:cs="Times New Roman"/>
          <w:b/>
          <w:bCs/>
          <w:sz w:val="24"/>
          <w:szCs w:val="24"/>
        </w:rPr>
      </w:pPr>
    </w:p>
    <w:p w14:paraId="66A47C67"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r w:rsidRPr="00921B83">
        <w:rPr>
          <w:rFonts w:ascii="Times New Roman" w:hAnsi="Times New Roman" w:cs="Times New Roman"/>
          <w:b/>
          <w:bCs/>
          <w:sz w:val="24"/>
          <w:szCs w:val="24"/>
        </w:rPr>
        <w:br w:type="page"/>
      </w:r>
    </w:p>
    <w:p w14:paraId="4F456AB0" w14:textId="77777777" w:rsidR="00EC7AAE" w:rsidRPr="00921B83" w:rsidRDefault="00EC7AAE" w:rsidP="008212A5">
      <w:pPr>
        <w:pStyle w:val="1f1"/>
        <w:outlineLvl w:val="9"/>
        <w:rPr>
          <w:rFonts w:ascii="Times New Roman" w:hAnsi="Times New Roman"/>
          <w:lang w:val="ru-RU"/>
        </w:rPr>
      </w:pPr>
      <w:bookmarkStart w:id="4905" w:name="_Toc172051908"/>
      <w:bookmarkStart w:id="4906" w:name="_Toc172052352"/>
      <w:bookmarkStart w:id="4907" w:name="_Toc172052796"/>
      <w:bookmarkStart w:id="4908" w:name="_Toc172053240"/>
      <w:bookmarkStart w:id="4909" w:name="_Toc172053684"/>
      <w:bookmarkStart w:id="4910" w:name="_Toc172054128"/>
      <w:bookmarkStart w:id="4911" w:name="_Toc172054574"/>
      <w:bookmarkStart w:id="4912" w:name="_Toc172055018"/>
      <w:bookmarkStart w:id="4913" w:name="_Toc172055462"/>
      <w:bookmarkStart w:id="4914" w:name="_Toc172055906"/>
      <w:bookmarkStart w:id="4915" w:name="_Toc172056350"/>
      <w:bookmarkStart w:id="4916" w:name="_Toc172056794"/>
      <w:bookmarkStart w:id="4917" w:name="_Toc172057238"/>
      <w:bookmarkStart w:id="4918" w:name="_Toc172057682"/>
      <w:bookmarkStart w:id="4919" w:name="_Toc172058126"/>
      <w:bookmarkStart w:id="4920" w:name="_Toc172058570"/>
      <w:bookmarkStart w:id="4921" w:name="_Toc172059014"/>
      <w:bookmarkStart w:id="4922" w:name="_Toc172059458"/>
      <w:bookmarkStart w:id="4923" w:name="_Toc172059902"/>
      <w:bookmarkStart w:id="4924" w:name="_Toc172060346"/>
      <w:bookmarkStart w:id="4925" w:name="_Toc172060790"/>
      <w:bookmarkStart w:id="4926" w:name="_Toc172061234"/>
      <w:bookmarkStart w:id="4927" w:name="_Toc172061678"/>
      <w:bookmarkStart w:id="4928" w:name="_Toc172062122"/>
      <w:bookmarkStart w:id="4929" w:name="_Toc172063010"/>
      <w:bookmarkStart w:id="4930" w:name="_Toc172063454"/>
      <w:bookmarkStart w:id="4931" w:name="_Toc172063898"/>
      <w:bookmarkStart w:id="4932" w:name="_Toc172064342"/>
      <w:bookmarkStart w:id="4933" w:name="_Toc172064786"/>
      <w:bookmarkStart w:id="4934" w:name="_Toc172065230"/>
      <w:bookmarkStart w:id="4935" w:name="_Toc172065674"/>
      <w:bookmarkStart w:id="4936" w:name="_Toc172066118"/>
      <w:bookmarkStart w:id="4937" w:name="_Toc172066562"/>
      <w:bookmarkStart w:id="4938" w:name="_Toc172111478"/>
      <w:bookmarkStart w:id="4939" w:name="_Toc172119006"/>
      <w:bookmarkStart w:id="4940" w:name="_Toc172119800"/>
      <w:r w:rsidRPr="00921B83">
        <w:rPr>
          <w:rFonts w:ascii="Times New Roman" w:hAnsi="Times New Roman"/>
          <w:lang w:val="ru-RU"/>
        </w:rPr>
        <w:lastRenderedPageBreak/>
        <w:t>СОДЕРЖАНИЕ ПРОГРАММЫ</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057E8F2A" w14:textId="345A477A" w:rsidR="009E4B27" w:rsidRPr="00921B83" w:rsidRDefault="00EC7AAE" w:rsidP="008212A5">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6346FAA6" w14:textId="236AC8E3" w:rsidR="009E4B27" w:rsidRPr="00921B83" w:rsidRDefault="009E4B27" w:rsidP="008212A5">
      <w:pPr>
        <w:pStyle w:val="15"/>
        <w:rPr>
          <w:rFonts w:asciiTheme="minorHAnsi" w:eastAsiaTheme="minorEastAsia" w:hAnsiTheme="minorHAnsi" w:cstheme="minorBidi"/>
          <w:b w:val="0"/>
          <w:sz w:val="24"/>
          <w:szCs w:val="24"/>
          <w:lang w:eastAsia="ru-RU"/>
        </w:rPr>
      </w:pPr>
      <w:hyperlink w:anchor="_Toc172063455" w:history="1">
        <w:r w:rsidRPr="00921B83">
          <w:rPr>
            <w:rStyle w:val="af2"/>
            <w:b w:val="0"/>
            <w:color w:val="auto"/>
            <w:sz w:val="24"/>
            <w:szCs w:val="24"/>
          </w:rPr>
          <w:t>1.</w:t>
        </w:r>
        <w:r w:rsidRPr="00921B83">
          <w:rPr>
            <w:rStyle w:val="af2"/>
            <w:b w:val="0"/>
            <w:iCs/>
            <w:color w:val="auto"/>
            <w:sz w:val="24"/>
            <w:szCs w:val="24"/>
          </w:rPr>
          <w:t xml:space="preserve"> 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_Toc172063455 \h </w:instrText>
        </w:r>
        <w:r w:rsidRPr="00921B83">
          <w:rPr>
            <w:b w:val="0"/>
            <w:webHidden/>
            <w:sz w:val="24"/>
            <w:szCs w:val="24"/>
          </w:rPr>
        </w:r>
        <w:r w:rsidRPr="00921B83">
          <w:rPr>
            <w:b w:val="0"/>
            <w:webHidden/>
            <w:sz w:val="24"/>
            <w:szCs w:val="24"/>
          </w:rPr>
          <w:fldChar w:fldCharType="separate"/>
        </w:r>
        <w:r w:rsidR="00BC5DDD">
          <w:rPr>
            <w:b w:val="0"/>
            <w:webHidden/>
            <w:sz w:val="24"/>
            <w:szCs w:val="24"/>
          </w:rPr>
          <w:t>90</w:t>
        </w:r>
        <w:r w:rsidRPr="00921B83">
          <w:rPr>
            <w:b w:val="0"/>
            <w:webHidden/>
            <w:sz w:val="24"/>
            <w:szCs w:val="24"/>
          </w:rPr>
          <w:fldChar w:fldCharType="end"/>
        </w:r>
      </w:hyperlink>
    </w:p>
    <w:p w14:paraId="350A9B94" w14:textId="4C4D331C" w:rsidR="009E4B27" w:rsidRPr="00921B83" w:rsidRDefault="009E4B2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3456"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_Toc172063456 \h </w:instrText>
        </w:r>
        <w:r w:rsidRPr="00921B83">
          <w:rPr>
            <w:i w:val="0"/>
            <w:webHidden/>
          </w:rPr>
        </w:r>
        <w:r w:rsidRPr="00921B83">
          <w:rPr>
            <w:i w:val="0"/>
            <w:webHidden/>
          </w:rPr>
          <w:fldChar w:fldCharType="separate"/>
        </w:r>
        <w:r w:rsidR="00BC5DDD">
          <w:rPr>
            <w:i w:val="0"/>
            <w:webHidden/>
          </w:rPr>
          <w:t>90</w:t>
        </w:r>
        <w:r w:rsidRPr="00921B83">
          <w:rPr>
            <w:i w:val="0"/>
            <w:webHidden/>
          </w:rPr>
          <w:fldChar w:fldCharType="end"/>
        </w:r>
      </w:hyperlink>
    </w:p>
    <w:p w14:paraId="72FF5E78" w14:textId="6F8C4641" w:rsidR="009E4B27" w:rsidRPr="00921B83" w:rsidRDefault="009E4B2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3457"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_Toc172063457 \h </w:instrText>
        </w:r>
        <w:r w:rsidRPr="00921B83">
          <w:rPr>
            <w:i w:val="0"/>
            <w:webHidden/>
          </w:rPr>
        </w:r>
        <w:r w:rsidRPr="00921B83">
          <w:rPr>
            <w:i w:val="0"/>
            <w:webHidden/>
          </w:rPr>
          <w:fldChar w:fldCharType="separate"/>
        </w:r>
        <w:r w:rsidR="00BC5DDD">
          <w:rPr>
            <w:i w:val="0"/>
            <w:webHidden/>
          </w:rPr>
          <w:t>90</w:t>
        </w:r>
        <w:r w:rsidRPr="00921B83">
          <w:rPr>
            <w:i w:val="0"/>
            <w:webHidden/>
          </w:rPr>
          <w:fldChar w:fldCharType="end"/>
        </w:r>
      </w:hyperlink>
    </w:p>
    <w:p w14:paraId="49D81C67" w14:textId="305C4D8A" w:rsidR="009E4B27" w:rsidRPr="00921B83" w:rsidRDefault="009E4B27" w:rsidP="008212A5">
      <w:pPr>
        <w:pStyle w:val="15"/>
        <w:rPr>
          <w:rFonts w:asciiTheme="minorHAnsi" w:eastAsiaTheme="minorEastAsia" w:hAnsiTheme="minorHAnsi" w:cstheme="minorBidi"/>
          <w:b w:val="0"/>
          <w:sz w:val="24"/>
          <w:szCs w:val="24"/>
          <w:lang w:eastAsia="ru-RU"/>
        </w:rPr>
      </w:pPr>
      <w:hyperlink w:anchor="_Toc172063458"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_Toc172063458 \h </w:instrText>
        </w:r>
        <w:r w:rsidRPr="00921B83">
          <w:rPr>
            <w:b w:val="0"/>
            <w:webHidden/>
            <w:sz w:val="24"/>
            <w:szCs w:val="24"/>
          </w:rPr>
        </w:r>
        <w:r w:rsidRPr="00921B83">
          <w:rPr>
            <w:b w:val="0"/>
            <w:webHidden/>
            <w:sz w:val="24"/>
            <w:szCs w:val="24"/>
          </w:rPr>
          <w:fldChar w:fldCharType="separate"/>
        </w:r>
        <w:r w:rsidR="00BC5DDD">
          <w:rPr>
            <w:b w:val="0"/>
            <w:webHidden/>
            <w:sz w:val="24"/>
            <w:szCs w:val="24"/>
          </w:rPr>
          <w:t>90</w:t>
        </w:r>
        <w:r w:rsidRPr="00921B83">
          <w:rPr>
            <w:b w:val="0"/>
            <w:webHidden/>
            <w:sz w:val="24"/>
            <w:szCs w:val="24"/>
          </w:rPr>
          <w:fldChar w:fldCharType="end"/>
        </w:r>
      </w:hyperlink>
    </w:p>
    <w:p w14:paraId="02C66A2C" w14:textId="7C1B5768" w:rsidR="009E4B27" w:rsidRPr="00921B83" w:rsidRDefault="009E4B2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3459"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_Toc172063459 \h </w:instrText>
        </w:r>
        <w:r w:rsidRPr="00921B83">
          <w:rPr>
            <w:i w:val="0"/>
            <w:webHidden/>
          </w:rPr>
        </w:r>
        <w:r w:rsidRPr="00921B83">
          <w:rPr>
            <w:i w:val="0"/>
            <w:webHidden/>
          </w:rPr>
          <w:fldChar w:fldCharType="separate"/>
        </w:r>
        <w:r w:rsidR="00BC5DDD">
          <w:rPr>
            <w:i w:val="0"/>
            <w:webHidden/>
          </w:rPr>
          <w:t>90</w:t>
        </w:r>
        <w:r w:rsidRPr="00921B83">
          <w:rPr>
            <w:i w:val="0"/>
            <w:webHidden/>
          </w:rPr>
          <w:fldChar w:fldCharType="end"/>
        </w:r>
      </w:hyperlink>
    </w:p>
    <w:p w14:paraId="10E3C9CB" w14:textId="3DCF3500" w:rsidR="009E4B27" w:rsidRPr="00921B83" w:rsidRDefault="009E4B2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3460"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_Toc172063460 \h </w:instrText>
        </w:r>
        <w:r w:rsidRPr="00921B83">
          <w:rPr>
            <w:i w:val="0"/>
            <w:webHidden/>
          </w:rPr>
        </w:r>
        <w:r w:rsidRPr="00921B83">
          <w:rPr>
            <w:i w:val="0"/>
            <w:webHidden/>
          </w:rPr>
          <w:fldChar w:fldCharType="separate"/>
        </w:r>
        <w:r w:rsidR="00BC5DDD">
          <w:rPr>
            <w:i w:val="0"/>
            <w:webHidden/>
          </w:rPr>
          <w:t>91</w:t>
        </w:r>
        <w:r w:rsidRPr="00921B83">
          <w:rPr>
            <w:i w:val="0"/>
            <w:webHidden/>
          </w:rPr>
          <w:fldChar w:fldCharType="end"/>
        </w:r>
      </w:hyperlink>
    </w:p>
    <w:p w14:paraId="0DC11FE2" w14:textId="61C5F3F6" w:rsidR="009E4B27" w:rsidRPr="00921B83" w:rsidRDefault="009E4B27" w:rsidP="008212A5">
      <w:pPr>
        <w:pStyle w:val="15"/>
        <w:rPr>
          <w:rFonts w:asciiTheme="minorHAnsi" w:eastAsiaTheme="minorEastAsia" w:hAnsiTheme="minorHAnsi" w:cstheme="minorBidi"/>
          <w:b w:val="0"/>
          <w:sz w:val="24"/>
          <w:szCs w:val="24"/>
          <w:lang w:eastAsia="ru-RU"/>
        </w:rPr>
      </w:pPr>
      <w:hyperlink w:anchor="_Toc172063461"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_Toc172063461 \h </w:instrText>
        </w:r>
        <w:r w:rsidRPr="00921B83">
          <w:rPr>
            <w:b w:val="0"/>
            <w:webHidden/>
            <w:sz w:val="24"/>
            <w:szCs w:val="24"/>
          </w:rPr>
        </w:r>
        <w:r w:rsidRPr="00921B83">
          <w:rPr>
            <w:b w:val="0"/>
            <w:webHidden/>
            <w:sz w:val="24"/>
            <w:szCs w:val="24"/>
          </w:rPr>
          <w:fldChar w:fldCharType="separate"/>
        </w:r>
        <w:r w:rsidR="00BC5DDD">
          <w:rPr>
            <w:b w:val="0"/>
            <w:webHidden/>
            <w:sz w:val="24"/>
            <w:szCs w:val="24"/>
          </w:rPr>
          <w:t>92</w:t>
        </w:r>
        <w:r w:rsidRPr="00921B83">
          <w:rPr>
            <w:b w:val="0"/>
            <w:webHidden/>
            <w:sz w:val="24"/>
            <w:szCs w:val="24"/>
          </w:rPr>
          <w:fldChar w:fldCharType="end"/>
        </w:r>
      </w:hyperlink>
    </w:p>
    <w:p w14:paraId="44F0CEE2" w14:textId="139123E3" w:rsidR="009E4B27" w:rsidRPr="00921B83" w:rsidRDefault="009E4B2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3462"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_Toc172063462 \h </w:instrText>
        </w:r>
        <w:r w:rsidRPr="00921B83">
          <w:rPr>
            <w:i w:val="0"/>
            <w:webHidden/>
          </w:rPr>
        </w:r>
        <w:r w:rsidRPr="00921B83">
          <w:rPr>
            <w:i w:val="0"/>
            <w:webHidden/>
          </w:rPr>
          <w:fldChar w:fldCharType="separate"/>
        </w:r>
        <w:r w:rsidR="00BC5DDD">
          <w:rPr>
            <w:i w:val="0"/>
            <w:webHidden/>
          </w:rPr>
          <w:t>92</w:t>
        </w:r>
        <w:r w:rsidRPr="00921B83">
          <w:rPr>
            <w:i w:val="0"/>
            <w:webHidden/>
          </w:rPr>
          <w:fldChar w:fldCharType="end"/>
        </w:r>
      </w:hyperlink>
    </w:p>
    <w:p w14:paraId="653D8D44" w14:textId="09F6E98D" w:rsidR="009E4B27" w:rsidRPr="00921B83" w:rsidRDefault="009E4B2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3463"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_Toc172063463 \h </w:instrText>
        </w:r>
        <w:r w:rsidRPr="00921B83">
          <w:rPr>
            <w:i w:val="0"/>
            <w:webHidden/>
          </w:rPr>
        </w:r>
        <w:r w:rsidRPr="00921B83">
          <w:rPr>
            <w:i w:val="0"/>
            <w:webHidden/>
          </w:rPr>
          <w:fldChar w:fldCharType="separate"/>
        </w:r>
        <w:r w:rsidR="00BC5DDD">
          <w:rPr>
            <w:i w:val="0"/>
            <w:webHidden/>
          </w:rPr>
          <w:t>92</w:t>
        </w:r>
        <w:r w:rsidRPr="00921B83">
          <w:rPr>
            <w:i w:val="0"/>
            <w:webHidden/>
          </w:rPr>
          <w:fldChar w:fldCharType="end"/>
        </w:r>
      </w:hyperlink>
    </w:p>
    <w:p w14:paraId="1339777C" w14:textId="6EBD65DA" w:rsidR="009E4B27" w:rsidRPr="00921B83" w:rsidRDefault="009E4B27" w:rsidP="008212A5">
      <w:pPr>
        <w:pStyle w:val="15"/>
        <w:rPr>
          <w:rStyle w:val="af2"/>
          <w:b w:val="0"/>
          <w:color w:val="auto"/>
          <w:sz w:val="24"/>
          <w:szCs w:val="24"/>
        </w:rPr>
      </w:pPr>
      <w:hyperlink w:anchor="_Toc172063466"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_Toc172063466 \h </w:instrText>
        </w:r>
        <w:r w:rsidRPr="00921B83">
          <w:rPr>
            <w:b w:val="0"/>
            <w:webHidden/>
            <w:sz w:val="24"/>
            <w:szCs w:val="24"/>
          </w:rPr>
        </w:r>
        <w:r w:rsidRPr="00921B83">
          <w:rPr>
            <w:b w:val="0"/>
            <w:webHidden/>
            <w:sz w:val="24"/>
            <w:szCs w:val="24"/>
          </w:rPr>
          <w:fldChar w:fldCharType="separate"/>
        </w:r>
        <w:r w:rsidR="00BC5DDD">
          <w:rPr>
            <w:b w:val="0"/>
            <w:webHidden/>
            <w:sz w:val="24"/>
            <w:szCs w:val="24"/>
          </w:rPr>
          <w:t>92</w:t>
        </w:r>
        <w:r w:rsidRPr="00921B83">
          <w:rPr>
            <w:b w:val="0"/>
            <w:webHidden/>
            <w:sz w:val="24"/>
            <w:szCs w:val="24"/>
          </w:rPr>
          <w:fldChar w:fldCharType="end"/>
        </w:r>
      </w:hyperlink>
    </w:p>
    <w:p w14:paraId="77BACC3A" w14:textId="17061756" w:rsidR="009E4B27" w:rsidRPr="00921B83" w:rsidRDefault="009E4B27" w:rsidP="008212A5">
      <w:pPr>
        <w:rPr>
          <w:noProof/>
        </w:rPr>
      </w:pPr>
    </w:p>
    <w:p w14:paraId="313C1ABB" w14:textId="4F89F3E6" w:rsidR="00EC7AAE" w:rsidRPr="00921B83" w:rsidRDefault="00EC7AAE" w:rsidP="008212A5">
      <w:pPr>
        <w:pStyle w:val="1f1"/>
        <w:ind w:left="720"/>
        <w:outlineLvl w:val="9"/>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4941" w:name="_Toc172051909"/>
      <w:bookmarkStart w:id="4942" w:name="_Toc172052353"/>
      <w:bookmarkStart w:id="4943" w:name="_Toc172052797"/>
      <w:bookmarkStart w:id="4944" w:name="_Toc172053241"/>
      <w:bookmarkStart w:id="4945" w:name="_Toc172053685"/>
      <w:bookmarkStart w:id="4946" w:name="_Toc172054129"/>
      <w:bookmarkStart w:id="4947" w:name="_Toc172054575"/>
      <w:bookmarkStart w:id="4948" w:name="_Toc172055019"/>
      <w:bookmarkStart w:id="4949" w:name="_Toc172055463"/>
      <w:bookmarkStart w:id="4950" w:name="_Toc172055907"/>
      <w:bookmarkStart w:id="4951" w:name="_Toc172056351"/>
      <w:bookmarkStart w:id="4952" w:name="_Toc172056795"/>
      <w:bookmarkStart w:id="4953" w:name="_Toc172057239"/>
      <w:bookmarkStart w:id="4954" w:name="_Toc172057683"/>
      <w:bookmarkStart w:id="4955" w:name="_Toc172058127"/>
      <w:bookmarkStart w:id="4956" w:name="_Toc172058571"/>
      <w:bookmarkStart w:id="4957" w:name="_Toc172059015"/>
      <w:bookmarkStart w:id="4958" w:name="_Toc172059459"/>
      <w:bookmarkStart w:id="4959" w:name="_Toc172059903"/>
      <w:bookmarkStart w:id="4960" w:name="_Toc172060347"/>
      <w:bookmarkStart w:id="4961" w:name="_Toc172060791"/>
      <w:bookmarkStart w:id="4962" w:name="_Toc172061235"/>
      <w:bookmarkStart w:id="4963" w:name="_Toc172061679"/>
      <w:bookmarkStart w:id="4964" w:name="_Toc172062123"/>
      <w:bookmarkStart w:id="4965" w:name="_Toc172063011"/>
      <w:bookmarkStart w:id="4966" w:name="_Toc172063455"/>
      <w:bookmarkStart w:id="4967" w:name="_Toc172063899"/>
      <w:bookmarkStart w:id="4968" w:name="_Toc172064343"/>
      <w:bookmarkStart w:id="4969" w:name="_Toc172064787"/>
      <w:bookmarkStart w:id="4970" w:name="_Toc172065231"/>
      <w:bookmarkStart w:id="4971" w:name="_Toc172065675"/>
      <w:bookmarkStart w:id="4972" w:name="_Toc172066119"/>
      <w:bookmarkStart w:id="4973" w:name="_Toc172066563"/>
      <w:bookmarkStart w:id="4974" w:name="_Toc172111479"/>
      <w:bookmarkStart w:id="4975" w:name="_Toc172119007"/>
      <w:bookmarkStart w:id="4976" w:name="_Toc172119801"/>
      <w:r w:rsidRPr="00921B83">
        <w:rPr>
          <w:rFonts w:ascii="Times New Roman" w:hAnsi="Times New Roman"/>
          <w:lang w:val="ru-RU"/>
        </w:rPr>
        <w:lastRenderedPageBreak/>
        <w:t>1.</w:t>
      </w:r>
      <w:r w:rsidRPr="00921B83">
        <w:rPr>
          <w:rStyle w:val="afd"/>
          <w:i w:val="0"/>
          <w:iCs/>
        </w:rPr>
        <w:t>Общая характеристика РАБОЧЕЙ ПРОГРАММЫ УЧЕБНОЙ ДИСЦИПЛИНЫ</w:t>
      </w:r>
      <w:r w:rsidR="00852A1E" w:rsidRPr="00921B83">
        <w:rPr>
          <w:rStyle w:val="afd"/>
          <w:i w:val="0"/>
          <w:iCs/>
          <w:lang w:val="ru-RU"/>
        </w:rPr>
        <w:t xml:space="preserve"> </w:t>
      </w:r>
      <w:r w:rsidRPr="00921B83">
        <w:rPr>
          <w:rFonts w:ascii="Times New Roman" w:hAnsi="Times New Roman"/>
          <w:lang w:eastAsia="nl-NL"/>
        </w:rPr>
        <w:t>ОП.</w:t>
      </w:r>
      <w:r w:rsidR="001D7FBB">
        <w:rPr>
          <w:rFonts w:ascii="Times New Roman" w:hAnsi="Times New Roman"/>
          <w:lang w:val="ru-RU" w:eastAsia="nl-NL"/>
        </w:rPr>
        <w:t>10</w:t>
      </w:r>
      <w:r w:rsidRPr="00921B83">
        <w:rPr>
          <w:rFonts w:ascii="Times New Roman" w:hAnsi="Times New Roman"/>
          <w:lang w:eastAsia="nl-NL"/>
        </w:rPr>
        <w:t xml:space="preserve"> ЧИСЛЕННЫЕ МЕТОДЫ</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69DA584A" w14:textId="77777777" w:rsidR="00EC7AAE" w:rsidRPr="00921B83" w:rsidRDefault="00EC7AAE" w:rsidP="008212A5">
      <w:pPr>
        <w:pStyle w:val="114"/>
        <w:spacing w:before="240" w:after="0" w:line="240" w:lineRule="auto"/>
        <w:outlineLvl w:val="9"/>
        <w:rPr>
          <w:rFonts w:ascii="Times New Roman" w:hAnsi="Times New Roman"/>
        </w:rPr>
      </w:pPr>
      <w:bookmarkStart w:id="4977" w:name="_Toc172051910"/>
      <w:bookmarkStart w:id="4978" w:name="_Toc172052354"/>
      <w:bookmarkStart w:id="4979" w:name="_Toc172052798"/>
      <w:bookmarkStart w:id="4980" w:name="_Toc172053242"/>
      <w:bookmarkStart w:id="4981" w:name="_Toc172053686"/>
      <w:bookmarkStart w:id="4982" w:name="_Toc172054130"/>
      <w:bookmarkStart w:id="4983" w:name="_Toc172054576"/>
      <w:bookmarkStart w:id="4984" w:name="_Toc172055020"/>
      <w:bookmarkStart w:id="4985" w:name="_Toc172055464"/>
      <w:bookmarkStart w:id="4986" w:name="_Toc172055908"/>
      <w:bookmarkStart w:id="4987" w:name="_Toc172056352"/>
      <w:bookmarkStart w:id="4988" w:name="_Toc172056796"/>
      <w:bookmarkStart w:id="4989" w:name="_Toc172057240"/>
      <w:bookmarkStart w:id="4990" w:name="_Toc172057684"/>
      <w:bookmarkStart w:id="4991" w:name="_Toc172058128"/>
      <w:bookmarkStart w:id="4992" w:name="_Toc172058572"/>
      <w:bookmarkStart w:id="4993" w:name="_Toc172059016"/>
      <w:bookmarkStart w:id="4994" w:name="_Toc172059460"/>
      <w:bookmarkStart w:id="4995" w:name="_Toc172059904"/>
      <w:bookmarkStart w:id="4996" w:name="_Toc172060348"/>
      <w:bookmarkStart w:id="4997" w:name="_Toc172060792"/>
      <w:bookmarkStart w:id="4998" w:name="_Toc172061236"/>
      <w:bookmarkStart w:id="4999" w:name="_Toc172061680"/>
      <w:bookmarkStart w:id="5000" w:name="_Toc172062124"/>
      <w:bookmarkStart w:id="5001" w:name="_Toc172063012"/>
      <w:bookmarkStart w:id="5002" w:name="_Toc172063456"/>
      <w:bookmarkStart w:id="5003" w:name="_Toc172063900"/>
      <w:bookmarkStart w:id="5004" w:name="_Toc172064344"/>
      <w:bookmarkStart w:id="5005" w:name="_Toc172064788"/>
      <w:bookmarkStart w:id="5006" w:name="_Toc172065232"/>
      <w:bookmarkStart w:id="5007" w:name="_Toc172065676"/>
      <w:bookmarkStart w:id="5008" w:name="_Toc172066120"/>
      <w:bookmarkStart w:id="5009" w:name="_Toc172066564"/>
      <w:bookmarkStart w:id="5010" w:name="_Toc172111480"/>
      <w:bookmarkStart w:id="5011" w:name="_Toc172119008"/>
      <w:bookmarkStart w:id="5012" w:name="_Toc172119802"/>
      <w:r w:rsidRPr="00921B83">
        <w:rPr>
          <w:rFonts w:ascii="Times New Roman" w:hAnsi="Times New Roman"/>
        </w:rPr>
        <w:t>1.1. Цель и место дисциплины в структуре образовательной программы</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7879FF59" w14:textId="77777777" w:rsidR="00EC7AAE" w:rsidRPr="00921B83" w:rsidRDefault="00EC7AAE"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Численные методы</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студентов системы взглядов в области правового регулирования отношений в сфере профессиональной деятельности, знаний о государственном регулировании в области занятости населения, навыков защиты нарушенных прав в процессе трудовой деятельности и ответственного подхода к исполнению обязанностей, основанных на заключённом трудовом договоре.</w:t>
      </w:r>
    </w:p>
    <w:p w14:paraId="7B45EBD2" w14:textId="462A2AF7" w:rsidR="00EC7AAE" w:rsidRPr="00921B83" w:rsidRDefault="00EC7AAE"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lang w:eastAsia="nl-NL"/>
        </w:rPr>
        <w:t>Численные методы</w:t>
      </w:r>
      <w:r w:rsidRPr="00921B83">
        <w:rPr>
          <w:rFonts w:ascii="Times New Roman" w:hAnsi="Times New Roman" w:cs="Times New Roman"/>
          <w:sz w:val="24"/>
          <w:szCs w:val="24"/>
        </w:rPr>
        <w:t xml:space="preserve">» </w:t>
      </w:r>
      <w:r w:rsidR="0046505A" w:rsidRPr="00921B83">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4474C61C" w14:textId="77777777" w:rsidR="00EC7AAE" w:rsidRPr="00921B83" w:rsidRDefault="00EC7AAE" w:rsidP="008212A5">
      <w:pPr>
        <w:pStyle w:val="114"/>
        <w:spacing w:before="240" w:after="0" w:line="240" w:lineRule="auto"/>
        <w:outlineLvl w:val="9"/>
        <w:rPr>
          <w:rFonts w:ascii="Times New Roman" w:hAnsi="Times New Roman"/>
        </w:rPr>
      </w:pPr>
      <w:bookmarkStart w:id="5013" w:name="_Toc172051911"/>
      <w:bookmarkStart w:id="5014" w:name="_Toc172052355"/>
      <w:bookmarkStart w:id="5015" w:name="_Toc172052799"/>
      <w:bookmarkStart w:id="5016" w:name="_Toc172053243"/>
      <w:bookmarkStart w:id="5017" w:name="_Toc172053687"/>
      <w:bookmarkStart w:id="5018" w:name="_Toc172054131"/>
      <w:bookmarkStart w:id="5019" w:name="_Toc172054577"/>
      <w:bookmarkStart w:id="5020" w:name="_Toc172055021"/>
      <w:bookmarkStart w:id="5021" w:name="_Toc172055465"/>
      <w:bookmarkStart w:id="5022" w:name="_Toc172055909"/>
      <w:bookmarkStart w:id="5023" w:name="_Toc172056353"/>
      <w:bookmarkStart w:id="5024" w:name="_Toc172056797"/>
      <w:bookmarkStart w:id="5025" w:name="_Toc172057241"/>
      <w:bookmarkStart w:id="5026" w:name="_Toc172057685"/>
      <w:bookmarkStart w:id="5027" w:name="_Toc172058129"/>
      <w:bookmarkStart w:id="5028" w:name="_Toc172058573"/>
      <w:bookmarkStart w:id="5029" w:name="_Toc172059017"/>
      <w:bookmarkStart w:id="5030" w:name="_Toc172059461"/>
      <w:bookmarkStart w:id="5031" w:name="_Toc172059905"/>
      <w:bookmarkStart w:id="5032" w:name="_Toc172060349"/>
      <w:bookmarkStart w:id="5033" w:name="_Toc172060793"/>
      <w:bookmarkStart w:id="5034" w:name="_Toc172061237"/>
      <w:bookmarkStart w:id="5035" w:name="_Toc172061681"/>
      <w:bookmarkStart w:id="5036" w:name="_Toc172062125"/>
      <w:bookmarkStart w:id="5037" w:name="_Toc172063013"/>
      <w:bookmarkStart w:id="5038" w:name="_Toc172063457"/>
      <w:bookmarkStart w:id="5039" w:name="_Toc172063901"/>
      <w:bookmarkStart w:id="5040" w:name="_Toc172064345"/>
      <w:bookmarkStart w:id="5041" w:name="_Toc172064789"/>
      <w:bookmarkStart w:id="5042" w:name="_Toc172065233"/>
      <w:bookmarkStart w:id="5043" w:name="_Toc172065677"/>
      <w:bookmarkStart w:id="5044" w:name="_Toc172066121"/>
      <w:bookmarkStart w:id="5045" w:name="_Toc172066565"/>
      <w:bookmarkStart w:id="5046" w:name="_Toc172111481"/>
      <w:bookmarkStart w:id="5047" w:name="_Toc172119009"/>
      <w:bookmarkStart w:id="5048" w:name="_Toc172119803"/>
      <w:r w:rsidRPr="00921B83">
        <w:rPr>
          <w:rFonts w:ascii="Times New Roman" w:hAnsi="Times New Roman"/>
        </w:rPr>
        <w:t>1.2. Планируемые результаты освоения дисциплины</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4EE0EC86" w14:textId="77777777" w:rsidR="00EC7AAE" w:rsidRPr="00921B83" w:rsidRDefault="00EC7AAE"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5DEAE0B" w14:textId="4756BCC5" w:rsidR="00EC7AAE" w:rsidRDefault="00EC7AAE"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6594B4B2" w14:textId="77777777" w:rsidR="001D7FBB" w:rsidRPr="00921B83" w:rsidRDefault="001D7FBB"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20"/>
        <w:gridCol w:w="4261"/>
      </w:tblGrid>
      <w:tr w:rsidR="00921B83" w:rsidRPr="00921B83" w14:paraId="6460929F" w14:textId="77777777" w:rsidTr="00113281">
        <w:tc>
          <w:tcPr>
            <w:tcW w:w="693" w:type="pct"/>
            <w:tcBorders>
              <w:top w:val="single" w:sz="4" w:space="0" w:color="auto"/>
              <w:left w:val="single" w:sz="4" w:space="0" w:color="auto"/>
              <w:right w:val="single" w:sz="4" w:space="0" w:color="auto"/>
            </w:tcBorders>
            <w:vAlign w:val="center"/>
          </w:tcPr>
          <w:p w14:paraId="6AC79BE8" w14:textId="464398D6" w:rsidR="00EC7AAE" w:rsidRPr="00921B83" w:rsidRDefault="00113281" w:rsidP="008212A5">
            <w:pPr>
              <w:jc w:val="center"/>
              <w:rPr>
                <w:rStyle w:val="afd"/>
                <w:b/>
                <w:i w:val="0"/>
                <w:sz w:val="20"/>
                <w:szCs w:val="20"/>
              </w:rPr>
            </w:pPr>
            <w:r w:rsidRPr="00921B83">
              <w:rPr>
                <w:rStyle w:val="afd"/>
                <w:b/>
                <w:i w:val="0"/>
                <w:sz w:val="20"/>
                <w:szCs w:val="20"/>
              </w:rPr>
              <w:t>Код ОК, ПК</w:t>
            </w:r>
          </w:p>
        </w:tc>
        <w:tc>
          <w:tcPr>
            <w:tcW w:w="2217" w:type="pct"/>
            <w:tcBorders>
              <w:top w:val="single" w:sz="4" w:space="0" w:color="auto"/>
              <w:left w:val="single" w:sz="4" w:space="0" w:color="auto"/>
              <w:right w:val="single" w:sz="4" w:space="0" w:color="auto"/>
            </w:tcBorders>
            <w:vAlign w:val="center"/>
          </w:tcPr>
          <w:p w14:paraId="06B5112A"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6B6031BA" w14:textId="77777777" w:rsidR="00EC7AAE" w:rsidRPr="00921B83" w:rsidRDefault="00EC7AAE"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322A4A43"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5FC0C87B" w14:textId="48F64916" w:rsidR="00EC7AAE" w:rsidRPr="00921B83" w:rsidRDefault="00EC7AAE" w:rsidP="008212A5">
            <w:pPr>
              <w:jc w:val="center"/>
              <w:rPr>
                <w:rStyle w:val="afd"/>
                <w:i w:val="0"/>
                <w:sz w:val="20"/>
                <w:szCs w:val="20"/>
              </w:rPr>
            </w:pPr>
            <w:r w:rsidRPr="00921B83">
              <w:rPr>
                <w:rFonts w:ascii="Times New Roman" w:hAnsi="Times New Roman" w:cs="Times New Roman"/>
                <w:bCs/>
                <w:sz w:val="20"/>
                <w:szCs w:val="20"/>
              </w:rPr>
              <w:t>ОК 01</w:t>
            </w:r>
          </w:p>
        </w:tc>
        <w:tc>
          <w:tcPr>
            <w:tcW w:w="2217" w:type="pct"/>
            <w:tcBorders>
              <w:top w:val="single" w:sz="4" w:space="0" w:color="auto"/>
              <w:left w:val="single" w:sz="4" w:space="0" w:color="auto"/>
              <w:bottom w:val="single" w:sz="4" w:space="0" w:color="auto"/>
              <w:right w:val="single" w:sz="4" w:space="0" w:color="auto"/>
            </w:tcBorders>
            <w:vAlign w:val="center"/>
          </w:tcPr>
          <w:p w14:paraId="01D80B0D" w14:textId="1D2711A9"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582CA892" w14:textId="64DAF304"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444BC162" w14:textId="138FDC10" w:rsidR="00EC7AAE" w:rsidRPr="00921B83" w:rsidRDefault="00EC7AAE" w:rsidP="008212A5">
            <w:pPr>
              <w:pStyle w:val="a6"/>
              <w:numPr>
                <w:ilvl w:val="0"/>
                <w:numId w:val="87"/>
              </w:numPr>
              <w:tabs>
                <w:tab w:val="left" w:pos="18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29469D00" w14:textId="64CEC0DA"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1501DF05" w14:textId="491EFCC6"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03D58A60" w14:textId="5CA7FAB0" w:rsidR="00EC7AAE" w:rsidRPr="00921B83" w:rsidRDefault="00EC7AAE" w:rsidP="008212A5">
            <w:pPr>
              <w:pStyle w:val="a6"/>
              <w:numPr>
                <w:ilvl w:val="0"/>
                <w:numId w:val="87"/>
              </w:numPr>
              <w:tabs>
                <w:tab w:val="left" w:pos="18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оценивать практическую значимость результатов поиска</w:t>
            </w:r>
          </w:p>
        </w:tc>
      </w:tr>
      <w:tr w:rsidR="00921B83" w:rsidRPr="00921B83" w14:paraId="5628AEB5"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5781969" w14:textId="6E8FBCC7"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17" w:type="pct"/>
            <w:tcBorders>
              <w:top w:val="single" w:sz="4" w:space="0" w:color="auto"/>
              <w:left w:val="single" w:sz="4" w:space="0" w:color="auto"/>
              <w:bottom w:val="single" w:sz="4" w:space="0" w:color="auto"/>
              <w:right w:val="single" w:sz="4" w:space="0" w:color="auto"/>
            </w:tcBorders>
            <w:vAlign w:val="center"/>
          </w:tcPr>
          <w:p w14:paraId="0B7385D3" w14:textId="14D9DD05"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69E1975D" w14:textId="0500BE18" w:rsidR="00EC7AAE" w:rsidRPr="00921B83" w:rsidRDefault="00881F80"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w:t>
            </w:r>
            <w:r w:rsidR="00EC7AAE" w:rsidRPr="00921B83">
              <w:rPr>
                <w:rFonts w:ascii="Times New Roman" w:hAnsi="Times New Roman" w:cs="Times New Roman"/>
                <w:sz w:val="20"/>
                <w:szCs w:val="20"/>
              </w:rPr>
              <w:t>формлять результаты поиска</w:t>
            </w:r>
          </w:p>
          <w:p w14:paraId="0E78AEF8" w14:textId="436016CF"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46DD0DF3" w14:textId="33490F39"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296D0369" w14:textId="38EFA55F"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формат оформления результатов поиска информации</w:t>
            </w:r>
          </w:p>
        </w:tc>
      </w:tr>
      <w:tr w:rsidR="00921B83" w:rsidRPr="00921B83" w14:paraId="10852D4D"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7D1EE37" w14:textId="0341F0AE" w:rsidR="00EC7AAE" w:rsidRPr="00921B83" w:rsidRDefault="00EC7AAE"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04</w:t>
            </w:r>
          </w:p>
        </w:tc>
        <w:tc>
          <w:tcPr>
            <w:tcW w:w="2217" w:type="pct"/>
            <w:tcBorders>
              <w:top w:val="single" w:sz="4" w:space="0" w:color="auto"/>
              <w:left w:val="single" w:sz="4" w:space="0" w:color="auto"/>
              <w:bottom w:val="single" w:sz="4" w:space="0" w:color="auto"/>
              <w:right w:val="single" w:sz="4" w:space="0" w:color="auto"/>
            </w:tcBorders>
            <w:vAlign w:val="center"/>
          </w:tcPr>
          <w:p w14:paraId="7BACB12F" w14:textId="5857DBB0"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2B1645EC" w14:textId="7FF54AC3"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EC7AAE" w:rsidRPr="00921B83" w14:paraId="6AAC5687"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6D9D7F17" w14:textId="13BAFFC2"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17" w:type="pct"/>
            <w:tcBorders>
              <w:top w:val="single" w:sz="4" w:space="0" w:color="auto"/>
              <w:left w:val="single" w:sz="4" w:space="0" w:color="auto"/>
              <w:bottom w:val="single" w:sz="4" w:space="0" w:color="auto"/>
              <w:right w:val="single" w:sz="4" w:space="0" w:color="auto"/>
            </w:tcBorders>
            <w:vAlign w:val="center"/>
          </w:tcPr>
          <w:p w14:paraId="4E2174AA" w14:textId="3D93DCA2"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74857964" w14:textId="2074B926"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оформления документов</w:t>
            </w:r>
          </w:p>
          <w:p w14:paraId="3F8EF727" w14:textId="6C8409B1" w:rsidR="00EC7AAE" w:rsidRPr="00921B83" w:rsidRDefault="00EC7AAE" w:rsidP="008212A5">
            <w:pPr>
              <w:pStyle w:val="a6"/>
              <w:numPr>
                <w:ilvl w:val="0"/>
                <w:numId w:val="87"/>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79F427A2" w14:textId="77777777" w:rsidR="00EC7AAE" w:rsidRPr="00921B83" w:rsidRDefault="00EC7AAE" w:rsidP="008212A5">
      <w:pPr>
        <w:ind w:firstLine="709"/>
        <w:rPr>
          <w:rFonts w:ascii="Times New Roman" w:eastAsia="Times New Roman" w:hAnsi="Times New Roman" w:cs="Times New Roman"/>
          <w:sz w:val="12"/>
          <w:szCs w:val="12"/>
          <w:lang w:eastAsia="ru-RU"/>
        </w:rPr>
      </w:pPr>
    </w:p>
    <w:p w14:paraId="26A17AF9" w14:textId="77777777" w:rsidR="00EC7AAE" w:rsidRPr="00921B83" w:rsidRDefault="00EC7AAE" w:rsidP="008212A5">
      <w:pPr>
        <w:pStyle w:val="1f1"/>
        <w:spacing w:before="240"/>
        <w:outlineLvl w:val="9"/>
        <w:rPr>
          <w:rFonts w:ascii="Times New Roman" w:hAnsi="Times New Roman"/>
          <w:lang w:val="ru-RU"/>
        </w:rPr>
      </w:pPr>
      <w:bookmarkStart w:id="5049" w:name="_Toc172051912"/>
      <w:bookmarkStart w:id="5050" w:name="_Toc172052356"/>
      <w:bookmarkStart w:id="5051" w:name="_Toc172052800"/>
      <w:bookmarkStart w:id="5052" w:name="_Toc172053244"/>
      <w:bookmarkStart w:id="5053" w:name="_Toc172053688"/>
      <w:bookmarkStart w:id="5054" w:name="_Toc172054132"/>
      <w:bookmarkStart w:id="5055" w:name="_Toc172054578"/>
      <w:bookmarkStart w:id="5056" w:name="_Toc172055022"/>
      <w:bookmarkStart w:id="5057" w:name="_Toc172055466"/>
      <w:bookmarkStart w:id="5058" w:name="_Toc172055910"/>
      <w:bookmarkStart w:id="5059" w:name="_Toc172056354"/>
      <w:bookmarkStart w:id="5060" w:name="_Toc172056798"/>
      <w:bookmarkStart w:id="5061" w:name="_Toc172057242"/>
      <w:bookmarkStart w:id="5062" w:name="_Toc172057686"/>
      <w:bookmarkStart w:id="5063" w:name="_Toc172058130"/>
      <w:bookmarkStart w:id="5064" w:name="_Toc172058574"/>
      <w:bookmarkStart w:id="5065" w:name="_Toc172059018"/>
      <w:bookmarkStart w:id="5066" w:name="_Toc172059462"/>
      <w:bookmarkStart w:id="5067" w:name="_Toc172059906"/>
      <w:bookmarkStart w:id="5068" w:name="_Toc172060350"/>
      <w:bookmarkStart w:id="5069" w:name="_Toc172060794"/>
      <w:bookmarkStart w:id="5070" w:name="_Toc172061238"/>
      <w:bookmarkStart w:id="5071" w:name="_Toc172061682"/>
      <w:bookmarkStart w:id="5072" w:name="_Toc172062126"/>
      <w:bookmarkStart w:id="5073" w:name="_Toc172063014"/>
      <w:bookmarkStart w:id="5074" w:name="_Toc172063458"/>
      <w:bookmarkStart w:id="5075" w:name="_Toc172063902"/>
      <w:bookmarkStart w:id="5076" w:name="_Toc172064346"/>
      <w:bookmarkStart w:id="5077" w:name="_Toc172064790"/>
      <w:bookmarkStart w:id="5078" w:name="_Toc172065234"/>
      <w:bookmarkStart w:id="5079" w:name="_Toc172065678"/>
      <w:bookmarkStart w:id="5080" w:name="_Toc172066122"/>
      <w:bookmarkStart w:id="5081" w:name="_Toc172066566"/>
      <w:bookmarkStart w:id="5082" w:name="_Toc172111482"/>
      <w:bookmarkStart w:id="5083" w:name="_Toc172119010"/>
      <w:bookmarkStart w:id="5084" w:name="_Toc172119804"/>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1BF76585" w14:textId="33F49C46" w:rsidR="00EC7AAE" w:rsidRDefault="00EC7AAE" w:rsidP="008212A5">
      <w:pPr>
        <w:pStyle w:val="114"/>
        <w:spacing w:line="240" w:lineRule="auto"/>
        <w:outlineLvl w:val="9"/>
        <w:rPr>
          <w:rFonts w:ascii="Times New Roman" w:hAnsi="Times New Roman"/>
        </w:rPr>
      </w:pPr>
      <w:bookmarkStart w:id="5085" w:name="_Toc172051913"/>
      <w:bookmarkStart w:id="5086" w:name="_Toc172052357"/>
      <w:bookmarkStart w:id="5087" w:name="_Toc172052801"/>
      <w:bookmarkStart w:id="5088" w:name="_Toc172053245"/>
      <w:bookmarkStart w:id="5089" w:name="_Toc172053689"/>
      <w:bookmarkStart w:id="5090" w:name="_Toc172054133"/>
      <w:bookmarkStart w:id="5091" w:name="_Toc172054579"/>
      <w:bookmarkStart w:id="5092" w:name="_Toc172055023"/>
      <w:bookmarkStart w:id="5093" w:name="_Toc172055467"/>
      <w:bookmarkStart w:id="5094" w:name="_Toc172055911"/>
      <w:bookmarkStart w:id="5095" w:name="_Toc172056355"/>
      <w:bookmarkStart w:id="5096" w:name="_Toc172056799"/>
      <w:bookmarkStart w:id="5097" w:name="_Toc172057243"/>
      <w:bookmarkStart w:id="5098" w:name="_Toc172057687"/>
      <w:bookmarkStart w:id="5099" w:name="_Toc172058131"/>
      <w:bookmarkStart w:id="5100" w:name="_Toc172058575"/>
      <w:bookmarkStart w:id="5101" w:name="_Toc172059019"/>
      <w:bookmarkStart w:id="5102" w:name="_Toc172059463"/>
      <w:bookmarkStart w:id="5103" w:name="_Toc172059907"/>
      <w:bookmarkStart w:id="5104" w:name="_Toc172060351"/>
      <w:bookmarkStart w:id="5105" w:name="_Toc172060795"/>
      <w:bookmarkStart w:id="5106" w:name="_Toc172061239"/>
      <w:bookmarkStart w:id="5107" w:name="_Toc172061683"/>
      <w:bookmarkStart w:id="5108" w:name="_Toc172062127"/>
      <w:bookmarkStart w:id="5109" w:name="_Toc172063015"/>
      <w:bookmarkStart w:id="5110" w:name="_Toc172063459"/>
      <w:bookmarkStart w:id="5111" w:name="_Toc172063903"/>
      <w:bookmarkStart w:id="5112" w:name="_Toc172064347"/>
      <w:bookmarkStart w:id="5113" w:name="_Toc172064791"/>
      <w:bookmarkStart w:id="5114" w:name="_Toc172065235"/>
      <w:bookmarkStart w:id="5115" w:name="_Toc172065679"/>
      <w:bookmarkStart w:id="5116" w:name="_Toc172066123"/>
      <w:bookmarkStart w:id="5117" w:name="_Toc172066567"/>
      <w:bookmarkStart w:id="5118" w:name="_Toc172111483"/>
      <w:bookmarkStart w:id="5119" w:name="_Toc172119011"/>
      <w:bookmarkStart w:id="5120" w:name="_Toc172119805"/>
      <w:r w:rsidRPr="00921B83">
        <w:rPr>
          <w:rFonts w:ascii="Times New Roman" w:hAnsi="Times New Roman"/>
        </w:rPr>
        <w:t>2.1. Трудоемкость освоения дисциплины</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1D7FBB" w:rsidRPr="00921B83" w14:paraId="6F35AD3A" w14:textId="77777777" w:rsidTr="00BD5C94">
        <w:trPr>
          <w:trHeight w:val="23"/>
        </w:trPr>
        <w:tc>
          <w:tcPr>
            <w:tcW w:w="3259" w:type="pct"/>
            <w:vAlign w:val="center"/>
          </w:tcPr>
          <w:p w14:paraId="37397526" w14:textId="77777777" w:rsidR="001D7FBB" w:rsidRPr="00921B83" w:rsidRDefault="001D7FBB" w:rsidP="00BD5C9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324FFAF6" w14:textId="77777777" w:rsidR="001D7FBB" w:rsidRPr="00921B83" w:rsidRDefault="001D7FBB" w:rsidP="00BD5C94">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415B8622" w14:textId="77777777" w:rsidR="001D7FBB" w:rsidRPr="00921B83" w:rsidRDefault="001D7FBB" w:rsidP="00BD5C94">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1D7FBB" w:rsidRPr="00921B83" w14:paraId="36850FC7" w14:textId="77777777" w:rsidTr="00BD5C94">
        <w:trPr>
          <w:trHeight w:val="23"/>
        </w:trPr>
        <w:tc>
          <w:tcPr>
            <w:tcW w:w="3259" w:type="pct"/>
            <w:vAlign w:val="center"/>
          </w:tcPr>
          <w:p w14:paraId="794372F7" w14:textId="77777777" w:rsidR="001D7FBB" w:rsidRPr="00921B83" w:rsidRDefault="001D7FBB" w:rsidP="00BD5C9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2B9E7953" w14:textId="20E84321" w:rsidR="001D7FBB" w:rsidRPr="00921B83" w:rsidRDefault="00241663" w:rsidP="00BD5C94">
            <w:pPr>
              <w:jc w:val="center"/>
              <w:rPr>
                <w:rFonts w:ascii="Times New Roman" w:hAnsi="Times New Roman" w:cs="Times New Roman"/>
                <w:bCs/>
                <w:sz w:val="20"/>
                <w:szCs w:val="20"/>
              </w:rPr>
            </w:pPr>
            <w:r>
              <w:rPr>
                <w:rFonts w:ascii="Times New Roman" w:hAnsi="Times New Roman" w:cs="Times New Roman"/>
                <w:bCs/>
                <w:sz w:val="20"/>
                <w:szCs w:val="20"/>
              </w:rPr>
              <w:t>33</w:t>
            </w:r>
          </w:p>
        </w:tc>
        <w:tc>
          <w:tcPr>
            <w:tcW w:w="1162" w:type="pct"/>
            <w:vAlign w:val="center"/>
          </w:tcPr>
          <w:p w14:paraId="79A127E9" w14:textId="27E59876" w:rsidR="001D7FBB" w:rsidRPr="00921B83" w:rsidRDefault="00241663" w:rsidP="00BD5C94">
            <w:pPr>
              <w:jc w:val="center"/>
              <w:rPr>
                <w:rFonts w:ascii="Times New Roman" w:hAnsi="Times New Roman" w:cs="Times New Roman"/>
                <w:bCs/>
                <w:sz w:val="20"/>
                <w:szCs w:val="20"/>
              </w:rPr>
            </w:pPr>
            <w:r>
              <w:rPr>
                <w:rFonts w:ascii="Times New Roman" w:hAnsi="Times New Roman" w:cs="Times New Roman"/>
                <w:bCs/>
                <w:sz w:val="20"/>
                <w:szCs w:val="20"/>
              </w:rPr>
              <w:t>33</w:t>
            </w:r>
          </w:p>
        </w:tc>
      </w:tr>
      <w:tr w:rsidR="001D7FBB" w:rsidRPr="00921B83" w14:paraId="1C19EF61" w14:textId="77777777" w:rsidTr="00BD5C94">
        <w:trPr>
          <w:trHeight w:val="23"/>
        </w:trPr>
        <w:tc>
          <w:tcPr>
            <w:tcW w:w="3259" w:type="pct"/>
            <w:vAlign w:val="center"/>
          </w:tcPr>
          <w:p w14:paraId="29BB2221" w14:textId="77777777" w:rsidR="001D7FBB" w:rsidRPr="00921B83" w:rsidRDefault="001D7FBB" w:rsidP="00BD5C94">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0B1927DB" w14:textId="77777777" w:rsidR="001D7FBB" w:rsidRPr="00921B83" w:rsidRDefault="001D7FBB" w:rsidP="00BD5C9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5F1AA432" w14:textId="77777777" w:rsidR="001D7FBB" w:rsidRPr="00921B83" w:rsidRDefault="001D7FBB" w:rsidP="00BD5C9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1D7FBB" w:rsidRPr="00921B83" w14:paraId="42583E1F" w14:textId="77777777" w:rsidTr="00BD5C94">
        <w:trPr>
          <w:trHeight w:val="23"/>
        </w:trPr>
        <w:tc>
          <w:tcPr>
            <w:tcW w:w="3259" w:type="pct"/>
            <w:vAlign w:val="center"/>
          </w:tcPr>
          <w:p w14:paraId="2A010E38" w14:textId="77777777" w:rsidR="001D7FBB" w:rsidRPr="00921B83" w:rsidRDefault="001D7FBB" w:rsidP="00BD5C9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058B33BE" w14:textId="72BA2894" w:rsidR="001D7FBB" w:rsidRPr="00921B83" w:rsidRDefault="00241663" w:rsidP="00BD5C94">
            <w:pPr>
              <w:jc w:val="center"/>
              <w:rPr>
                <w:rFonts w:ascii="Times New Roman" w:hAnsi="Times New Roman" w:cs="Times New Roman"/>
                <w:b/>
                <w:sz w:val="20"/>
                <w:szCs w:val="20"/>
              </w:rPr>
            </w:pPr>
            <w:r>
              <w:rPr>
                <w:rFonts w:ascii="Times New Roman" w:hAnsi="Times New Roman" w:cs="Times New Roman"/>
                <w:b/>
                <w:sz w:val="20"/>
                <w:szCs w:val="20"/>
              </w:rPr>
              <w:t>33</w:t>
            </w:r>
          </w:p>
        </w:tc>
        <w:tc>
          <w:tcPr>
            <w:tcW w:w="1162" w:type="pct"/>
            <w:vAlign w:val="center"/>
          </w:tcPr>
          <w:p w14:paraId="484CB8BE" w14:textId="34E9B8F1" w:rsidR="001D7FBB" w:rsidRPr="00921B83" w:rsidRDefault="00241663" w:rsidP="00BD5C94">
            <w:pPr>
              <w:jc w:val="center"/>
              <w:rPr>
                <w:rFonts w:ascii="Times New Roman" w:hAnsi="Times New Roman" w:cs="Times New Roman"/>
                <w:b/>
                <w:sz w:val="20"/>
                <w:szCs w:val="20"/>
              </w:rPr>
            </w:pPr>
            <w:r>
              <w:rPr>
                <w:rFonts w:ascii="Times New Roman" w:hAnsi="Times New Roman" w:cs="Times New Roman"/>
                <w:b/>
                <w:sz w:val="20"/>
                <w:szCs w:val="20"/>
              </w:rPr>
              <w:t>33</w:t>
            </w:r>
          </w:p>
        </w:tc>
      </w:tr>
    </w:tbl>
    <w:p w14:paraId="47623596" w14:textId="77777777" w:rsidR="001D7FBB" w:rsidRPr="00921B83" w:rsidRDefault="001D7FBB" w:rsidP="008212A5">
      <w:pPr>
        <w:pStyle w:val="114"/>
        <w:spacing w:line="240" w:lineRule="auto"/>
        <w:outlineLvl w:val="9"/>
        <w:rPr>
          <w:rFonts w:ascii="Times New Roman" w:hAnsi="Times New Roman"/>
        </w:rPr>
      </w:pPr>
    </w:p>
    <w:p w14:paraId="1A2F5057" w14:textId="77777777" w:rsidR="00EC7AAE" w:rsidRPr="00921B83" w:rsidRDefault="00EC7AAE" w:rsidP="008212A5">
      <w:pPr>
        <w:pStyle w:val="114"/>
        <w:spacing w:line="240" w:lineRule="auto"/>
        <w:outlineLvl w:val="9"/>
        <w:rPr>
          <w:rFonts w:ascii="Times New Roman" w:hAnsi="Times New Roman"/>
        </w:rPr>
        <w:sectPr w:rsidR="00EC7AAE" w:rsidRPr="00921B83" w:rsidSect="00AB5CB8">
          <w:pgSz w:w="11906" w:h="16838"/>
          <w:pgMar w:top="851" w:right="851" w:bottom="851" w:left="851" w:header="709" w:footer="709" w:gutter="0"/>
          <w:cols w:space="708"/>
          <w:docGrid w:linePitch="360"/>
        </w:sectPr>
      </w:pPr>
    </w:p>
    <w:p w14:paraId="2429CDD5" w14:textId="77777777" w:rsidR="00EC7AAE" w:rsidRPr="00921B83" w:rsidRDefault="00EC7AAE" w:rsidP="008212A5">
      <w:pPr>
        <w:pStyle w:val="114"/>
        <w:spacing w:line="240" w:lineRule="auto"/>
        <w:outlineLvl w:val="9"/>
        <w:rPr>
          <w:rFonts w:ascii="Times New Roman" w:hAnsi="Times New Roman"/>
        </w:rPr>
      </w:pPr>
      <w:bookmarkStart w:id="5121" w:name="_Toc172051914"/>
      <w:bookmarkStart w:id="5122" w:name="_Toc172052358"/>
      <w:bookmarkStart w:id="5123" w:name="_Toc172052802"/>
      <w:bookmarkStart w:id="5124" w:name="_Toc172053246"/>
      <w:bookmarkStart w:id="5125" w:name="_Toc172053690"/>
      <w:bookmarkStart w:id="5126" w:name="_Toc172054134"/>
      <w:bookmarkStart w:id="5127" w:name="_Toc172054580"/>
      <w:bookmarkStart w:id="5128" w:name="_Toc172055024"/>
      <w:bookmarkStart w:id="5129" w:name="_Toc172055468"/>
      <w:bookmarkStart w:id="5130" w:name="_Toc172055912"/>
      <w:bookmarkStart w:id="5131" w:name="_Toc172056356"/>
      <w:bookmarkStart w:id="5132" w:name="_Toc172056800"/>
      <w:bookmarkStart w:id="5133" w:name="_Toc172057244"/>
      <w:bookmarkStart w:id="5134" w:name="_Toc172057688"/>
      <w:bookmarkStart w:id="5135" w:name="_Toc172058132"/>
      <w:bookmarkStart w:id="5136" w:name="_Toc172058576"/>
      <w:bookmarkStart w:id="5137" w:name="_Toc172059020"/>
      <w:bookmarkStart w:id="5138" w:name="_Toc172059464"/>
      <w:bookmarkStart w:id="5139" w:name="_Toc172059908"/>
      <w:bookmarkStart w:id="5140" w:name="_Toc172060352"/>
      <w:bookmarkStart w:id="5141" w:name="_Toc172060796"/>
      <w:bookmarkStart w:id="5142" w:name="_Toc172061240"/>
      <w:bookmarkStart w:id="5143" w:name="_Toc172061684"/>
      <w:bookmarkStart w:id="5144" w:name="_Toc172062128"/>
      <w:bookmarkStart w:id="5145" w:name="_Toc172063016"/>
      <w:bookmarkStart w:id="5146" w:name="_Toc172063460"/>
      <w:bookmarkStart w:id="5147" w:name="_Toc172063904"/>
      <w:bookmarkStart w:id="5148" w:name="_Toc172064348"/>
      <w:bookmarkStart w:id="5149" w:name="_Toc172064792"/>
      <w:bookmarkStart w:id="5150" w:name="_Toc172065236"/>
      <w:bookmarkStart w:id="5151" w:name="_Toc172065680"/>
      <w:bookmarkStart w:id="5152" w:name="_Toc172066124"/>
      <w:bookmarkStart w:id="5153" w:name="_Toc172066568"/>
      <w:bookmarkStart w:id="5154" w:name="_Toc172111484"/>
      <w:bookmarkStart w:id="5155" w:name="_Toc172119012"/>
      <w:bookmarkStart w:id="5156" w:name="_Toc172119806"/>
      <w:r w:rsidRPr="00921B83">
        <w:rPr>
          <w:rFonts w:ascii="Times New Roman" w:hAnsi="Times New Roman"/>
        </w:rPr>
        <w:lastRenderedPageBreak/>
        <w:t>2.2. Содержание дисциплины</w:t>
      </w:r>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8505"/>
        <w:gridCol w:w="1985"/>
        <w:gridCol w:w="2268"/>
      </w:tblGrid>
      <w:tr w:rsidR="00EC7AAE" w:rsidRPr="00921B83" w14:paraId="448DF10B" w14:textId="77777777" w:rsidTr="009D7952">
        <w:tc>
          <w:tcPr>
            <w:tcW w:w="2405" w:type="dxa"/>
            <w:tcBorders>
              <w:top w:val="single" w:sz="4" w:space="0" w:color="auto"/>
              <w:left w:val="single" w:sz="4" w:space="0" w:color="auto"/>
              <w:bottom w:val="single" w:sz="4" w:space="0" w:color="auto"/>
              <w:right w:val="single" w:sz="4" w:space="0" w:color="auto"/>
            </w:tcBorders>
            <w:vAlign w:val="center"/>
          </w:tcPr>
          <w:p w14:paraId="72CA2F01" w14:textId="77777777" w:rsidR="00EC7AAE" w:rsidRPr="00921B83" w:rsidRDefault="00EC7AAE" w:rsidP="008212A5">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eastAsia="Times New Roman" w:hAnsi="Times New Roman" w:cs="Times New Roman"/>
                <w:b/>
                <w:bCs/>
                <w:sz w:val="20"/>
                <w:szCs w:val="20"/>
                <w:lang w:eastAsia="ru-RU"/>
              </w:rPr>
              <w:t>Наименование разделов и тем</w:t>
            </w:r>
          </w:p>
        </w:tc>
        <w:tc>
          <w:tcPr>
            <w:tcW w:w="8505" w:type="dxa"/>
            <w:tcBorders>
              <w:top w:val="single" w:sz="4" w:space="0" w:color="auto"/>
              <w:left w:val="single" w:sz="4" w:space="0" w:color="auto"/>
              <w:bottom w:val="single" w:sz="4" w:space="0" w:color="auto"/>
              <w:right w:val="single" w:sz="4" w:space="0" w:color="auto"/>
            </w:tcBorders>
            <w:vAlign w:val="center"/>
          </w:tcPr>
          <w:p w14:paraId="517A3645" w14:textId="3B66DDB0" w:rsidR="00EC7AAE" w:rsidRPr="00921B83" w:rsidRDefault="006D3E94" w:rsidP="008212A5">
            <w:pPr>
              <w:widowControl w:val="0"/>
              <w:autoSpaceDE w:val="0"/>
              <w:autoSpaceDN w:val="0"/>
              <w:jc w:val="center"/>
              <w:rPr>
                <w:rFonts w:ascii="Times New Roman" w:eastAsia="Calibri" w:hAnsi="Times New Roman" w:cs="Times New Roman"/>
                <w:b/>
                <w:sz w:val="20"/>
                <w:szCs w:val="20"/>
                <w:lang w:bidi="ru-RU"/>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1985" w:type="dxa"/>
            <w:tcBorders>
              <w:top w:val="single" w:sz="4" w:space="0" w:color="auto"/>
              <w:left w:val="single" w:sz="4" w:space="0" w:color="auto"/>
              <w:bottom w:val="single" w:sz="4" w:space="0" w:color="auto"/>
              <w:right w:val="single" w:sz="4" w:space="0" w:color="auto"/>
            </w:tcBorders>
            <w:vAlign w:val="center"/>
          </w:tcPr>
          <w:p w14:paraId="5880C71D" w14:textId="77777777" w:rsidR="00EC7AAE" w:rsidRPr="00921B83" w:rsidRDefault="00EC7AAE" w:rsidP="008212A5">
            <w:pPr>
              <w:pStyle w:val="TableParagraph"/>
              <w:jc w:val="center"/>
              <w:rPr>
                <w:b/>
                <w:bCs/>
                <w:sz w:val="20"/>
                <w:szCs w:val="20"/>
              </w:rPr>
            </w:pPr>
            <w:r w:rsidRPr="00921B83">
              <w:rPr>
                <w:b/>
                <w:bCs/>
                <w:sz w:val="20"/>
                <w:szCs w:val="20"/>
              </w:rPr>
              <w:t>Объем, ак. ч. /</w:t>
            </w:r>
          </w:p>
          <w:p w14:paraId="5F637967" w14:textId="77777777" w:rsidR="00EC7AAE" w:rsidRPr="00921B83" w:rsidRDefault="00EC7AAE" w:rsidP="008212A5">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2268" w:type="dxa"/>
            <w:tcBorders>
              <w:top w:val="single" w:sz="4" w:space="0" w:color="auto"/>
              <w:left w:val="single" w:sz="4" w:space="0" w:color="auto"/>
              <w:right w:val="single" w:sz="4" w:space="0" w:color="auto"/>
            </w:tcBorders>
            <w:vAlign w:val="center"/>
          </w:tcPr>
          <w:p w14:paraId="06354468" w14:textId="77777777" w:rsidR="00EC7AAE" w:rsidRPr="00921B83" w:rsidRDefault="00EC7AAE" w:rsidP="008212A5">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881F80" w:rsidRPr="00921B83" w14:paraId="29814C9D" w14:textId="77777777" w:rsidTr="009D7952">
        <w:trPr>
          <w:trHeight w:val="20"/>
        </w:trPr>
        <w:tc>
          <w:tcPr>
            <w:tcW w:w="2405" w:type="dxa"/>
            <w:vMerge w:val="restart"/>
            <w:vAlign w:val="center"/>
          </w:tcPr>
          <w:p w14:paraId="4CEA8617" w14:textId="6294AA71" w:rsidR="00881F80" w:rsidRPr="00921B83" w:rsidRDefault="00881F80"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Тема 1.</w:t>
            </w:r>
          </w:p>
          <w:p w14:paraId="146513BB" w14:textId="574D5609"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Элементы теории погрешностей</w:t>
            </w:r>
          </w:p>
        </w:tc>
        <w:tc>
          <w:tcPr>
            <w:tcW w:w="8505" w:type="dxa"/>
          </w:tcPr>
          <w:p w14:paraId="04B2B385" w14:textId="77777777" w:rsidR="00881F80" w:rsidRPr="00921B83" w:rsidRDefault="00881F80"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Содержание учебного материала</w:t>
            </w:r>
          </w:p>
        </w:tc>
        <w:tc>
          <w:tcPr>
            <w:tcW w:w="1985" w:type="dxa"/>
            <w:vAlign w:val="center"/>
          </w:tcPr>
          <w:p w14:paraId="569DACD6" w14:textId="78C2A01A" w:rsidR="00881F80" w:rsidRPr="00921B83" w:rsidRDefault="00881F80" w:rsidP="00545C8F">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w:t>
            </w:r>
            <w:r w:rsidR="00545C8F">
              <w:rPr>
                <w:rFonts w:ascii="Times New Roman" w:hAnsi="Times New Roman" w:cs="Times New Roman"/>
                <w:b/>
                <w:bCs/>
                <w:iCs/>
                <w:sz w:val="20"/>
                <w:szCs w:val="20"/>
              </w:rPr>
              <w:t>2</w:t>
            </w:r>
          </w:p>
        </w:tc>
        <w:tc>
          <w:tcPr>
            <w:tcW w:w="2268" w:type="dxa"/>
            <w:vMerge w:val="restart"/>
            <w:vAlign w:val="center"/>
          </w:tcPr>
          <w:p w14:paraId="668B495B" w14:textId="4C2FBDA9" w:rsidR="00881F80" w:rsidRPr="00921B83" w:rsidRDefault="00881F80"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w:t>
            </w:r>
            <w:r w:rsidR="009D7952" w:rsidRPr="00921B83">
              <w:rPr>
                <w:rFonts w:ascii="Times New Roman" w:hAnsi="Times New Roman" w:cs="Times New Roman"/>
                <w:bCs/>
                <w:iCs/>
                <w:sz w:val="20"/>
                <w:szCs w:val="20"/>
              </w:rPr>
              <w:t xml:space="preserve">, </w:t>
            </w:r>
            <w:r w:rsidRPr="00921B83">
              <w:rPr>
                <w:rFonts w:ascii="Times New Roman" w:hAnsi="Times New Roman" w:cs="Times New Roman"/>
                <w:bCs/>
                <w:iCs/>
                <w:sz w:val="20"/>
                <w:szCs w:val="20"/>
              </w:rPr>
              <w:t>ОК 2</w:t>
            </w:r>
            <w:r w:rsidR="009D7952" w:rsidRPr="00921B83">
              <w:rPr>
                <w:rFonts w:ascii="Times New Roman" w:hAnsi="Times New Roman" w:cs="Times New Roman"/>
                <w:bCs/>
                <w:iCs/>
                <w:sz w:val="20"/>
                <w:szCs w:val="20"/>
              </w:rPr>
              <w:t>,</w:t>
            </w:r>
          </w:p>
          <w:p w14:paraId="4E18D3C7" w14:textId="199D8CD0" w:rsidR="00881F80" w:rsidRPr="00921B83" w:rsidRDefault="00881F80"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w:t>
            </w:r>
            <w:r w:rsidR="009D7952" w:rsidRPr="00921B83">
              <w:rPr>
                <w:rFonts w:ascii="Times New Roman" w:hAnsi="Times New Roman" w:cs="Times New Roman"/>
                <w:bCs/>
                <w:iCs/>
                <w:sz w:val="20"/>
                <w:szCs w:val="20"/>
              </w:rPr>
              <w:t xml:space="preserve">, </w:t>
            </w:r>
            <w:r w:rsidRPr="00921B83">
              <w:rPr>
                <w:rFonts w:ascii="Times New Roman" w:hAnsi="Times New Roman" w:cs="Times New Roman"/>
                <w:bCs/>
                <w:iCs/>
                <w:sz w:val="20"/>
                <w:szCs w:val="20"/>
              </w:rPr>
              <w:t>ОК 5</w:t>
            </w:r>
          </w:p>
        </w:tc>
      </w:tr>
      <w:tr w:rsidR="00881F80" w:rsidRPr="00921B83" w14:paraId="4B7E269F" w14:textId="77777777" w:rsidTr="009D7952">
        <w:trPr>
          <w:trHeight w:val="20"/>
        </w:trPr>
        <w:tc>
          <w:tcPr>
            <w:tcW w:w="2405" w:type="dxa"/>
            <w:vMerge/>
            <w:vAlign w:val="center"/>
          </w:tcPr>
          <w:p w14:paraId="6064FC46" w14:textId="77777777" w:rsidR="00881F80" w:rsidRPr="00921B83" w:rsidRDefault="00881F80" w:rsidP="008212A5">
            <w:pPr>
              <w:jc w:val="center"/>
              <w:rPr>
                <w:rFonts w:ascii="Times New Roman" w:hAnsi="Times New Roman" w:cs="Times New Roman"/>
                <w:b/>
                <w:bCs/>
                <w:iCs/>
                <w:sz w:val="20"/>
                <w:szCs w:val="20"/>
              </w:rPr>
            </w:pPr>
          </w:p>
        </w:tc>
        <w:tc>
          <w:tcPr>
            <w:tcW w:w="8505" w:type="dxa"/>
          </w:tcPr>
          <w:p w14:paraId="1D2EF015" w14:textId="77777777" w:rsidR="00881F80" w:rsidRPr="00921B83" w:rsidRDefault="00881F80" w:rsidP="008212A5">
            <w:pPr>
              <w:rPr>
                <w:rFonts w:ascii="Times New Roman" w:hAnsi="Times New Roman" w:cs="Times New Roman"/>
                <w:bCs/>
                <w:iCs/>
                <w:sz w:val="20"/>
                <w:szCs w:val="20"/>
              </w:rPr>
            </w:pPr>
            <w:r w:rsidRPr="00921B83">
              <w:rPr>
                <w:rFonts w:ascii="Times New Roman" w:hAnsi="Times New Roman" w:cs="Times New Roman"/>
                <w:iCs/>
                <w:sz w:val="20"/>
                <w:szCs w:val="20"/>
              </w:rPr>
              <w:t>Источники и классификация погрешностей результата численного решения задачи.</w:t>
            </w:r>
          </w:p>
        </w:tc>
        <w:tc>
          <w:tcPr>
            <w:tcW w:w="1985" w:type="dxa"/>
            <w:vAlign w:val="center"/>
          </w:tcPr>
          <w:p w14:paraId="2CBD29A0" w14:textId="42D2AE94" w:rsidR="00881F80" w:rsidRPr="00921B83" w:rsidRDefault="00881F80" w:rsidP="00545C8F">
            <w:pPr>
              <w:jc w:val="center"/>
              <w:rPr>
                <w:rFonts w:ascii="Times New Roman" w:hAnsi="Times New Roman" w:cs="Times New Roman"/>
                <w:iCs/>
                <w:sz w:val="20"/>
                <w:szCs w:val="20"/>
              </w:rPr>
            </w:pPr>
            <w:r w:rsidRPr="00921B83">
              <w:rPr>
                <w:rFonts w:ascii="Times New Roman" w:hAnsi="Times New Roman" w:cs="Times New Roman"/>
                <w:iCs/>
                <w:sz w:val="20"/>
                <w:szCs w:val="20"/>
              </w:rPr>
              <w:t>2/</w:t>
            </w:r>
            <w:r w:rsidR="00545C8F">
              <w:rPr>
                <w:rFonts w:ascii="Times New Roman" w:hAnsi="Times New Roman" w:cs="Times New Roman"/>
                <w:iCs/>
                <w:sz w:val="20"/>
                <w:szCs w:val="20"/>
              </w:rPr>
              <w:t>2</w:t>
            </w:r>
          </w:p>
        </w:tc>
        <w:tc>
          <w:tcPr>
            <w:tcW w:w="2268" w:type="dxa"/>
            <w:vMerge/>
            <w:vAlign w:val="center"/>
          </w:tcPr>
          <w:p w14:paraId="6FF2AA5A" w14:textId="77777777" w:rsidR="00881F80" w:rsidRPr="00921B83" w:rsidRDefault="00881F80" w:rsidP="008212A5">
            <w:pPr>
              <w:jc w:val="center"/>
              <w:rPr>
                <w:rFonts w:ascii="Times New Roman" w:hAnsi="Times New Roman" w:cs="Times New Roman"/>
                <w:b/>
                <w:iCs/>
                <w:sz w:val="20"/>
                <w:szCs w:val="20"/>
              </w:rPr>
            </w:pPr>
          </w:p>
        </w:tc>
      </w:tr>
      <w:tr w:rsidR="00881F80" w:rsidRPr="00921B83" w14:paraId="02F5419F" w14:textId="77777777" w:rsidTr="009D7952">
        <w:trPr>
          <w:trHeight w:val="20"/>
        </w:trPr>
        <w:tc>
          <w:tcPr>
            <w:tcW w:w="2405" w:type="dxa"/>
            <w:vMerge/>
            <w:vAlign w:val="center"/>
          </w:tcPr>
          <w:p w14:paraId="419C7934" w14:textId="77777777" w:rsidR="00881F80" w:rsidRPr="00921B83" w:rsidRDefault="00881F80" w:rsidP="008212A5">
            <w:pPr>
              <w:jc w:val="center"/>
              <w:rPr>
                <w:rFonts w:ascii="Times New Roman" w:hAnsi="Times New Roman" w:cs="Times New Roman"/>
                <w:b/>
                <w:bCs/>
                <w:iCs/>
                <w:sz w:val="20"/>
                <w:szCs w:val="20"/>
              </w:rPr>
            </w:pPr>
          </w:p>
        </w:tc>
        <w:tc>
          <w:tcPr>
            <w:tcW w:w="8505" w:type="dxa"/>
          </w:tcPr>
          <w:p w14:paraId="2AE298C2" w14:textId="77777777" w:rsidR="00881F80" w:rsidRPr="00921B83" w:rsidRDefault="00881F80" w:rsidP="008212A5">
            <w:pPr>
              <w:rPr>
                <w:rFonts w:ascii="Times New Roman" w:hAnsi="Times New Roman" w:cs="Times New Roman"/>
                <w:b/>
                <w:iCs/>
                <w:sz w:val="20"/>
                <w:szCs w:val="20"/>
              </w:rPr>
            </w:pPr>
            <w:r w:rsidRPr="00921B83">
              <w:rPr>
                <w:rFonts w:ascii="Times New Roman" w:hAnsi="Times New Roman" w:cs="Times New Roman"/>
                <w:b/>
                <w:bCs/>
                <w:iCs/>
                <w:sz w:val="20"/>
                <w:szCs w:val="20"/>
              </w:rPr>
              <w:t xml:space="preserve">В том числе практических занятий и лабораторных работ </w:t>
            </w:r>
          </w:p>
        </w:tc>
        <w:tc>
          <w:tcPr>
            <w:tcW w:w="1985" w:type="dxa"/>
            <w:vAlign w:val="center"/>
          </w:tcPr>
          <w:p w14:paraId="520B0E49" w14:textId="33244EA1" w:rsidR="00881F80" w:rsidRPr="00921B83" w:rsidRDefault="00241663" w:rsidP="00241663">
            <w:pPr>
              <w:jc w:val="center"/>
              <w:rPr>
                <w:rFonts w:ascii="Times New Roman" w:hAnsi="Times New Roman" w:cs="Times New Roman"/>
                <w:b/>
                <w:iCs/>
                <w:sz w:val="20"/>
                <w:szCs w:val="20"/>
              </w:rPr>
            </w:pPr>
            <w:r>
              <w:rPr>
                <w:rFonts w:ascii="Times New Roman" w:hAnsi="Times New Roman" w:cs="Times New Roman"/>
                <w:b/>
                <w:iCs/>
                <w:sz w:val="20"/>
                <w:szCs w:val="20"/>
              </w:rPr>
              <w:t>2</w:t>
            </w:r>
            <w:r w:rsidR="00881F80" w:rsidRPr="00921B83">
              <w:rPr>
                <w:rFonts w:ascii="Times New Roman" w:hAnsi="Times New Roman" w:cs="Times New Roman"/>
                <w:b/>
                <w:iCs/>
                <w:sz w:val="20"/>
                <w:szCs w:val="20"/>
              </w:rPr>
              <w:t>/</w:t>
            </w:r>
            <w:r>
              <w:rPr>
                <w:rFonts w:ascii="Times New Roman" w:hAnsi="Times New Roman" w:cs="Times New Roman"/>
                <w:b/>
                <w:iCs/>
                <w:sz w:val="20"/>
                <w:szCs w:val="20"/>
              </w:rPr>
              <w:t>2</w:t>
            </w:r>
          </w:p>
        </w:tc>
        <w:tc>
          <w:tcPr>
            <w:tcW w:w="2268" w:type="dxa"/>
            <w:vMerge/>
            <w:vAlign w:val="center"/>
          </w:tcPr>
          <w:p w14:paraId="0D2FEF1F" w14:textId="77777777" w:rsidR="00881F80" w:rsidRPr="00921B83" w:rsidRDefault="00881F80" w:rsidP="008212A5">
            <w:pPr>
              <w:jc w:val="center"/>
              <w:rPr>
                <w:rFonts w:ascii="Times New Roman" w:hAnsi="Times New Roman" w:cs="Times New Roman"/>
                <w:b/>
                <w:iCs/>
                <w:sz w:val="20"/>
                <w:szCs w:val="20"/>
              </w:rPr>
            </w:pPr>
          </w:p>
        </w:tc>
      </w:tr>
      <w:tr w:rsidR="00241663" w:rsidRPr="00921B83" w14:paraId="56AE390D" w14:textId="77777777" w:rsidTr="00241663">
        <w:trPr>
          <w:trHeight w:val="401"/>
        </w:trPr>
        <w:tc>
          <w:tcPr>
            <w:tcW w:w="2405" w:type="dxa"/>
            <w:vMerge/>
            <w:vAlign w:val="center"/>
          </w:tcPr>
          <w:p w14:paraId="15E31D92" w14:textId="77777777" w:rsidR="00241663" w:rsidRPr="00921B83" w:rsidRDefault="00241663" w:rsidP="008212A5">
            <w:pPr>
              <w:jc w:val="center"/>
              <w:rPr>
                <w:rFonts w:ascii="Times New Roman" w:hAnsi="Times New Roman" w:cs="Times New Roman"/>
                <w:b/>
                <w:bCs/>
                <w:iCs/>
                <w:sz w:val="20"/>
                <w:szCs w:val="20"/>
              </w:rPr>
            </w:pPr>
          </w:p>
        </w:tc>
        <w:tc>
          <w:tcPr>
            <w:tcW w:w="8505" w:type="dxa"/>
          </w:tcPr>
          <w:p w14:paraId="1AF55081" w14:textId="115F1E3E" w:rsidR="00241663" w:rsidRPr="00921B83" w:rsidRDefault="00241663" w:rsidP="008212A5">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№1. Вычисление погрешностей результатов арифметических действий над приближёнными числами.</w:t>
            </w:r>
          </w:p>
        </w:tc>
        <w:tc>
          <w:tcPr>
            <w:tcW w:w="1985" w:type="dxa"/>
            <w:vAlign w:val="center"/>
          </w:tcPr>
          <w:p w14:paraId="501E2F0B" w14:textId="510F3000" w:rsidR="00241663" w:rsidRPr="00921B83" w:rsidRDefault="00241663"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30FF8C18" w14:textId="77777777" w:rsidR="00241663" w:rsidRPr="00921B83" w:rsidRDefault="00241663" w:rsidP="008212A5">
            <w:pPr>
              <w:jc w:val="center"/>
              <w:rPr>
                <w:rFonts w:ascii="Times New Roman" w:hAnsi="Times New Roman" w:cs="Times New Roman"/>
                <w:b/>
                <w:iCs/>
                <w:sz w:val="20"/>
                <w:szCs w:val="20"/>
              </w:rPr>
            </w:pPr>
          </w:p>
        </w:tc>
      </w:tr>
      <w:tr w:rsidR="00EC7AAE" w:rsidRPr="00921B83" w14:paraId="72458B1A" w14:textId="77777777" w:rsidTr="009D7952">
        <w:trPr>
          <w:trHeight w:val="20"/>
        </w:trPr>
        <w:tc>
          <w:tcPr>
            <w:tcW w:w="2405" w:type="dxa"/>
            <w:vMerge w:val="restart"/>
            <w:vAlign w:val="center"/>
          </w:tcPr>
          <w:p w14:paraId="5C50D93E" w14:textId="7C5B8A49" w:rsidR="00881F80" w:rsidRPr="00921B83" w:rsidRDefault="00EC7AAE"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Тема 2.</w:t>
            </w:r>
          </w:p>
          <w:p w14:paraId="74CF9ABC" w14:textId="5C26ECA2" w:rsidR="00EC7AAE" w:rsidRPr="00921B83" w:rsidRDefault="00EC7AAE"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Приближённые решения алгебраических и трансцендентных уравнений</w:t>
            </w:r>
          </w:p>
        </w:tc>
        <w:tc>
          <w:tcPr>
            <w:tcW w:w="8505" w:type="dxa"/>
          </w:tcPr>
          <w:p w14:paraId="5B701788" w14:textId="77777777" w:rsidR="00EC7AAE" w:rsidRPr="00921B83" w:rsidRDefault="00EC7AAE"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 xml:space="preserve">Содержание учебного материала </w:t>
            </w:r>
          </w:p>
        </w:tc>
        <w:tc>
          <w:tcPr>
            <w:tcW w:w="1985" w:type="dxa"/>
            <w:vAlign w:val="center"/>
          </w:tcPr>
          <w:p w14:paraId="76439259" w14:textId="2D4CCC21" w:rsidR="00EC7AAE" w:rsidRPr="00921B83" w:rsidRDefault="00E141E0" w:rsidP="00545C8F">
            <w:pPr>
              <w:jc w:val="center"/>
              <w:rPr>
                <w:rFonts w:ascii="Times New Roman" w:hAnsi="Times New Roman" w:cs="Times New Roman"/>
                <w:b/>
                <w:bCs/>
                <w:iCs/>
                <w:sz w:val="20"/>
                <w:szCs w:val="20"/>
              </w:rPr>
            </w:pPr>
            <w:r>
              <w:rPr>
                <w:rFonts w:ascii="Times New Roman" w:hAnsi="Times New Roman" w:cs="Times New Roman"/>
                <w:b/>
                <w:bCs/>
                <w:iCs/>
                <w:sz w:val="20"/>
                <w:szCs w:val="20"/>
              </w:rPr>
              <w:t>4</w:t>
            </w:r>
            <w:r w:rsidR="00EC7AAE" w:rsidRPr="00921B83">
              <w:rPr>
                <w:rFonts w:ascii="Times New Roman" w:hAnsi="Times New Roman" w:cs="Times New Roman"/>
                <w:b/>
                <w:bCs/>
                <w:iCs/>
                <w:sz w:val="20"/>
                <w:szCs w:val="20"/>
              </w:rPr>
              <w:t>/</w:t>
            </w:r>
            <w:r w:rsidR="00545C8F">
              <w:rPr>
                <w:rFonts w:ascii="Times New Roman" w:hAnsi="Times New Roman" w:cs="Times New Roman"/>
                <w:b/>
                <w:bCs/>
                <w:iCs/>
                <w:sz w:val="20"/>
                <w:szCs w:val="20"/>
              </w:rPr>
              <w:t>4</w:t>
            </w:r>
          </w:p>
        </w:tc>
        <w:tc>
          <w:tcPr>
            <w:tcW w:w="2268" w:type="dxa"/>
            <w:vMerge w:val="restart"/>
            <w:vAlign w:val="center"/>
          </w:tcPr>
          <w:p w14:paraId="31E8A9E5" w14:textId="77777777" w:rsidR="009D7952"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6BE95A99" w14:textId="45CA79C7" w:rsidR="00EC7AAE"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545C8F" w:rsidRPr="00921B83" w14:paraId="56B9ED85" w14:textId="77777777" w:rsidTr="00545C8F">
        <w:trPr>
          <w:trHeight w:val="255"/>
        </w:trPr>
        <w:tc>
          <w:tcPr>
            <w:tcW w:w="2405" w:type="dxa"/>
            <w:vMerge/>
            <w:vAlign w:val="center"/>
          </w:tcPr>
          <w:p w14:paraId="70F65775" w14:textId="77777777" w:rsidR="00545C8F" w:rsidRPr="00921B83" w:rsidRDefault="00545C8F" w:rsidP="00545C8F">
            <w:pPr>
              <w:jc w:val="center"/>
              <w:rPr>
                <w:rFonts w:ascii="Times New Roman" w:hAnsi="Times New Roman" w:cs="Times New Roman"/>
                <w:b/>
                <w:bCs/>
                <w:iCs/>
                <w:sz w:val="20"/>
                <w:szCs w:val="20"/>
              </w:rPr>
            </w:pPr>
          </w:p>
        </w:tc>
        <w:tc>
          <w:tcPr>
            <w:tcW w:w="8505" w:type="dxa"/>
          </w:tcPr>
          <w:p w14:paraId="35861CD0" w14:textId="63A38A61" w:rsidR="00545C8F" w:rsidRPr="00E141E0" w:rsidRDefault="00545C8F" w:rsidP="00545C8F">
            <w:pPr>
              <w:rPr>
                <w:rFonts w:ascii="Times New Roman" w:hAnsi="Times New Roman" w:cs="Times New Roman"/>
                <w:b/>
                <w:bCs/>
                <w:iCs/>
                <w:sz w:val="20"/>
                <w:szCs w:val="20"/>
              </w:rPr>
            </w:pPr>
            <w:r w:rsidRPr="00E141E0">
              <w:rPr>
                <w:rFonts w:ascii="Times New Roman" w:hAnsi="Times New Roman" w:cs="Times New Roman"/>
                <w:bCs/>
                <w:iCs/>
                <w:sz w:val="20"/>
                <w:szCs w:val="20"/>
              </w:rPr>
              <w:t xml:space="preserve">Постановка задачи локализации корней. </w:t>
            </w:r>
            <w:r w:rsidRPr="00921B83">
              <w:rPr>
                <w:rFonts w:ascii="Times New Roman" w:hAnsi="Times New Roman" w:cs="Times New Roman"/>
                <w:bCs/>
                <w:iCs/>
                <w:sz w:val="20"/>
                <w:szCs w:val="20"/>
              </w:rPr>
              <w:t>Численные методы решения уравнений.</w:t>
            </w:r>
          </w:p>
        </w:tc>
        <w:tc>
          <w:tcPr>
            <w:tcW w:w="1985" w:type="dxa"/>
          </w:tcPr>
          <w:p w14:paraId="750C3465" w14:textId="4A3EE552" w:rsidR="00545C8F" w:rsidRPr="00921B83" w:rsidRDefault="00545C8F" w:rsidP="00545C8F">
            <w:pPr>
              <w:jc w:val="center"/>
              <w:rPr>
                <w:rFonts w:ascii="Times New Roman" w:hAnsi="Times New Roman" w:cs="Times New Roman"/>
                <w:iCs/>
                <w:sz w:val="20"/>
                <w:szCs w:val="20"/>
              </w:rPr>
            </w:pPr>
            <w:r w:rsidRPr="00F429DB">
              <w:rPr>
                <w:rFonts w:ascii="Times New Roman" w:hAnsi="Times New Roman" w:cs="Times New Roman"/>
                <w:iCs/>
                <w:sz w:val="20"/>
                <w:szCs w:val="20"/>
              </w:rPr>
              <w:t>2/2</w:t>
            </w:r>
          </w:p>
        </w:tc>
        <w:tc>
          <w:tcPr>
            <w:tcW w:w="2268" w:type="dxa"/>
            <w:vMerge/>
            <w:vAlign w:val="center"/>
          </w:tcPr>
          <w:p w14:paraId="704308EA"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491A5381" w14:textId="77777777" w:rsidTr="009D7952">
        <w:trPr>
          <w:trHeight w:val="20"/>
        </w:trPr>
        <w:tc>
          <w:tcPr>
            <w:tcW w:w="2405" w:type="dxa"/>
            <w:vMerge/>
            <w:vAlign w:val="center"/>
          </w:tcPr>
          <w:p w14:paraId="07476955" w14:textId="77777777" w:rsidR="00545C8F" w:rsidRPr="00921B83" w:rsidRDefault="00545C8F" w:rsidP="00545C8F">
            <w:pPr>
              <w:jc w:val="center"/>
              <w:rPr>
                <w:rFonts w:ascii="Times New Roman" w:hAnsi="Times New Roman" w:cs="Times New Roman"/>
                <w:b/>
                <w:bCs/>
                <w:iCs/>
                <w:sz w:val="20"/>
                <w:szCs w:val="20"/>
              </w:rPr>
            </w:pPr>
          </w:p>
        </w:tc>
        <w:tc>
          <w:tcPr>
            <w:tcW w:w="8505" w:type="dxa"/>
          </w:tcPr>
          <w:p w14:paraId="59A0A8FC" w14:textId="77777777" w:rsidR="00545C8F" w:rsidRPr="00921B83" w:rsidRDefault="00545C8F" w:rsidP="00545C8F">
            <w:pPr>
              <w:rPr>
                <w:rFonts w:ascii="Times New Roman" w:hAnsi="Times New Roman" w:cs="Times New Roman"/>
                <w:iCs/>
                <w:sz w:val="20"/>
                <w:szCs w:val="20"/>
              </w:rPr>
            </w:pPr>
            <w:r w:rsidRPr="00921B83">
              <w:rPr>
                <w:rFonts w:ascii="Times New Roman" w:hAnsi="Times New Roman" w:cs="Times New Roman"/>
                <w:iCs/>
                <w:sz w:val="20"/>
                <w:szCs w:val="20"/>
              </w:rPr>
              <w:t>Приближённые решения алгебраических и трансцендентных уравнений</w:t>
            </w:r>
          </w:p>
        </w:tc>
        <w:tc>
          <w:tcPr>
            <w:tcW w:w="1985" w:type="dxa"/>
          </w:tcPr>
          <w:p w14:paraId="037FB3DA" w14:textId="461EDCD0" w:rsidR="00545C8F" w:rsidRPr="00921B83" w:rsidRDefault="00545C8F" w:rsidP="00545C8F">
            <w:pPr>
              <w:jc w:val="center"/>
              <w:rPr>
                <w:rFonts w:ascii="Times New Roman" w:hAnsi="Times New Roman" w:cs="Times New Roman"/>
                <w:iCs/>
                <w:sz w:val="20"/>
                <w:szCs w:val="20"/>
              </w:rPr>
            </w:pPr>
            <w:r w:rsidRPr="00F429DB">
              <w:rPr>
                <w:rFonts w:ascii="Times New Roman" w:hAnsi="Times New Roman" w:cs="Times New Roman"/>
                <w:iCs/>
                <w:sz w:val="20"/>
                <w:szCs w:val="20"/>
              </w:rPr>
              <w:t>2/2</w:t>
            </w:r>
          </w:p>
        </w:tc>
        <w:tc>
          <w:tcPr>
            <w:tcW w:w="2268" w:type="dxa"/>
            <w:vMerge/>
            <w:vAlign w:val="center"/>
          </w:tcPr>
          <w:p w14:paraId="55235FAD" w14:textId="77777777" w:rsidR="00545C8F" w:rsidRPr="00921B83" w:rsidRDefault="00545C8F" w:rsidP="00545C8F">
            <w:pPr>
              <w:jc w:val="center"/>
              <w:rPr>
                <w:rFonts w:ascii="Times New Roman" w:hAnsi="Times New Roman" w:cs="Times New Roman"/>
                <w:b/>
                <w:bCs/>
                <w:iCs/>
                <w:sz w:val="20"/>
                <w:szCs w:val="20"/>
              </w:rPr>
            </w:pPr>
          </w:p>
        </w:tc>
      </w:tr>
      <w:tr w:rsidR="00EC7AAE" w:rsidRPr="00921B83" w14:paraId="2AC689A2" w14:textId="77777777" w:rsidTr="009D7952">
        <w:trPr>
          <w:trHeight w:val="20"/>
        </w:trPr>
        <w:tc>
          <w:tcPr>
            <w:tcW w:w="2405" w:type="dxa"/>
            <w:vMerge/>
            <w:vAlign w:val="center"/>
          </w:tcPr>
          <w:p w14:paraId="120245AC" w14:textId="77777777" w:rsidR="00EC7AAE" w:rsidRPr="00921B83" w:rsidRDefault="00EC7AAE" w:rsidP="008212A5">
            <w:pPr>
              <w:jc w:val="center"/>
              <w:rPr>
                <w:rFonts w:ascii="Times New Roman" w:hAnsi="Times New Roman" w:cs="Times New Roman"/>
                <w:b/>
                <w:bCs/>
                <w:iCs/>
                <w:sz w:val="20"/>
                <w:szCs w:val="20"/>
              </w:rPr>
            </w:pPr>
          </w:p>
        </w:tc>
        <w:tc>
          <w:tcPr>
            <w:tcW w:w="8505" w:type="dxa"/>
          </w:tcPr>
          <w:p w14:paraId="7C3787BC" w14:textId="77777777" w:rsidR="00EC7AAE" w:rsidRPr="00921B83" w:rsidRDefault="00EC7AAE" w:rsidP="008212A5">
            <w:pPr>
              <w:rPr>
                <w:rFonts w:ascii="Times New Roman" w:hAnsi="Times New Roman" w:cs="Times New Roman"/>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vAlign w:val="center"/>
          </w:tcPr>
          <w:p w14:paraId="795F3699" w14:textId="45A11461" w:rsidR="00EC7AAE" w:rsidRPr="00921B83" w:rsidRDefault="00EC7AAE"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w:t>
            </w:r>
            <w:r w:rsidR="00881F80" w:rsidRPr="00921B83">
              <w:rPr>
                <w:rFonts w:ascii="Times New Roman" w:hAnsi="Times New Roman" w:cs="Times New Roman"/>
                <w:b/>
                <w:bCs/>
                <w:iCs/>
                <w:sz w:val="20"/>
                <w:szCs w:val="20"/>
              </w:rPr>
              <w:t>/2</w:t>
            </w:r>
          </w:p>
        </w:tc>
        <w:tc>
          <w:tcPr>
            <w:tcW w:w="2268" w:type="dxa"/>
            <w:vMerge/>
            <w:vAlign w:val="center"/>
          </w:tcPr>
          <w:p w14:paraId="54BE7CCC" w14:textId="77777777" w:rsidR="00EC7AAE" w:rsidRPr="00921B83" w:rsidRDefault="00EC7AAE" w:rsidP="008212A5">
            <w:pPr>
              <w:jc w:val="center"/>
              <w:rPr>
                <w:rFonts w:ascii="Times New Roman" w:hAnsi="Times New Roman" w:cs="Times New Roman"/>
                <w:b/>
                <w:bCs/>
                <w:iCs/>
                <w:sz w:val="20"/>
                <w:szCs w:val="20"/>
              </w:rPr>
            </w:pPr>
          </w:p>
        </w:tc>
      </w:tr>
      <w:tr w:rsidR="00EC7AAE" w:rsidRPr="00921B83" w14:paraId="070A536F" w14:textId="77777777" w:rsidTr="009D7952">
        <w:trPr>
          <w:trHeight w:val="20"/>
        </w:trPr>
        <w:tc>
          <w:tcPr>
            <w:tcW w:w="2405" w:type="dxa"/>
            <w:vMerge/>
            <w:vAlign w:val="center"/>
          </w:tcPr>
          <w:p w14:paraId="1D9AD86E" w14:textId="77777777" w:rsidR="00EC7AAE" w:rsidRPr="00921B83" w:rsidRDefault="00EC7AAE" w:rsidP="008212A5">
            <w:pPr>
              <w:jc w:val="center"/>
              <w:rPr>
                <w:rFonts w:ascii="Times New Roman" w:hAnsi="Times New Roman" w:cs="Times New Roman"/>
                <w:b/>
                <w:bCs/>
                <w:iCs/>
                <w:sz w:val="20"/>
                <w:szCs w:val="20"/>
              </w:rPr>
            </w:pPr>
          </w:p>
        </w:tc>
        <w:tc>
          <w:tcPr>
            <w:tcW w:w="8505" w:type="dxa"/>
          </w:tcPr>
          <w:p w14:paraId="05665B34" w14:textId="62ACF0E8" w:rsidR="00EC7AAE" w:rsidRPr="00921B83" w:rsidRDefault="00EC7AAE" w:rsidP="00241663">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sidR="00241663">
              <w:rPr>
                <w:rFonts w:ascii="Times New Roman" w:hAnsi="Times New Roman" w:cs="Times New Roman"/>
                <w:iCs/>
                <w:sz w:val="20"/>
                <w:szCs w:val="20"/>
              </w:rPr>
              <w:t>2</w:t>
            </w:r>
            <w:r w:rsidR="00881F80" w:rsidRPr="00921B83">
              <w:rPr>
                <w:rFonts w:ascii="Times New Roman" w:hAnsi="Times New Roman" w:cs="Times New Roman"/>
                <w:iCs/>
                <w:sz w:val="20"/>
                <w:szCs w:val="20"/>
              </w:rPr>
              <w:t xml:space="preserve">. </w:t>
            </w:r>
            <w:r w:rsidRPr="00921B83">
              <w:rPr>
                <w:rFonts w:ascii="Times New Roman" w:hAnsi="Times New Roman" w:cs="Times New Roman"/>
                <w:iCs/>
                <w:sz w:val="20"/>
                <w:szCs w:val="20"/>
              </w:rPr>
              <w:t>Решение алгебраических и трансцендентных уравнений методом половинного деления и методом итераций.</w:t>
            </w:r>
          </w:p>
        </w:tc>
        <w:tc>
          <w:tcPr>
            <w:tcW w:w="1985" w:type="dxa"/>
            <w:vAlign w:val="center"/>
          </w:tcPr>
          <w:p w14:paraId="42C58C2B" w14:textId="26FA9526" w:rsidR="00EC7AAE"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2F9F22E4" w14:textId="77777777" w:rsidR="00EC7AAE" w:rsidRPr="00921B83" w:rsidRDefault="00EC7AAE" w:rsidP="008212A5">
            <w:pPr>
              <w:jc w:val="center"/>
              <w:rPr>
                <w:rFonts w:ascii="Times New Roman" w:hAnsi="Times New Roman" w:cs="Times New Roman"/>
                <w:b/>
                <w:bCs/>
                <w:iCs/>
                <w:sz w:val="20"/>
                <w:szCs w:val="20"/>
              </w:rPr>
            </w:pPr>
          </w:p>
        </w:tc>
      </w:tr>
      <w:tr w:rsidR="00EC7AAE" w:rsidRPr="00921B83" w14:paraId="683346DC" w14:textId="77777777" w:rsidTr="009D7952">
        <w:trPr>
          <w:trHeight w:val="20"/>
        </w:trPr>
        <w:tc>
          <w:tcPr>
            <w:tcW w:w="2405" w:type="dxa"/>
            <w:vMerge w:val="restart"/>
            <w:vAlign w:val="center"/>
          </w:tcPr>
          <w:p w14:paraId="50A879E0" w14:textId="5ED51F88" w:rsidR="00881F80" w:rsidRPr="00921B83" w:rsidRDefault="00EC7AAE"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Тема 3.</w:t>
            </w:r>
          </w:p>
          <w:p w14:paraId="322F6B31" w14:textId="24AB09EC" w:rsidR="00EC7AAE" w:rsidRPr="00921B83" w:rsidRDefault="00EC7AAE"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Решение систем линейных алгебраических уравнений</w:t>
            </w:r>
          </w:p>
        </w:tc>
        <w:tc>
          <w:tcPr>
            <w:tcW w:w="8505" w:type="dxa"/>
          </w:tcPr>
          <w:p w14:paraId="60301489" w14:textId="77777777" w:rsidR="00EC7AAE" w:rsidRPr="00921B83" w:rsidRDefault="00EC7AAE"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 xml:space="preserve">Содержание учебного материала </w:t>
            </w:r>
          </w:p>
        </w:tc>
        <w:tc>
          <w:tcPr>
            <w:tcW w:w="1985" w:type="dxa"/>
            <w:vAlign w:val="center"/>
          </w:tcPr>
          <w:p w14:paraId="2F90AE87" w14:textId="3ED49C9C" w:rsidR="00EC7AAE" w:rsidRPr="00921B83" w:rsidRDefault="00E141E0" w:rsidP="00545C8F">
            <w:pPr>
              <w:jc w:val="center"/>
              <w:rPr>
                <w:rFonts w:ascii="Times New Roman" w:hAnsi="Times New Roman" w:cs="Times New Roman"/>
                <w:b/>
                <w:bCs/>
                <w:iCs/>
                <w:sz w:val="20"/>
                <w:szCs w:val="20"/>
              </w:rPr>
            </w:pPr>
            <w:r>
              <w:rPr>
                <w:rFonts w:ascii="Times New Roman" w:hAnsi="Times New Roman" w:cs="Times New Roman"/>
                <w:b/>
                <w:bCs/>
                <w:iCs/>
                <w:sz w:val="20"/>
                <w:szCs w:val="20"/>
              </w:rPr>
              <w:t>4</w:t>
            </w:r>
            <w:r w:rsidR="00EC7AAE" w:rsidRPr="00921B83">
              <w:rPr>
                <w:rFonts w:ascii="Times New Roman" w:hAnsi="Times New Roman" w:cs="Times New Roman"/>
                <w:b/>
                <w:bCs/>
                <w:iCs/>
                <w:sz w:val="20"/>
                <w:szCs w:val="20"/>
              </w:rPr>
              <w:t>/</w:t>
            </w:r>
            <w:r w:rsidR="00545C8F">
              <w:rPr>
                <w:rFonts w:ascii="Times New Roman" w:hAnsi="Times New Roman" w:cs="Times New Roman"/>
                <w:b/>
                <w:bCs/>
                <w:iCs/>
                <w:sz w:val="20"/>
                <w:szCs w:val="20"/>
              </w:rPr>
              <w:t>4</w:t>
            </w:r>
          </w:p>
        </w:tc>
        <w:tc>
          <w:tcPr>
            <w:tcW w:w="2268" w:type="dxa"/>
            <w:vMerge w:val="restart"/>
            <w:vAlign w:val="center"/>
          </w:tcPr>
          <w:p w14:paraId="03AE9AFE" w14:textId="77777777" w:rsidR="009D7952"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7374F04A" w14:textId="5C7CB1A0" w:rsidR="00EC7AAE"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545C8F" w:rsidRPr="00921B83" w14:paraId="0ACA23A8" w14:textId="77777777" w:rsidTr="00545C8F">
        <w:trPr>
          <w:trHeight w:val="219"/>
        </w:trPr>
        <w:tc>
          <w:tcPr>
            <w:tcW w:w="2405" w:type="dxa"/>
            <w:vMerge/>
            <w:vAlign w:val="center"/>
          </w:tcPr>
          <w:p w14:paraId="1232490E" w14:textId="77777777" w:rsidR="00545C8F" w:rsidRPr="00921B83" w:rsidRDefault="00545C8F" w:rsidP="00545C8F">
            <w:pPr>
              <w:jc w:val="center"/>
              <w:rPr>
                <w:rFonts w:ascii="Times New Roman" w:hAnsi="Times New Roman" w:cs="Times New Roman"/>
                <w:b/>
                <w:bCs/>
                <w:iCs/>
                <w:sz w:val="20"/>
                <w:szCs w:val="20"/>
              </w:rPr>
            </w:pPr>
          </w:p>
        </w:tc>
        <w:tc>
          <w:tcPr>
            <w:tcW w:w="8505" w:type="dxa"/>
          </w:tcPr>
          <w:p w14:paraId="2E295D7A" w14:textId="406A8F6D" w:rsidR="00545C8F" w:rsidRPr="00921B83" w:rsidRDefault="00545C8F" w:rsidP="00545C8F">
            <w:pPr>
              <w:rPr>
                <w:rFonts w:ascii="Times New Roman" w:hAnsi="Times New Roman" w:cs="Times New Roman"/>
                <w:bCs/>
                <w:iCs/>
                <w:sz w:val="20"/>
                <w:szCs w:val="20"/>
              </w:rPr>
            </w:pPr>
            <w:r w:rsidRPr="00921B83">
              <w:rPr>
                <w:rFonts w:ascii="Times New Roman" w:hAnsi="Times New Roman" w:cs="Times New Roman"/>
                <w:bCs/>
                <w:iCs/>
                <w:sz w:val="20"/>
                <w:szCs w:val="20"/>
              </w:rPr>
              <w:t xml:space="preserve">Метод Гаусса. </w:t>
            </w:r>
            <w:r w:rsidRPr="00E141E0">
              <w:rPr>
                <w:rFonts w:ascii="Times New Roman" w:hAnsi="Times New Roman" w:cs="Times New Roman"/>
                <w:bCs/>
                <w:iCs/>
                <w:sz w:val="20"/>
                <w:szCs w:val="20"/>
              </w:rPr>
              <w:t>Метод итераций решения СЛАУ.</w:t>
            </w:r>
          </w:p>
        </w:tc>
        <w:tc>
          <w:tcPr>
            <w:tcW w:w="1985" w:type="dxa"/>
          </w:tcPr>
          <w:p w14:paraId="03F3DE6D" w14:textId="16E1C1BC" w:rsidR="00545C8F" w:rsidRPr="00921B83" w:rsidRDefault="00545C8F" w:rsidP="00545C8F">
            <w:pPr>
              <w:jc w:val="center"/>
              <w:rPr>
                <w:rFonts w:ascii="Times New Roman" w:hAnsi="Times New Roman" w:cs="Times New Roman"/>
                <w:iCs/>
                <w:sz w:val="20"/>
                <w:szCs w:val="20"/>
              </w:rPr>
            </w:pPr>
            <w:r w:rsidRPr="006D50CA">
              <w:rPr>
                <w:rFonts w:ascii="Times New Roman" w:hAnsi="Times New Roman" w:cs="Times New Roman"/>
                <w:iCs/>
                <w:sz w:val="20"/>
                <w:szCs w:val="20"/>
              </w:rPr>
              <w:t>2/2</w:t>
            </w:r>
          </w:p>
        </w:tc>
        <w:tc>
          <w:tcPr>
            <w:tcW w:w="2268" w:type="dxa"/>
            <w:vMerge/>
            <w:vAlign w:val="center"/>
          </w:tcPr>
          <w:p w14:paraId="3DA8AB8D"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2371AC56" w14:textId="77777777" w:rsidTr="009D7952">
        <w:trPr>
          <w:trHeight w:val="20"/>
        </w:trPr>
        <w:tc>
          <w:tcPr>
            <w:tcW w:w="2405" w:type="dxa"/>
            <w:vMerge/>
            <w:vAlign w:val="center"/>
          </w:tcPr>
          <w:p w14:paraId="436CA794" w14:textId="77777777" w:rsidR="00545C8F" w:rsidRPr="00921B83" w:rsidRDefault="00545C8F" w:rsidP="00545C8F">
            <w:pPr>
              <w:jc w:val="center"/>
              <w:rPr>
                <w:rFonts w:ascii="Times New Roman" w:hAnsi="Times New Roman" w:cs="Times New Roman"/>
                <w:b/>
                <w:bCs/>
                <w:iCs/>
                <w:sz w:val="20"/>
                <w:szCs w:val="20"/>
              </w:rPr>
            </w:pPr>
          </w:p>
        </w:tc>
        <w:tc>
          <w:tcPr>
            <w:tcW w:w="8505" w:type="dxa"/>
          </w:tcPr>
          <w:p w14:paraId="3A65B6E0" w14:textId="77777777" w:rsidR="00545C8F" w:rsidRPr="00921B83" w:rsidRDefault="00545C8F" w:rsidP="00545C8F">
            <w:pPr>
              <w:rPr>
                <w:rFonts w:ascii="Times New Roman" w:hAnsi="Times New Roman" w:cs="Times New Roman"/>
                <w:b/>
                <w:iCs/>
                <w:sz w:val="20"/>
                <w:szCs w:val="20"/>
              </w:rPr>
            </w:pPr>
            <w:r w:rsidRPr="00921B83">
              <w:rPr>
                <w:rFonts w:ascii="Times New Roman" w:hAnsi="Times New Roman" w:cs="Times New Roman"/>
                <w:bCs/>
                <w:iCs/>
                <w:sz w:val="20"/>
                <w:szCs w:val="20"/>
              </w:rPr>
              <w:t>Метод Зейделя.</w:t>
            </w:r>
          </w:p>
        </w:tc>
        <w:tc>
          <w:tcPr>
            <w:tcW w:w="1985" w:type="dxa"/>
          </w:tcPr>
          <w:p w14:paraId="6B258E9B" w14:textId="2DCC533B" w:rsidR="00545C8F" w:rsidRPr="00921B83" w:rsidRDefault="00545C8F" w:rsidP="00545C8F">
            <w:pPr>
              <w:jc w:val="center"/>
              <w:rPr>
                <w:rFonts w:ascii="Times New Roman" w:hAnsi="Times New Roman" w:cs="Times New Roman"/>
                <w:iCs/>
                <w:sz w:val="20"/>
                <w:szCs w:val="20"/>
              </w:rPr>
            </w:pPr>
            <w:r w:rsidRPr="006D50CA">
              <w:rPr>
                <w:rFonts w:ascii="Times New Roman" w:hAnsi="Times New Roman" w:cs="Times New Roman"/>
                <w:iCs/>
                <w:sz w:val="20"/>
                <w:szCs w:val="20"/>
              </w:rPr>
              <w:t>2/2</w:t>
            </w:r>
          </w:p>
        </w:tc>
        <w:tc>
          <w:tcPr>
            <w:tcW w:w="2268" w:type="dxa"/>
            <w:vMerge/>
            <w:vAlign w:val="center"/>
          </w:tcPr>
          <w:p w14:paraId="1ADCCB58" w14:textId="77777777" w:rsidR="00545C8F" w:rsidRPr="00921B83" w:rsidRDefault="00545C8F" w:rsidP="00545C8F">
            <w:pPr>
              <w:jc w:val="center"/>
              <w:rPr>
                <w:rFonts w:ascii="Times New Roman" w:hAnsi="Times New Roman" w:cs="Times New Roman"/>
                <w:b/>
                <w:bCs/>
                <w:iCs/>
                <w:sz w:val="20"/>
                <w:szCs w:val="20"/>
              </w:rPr>
            </w:pPr>
          </w:p>
        </w:tc>
      </w:tr>
      <w:tr w:rsidR="00EC7AAE" w:rsidRPr="00921B83" w14:paraId="51119031" w14:textId="77777777" w:rsidTr="009D7952">
        <w:trPr>
          <w:trHeight w:val="20"/>
        </w:trPr>
        <w:tc>
          <w:tcPr>
            <w:tcW w:w="2405" w:type="dxa"/>
            <w:vMerge/>
            <w:vAlign w:val="center"/>
          </w:tcPr>
          <w:p w14:paraId="5AED3003" w14:textId="77777777" w:rsidR="00EC7AAE" w:rsidRPr="00921B83" w:rsidRDefault="00EC7AAE" w:rsidP="008212A5">
            <w:pPr>
              <w:jc w:val="center"/>
              <w:rPr>
                <w:rFonts w:ascii="Times New Roman" w:hAnsi="Times New Roman" w:cs="Times New Roman"/>
                <w:b/>
                <w:bCs/>
                <w:iCs/>
                <w:sz w:val="20"/>
                <w:szCs w:val="20"/>
              </w:rPr>
            </w:pPr>
          </w:p>
        </w:tc>
        <w:tc>
          <w:tcPr>
            <w:tcW w:w="8505" w:type="dxa"/>
          </w:tcPr>
          <w:p w14:paraId="5857DBF3" w14:textId="77777777" w:rsidR="00EC7AAE" w:rsidRPr="00921B83" w:rsidRDefault="00EC7AAE"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vAlign w:val="center"/>
          </w:tcPr>
          <w:p w14:paraId="3D9DD298" w14:textId="0802BB2A" w:rsidR="00EC7AAE" w:rsidRPr="00921B83" w:rsidRDefault="00EC7AAE"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w:t>
            </w:r>
            <w:r w:rsidR="00881F80" w:rsidRPr="00921B83">
              <w:rPr>
                <w:rFonts w:ascii="Times New Roman" w:hAnsi="Times New Roman" w:cs="Times New Roman"/>
                <w:b/>
                <w:bCs/>
                <w:iCs/>
                <w:sz w:val="20"/>
                <w:szCs w:val="20"/>
              </w:rPr>
              <w:t>/2</w:t>
            </w:r>
          </w:p>
        </w:tc>
        <w:tc>
          <w:tcPr>
            <w:tcW w:w="2268" w:type="dxa"/>
            <w:vMerge/>
            <w:vAlign w:val="center"/>
          </w:tcPr>
          <w:p w14:paraId="6AA4D879" w14:textId="77777777" w:rsidR="00EC7AAE" w:rsidRPr="00921B83" w:rsidRDefault="00EC7AAE" w:rsidP="008212A5">
            <w:pPr>
              <w:jc w:val="center"/>
              <w:rPr>
                <w:rFonts w:ascii="Times New Roman" w:hAnsi="Times New Roman" w:cs="Times New Roman"/>
                <w:b/>
                <w:bCs/>
                <w:iCs/>
                <w:sz w:val="20"/>
                <w:szCs w:val="20"/>
              </w:rPr>
            </w:pPr>
          </w:p>
        </w:tc>
      </w:tr>
      <w:tr w:rsidR="00EC7AAE" w:rsidRPr="00921B83" w14:paraId="38C6E9E0" w14:textId="77777777" w:rsidTr="009D7952">
        <w:trPr>
          <w:trHeight w:val="20"/>
        </w:trPr>
        <w:tc>
          <w:tcPr>
            <w:tcW w:w="2405" w:type="dxa"/>
            <w:vMerge/>
            <w:vAlign w:val="center"/>
          </w:tcPr>
          <w:p w14:paraId="29D599C5" w14:textId="77777777" w:rsidR="00EC7AAE" w:rsidRPr="00921B83" w:rsidRDefault="00EC7AAE" w:rsidP="008212A5">
            <w:pPr>
              <w:jc w:val="center"/>
              <w:rPr>
                <w:rFonts w:ascii="Times New Roman" w:hAnsi="Times New Roman" w:cs="Times New Roman"/>
                <w:b/>
                <w:bCs/>
                <w:iCs/>
                <w:sz w:val="20"/>
                <w:szCs w:val="20"/>
              </w:rPr>
            </w:pPr>
          </w:p>
        </w:tc>
        <w:tc>
          <w:tcPr>
            <w:tcW w:w="8505" w:type="dxa"/>
          </w:tcPr>
          <w:p w14:paraId="711A9B6E" w14:textId="43F6F2AB" w:rsidR="00EC7AAE" w:rsidRPr="00921B83" w:rsidRDefault="00EC7AAE" w:rsidP="00241663">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sidR="00241663">
              <w:rPr>
                <w:rFonts w:ascii="Times New Roman" w:hAnsi="Times New Roman" w:cs="Times New Roman"/>
                <w:iCs/>
                <w:sz w:val="20"/>
                <w:szCs w:val="20"/>
              </w:rPr>
              <w:t xml:space="preserve"> 3</w:t>
            </w:r>
            <w:r w:rsidR="00881F80" w:rsidRPr="00921B83">
              <w:rPr>
                <w:rFonts w:ascii="Times New Roman" w:hAnsi="Times New Roman" w:cs="Times New Roman"/>
                <w:iCs/>
                <w:sz w:val="20"/>
                <w:szCs w:val="20"/>
              </w:rPr>
              <w:t xml:space="preserve">. </w:t>
            </w:r>
            <w:r w:rsidRPr="00921B83">
              <w:rPr>
                <w:rFonts w:ascii="Times New Roman" w:hAnsi="Times New Roman" w:cs="Times New Roman"/>
                <w:iCs/>
                <w:sz w:val="20"/>
                <w:szCs w:val="20"/>
              </w:rPr>
              <w:t>Решение упражнений методом Гаусса, Зейделя.</w:t>
            </w:r>
          </w:p>
        </w:tc>
        <w:tc>
          <w:tcPr>
            <w:tcW w:w="1985" w:type="dxa"/>
            <w:vAlign w:val="center"/>
          </w:tcPr>
          <w:p w14:paraId="24C9C519" w14:textId="76AD1E66" w:rsidR="00EC7AAE"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6B9B1D7B" w14:textId="77777777" w:rsidR="00EC7AAE" w:rsidRPr="00921B83" w:rsidRDefault="00EC7AAE" w:rsidP="008212A5">
            <w:pPr>
              <w:jc w:val="center"/>
              <w:rPr>
                <w:rFonts w:ascii="Times New Roman" w:hAnsi="Times New Roman" w:cs="Times New Roman"/>
                <w:b/>
                <w:bCs/>
                <w:iCs/>
                <w:sz w:val="20"/>
                <w:szCs w:val="20"/>
              </w:rPr>
            </w:pPr>
          </w:p>
        </w:tc>
      </w:tr>
      <w:tr w:rsidR="00EC7AAE" w:rsidRPr="00921B83" w14:paraId="74E6C99C" w14:textId="77777777" w:rsidTr="009D7952">
        <w:trPr>
          <w:trHeight w:val="20"/>
        </w:trPr>
        <w:tc>
          <w:tcPr>
            <w:tcW w:w="2405" w:type="dxa"/>
            <w:vMerge w:val="restart"/>
            <w:vAlign w:val="center"/>
          </w:tcPr>
          <w:p w14:paraId="7F1E135F" w14:textId="31279EEA" w:rsidR="00881F80" w:rsidRPr="00921B83" w:rsidRDefault="00EC7AAE" w:rsidP="008212A5">
            <w:pPr>
              <w:jc w:val="center"/>
              <w:rPr>
                <w:rFonts w:ascii="Times New Roman" w:hAnsi="Times New Roman" w:cs="Times New Roman"/>
                <w:b/>
                <w:iCs/>
                <w:sz w:val="20"/>
                <w:szCs w:val="20"/>
              </w:rPr>
            </w:pPr>
            <w:r w:rsidRPr="00921B83">
              <w:rPr>
                <w:rFonts w:ascii="Times New Roman" w:hAnsi="Times New Roman" w:cs="Times New Roman"/>
                <w:b/>
                <w:bCs/>
                <w:iCs/>
                <w:sz w:val="20"/>
                <w:szCs w:val="20"/>
              </w:rPr>
              <w:t>Тема 4.</w:t>
            </w:r>
          </w:p>
          <w:p w14:paraId="42070952" w14:textId="5808502C" w:rsidR="00EC7AAE" w:rsidRPr="00921B83" w:rsidRDefault="00EC7AAE"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Интерполирование и экстраполирование функций</w:t>
            </w:r>
          </w:p>
        </w:tc>
        <w:tc>
          <w:tcPr>
            <w:tcW w:w="8505" w:type="dxa"/>
          </w:tcPr>
          <w:p w14:paraId="22FD6B8D" w14:textId="77777777" w:rsidR="00EC7AAE" w:rsidRPr="00921B83" w:rsidRDefault="00EC7AAE"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 xml:space="preserve">Содержание учебного материала </w:t>
            </w:r>
          </w:p>
        </w:tc>
        <w:tc>
          <w:tcPr>
            <w:tcW w:w="1985" w:type="dxa"/>
            <w:vAlign w:val="center"/>
          </w:tcPr>
          <w:p w14:paraId="6F13D51D" w14:textId="63636EFF" w:rsidR="00EC7AAE" w:rsidRPr="00921B83" w:rsidRDefault="00545C8F" w:rsidP="00545C8F">
            <w:pPr>
              <w:jc w:val="center"/>
              <w:rPr>
                <w:rFonts w:ascii="Times New Roman" w:hAnsi="Times New Roman" w:cs="Times New Roman"/>
                <w:b/>
                <w:bCs/>
                <w:iCs/>
                <w:sz w:val="20"/>
                <w:szCs w:val="20"/>
              </w:rPr>
            </w:pPr>
            <w:r>
              <w:rPr>
                <w:rFonts w:ascii="Times New Roman" w:hAnsi="Times New Roman" w:cs="Times New Roman"/>
                <w:b/>
                <w:bCs/>
                <w:iCs/>
                <w:sz w:val="20"/>
                <w:szCs w:val="20"/>
              </w:rPr>
              <w:t>3</w:t>
            </w:r>
            <w:r w:rsidR="00EC7AAE" w:rsidRPr="00921B83">
              <w:rPr>
                <w:rFonts w:ascii="Times New Roman" w:hAnsi="Times New Roman" w:cs="Times New Roman"/>
                <w:b/>
                <w:bCs/>
                <w:iCs/>
                <w:sz w:val="20"/>
                <w:szCs w:val="20"/>
              </w:rPr>
              <w:t>/</w:t>
            </w:r>
            <w:r>
              <w:rPr>
                <w:rFonts w:ascii="Times New Roman" w:hAnsi="Times New Roman" w:cs="Times New Roman"/>
                <w:b/>
                <w:bCs/>
                <w:iCs/>
                <w:sz w:val="20"/>
                <w:szCs w:val="20"/>
              </w:rPr>
              <w:t>3</w:t>
            </w:r>
          </w:p>
        </w:tc>
        <w:tc>
          <w:tcPr>
            <w:tcW w:w="2268" w:type="dxa"/>
            <w:vMerge w:val="restart"/>
            <w:vAlign w:val="center"/>
          </w:tcPr>
          <w:p w14:paraId="36B73F89" w14:textId="77777777" w:rsidR="009D7952"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636355FD" w14:textId="2F0D40A4" w:rsidR="00EC7AAE"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545C8F" w:rsidRPr="00921B83" w14:paraId="5D80BCBE" w14:textId="77777777" w:rsidTr="00545C8F">
        <w:trPr>
          <w:trHeight w:val="151"/>
        </w:trPr>
        <w:tc>
          <w:tcPr>
            <w:tcW w:w="2405" w:type="dxa"/>
            <w:vMerge/>
            <w:vAlign w:val="center"/>
          </w:tcPr>
          <w:p w14:paraId="54D16BCB" w14:textId="77777777" w:rsidR="00545C8F" w:rsidRPr="00921B83" w:rsidRDefault="00545C8F" w:rsidP="008212A5">
            <w:pPr>
              <w:jc w:val="center"/>
              <w:rPr>
                <w:rFonts w:ascii="Times New Roman" w:hAnsi="Times New Roman" w:cs="Times New Roman"/>
                <w:b/>
                <w:bCs/>
                <w:iCs/>
                <w:sz w:val="20"/>
                <w:szCs w:val="20"/>
              </w:rPr>
            </w:pPr>
          </w:p>
        </w:tc>
        <w:tc>
          <w:tcPr>
            <w:tcW w:w="8505" w:type="dxa"/>
          </w:tcPr>
          <w:p w14:paraId="012129FC" w14:textId="5A09D5AF" w:rsidR="00545C8F" w:rsidRPr="00921B83" w:rsidRDefault="00545C8F" w:rsidP="008212A5">
            <w:pPr>
              <w:rPr>
                <w:rFonts w:ascii="Times New Roman" w:hAnsi="Times New Roman" w:cs="Times New Roman"/>
                <w:bCs/>
                <w:iCs/>
                <w:sz w:val="20"/>
                <w:szCs w:val="20"/>
              </w:rPr>
            </w:pPr>
            <w:r w:rsidRPr="00921B83">
              <w:rPr>
                <w:rFonts w:ascii="Times New Roman" w:hAnsi="Times New Roman" w:cs="Times New Roman"/>
                <w:iCs/>
                <w:sz w:val="20"/>
                <w:szCs w:val="20"/>
              </w:rPr>
              <w:t>Интерполяционный многочлен Лагранжа. Интерполяционные формулы Ньютона.</w:t>
            </w:r>
          </w:p>
        </w:tc>
        <w:tc>
          <w:tcPr>
            <w:tcW w:w="1985" w:type="dxa"/>
          </w:tcPr>
          <w:p w14:paraId="705456DA" w14:textId="60144652" w:rsidR="00545C8F" w:rsidRPr="00921B83" w:rsidRDefault="00545C8F"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6E94CCC6" w14:textId="77777777" w:rsidR="00545C8F" w:rsidRPr="00921B83" w:rsidRDefault="00545C8F" w:rsidP="008212A5">
            <w:pPr>
              <w:jc w:val="center"/>
              <w:rPr>
                <w:rFonts w:ascii="Times New Roman" w:hAnsi="Times New Roman" w:cs="Times New Roman"/>
                <w:b/>
                <w:bCs/>
                <w:iCs/>
                <w:sz w:val="20"/>
                <w:szCs w:val="20"/>
              </w:rPr>
            </w:pPr>
          </w:p>
        </w:tc>
      </w:tr>
      <w:tr w:rsidR="00881F80" w:rsidRPr="00921B83" w14:paraId="73FC9A52" w14:textId="77777777" w:rsidTr="009D7952">
        <w:trPr>
          <w:trHeight w:val="20"/>
        </w:trPr>
        <w:tc>
          <w:tcPr>
            <w:tcW w:w="2405" w:type="dxa"/>
            <w:vMerge/>
            <w:vAlign w:val="center"/>
          </w:tcPr>
          <w:p w14:paraId="35C05EFF" w14:textId="77777777" w:rsidR="00881F80" w:rsidRPr="00921B83" w:rsidRDefault="00881F80" w:rsidP="008212A5">
            <w:pPr>
              <w:jc w:val="center"/>
              <w:rPr>
                <w:rFonts w:ascii="Times New Roman" w:hAnsi="Times New Roman" w:cs="Times New Roman"/>
                <w:b/>
                <w:bCs/>
                <w:iCs/>
                <w:sz w:val="20"/>
                <w:szCs w:val="20"/>
              </w:rPr>
            </w:pPr>
          </w:p>
        </w:tc>
        <w:tc>
          <w:tcPr>
            <w:tcW w:w="8505" w:type="dxa"/>
          </w:tcPr>
          <w:p w14:paraId="30092A0A" w14:textId="77777777" w:rsidR="00881F80" w:rsidRPr="00921B83" w:rsidRDefault="00881F80" w:rsidP="008212A5">
            <w:pPr>
              <w:rPr>
                <w:rFonts w:ascii="Times New Roman" w:hAnsi="Times New Roman" w:cs="Times New Roman"/>
                <w:b/>
                <w:iCs/>
                <w:sz w:val="20"/>
                <w:szCs w:val="20"/>
              </w:rPr>
            </w:pPr>
            <w:r w:rsidRPr="00921B83">
              <w:rPr>
                <w:rFonts w:ascii="Times New Roman" w:hAnsi="Times New Roman" w:cs="Times New Roman"/>
                <w:iCs/>
                <w:sz w:val="20"/>
                <w:szCs w:val="20"/>
              </w:rPr>
              <w:t>Интерполирование сплайнами.</w:t>
            </w:r>
          </w:p>
        </w:tc>
        <w:tc>
          <w:tcPr>
            <w:tcW w:w="1985" w:type="dxa"/>
          </w:tcPr>
          <w:p w14:paraId="6A9E8D75" w14:textId="7F5B7862" w:rsidR="00881F80" w:rsidRPr="00921B83" w:rsidRDefault="00545C8F" w:rsidP="00545C8F">
            <w:pPr>
              <w:jc w:val="center"/>
              <w:rPr>
                <w:rFonts w:ascii="Times New Roman" w:hAnsi="Times New Roman" w:cs="Times New Roman"/>
                <w:iCs/>
                <w:sz w:val="20"/>
                <w:szCs w:val="20"/>
              </w:rPr>
            </w:pPr>
            <w:r>
              <w:rPr>
                <w:rFonts w:ascii="Times New Roman" w:hAnsi="Times New Roman" w:cs="Times New Roman"/>
                <w:iCs/>
                <w:sz w:val="20"/>
                <w:szCs w:val="20"/>
              </w:rPr>
              <w:t>1</w:t>
            </w:r>
            <w:r w:rsidR="00881F80" w:rsidRPr="00921B83">
              <w:rPr>
                <w:rFonts w:ascii="Times New Roman" w:hAnsi="Times New Roman" w:cs="Times New Roman"/>
                <w:iCs/>
                <w:sz w:val="20"/>
                <w:szCs w:val="20"/>
              </w:rPr>
              <w:t>/</w:t>
            </w:r>
            <w:r>
              <w:rPr>
                <w:rFonts w:ascii="Times New Roman" w:hAnsi="Times New Roman" w:cs="Times New Roman"/>
                <w:iCs/>
                <w:sz w:val="20"/>
                <w:szCs w:val="20"/>
              </w:rPr>
              <w:t>1</w:t>
            </w:r>
          </w:p>
        </w:tc>
        <w:tc>
          <w:tcPr>
            <w:tcW w:w="2268" w:type="dxa"/>
            <w:vMerge/>
            <w:vAlign w:val="center"/>
          </w:tcPr>
          <w:p w14:paraId="5FA5BAD0" w14:textId="77777777" w:rsidR="00881F80" w:rsidRPr="00921B83" w:rsidRDefault="00881F80" w:rsidP="008212A5">
            <w:pPr>
              <w:jc w:val="center"/>
              <w:rPr>
                <w:rFonts w:ascii="Times New Roman" w:hAnsi="Times New Roman" w:cs="Times New Roman"/>
                <w:b/>
                <w:bCs/>
                <w:iCs/>
                <w:sz w:val="20"/>
                <w:szCs w:val="20"/>
              </w:rPr>
            </w:pPr>
          </w:p>
        </w:tc>
      </w:tr>
      <w:tr w:rsidR="00EC7AAE" w:rsidRPr="00921B83" w14:paraId="574644EA" w14:textId="77777777" w:rsidTr="009D7952">
        <w:trPr>
          <w:trHeight w:val="20"/>
        </w:trPr>
        <w:tc>
          <w:tcPr>
            <w:tcW w:w="2405" w:type="dxa"/>
            <w:vMerge/>
            <w:vAlign w:val="center"/>
          </w:tcPr>
          <w:p w14:paraId="3CB9370C" w14:textId="77777777" w:rsidR="00EC7AAE" w:rsidRPr="00921B83" w:rsidRDefault="00EC7AAE" w:rsidP="008212A5">
            <w:pPr>
              <w:jc w:val="center"/>
              <w:rPr>
                <w:rFonts w:ascii="Times New Roman" w:hAnsi="Times New Roman" w:cs="Times New Roman"/>
                <w:b/>
                <w:bCs/>
                <w:iCs/>
                <w:sz w:val="20"/>
                <w:szCs w:val="20"/>
              </w:rPr>
            </w:pPr>
          </w:p>
        </w:tc>
        <w:tc>
          <w:tcPr>
            <w:tcW w:w="8505" w:type="dxa"/>
          </w:tcPr>
          <w:p w14:paraId="2881998F" w14:textId="77777777" w:rsidR="00EC7AAE" w:rsidRPr="00921B83" w:rsidRDefault="00EC7AAE" w:rsidP="008212A5">
            <w:pPr>
              <w:rPr>
                <w:rFonts w:ascii="Times New Roman" w:hAnsi="Times New Roman" w:cs="Times New Roman"/>
                <w:b/>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vAlign w:val="center"/>
          </w:tcPr>
          <w:p w14:paraId="0EECC065" w14:textId="34E6BBFE" w:rsidR="00EC7AAE" w:rsidRPr="00921B83" w:rsidRDefault="00881F80"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6/6</w:t>
            </w:r>
          </w:p>
        </w:tc>
        <w:tc>
          <w:tcPr>
            <w:tcW w:w="2268" w:type="dxa"/>
            <w:vMerge/>
            <w:vAlign w:val="center"/>
          </w:tcPr>
          <w:p w14:paraId="2B9D9412" w14:textId="77777777" w:rsidR="00EC7AAE" w:rsidRPr="00921B83" w:rsidRDefault="00EC7AAE" w:rsidP="008212A5">
            <w:pPr>
              <w:jc w:val="center"/>
              <w:rPr>
                <w:rFonts w:ascii="Times New Roman" w:hAnsi="Times New Roman" w:cs="Times New Roman"/>
                <w:b/>
                <w:bCs/>
                <w:iCs/>
                <w:sz w:val="20"/>
                <w:szCs w:val="20"/>
              </w:rPr>
            </w:pPr>
          </w:p>
        </w:tc>
      </w:tr>
      <w:tr w:rsidR="00881F80" w:rsidRPr="00921B83" w14:paraId="210C7C60" w14:textId="77777777" w:rsidTr="009D7952">
        <w:trPr>
          <w:trHeight w:val="20"/>
        </w:trPr>
        <w:tc>
          <w:tcPr>
            <w:tcW w:w="2405" w:type="dxa"/>
            <w:vMerge/>
            <w:vAlign w:val="center"/>
          </w:tcPr>
          <w:p w14:paraId="289EFA9D" w14:textId="77777777" w:rsidR="00881F80" w:rsidRPr="00921B83" w:rsidRDefault="00881F80" w:rsidP="008212A5">
            <w:pPr>
              <w:jc w:val="center"/>
              <w:rPr>
                <w:rFonts w:ascii="Times New Roman" w:hAnsi="Times New Roman" w:cs="Times New Roman"/>
                <w:b/>
                <w:bCs/>
                <w:iCs/>
                <w:sz w:val="20"/>
                <w:szCs w:val="20"/>
              </w:rPr>
            </w:pPr>
          </w:p>
        </w:tc>
        <w:tc>
          <w:tcPr>
            <w:tcW w:w="8505" w:type="dxa"/>
          </w:tcPr>
          <w:p w14:paraId="760127EF" w14:textId="6F7F4557" w:rsidR="00881F80" w:rsidRPr="00921B83" w:rsidRDefault="00881F80" w:rsidP="00241663">
            <w:pPr>
              <w:rPr>
                <w:rFonts w:ascii="Times New Roman" w:hAnsi="Times New Roman" w:cs="Times New Roman"/>
                <w:b/>
                <w:bCs/>
                <w:iCs/>
                <w:sz w:val="20"/>
                <w:szCs w:val="20"/>
              </w:rPr>
            </w:pPr>
            <w:r w:rsidRPr="00921B83">
              <w:rPr>
                <w:rFonts w:ascii="Times New Roman" w:hAnsi="Times New Roman" w:cs="Times New Roman"/>
                <w:iCs/>
                <w:sz w:val="20"/>
                <w:szCs w:val="20"/>
              </w:rPr>
              <w:t>Лабораторная работа №</w:t>
            </w:r>
            <w:r w:rsidR="00241663">
              <w:rPr>
                <w:rFonts w:ascii="Times New Roman" w:hAnsi="Times New Roman" w:cs="Times New Roman"/>
                <w:iCs/>
                <w:sz w:val="20"/>
                <w:szCs w:val="20"/>
              </w:rPr>
              <w:t xml:space="preserve"> 4</w:t>
            </w:r>
            <w:r w:rsidRPr="00921B83">
              <w:rPr>
                <w:rFonts w:ascii="Times New Roman" w:hAnsi="Times New Roman" w:cs="Times New Roman"/>
                <w:iCs/>
                <w:sz w:val="20"/>
                <w:szCs w:val="20"/>
              </w:rPr>
              <w:t>. Составление интерполяционных формул Лагранжа,</w:t>
            </w:r>
          </w:p>
        </w:tc>
        <w:tc>
          <w:tcPr>
            <w:tcW w:w="1985" w:type="dxa"/>
          </w:tcPr>
          <w:p w14:paraId="2565DFEE" w14:textId="252D1AA8" w:rsidR="00881F80" w:rsidRPr="00921B83" w:rsidRDefault="00881F80" w:rsidP="008212A5">
            <w:pPr>
              <w:jc w:val="center"/>
              <w:rPr>
                <w:rFonts w:ascii="Times New Roman" w:hAnsi="Times New Roman" w:cs="Times New Roman"/>
                <w:b/>
                <w:bCs/>
                <w:iCs/>
                <w:sz w:val="20"/>
                <w:szCs w:val="20"/>
              </w:rPr>
            </w:pPr>
            <w:r w:rsidRPr="00921B83">
              <w:rPr>
                <w:rFonts w:ascii="Times New Roman" w:hAnsi="Times New Roman" w:cs="Times New Roman"/>
                <w:iCs/>
                <w:sz w:val="20"/>
                <w:szCs w:val="20"/>
              </w:rPr>
              <w:t>2/2</w:t>
            </w:r>
          </w:p>
        </w:tc>
        <w:tc>
          <w:tcPr>
            <w:tcW w:w="2268" w:type="dxa"/>
            <w:vMerge/>
            <w:vAlign w:val="center"/>
          </w:tcPr>
          <w:p w14:paraId="504C7AB6" w14:textId="77777777" w:rsidR="00881F80" w:rsidRPr="00921B83" w:rsidRDefault="00881F80" w:rsidP="008212A5">
            <w:pPr>
              <w:jc w:val="center"/>
              <w:rPr>
                <w:rFonts w:ascii="Times New Roman" w:hAnsi="Times New Roman" w:cs="Times New Roman"/>
                <w:b/>
                <w:bCs/>
                <w:iCs/>
                <w:sz w:val="20"/>
                <w:szCs w:val="20"/>
              </w:rPr>
            </w:pPr>
          </w:p>
        </w:tc>
      </w:tr>
      <w:tr w:rsidR="00881F80" w:rsidRPr="00921B83" w14:paraId="177A7764" w14:textId="77777777" w:rsidTr="009D7952">
        <w:trPr>
          <w:trHeight w:val="20"/>
        </w:trPr>
        <w:tc>
          <w:tcPr>
            <w:tcW w:w="2405" w:type="dxa"/>
            <w:vMerge/>
            <w:vAlign w:val="center"/>
          </w:tcPr>
          <w:p w14:paraId="129DB4D2" w14:textId="77777777" w:rsidR="00881F80" w:rsidRPr="00921B83" w:rsidRDefault="00881F80" w:rsidP="008212A5">
            <w:pPr>
              <w:jc w:val="center"/>
              <w:rPr>
                <w:rFonts w:ascii="Times New Roman" w:hAnsi="Times New Roman" w:cs="Times New Roman"/>
                <w:b/>
                <w:bCs/>
                <w:iCs/>
                <w:sz w:val="20"/>
                <w:szCs w:val="20"/>
              </w:rPr>
            </w:pPr>
          </w:p>
        </w:tc>
        <w:tc>
          <w:tcPr>
            <w:tcW w:w="8505" w:type="dxa"/>
          </w:tcPr>
          <w:p w14:paraId="472E8EA4" w14:textId="64B14AA7" w:rsidR="00881F80" w:rsidRPr="00921B83" w:rsidRDefault="00881F80" w:rsidP="00241663">
            <w:pPr>
              <w:rPr>
                <w:rFonts w:ascii="Times New Roman" w:hAnsi="Times New Roman" w:cs="Times New Roman"/>
                <w:b/>
                <w:bCs/>
                <w:iCs/>
                <w:sz w:val="20"/>
                <w:szCs w:val="20"/>
              </w:rPr>
            </w:pPr>
            <w:r w:rsidRPr="00921B83">
              <w:rPr>
                <w:rFonts w:ascii="Times New Roman" w:hAnsi="Times New Roman" w:cs="Times New Roman"/>
                <w:iCs/>
                <w:sz w:val="20"/>
                <w:szCs w:val="20"/>
              </w:rPr>
              <w:t>Лабораторная работа №</w:t>
            </w:r>
            <w:r w:rsidR="00241663">
              <w:rPr>
                <w:rFonts w:ascii="Times New Roman" w:hAnsi="Times New Roman" w:cs="Times New Roman"/>
                <w:iCs/>
                <w:sz w:val="20"/>
                <w:szCs w:val="20"/>
              </w:rPr>
              <w:t xml:space="preserve"> 5</w:t>
            </w:r>
            <w:r w:rsidRPr="00921B83">
              <w:rPr>
                <w:rFonts w:ascii="Times New Roman" w:hAnsi="Times New Roman" w:cs="Times New Roman"/>
                <w:iCs/>
                <w:sz w:val="20"/>
                <w:szCs w:val="20"/>
              </w:rPr>
              <w:t>. Составление интерполяционных формул Ньютона,</w:t>
            </w:r>
          </w:p>
        </w:tc>
        <w:tc>
          <w:tcPr>
            <w:tcW w:w="1985" w:type="dxa"/>
          </w:tcPr>
          <w:p w14:paraId="602305D0" w14:textId="4E6468AF" w:rsidR="00881F80" w:rsidRPr="00921B83" w:rsidRDefault="00881F80" w:rsidP="008212A5">
            <w:pPr>
              <w:jc w:val="center"/>
              <w:rPr>
                <w:rFonts w:ascii="Times New Roman" w:hAnsi="Times New Roman" w:cs="Times New Roman"/>
                <w:b/>
                <w:bCs/>
                <w:iCs/>
                <w:sz w:val="20"/>
                <w:szCs w:val="20"/>
              </w:rPr>
            </w:pPr>
            <w:r w:rsidRPr="00921B83">
              <w:rPr>
                <w:rFonts w:ascii="Times New Roman" w:hAnsi="Times New Roman" w:cs="Times New Roman"/>
                <w:iCs/>
                <w:sz w:val="20"/>
                <w:szCs w:val="20"/>
              </w:rPr>
              <w:t>2/2</w:t>
            </w:r>
          </w:p>
        </w:tc>
        <w:tc>
          <w:tcPr>
            <w:tcW w:w="2268" w:type="dxa"/>
            <w:vMerge/>
            <w:vAlign w:val="center"/>
          </w:tcPr>
          <w:p w14:paraId="3AA2ED68" w14:textId="77777777" w:rsidR="00881F80" w:rsidRPr="00921B83" w:rsidRDefault="00881F80" w:rsidP="008212A5">
            <w:pPr>
              <w:jc w:val="center"/>
              <w:rPr>
                <w:rFonts w:ascii="Times New Roman" w:hAnsi="Times New Roman" w:cs="Times New Roman"/>
                <w:b/>
                <w:bCs/>
                <w:iCs/>
                <w:sz w:val="20"/>
                <w:szCs w:val="20"/>
              </w:rPr>
            </w:pPr>
          </w:p>
        </w:tc>
      </w:tr>
      <w:tr w:rsidR="00881F80" w:rsidRPr="00921B83" w14:paraId="51FDDA16" w14:textId="77777777" w:rsidTr="009D7952">
        <w:trPr>
          <w:trHeight w:val="20"/>
        </w:trPr>
        <w:tc>
          <w:tcPr>
            <w:tcW w:w="2405" w:type="dxa"/>
            <w:vMerge/>
            <w:vAlign w:val="center"/>
          </w:tcPr>
          <w:p w14:paraId="3DCE9EB3" w14:textId="77777777" w:rsidR="00881F80" w:rsidRPr="00921B83" w:rsidRDefault="00881F80" w:rsidP="008212A5">
            <w:pPr>
              <w:jc w:val="center"/>
              <w:rPr>
                <w:rFonts w:ascii="Times New Roman" w:hAnsi="Times New Roman" w:cs="Times New Roman"/>
                <w:b/>
                <w:bCs/>
                <w:iCs/>
                <w:sz w:val="20"/>
                <w:szCs w:val="20"/>
              </w:rPr>
            </w:pPr>
          </w:p>
        </w:tc>
        <w:tc>
          <w:tcPr>
            <w:tcW w:w="8505" w:type="dxa"/>
          </w:tcPr>
          <w:p w14:paraId="4CAFA679" w14:textId="0FA7C289" w:rsidR="00881F80" w:rsidRPr="00921B83" w:rsidRDefault="00881F80" w:rsidP="00241663">
            <w:pPr>
              <w:rPr>
                <w:rFonts w:ascii="Times New Roman" w:hAnsi="Times New Roman" w:cs="Times New Roman"/>
                <w:b/>
                <w:bCs/>
                <w:iCs/>
                <w:sz w:val="20"/>
                <w:szCs w:val="20"/>
              </w:rPr>
            </w:pPr>
            <w:r w:rsidRPr="00921B83">
              <w:rPr>
                <w:rFonts w:ascii="Times New Roman" w:hAnsi="Times New Roman" w:cs="Times New Roman"/>
                <w:iCs/>
                <w:sz w:val="20"/>
                <w:szCs w:val="20"/>
              </w:rPr>
              <w:t>Лабораторная работа №</w:t>
            </w:r>
            <w:r w:rsidR="00241663">
              <w:rPr>
                <w:rFonts w:ascii="Times New Roman" w:hAnsi="Times New Roman" w:cs="Times New Roman"/>
                <w:iCs/>
                <w:sz w:val="20"/>
                <w:szCs w:val="20"/>
              </w:rPr>
              <w:t xml:space="preserve"> 6</w:t>
            </w:r>
            <w:r w:rsidRPr="00921B83">
              <w:rPr>
                <w:rFonts w:ascii="Times New Roman" w:hAnsi="Times New Roman" w:cs="Times New Roman"/>
                <w:iCs/>
                <w:sz w:val="20"/>
                <w:szCs w:val="20"/>
              </w:rPr>
              <w:t>. Нахождение интерполяционных многочленов сплайнами.</w:t>
            </w:r>
          </w:p>
        </w:tc>
        <w:tc>
          <w:tcPr>
            <w:tcW w:w="1985" w:type="dxa"/>
          </w:tcPr>
          <w:p w14:paraId="09923D70" w14:textId="0DEBBE95" w:rsidR="00881F80" w:rsidRPr="00921B83" w:rsidRDefault="00881F80" w:rsidP="008212A5">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4A4B9E1F" w14:textId="77777777" w:rsidR="00881F80" w:rsidRPr="00921B83" w:rsidRDefault="00881F80" w:rsidP="008212A5">
            <w:pPr>
              <w:jc w:val="center"/>
              <w:rPr>
                <w:rFonts w:ascii="Times New Roman" w:hAnsi="Times New Roman" w:cs="Times New Roman"/>
                <w:b/>
                <w:bCs/>
                <w:iCs/>
                <w:sz w:val="20"/>
                <w:szCs w:val="20"/>
              </w:rPr>
            </w:pPr>
          </w:p>
        </w:tc>
      </w:tr>
      <w:tr w:rsidR="00881F80" w:rsidRPr="00921B83" w14:paraId="32130C45" w14:textId="77777777" w:rsidTr="009D7952">
        <w:trPr>
          <w:trHeight w:val="20"/>
        </w:trPr>
        <w:tc>
          <w:tcPr>
            <w:tcW w:w="2405" w:type="dxa"/>
            <w:vMerge w:val="restart"/>
            <w:vAlign w:val="center"/>
          </w:tcPr>
          <w:p w14:paraId="39053917" w14:textId="51F887AB" w:rsidR="00881F80" w:rsidRPr="00921B83" w:rsidRDefault="00881F80" w:rsidP="008212A5">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Тема 5.</w:t>
            </w:r>
          </w:p>
          <w:p w14:paraId="12A45B22" w14:textId="770C96E1" w:rsidR="00881F80" w:rsidRPr="00921B83" w:rsidRDefault="00881F80"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Численное интегрирование</w:t>
            </w:r>
          </w:p>
        </w:tc>
        <w:tc>
          <w:tcPr>
            <w:tcW w:w="8505" w:type="dxa"/>
          </w:tcPr>
          <w:p w14:paraId="4648D25C" w14:textId="77777777" w:rsidR="00881F80" w:rsidRPr="00921B83" w:rsidRDefault="00881F80" w:rsidP="008212A5">
            <w:pPr>
              <w:rPr>
                <w:rFonts w:ascii="Times New Roman" w:hAnsi="Times New Roman" w:cs="Times New Roman"/>
                <w:b/>
                <w:bCs/>
                <w:iCs/>
                <w:sz w:val="20"/>
                <w:szCs w:val="20"/>
              </w:rPr>
            </w:pPr>
            <w:r w:rsidRPr="00921B83">
              <w:rPr>
                <w:rFonts w:ascii="Times New Roman" w:hAnsi="Times New Roman" w:cs="Times New Roman"/>
                <w:b/>
                <w:bCs/>
                <w:iCs/>
                <w:sz w:val="20"/>
                <w:szCs w:val="20"/>
              </w:rPr>
              <w:t xml:space="preserve">Содержание учебного материала </w:t>
            </w:r>
          </w:p>
        </w:tc>
        <w:tc>
          <w:tcPr>
            <w:tcW w:w="1985" w:type="dxa"/>
            <w:vAlign w:val="center"/>
          </w:tcPr>
          <w:p w14:paraId="72BAF74C" w14:textId="29E70B27" w:rsidR="00881F80" w:rsidRPr="00921B83" w:rsidRDefault="00545C8F" w:rsidP="00545C8F">
            <w:pPr>
              <w:jc w:val="center"/>
              <w:rPr>
                <w:rFonts w:ascii="Times New Roman" w:hAnsi="Times New Roman" w:cs="Times New Roman"/>
                <w:b/>
                <w:bCs/>
                <w:iCs/>
                <w:sz w:val="20"/>
                <w:szCs w:val="20"/>
              </w:rPr>
            </w:pPr>
            <w:r>
              <w:rPr>
                <w:rFonts w:ascii="Times New Roman" w:hAnsi="Times New Roman" w:cs="Times New Roman"/>
                <w:b/>
                <w:bCs/>
                <w:iCs/>
                <w:sz w:val="20"/>
                <w:szCs w:val="20"/>
              </w:rPr>
              <w:t>4</w:t>
            </w:r>
            <w:r w:rsidR="00881F80" w:rsidRPr="00921B83">
              <w:rPr>
                <w:rFonts w:ascii="Times New Roman" w:hAnsi="Times New Roman" w:cs="Times New Roman"/>
                <w:b/>
                <w:bCs/>
                <w:iCs/>
                <w:sz w:val="20"/>
                <w:szCs w:val="20"/>
              </w:rPr>
              <w:t>/</w:t>
            </w:r>
            <w:r>
              <w:rPr>
                <w:rFonts w:ascii="Times New Roman" w:hAnsi="Times New Roman" w:cs="Times New Roman"/>
                <w:b/>
                <w:bCs/>
                <w:iCs/>
                <w:sz w:val="20"/>
                <w:szCs w:val="20"/>
              </w:rPr>
              <w:t>4</w:t>
            </w:r>
          </w:p>
        </w:tc>
        <w:tc>
          <w:tcPr>
            <w:tcW w:w="2268" w:type="dxa"/>
            <w:vMerge w:val="restart"/>
            <w:vAlign w:val="center"/>
          </w:tcPr>
          <w:p w14:paraId="2A758D33" w14:textId="77777777" w:rsidR="009D7952"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1, ОК 2,</w:t>
            </w:r>
          </w:p>
          <w:p w14:paraId="06BD953D" w14:textId="7AB6AB26" w:rsidR="00881F80" w:rsidRPr="00921B83" w:rsidRDefault="009D7952" w:rsidP="008212A5">
            <w:pPr>
              <w:jc w:val="center"/>
              <w:rPr>
                <w:rFonts w:ascii="Times New Roman" w:hAnsi="Times New Roman" w:cs="Times New Roman"/>
                <w:bCs/>
                <w:iCs/>
                <w:sz w:val="20"/>
                <w:szCs w:val="20"/>
              </w:rPr>
            </w:pPr>
            <w:r w:rsidRPr="00921B83">
              <w:rPr>
                <w:rFonts w:ascii="Times New Roman" w:hAnsi="Times New Roman" w:cs="Times New Roman"/>
                <w:bCs/>
                <w:iCs/>
                <w:sz w:val="20"/>
                <w:szCs w:val="20"/>
              </w:rPr>
              <w:t>ОК 4, ОК 5</w:t>
            </w:r>
          </w:p>
        </w:tc>
      </w:tr>
      <w:tr w:rsidR="00545C8F" w:rsidRPr="00921B83" w14:paraId="21F65166" w14:textId="77777777" w:rsidTr="009D7952">
        <w:trPr>
          <w:trHeight w:val="173"/>
        </w:trPr>
        <w:tc>
          <w:tcPr>
            <w:tcW w:w="2405" w:type="dxa"/>
            <w:vMerge/>
          </w:tcPr>
          <w:p w14:paraId="1FCA7501" w14:textId="77777777" w:rsidR="00545C8F" w:rsidRPr="00921B83" w:rsidRDefault="00545C8F" w:rsidP="00545C8F">
            <w:pPr>
              <w:rPr>
                <w:rFonts w:ascii="Times New Roman" w:hAnsi="Times New Roman" w:cs="Times New Roman"/>
                <w:b/>
                <w:bCs/>
                <w:iCs/>
                <w:sz w:val="20"/>
                <w:szCs w:val="20"/>
              </w:rPr>
            </w:pPr>
          </w:p>
        </w:tc>
        <w:tc>
          <w:tcPr>
            <w:tcW w:w="8505" w:type="dxa"/>
          </w:tcPr>
          <w:p w14:paraId="34F77B36" w14:textId="10317B60" w:rsidR="00545C8F" w:rsidRPr="00E141E0" w:rsidRDefault="00545C8F" w:rsidP="00545C8F">
            <w:pPr>
              <w:rPr>
                <w:rFonts w:ascii="Times New Roman" w:hAnsi="Times New Roman" w:cs="Times New Roman"/>
                <w:b/>
                <w:bCs/>
                <w:iCs/>
                <w:strike/>
                <w:sz w:val="20"/>
                <w:szCs w:val="20"/>
              </w:rPr>
            </w:pPr>
            <w:r w:rsidRPr="00921B83">
              <w:rPr>
                <w:rFonts w:ascii="Times New Roman" w:hAnsi="Times New Roman" w:cs="Times New Roman"/>
                <w:iCs/>
                <w:sz w:val="20"/>
                <w:szCs w:val="20"/>
              </w:rPr>
              <w:t>Формулы Ньютона - Котеса: методы прямоугольников, трапеций, парабол.</w:t>
            </w:r>
          </w:p>
        </w:tc>
        <w:tc>
          <w:tcPr>
            <w:tcW w:w="1985" w:type="dxa"/>
          </w:tcPr>
          <w:p w14:paraId="153E83E9" w14:textId="6CC002E1" w:rsidR="00545C8F" w:rsidRPr="00921B83" w:rsidRDefault="00545C8F" w:rsidP="00545C8F">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1A574B74"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2E7C5273" w14:textId="77777777" w:rsidTr="00545C8F">
        <w:trPr>
          <w:trHeight w:val="221"/>
        </w:trPr>
        <w:tc>
          <w:tcPr>
            <w:tcW w:w="2405" w:type="dxa"/>
            <w:vMerge/>
          </w:tcPr>
          <w:p w14:paraId="019D68A3" w14:textId="77777777" w:rsidR="00545C8F" w:rsidRPr="00921B83" w:rsidRDefault="00545C8F" w:rsidP="00545C8F">
            <w:pPr>
              <w:rPr>
                <w:rFonts w:ascii="Times New Roman" w:hAnsi="Times New Roman" w:cs="Times New Roman"/>
                <w:b/>
                <w:bCs/>
                <w:iCs/>
                <w:sz w:val="20"/>
                <w:szCs w:val="20"/>
              </w:rPr>
            </w:pPr>
          </w:p>
        </w:tc>
        <w:tc>
          <w:tcPr>
            <w:tcW w:w="8505" w:type="dxa"/>
          </w:tcPr>
          <w:p w14:paraId="0EC3D9A2" w14:textId="7D0EBD2A" w:rsidR="00545C8F" w:rsidRPr="00E141E0" w:rsidRDefault="00545C8F" w:rsidP="00545C8F">
            <w:pPr>
              <w:rPr>
                <w:rFonts w:ascii="Times New Roman" w:hAnsi="Times New Roman" w:cs="Times New Roman"/>
                <w:iCs/>
                <w:strike/>
                <w:sz w:val="20"/>
                <w:szCs w:val="20"/>
              </w:rPr>
            </w:pPr>
            <w:r w:rsidRPr="00921B83">
              <w:rPr>
                <w:rFonts w:ascii="Times New Roman" w:hAnsi="Times New Roman" w:cs="Times New Roman"/>
                <w:iCs/>
                <w:sz w:val="20"/>
                <w:szCs w:val="20"/>
              </w:rPr>
              <w:t>Интегрирование с помощью формул Гаусса</w:t>
            </w:r>
          </w:p>
        </w:tc>
        <w:tc>
          <w:tcPr>
            <w:tcW w:w="1985" w:type="dxa"/>
          </w:tcPr>
          <w:p w14:paraId="0A80D9F9" w14:textId="7D5570C8" w:rsidR="00545C8F" w:rsidRPr="00921B83" w:rsidRDefault="00545C8F" w:rsidP="00545C8F">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0C36D454"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1CF36D70" w14:textId="77777777" w:rsidTr="009D7952">
        <w:trPr>
          <w:trHeight w:val="20"/>
        </w:trPr>
        <w:tc>
          <w:tcPr>
            <w:tcW w:w="2405" w:type="dxa"/>
            <w:vMerge/>
          </w:tcPr>
          <w:p w14:paraId="0290278C" w14:textId="77777777" w:rsidR="00545C8F" w:rsidRPr="00921B83" w:rsidRDefault="00545C8F" w:rsidP="00545C8F">
            <w:pPr>
              <w:rPr>
                <w:rFonts w:ascii="Times New Roman" w:hAnsi="Times New Roman" w:cs="Times New Roman"/>
                <w:b/>
                <w:bCs/>
                <w:iCs/>
                <w:sz w:val="20"/>
                <w:szCs w:val="20"/>
              </w:rPr>
            </w:pPr>
          </w:p>
        </w:tc>
        <w:tc>
          <w:tcPr>
            <w:tcW w:w="8505" w:type="dxa"/>
          </w:tcPr>
          <w:p w14:paraId="6F49E938" w14:textId="77777777" w:rsidR="00545C8F" w:rsidRPr="00921B83" w:rsidRDefault="00545C8F" w:rsidP="00545C8F">
            <w:pPr>
              <w:rPr>
                <w:rFonts w:ascii="Times New Roman" w:hAnsi="Times New Roman" w:cs="Times New Roman"/>
                <w:b/>
                <w:iCs/>
                <w:sz w:val="20"/>
                <w:szCs w:val="20"/>
              </w:rPr>
            </w:pPr>
            <w:r w:rsidRPr="00921B83">
              <w:rPr>
                <w:rFonts w:ascii="Times New Roman" w:hAnsi="Times New Roman" w:cs="Times New Roman"/>
                <w:b/>
                <w:bCs/>
                <w:iCs/>
                <w:sz w:val="20"/>
                <w:szCs w:val="20"/>
              </w:rPr>
              <w:t>В том числе практических занятий и лабораторных работ</w:t>
            </w:r>
          </w:p>
        </w:tc>
        <w:tc>
          <w:tcPr>
            <w:tcW w:w="1985" w:type="dxa"/>
            <w:vAlign w:val="center"/>
          </w:tcPr>
          <w:p w14:paraId="0184EE81" w14:textId="7C26FC3A" w:rsidR="00545C8F" w:rsidRPr="00921B83" w:rsidRDefault="00545C8F" w:rsidP="00545C8F">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4/4</w:t>
            </w:r>
          </w:p>
        </w:tc>
        <w:tc>
          <w:tcPr>
            <w:tcW w:w="2268" w:type="dxa"/>
            <w:vMerge/>
            <w:vAlign w:val="center"/>
          </w:tcPr>
          <w:p w14:paraId="63BE774B"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2169E175" w14:textId="77777777" w:rsidTr="009D7952">
        <w:trPr>
          <w:trHeight w:val="272"/>
        </w:trPr>
        <w:tc>
          <w:tcPr>
            <w:tcW w:w="2405" w:type="dxa"/>
            <w:vMerge/>
          </w:tcPr>
          <w:p w14:paraId="41BA23ED" w14:textId="77777777" w:rsidR="00545C8F" w:rsidRPr="00921B83" w:rsidRDefault="00545C8F" w:rsidP="00545C8F">
            <w:pPr>
              <w:rPr>
                <w:rFonts w:ascii="Times New Roman" w:hAnsi="Times New Roman" w:cs="Times New Roman"/>
                <w:b/>
                <w:bCs/>
                <w:iCs/>
                <w:sz w:val="20"/>
                <w:szCs w:val="20"/>
              </w:rPr>
            </w:pPr>
          </w:p>
        </w:tc>
        <w:tc>
          <w:tcPr>
            <w:tcW w:w="8505" w:type="dxa"/>
          </w:tcPr>
          <w:p w14:paraId="4B14A950" w14:textId="442CCC5D" w:rsidR="00545C8F" w:rsidRPr="00921B83" w:rsidRDefault="00545C8F" w:rsidP="00545C8F">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Pr>
                <w:rFonts w:ascii="Times New Roman" w:hAnsi="Times New Roman" w:cs="Times New Roman"/>
                <w:iCs/>
                <w:sz w:val="20"/>
                <w:szCs w:val="20"/>
              </w:rPr>
              <w:t xml:space="preserve"> 7</w:t>
            </w:r>
            <w:r w:rsidRPr="00921B83">
              <w:rPr>
                <w:rFonts w:ascii="Times New Roman" w:hAnsi="Times New Roman" w:cs="Times New Roman"/>
                <w:iCs/>
                <w:sz w:val="20"/>
                <w:szCs w:val="20"/>
              </w:rPr>
              <w:t>. Составление формул Ньютона-Коттеса</w:t>
            </w:r>
          </w:p>
        </w:tc>
        <w:tc>
          <w:tcPr>
            <w:tcW w:w="1985" w:type="dxa"/>
          </w:tcPr>
          <w:p w14:paraId="72B02D5D" w14:textId="0D3E5924" w:rsidR="00545C8F" w:rsidRPr="00921B83" w:rsidRDefault="00545C8F" w:rsidP="00545C8F">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6BC937AD"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7EA23585" w14:textId="77777777" w:rsidTr="009D7952">
        <w:trPr>
          <w:trHeight w:val="20"/>
        </w:trPr>
        <w:tc>
          <w:tcPr>
            <w:tcW w:w="2405" w:type="dxa"/>
            <w:vMerge/>
          </w:tcPr>
          <w:p w14:paraId="59A2A7D4" w14:textId="77777777" w:rsidR="00545C8F" w:rsidRPr="00921B83" w:rsidRDefault="00545C8F" w:rsidP="00545C8F">
            <w:pPr>
              <w:rPr>
                <w:rFonts w:ascii="Times New Roman" w:hAnsi="Times New Roman" w:cs="Times New Roman"/>
                <w:b/>
                <w:bCs/>
                <w:iCs/>
                <w:sz w:val="20"/>
                <w:szCs w:val="20"/>
              </w:rPr>
            </w:pPr>
          </w:p>
        </w:tc>
        <w:tc>
          <w:tcPr>
            <w:tcW w:w="8505" w:type="dxa"/>
          </w:tcPr>
          <w:p w14:paraId="500D55EB" w14:textId="76E6454D" w:rsidR="00545C8F" w:rsidRPr="00921B83" w:rsidRDefault="00545C8F" w:rsidP="00545C8F">
            <w:pPr>
              <w:rPr>
                <w:rFonts w:ascii="Times New Roman" w:hAnsi="Times New Roman" w:cs="Times New Roman"/>
                <w:iCs/>
                <w:sz w:val="20"/>
                <w:szCs w:val="20"/>
              </w:rPr>
            </w:pPr>
            <w:r w:rsidRPr="00921B83">
              <w:rPr>
                <w:rFonts w:ascii="Times New Roman" w:hAnsi="Times New Roman" w:cs="Times New Roman"/>
                <w:iCs/>
                <w:sz w:val="20"/>
                <w:szCs w:val="20"/>
              </w:rPr>
              <w:t>Лабораторная работа №</w:t>
            </w:r>
            <w:r>
              <w:rPr>
                <w:rFonts w:ascii="Times New Roman" w:hAnsi="Times New Roman" w:cs="Times New Roman"/>
                <w:iCs/>
                <w:sz w:val="20"/>
                <w:szCs w:val="20"/>
              </w:rPr>
              <w:t xml:space="preserve"> 8</w:t>
            </w:r>
            <w:r w:rsidRPr="00921B83">
              <w:rPr>
                <w:rFonts w:ascii="Times New Roman" w:hAnsi="Times New Roman" w:cs="Times New Roman"/>
                <w:iCs/>
                <w:sz w:val="20"/>
                <w:szCs w:val="20"/>
              </w:rPr>
              <w:t>. Интегрирование с помощью формул Гаусса</w:t>
            </w:r>
          </w:p>
        </w:tc>
        <w:tc>
          <w:tcPr>
            <w:tcW w:w="1985" w:type="dxa"/>
          </w:tcPr>
          <w:p w14:paraId="2AA5F369" w14:textId="2BEE6F81" w:rsidR="00545C8F" w:rsidRPr="00921B83" w:rsidRDefault="00545C8F" w:rsidP="00545C8F">
            <w:pPr>
              <w:jc w:val="center"/>
              <w:rPr>
                <w:rFonts w:ascii="Times New Roman" w:hAnsi="Times New Roman" w:cs="Times New Roman"/>
                <w:iCs/>
                <w:sz w:val="20"/>
                <w:szCs w:val="20"/>
              </w:rPr>
            </w:pPr>
            <w:r w:rsidRPr="00921B83">
              <w:rPr>
                <w:rFonts w:ascii="Times New Roman" w:hAnsi="Times New Roman" w:cs="Times New Roman"/>
                <w:iCs/>
                <w:sz w:val="20"/>
                <w:szCs w:val="20"/>
              </w:rPr>
              <w:t>2/2</w:t>
            </w:r>
          </w:p>
        </w:tc>
        <w:tc>
          <w:tcPr>
            <w:tcW w:w="2268" w:type="dxa"/>
            <w:vMerge/>
            <w:vAlign w:val="center"/>
          </w:tcPr>
          <w:p w14:paraId="3B77D138"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005003CA" w14:textId="77777777" w:rsidTr="009D7952">
        <w:trPr>
          <w:trHeight w:val="20"/>
        </w:trPr>
        <w:tc>
          <w:tcPr>
            <w:tcW w:w="10910" w:type="dxa"/>
            <w:gridSpan w:val="2"/>
          </w:tcPr>
          <w:p w14:paraId="75FB17D9" w14:textId="52A52C2D" w:rsidR="00545C8F" w:rsidRPr="00921B83" w:rsidRDefault="00545C8F" w:rsidP="00545C8F">
            <w:pPr>
              <w:rPr>
                <w:rFonts w:ascii="Times New Roman" w:hAnsi="Times New Roman" w:cs="Times New Roman"/>
                <w:bCs/>
                <w:iCs/>
                <w:sz w:val="20"/>
                <w:szCs w:val="20"/>
              </w:rPr>
            </w:pPr>
            <w:r w:rsidRPr="00921B83">
              <w:rPr>
                <w:rFonts w:ascii="Times New Roman" w:hAnsi="Times New Roman" w:cs="Times New Roman"/>
                <w:bCs/>
                <w:iCs/>
                <w:sz w:val="20"/>
                <w:szCs w:val="20"/>
              </w:rPr>
              <w:t>Промежуточная аттестация в форме зачета</w:t>
            </w:r>
          </w:p>
        </w:tc>
        <w:tc>
          <w:tcPr>
            <w:tcW w:w="1985" w:type="dxa"/>
            <w:vAlign w:val="center"/>
          </w:tcPr>
          <w:p w14:paraId="3CCED193" w14:textId="77777777" w:rsidR="00545C8F" w:rsidRPr="00921B83" w:rsidRDefault="00545C8F" w:rsidP="00545C8F">
            <w:pPr>
              <w:jc w:val="center"/>
              <w:rPr>
                <w:rFonts w:ascii="Times New Roman" w:hAnsi="Times New Roman" w:cs="Times New Roman"/>
                <w:bCs/>
                <w:iCs/>
                <w:sz w:val="20"/>
                <w:szCs w:val="20"/>
              </w:rPr>
            </w:pPr>
          </w:p>
        </w:tc>
        <w:tc>
          <w:tcPr>
            <w:tcW w:w="2268" w:type="dxa"/>
            <w:vAlign w:val="center"/>
          </w:tcPr>
          <w:p w14:paraId="654AC40D" w14:textId="77777777" w:rsidR="00545C8F" w:rsidRPr="00921B83" w:rsidRDefault="00545C8F" w:rsidP="00545C8F">
            <w:pPr>
              <w:jc w:val="center"/>
              <w:rPr>
                <w:rFonts w:ascii="Times New Roman" w:hAnsi="Times New Roman" w:cs="Times New Roman"/>
                <w:b/>
                <w:bCs/>
                <w:iCs/>
                <w:sz w:val="20"/>
                <w:szCs w:val="20"/>
              </w:rPr>
            </w:pPr>
          </w:p>
        </w:tc>
      </w:tr>
      <w:tr w:rsidR="00545C8F" w:rsidRPr="00921B83" w14:paraId="0B0A105A" w14:textId="77777777" w:rsidTr="009D7952">
        <w:trPr>
          <w:trHeight w:val="20"/>
        </w:trPr>
        <w:tc>
          <w:tcPr>
            <w:tcW w:w="10910" w:type="dxa"/>
            <w:gridSpan w:val="2"/>
            <w:vAlign w:val="center"/>
          </w:tcPr>
          <w:p w14:paraId="18AE006D" w14:textId="77777777" w:rsidR="00545C8F" w:rsidRPr="00921B83" w:rsidRDefault="00545C8F" w:rsidP="00545C8F">
            <w:pPr>
              <w:jc w:val="right"/>
              <w:rPr>
                <w:rFonts w:ascii="Times New Roman" w:hAnsi="Times New Roman" w:cs="Times New Roman"/>
                <w:b/>
                <w:bCs/>
                <w:iCs/>
                <w:sz w:val="20"/>
                <w:szCs w:val="20"/>
              </w:rPr>
            </w:pPr>
            <w:r w:rsidRPr="00921B83">
              <w:rPr>
                <w:rFonts w:ascii="Times New Roman" w:hAnsi="Times New Roman" w:cs="Times New Roman"/>
                <w:b/>
                <w:bCs/>
                <w:iCs/>
                <w:sz w:val="20"/>
                <w:szCs w:val="20"/>
              </w:rPr>
              <w:t>ВСЕГО</w:t>
            </w:r>
          </w:p>
        </w:tc>
        <w:tc>
          <w:tcPr>
            <w:tcW w:w="1985" w:type="dxa"/>
            <w:vAlign w:val="center"/>
          </w:tcPr>
          <w:p w14:paraId="6653173C" w14:textId="4B36D491" w:rsidR="00545C8F" w:rsidRPr="00921B83" w:rsidRDefault="00545C8F" w:rsidP="00545C8F">
            <w:pPr>
              <w:jc w:val="center"/>
              <w:rPr>
                <w:rFonts w:ascii="Times New Roman" w:hAnsi="Times New Roman" w:cs="Times New Roman"/>
                <w:b/>
                <w:bCs/>
                <w:iCs/>
                <w:sz w:val="20"/>
                <w:szCs w:val="20"/>
              </w:rPr>
            </w:pPr>
            <w:r>
              <w:rPr>
                <w:rFonts w:ascii="Times New Roman" w:hAnsi="Times New Roman" w:cs="Times New Roman"/>
                <w:b/>
                <w:bCs/>
                <w:iCs/>
                <w:sz w:val="20"/>
                <w:szCs w:val="20"/>
              </w:rPr>
              <w:t>33</w:t>
            </w:r>
            <w:r w:rsidRPr="00921B83">
              <w:rPr>
                <w:rFonts w:ascii="Times New Roman" w:hAnsi="Times New Roman" w:cs="Times New Roman"/>
                <w:b/>
                <w:bCs/>
                <w:iCs/>
                <w:sz w:val="20"/>
                <w:szCs w:val="20"/>
              </w:rPr>
              <w:t>/</w:t>
            </w:r>
            <w:r>
              <w:rPr>
                <w:rFonts w:ascii="Times New Roman" w:hAnsi="Times New Roman" w:cs="Times New Roman"/>
                <w:b/>
                <w:bCs/>
                <w:iCs/>
                <w:sz w:val="20"/>
                <w:szCs w:val="20"/>
              </w:rPr>
              <w:t>33</w:t>
            </w:r>
          </w:p>
        </w:tc>
        <w:tc>
          <w:tcPr>
            <w:tcW w:w="2268" w:type="dxa"/>
            <w:vAlign w:val="center"/>
          </w:tcPr>
          <w:p w14:paraId="1CAF4580" w14:textId="77777777" w:rsidR="00545C8F" w:rsidRPr="00921B83" w:rsidRDefault="00545C8F" w:rsidP="00545C8F">
            <w:pPr>
              <w:jc w:val="center"/>
              <w:rPr>
                <w:rFonts w:ascii="Times New Roman" w:hAnsi="Times New Roman" w:cs="Times New Roman"/>
                <w:b/>
                <w:bCs/>
                <w:iCs/>
                <w:sz w:val="20"/>
                <w:szCs w:val="20"/>
              </w:rPr>
            </w:pPr>
          </w:p>
        </w:tc>
      </w:tr>
    </w:tbl>
    <w:p w14:paraId="5F5F0A4D" w14:textId="10D388D9" w:rsidR="00EC7AAE" w:rsidRPr="00921B83" w:rsidRDefault="00EC7AAE" w:rsidP="008212A5">
      <w:pPr>
        <w:tabs>
          <w:tab w:val="left" w:pos="651"/>
        </w:tabs>
        <w:rPr>
          <w:rFonts w:ascii="Times New Roman" w:hAnsi="Times New Roman" w:cs="Times New Roman"/>
          <w:lang w:eastAsia="x-none"/>
        </w:rPr>
        <w:sectPr w:rsidR="00EC7AAE" w:rsidRPr="00921B83" w:rsidSect="00AB5CB8">
          <w:pgSz w:w="16838" w:h="11906" w:orient="landscape"/>
          <w:pgMar w:top="851" w:right="851" w:bottom="851" w:left="851" w:header="709" w:footer="709" w:gutter="0"/>
          <w:cols w:space="708"/>
          <w:docGrid w:linePitch="360"/>
        </w:sectPr>
      </w:pPr>
    </w:p>
    <w:p w14:paraId="5C1B19F7" w14:textId="77777777" w:rsidR="00EC7AAE" w:rsidRPr="00921B83" w:rsidRDefault="00EC7AAE" w:rsidP="008212A5">
      <w:pPr>
        <w:pStyle w:val="1f1"/>
        <w:outlineLvl w:val="9"/>
        <w:rPr>
          <w:rFonts w:ascii="Times New Roman" w:hAnsi="Times New Roman"/>
          <w:lang w:val="ru-RU"/>
        </w:rPr>
      </w:pPr>
      <w:bookmarkStart w:id="5157" w:name="_Toc172051915"/>
      <w:bookmarkStart w:id="5158" w:name="_Toc172052359"/>
      <w:bookmarkStart w:id="5159" w:name="_Toc172052803"/>
      <w:bookmarkStart w:id="5160" w:name="_Toc172053247"/>
      <w:bookmarkStart w:id="5161" w:name="_Toc172053691"/>
      <w:bookmarkStart w:id="5162" w:name="_Toc172054135"/>
      <w:bookmarkStart w:id="5163" w:name="_Toc172054581"/>
      <w:bookmarkStart w:id="5164" w:name="_Toc172055025"/>
      <w:bookmarkStart w:id="5165" w:name="_Toc172055469"/>
      <w:bookmarkStart w:id="5166" w:name="_Toc172055913"/>
      <w:bookmarkStart w:id="5167" w:name="_Toc172056357"/>
      <w:bookmarkStart w:id="5168" w:name="_Toc172056801"/>
      <w:bookmarkStart w:id="5169" w:name="_Toc172057245"/>
      <w:bookmarkStart w:id="5170" w:name="_Toc172057689"/>
      <w:bookmarkStart w:id="5171" w:name="_Toc172058133"/>
      <w:bookmarkStart w:id="5172" w:name="_Toc172058577"/>
      <w:bookmarkStart w:id="5173" w:name="_Toc172059021"/>
      <w:bookmarkStart w:id="5174" w:name="_Toc172059465"/>
      <w:bookmarkStart w:id="5175" w:name="_Toc172059909"/>
      <w:bookmarkStart w:id="5176" w:name="_Toc172060353"/>
      <w:bookmarkStart w:id="5177" w:name="_Toc172060797"/>
      <w:bookmarkStart w:id="5178" w:name="_Toc172061241"/>
      <w:bookmarkStart w:id="5179" w:name="_Toc172061685"/>
      <w:bookmarkStart w:id="5180" w:name="_Toc172062129"/>
      <w:bookmarkStart w:id="5181" w:name="_Toc172063017"/>
      <w:bookmarkStart w:id="5182" w:name="_Toc172063461"/>
      <w:bookmarkStart w:id="5183" w:name="_Toc172063905"/>
      <w:bookmarkStart w:id="5184" w:name="_Toc172064349"/>
      <w:bookmarkStart w:id="5185" w:name="_Toc172064793"/>
      <w:bookmarkStart w:id="5186" w:name="_Toc172065237"/>
      <w:bookmarkStart w:id="5187" w:name="_Toc172065681"/>
      <w:bookmarkStart w:id="5188" w:name="_Toc172066125"/>
      <w:bookmarkStart w:id="5189" w:name="_Toc172066569"/>
      <w:bookmarkStart w:id="5190" w:name="_Toc172111485"/>
      <w:bookmarkStart w:id="5191" w:name="_Toc172119013"/>
      <w:bookmarkStart w:id="5192" w:name="_Toc172119807"/>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6C00B73" w14:textId="77777777" w:rsidR="00EC7AAE" w:rsidRPr="00921B83" w:rsidRDefault="00EC7AAE" w:rsidP="008212A5">
      <w:pPr>
        <w:pStyle w:val="114"/>
        <w:spacing w:after="0" w:line="240" w:lineRule="auto"/>
        <w:outlineLvl w:val="9"/>
        <w:rPr>
          <w:rFonts w:ascii="Times New Roman" w:hAnsi="Times New Roman"/>
        </w:rPr>
      </w:pPr>
      <w:bookmarkStart w:id="5193" w:name="_Toc172051916"/>
      <w:bookmarkStart w:id="5194" w:name="_Toc172052360"/>
      <w:bookmarkStart w:id="5195" w:name="_Toc172052804"/>
      <w:bookmarkStart w:id="5196" w:name="_Toc172053248"/>
      <w:bookmarkStart w:id="5197" w:name="_Toc172053692"/>
      <w:bookmarkStart w:id="5198" w:name="_Toc172054136"/>
      <w:bookmarkStart w:id="5199" w:name="_Toc172054582"/>
      <w:bookmarkStart w:id="5200" w:name="_Toc172055026"/>
      <w:bookmarkStart w:id="5201" w:name="_Toc172055470"/>
      <w:bookmarkStart w:id="5202" w:name="_Toc172055914"/>
      <w:bookmarkStart w:id="5203" w:name="_Toc172056358"/>
      <w:bookmarkStart w:id="5204" w:name="_Toc172056802"/>
      <w:bookmarkStart w:id="5205" w:name="_Toc172057246"/>
      <w:bookmarkStart w:id="5206" w:name="_Toc172057690"/>
      <w:bookmarkStart w:id="5207" w:name="_Toc172058134"/>
      <w:bookmarkStart w:id="5208" w:name="_Toc172058578"/>
      <w:bookmarkStart w:id="5209" w:name="_Toc172059022"/>
      <w:bookmarkStart w:id="5210" w:name="_Toc172059466"/>
      <w:bookmarkStart w:id="5211" w:name="_Toc172059910"/>
      <w:bookmarkStart w:id="5212" w:name="_Toc172060354"/>
      <w:bookmarkStart w:id="5213" w:name="_Toc172060798"/>
      <w:bookmarkStart w:id="5214" w:name="_Toc172061242"/>
      <w:bookmarkStart w:id="5215" w:name="_Toc172061686"/>
      <w:bookmarkStart w:id="5216" w:name="_Toc172062130"/>
      <w:bookmarkStart w:id="5217" w:name="_Toc172063018"/>
      <w:bookmarkStart w:id="5218" w:name="_Toc172063462"/>
      <w:bookmarkStart w:id="5219" w:name="_Toc172063906"/>
      <w:bookmarkStart w:id="5220" w:name="_Toc172064350"/>
      <w:bookmarkStart w:id="5221" w:name="_Toc172064794"/>
      <w:bookmarkStart w:id="5222" w:name="_Toc172065238"/>
      <w:bookmarkStart w:id="5223" w:name="_Toc172065682"/>
      <w:bookmarkStart w:id="5224" w:name="_Toc172066126"/>
      <w:bookmarkStart w:id="5225" w:name="_Toc172066570"/>
      <w:bookmarkStart w:id="5226" w:name="_Toc172111486"/>
      <w:bookmarkStart w:id="5227" w:name="_Toc172119014"/>
      <w:bookmarkStart w:id="5228" w:name="_Toc172119808"/>
      <w:r w:rsidRPr="00921B83">
        <w:rPr>
          <w:rFonts w:ascii="Times New Roman" w:hAnsi="Times New Roman"/>
        </w:rPr>
        <w:t>3.1. Материально-техническое обеспечение</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p>
    <w:p w14:paraId="6083F1C6" w14:textId="62474503" w:rsidR="00EC7AAE" w:rsidRPr="00921B83" w:rsidRDefault="00EC7AAE" w:rsidP="008212A5">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 xml:space="preserve">Кабинет </w:t>
      </w:r>
      <w:r w:rsidR="00AC1A1E">
        <w:rPr>
          <w:rFonts w:ascii="Times New Roman" w:hAnsi="Times New Roman" w:cs="Times New Roman"/>
          <w:bCs/>
          <w:sz w:val="24"/>
          <w:szCs w:val="24"/>
        </w:rPr>
        <w:t>математических дисциплин</w:t>
      </w:r>
      <w:r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Pr="00921B83">
        <w:rPr>
          <w:rFonts w:ascii="Times New Roman" w:hAnsi="Times New Roman" w:cs="Times New Roman"/>
          <w:bCs/>
          <w:sz w:val="24"/>
          <w:szCs w:val="24"/>
        </w:rPr>
        <w:t>.</w:t>
      </w:r>
    </w:p>
    <w:p w14:paraId="4ABD0BC5" w14:textId="77777777" w:rsidR="00EC7AAE" w:rsidRPr="00921B83" w:rsidRDefault="00EC7AAE" w:rsidP="008212A5">
      <w:pPr>
        <w:pStyle w:val="114"/>
        <w:spacing w:before="240" w:after="0" w:line="240" w:lineRule="auto"/>
        <w:outlineLvl w:val="9"/>
        <w:rPr>
          <w:rFonts w:ascii="Times New Roman" w:eastAsia="Times New Roman" w:hAnsi="Times New Roman"/>
        </w:rPr>
      </w:pPr>
      <w:bookmarkStart w:id="5229" w:name="_Toc172051917"/>
      <w:bookmarkStart w:id="5230" w:name="_Toc172052361"/>
      <w:bookmarkStart w:id="5231" w:name="_Toc172052805"/>
      <w:bookmarkStart w:id="5232" w:name="_Toc172053249"/>
      <w:bookmarkStart w:id="5233" w:name="_Toc172053693"/>
      <w:bookmarkStart w:id="5234" w:name="_Toc172054137"/>
      <w:bookmarkStart w:id="5235" w:name="_Toc172054583"/>
      <w:bookmarkStart w:id="5236" w:name="_Toc172055027"/>
      <w:bookmarkStart w:id="5237" w:name="_Toc172055471"/>
      <w:bookmarkStart w:id="5238" w:name="_Toc172055915"/>
      <w:bookmarkStart w:id="5239" w:name="_Toc172056359"/>
      <w:bookmarkStart w:id="5240" w:name="_Toc172056803"/>
      <w:bookmarkStart w:id="5241" w:name="_Toc172057247"/>
      <w:bookmarkStart w:id="5242" w:name="_Toc172057691"/>
      <w:bookmarkStart w:id="5243" w:name="_Toc172058135"/>
      <w:bookmarkStart w:id="5244" w:name="_Toc172058579"/>
      <w:bookmarkStart w:id="5245" w:name="_Toc172059023"/>
      <w:bookmarkStart w:id="5246" w:name="_Toc172059467"/>
      <w:bookmarkStart w:id="5247" w:name="_Toc172059911"/>
      <w:bookmarkStart w:id="5248" w:name="_Toc172060355"/>
      <w:bookmarkStart w:id="5249" w:name="_Toc172060799"/>
      <w:bookmarkStart w:id="5250" w:name="_Toc172061243"/>
      <w:bookmarkStart w:id="5251" w:name="_Toc172061687"/>
      <w:bookmarkStart w:id="5252" w:name="_Toc172062131"/>
      <w:bookmarkStart w:id="5253" w:name="_Toc172063019"/>
      <w:bookmarkStart w:id="5254" w:name="_Toc172063463"/>
      <w:bookmarkStart w:id="5255" w:name="_Toc172063907"/>
      <w:bookmarkStart w:id="5256" w:name="_Toc172064351"/>
      <w:bookmarkStart w:id="5257" w:name="_Toc172064795"/>
      <w:bookmarkStart w:id="5258" w:name="_Toc172065239"/>
      <w:bookmarkStart w:id="5259" w:name="_Toc172065683"/>
      <w:bookmarkStart w:id="5260" w:name="_Toc172066127"/>
      <w:bookmarkStart w:id="5261" w:name="_Toc172066571"/>
      <w:bookmarkStart w:id="5262" w:name="_Toc172111487"/>
      <w:bookmarkStart w:id="5263" w:name="_Toc172119015"/>
      <w:bookmarkStart w:id="5264" w:name="_Toc172119809"/>
      <w:r w:rsidRPr="00921B83">
        <w:rPr>
          <w:rFonts w:ascii="Times New Roman" w:hAnsi="Times New Roman"/>
        </w:rPr>
        <w:t>3.2. Учебно-методическое обеспечение</w:t>
      </w:r>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51796466" w14:textId="77777777" w:rsidR="00EC7AAE" w:rsidRPr="00921B83" w:rsidRDefault="00EC7AAE"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390D831C" w14:textId="23FF861E" w:rsidR="00EC7AAE" w:rsidRPr="00921B83" w:rsidRDefault="00EC7AAE"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5265" w:name="_Toc172051918"/>
      <w:bookmarkStart w:id="5266" w:name="_Toc172052362"/>
      <w:bookmarkStart w:id="5267" w:name="_Toc172052806"/>
      <w:bookmarkStart w:id="5268" w:name="_Toc172053250"/>
      <w:bookmarkStart w:id="5269" w:name="_Toc172053694"/>
      <w:bookmarkStart w:id="5270" w:name="_Toc172054138"/>
      <w:bookmarkStart w:id="5271" w:name="_Toc172054584"/>
      <w:bookmarkStart w:id="5272" w:name="_Toc172055028"/>
      <w:bookmarkStart w:id="5273" w:name="_Toc172055472"/>
      <w:bookmarkStart w:id="5274" w:name="_Toc172055916"/>
      <w:bookmarkStart w:id="5275" w:name="_Toc172056360"/>
      <w:bookmarkStart w:id="5276" w:name="_Toc172056804"/>
      <w:bookmarkStart w:id="5277" w:name="_Toc172057248"/>
      <w:bookmarkStart w:id="5278" w:name="_Toc172057692"/>
      <w:bookmarkStart w:id="5279" w:name="_Toc172058136"/>
      <w:bookmarkStart w:id="5280" w:name="_Toc172058580"/>
      <w:bookmarkStart w:id="5281" w:name="_Toc172059024"/>
      <w:bookmarkStart w:id="5282" w:name="_Toc172059468"/>
      <w:bookmarkStart w:id="5283" w:name="_Toc172059912"/>
      <w:bookmarkStart w:id="5284" w:name="_Toc172060356"/>
      <w:bookmarkStart w:id="5285" w:name="_Toc172060800"/>
      <w:bookmarkStart w:id="5286" w:name="_Toc172061244"/>
      <w:bookmarkStart w:id="5287" w:name="_Toc172061688"/>
      <w:bookmarkStart w:id="5288" w:name="_Toc172062132"/>
      <w:bookmarkStart w:id="5289" w:name="_Toc172063020"/>
      <w:bookmarkStart w:id="5290" w:name="_Toc172063464"/>
      <w:bookmarkStart w:id="5291" w:name="_Toc172063908"/>
      <w:bookmarkStart w:id="5292" w:name="_Toc172064352"/>
      <w:bookmarkStart w:id="5293" w:name="_Toc172064796"/>
      <w:bookmarkStart w:id="5294" w:name="_Toc172065240"/>
      <w:bookmarkStart w:id="5295" w:name="_Toc172065684"/>
      <w:bookmarkStart w:id="5296" w:name="_Toc172066128"/>
      <w:bookmarkStart w:id="5297" w:name="_Toc172066572"/>
      <w:bookmarkStart w:id="5298" w:name="_Toc172111488"/>
      <w:bookmarkStart w:id="5299" w:name="_Toc172119016"/>
      <w:bookmarkStart w:id="5300" w:name="_Toc172119810"/>
      <w:r w:rsidRPr="00921B83">
        <w:rPr>
          <w:rFonts w:ascii="Times New Roman" w:eastAsiaTheme="minorHAnsi" w:hAnsi="Times New Roman"/>
          <w:b w:val="0"/>
          <w:iCs/>
          <w:caps w:val="0"/>
          <w:kern w:val="0"/>
          <w:lang w:val="ru-RU" w:eastAsia="en-US"/>
        </w:rPr>
        <w:t xml:space="preserve">1. </w:t>
      </w:r>
      <w:r w:rsidR="009D7952" w:rsidRPr="00921B83">
        <w:rPr>
          <w:rFonts w:ascii="Times New Roman" w:eastAsiaTheme="minorHAnsi" w:hAnsi="Times New Roman"/>
          <w:b w:val="0"/>
          <w:iCs/>
          <w:caps w:val="0"/>
          <w:kern w:val="0"/>
          <w:lang w:val="ru-RU" w:eastAsia="en-US"/>
        </w:rPr>
        <w:t>Колдаев В.Д.,</w:t>
      </w:r>
      <w:r w:rsidRPr="00921B83">
        <w:rPr>
          <w:rFonts w:ascii="Times New Roman" w:eastAsiaTheme="minorHAnsi" w:hAnsi="Times New Roman"/>
          <w:b w:val="0"/>
          <w:iCs/>
          <w:caps w:val="0"/>
          <w:kern w:val="0"/>
          <w:lang w:val="ru-RU" w:eastAsia="en-US"/>
        </w:rPr>
        <w:t xml:space="preserve"> Численные методы и программирование: Учебное пособие</w:t>
      </w:r>
      <w:r w:rsidR="009D7952" w:rsidRPr="00921B83">
        <w:rPr>
          <w:rFonts w:ascii="Times New Roman" w:eastAsiaTheme="minorHAnsi" w:hAnsi="Times New Roman"/>
          <w:b w:val="0"/>
          <w:iCs/>
          <w:caps w:val="0"/>
          <w:kern w:val="0"/>
          <w:lang w:val="ru-RU" w:eastAsia="en-US"/>
        </w:rPr>
        <w:t>. –</w:t>
      </w:r>
      <w:r w:rsidRPr="00921B83">
        <w:rPr>
          <w:rFonts w:ascii="Times New Roman" w:eastAsiaTheme="minorHAnsi" w:hAnsi="Times New Roman"/>
          <w:b w:val="0"/>
          <w:iCs/>
          <w:caps w:val="0"/>
          <w:kern w:val="0"/>
          <w:lang w:val="ru-RU" w:eastAsia="en-US"/>
        </w:rPr>
        <w:t xml:space="preserve"> М.: ИД ФОРУМ: НИЦ Инфра-М, 2013.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336 </w:t>
      </w:r>
      <w:r w:rsidR="009D7952" w:rsidRPr="00921B83">
        <w:rPr>
          <w:rFonts w:ascii="Times New Roman" w:eastAsiaTheme="minorHAnsi" w:hAnsi="Times New Roman"/>
          <w:b w:val="0"/>
          <w:iCs/>
          <w:caps w:val="0"/>
          <w:kern w:val="0"/>
          <w:lang w:val="ru-RU" w:eastAsia="en-US"/>
        </w:rPr>
        <w:t>с.</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566B8BC8" w14:textId="69A49FD3" w:rsidR="00EC7AAE" w:rsidRPr="00921B83" w:rsidRDefault="00EC7AAE" w:rsidP="008212A5">
      <w:pPr>
        <w:pStyle w:val="1f1"/>
        <w:spacing w:after="0"/>
        <w:ind w:firstLine="709"/>
        <w:jc w:val="both"/>
        <w:outlineLvl w:val="9"/>
        <w:rPr>
          <w:rFonts w:ascii="Times New Roman" w:eastAsiaTheme="minorHAnsi" w:hAnsi="Times New Roman"/>
          <w:b w:val="0"/>
          <w:iCs/>
          <w:caps w:val="0"/>
          <w:kern w:val="0"/>
          <w:lang w:val="ru-RU" w:eastAsia="en-US"/>
        </w:rPr>
      </w:pPr>
      <w:bookmarkStart w:id="5301" w:name="_Toc172051919"/>
      <w:bookmarkStart w:id="5302" w:name="_Toc172052363"/>
      <w:bookmarkStart w:id="5303" w:name="_Toc172052807"/>
      <w:bookmarkStart w:id="5304" w:name="_Toc172053251"/>
      <w:bookmarkStart w:id="5305" w:name="_Toc172053695"/>
      <w:bookmarkStart w:id="5306" w:name="_Toc172054139"/>
      <w:bookmarkStart w:id="5307" w:name="_Toc172054585"/>
      <w:bookmarkStart w:id="5308" w:name="_Toc172055029"/>
      <w:bookmarkStart w:id="5309" w:name="_Toc172055473"/>
      <w:bookmarkStart w:id="5310" w:name="_Toc172055917"/>
      <w:bookmarkStart w:id="5311" w:name="_Toc172056361"/>
      <w:bookmarkStart w:id="5312" w:name="_Toc172056805"/>
      <w:bookmarkStart w:id="5313" w:name="_Toc172057249"/>
      <w:bookmarkStart w:id="5314" w:name="_Toc172057693"/>
      <w:bookmarkStart w:id="5315" w:name="_Toc172058137"/>
      <w:bookmarkStart w:id="5316" w:name="_Toc172058581"/>
      <w:bookmarkStart w:id="5317" w:name="_Toc172059025"/>
      <w:bookmarkStart w:id="5318" w:name="_Toc172059469"/>
      <w:bookmarkStart w:id="5319" w:name="_Toc172059913"/>
      <w:bookmarkStart w:id="5320" w:name="_Toc172060357"/>
      <w:bookmarkStart w:id="5321" w:name="_Toc172060801"/>
      <w:bookmarkStart w:id="5322" w:name="_Toc172061245"/>
      <w:bookmarkStart w:id="5323" w:name="_Toc172061689"/>
      <w:bookmarkStart w:id="5324" w:name="_Toc172062133"/>
      <w:bookmarkStart w:id="5325" w:name="_Toc172063021"/>
      <w:bookmarkStart w:id="5326" w:name="_Toc172063465"/>
      <w:bookmarkStart w:id="5327" w:name="_Toc172063909"/>
      <w:bookmarkStart w:id="5328" w:name="_Toc172064353"/>
      <w:bookmarkStart w:id="5329" w:name="_Toc172064797"/>
      <w:bookmarkStart w:id="5330" w:name="_Toc172065241"/>
      <w:bookmarkStart w:id="5331" w:name="_Toc172065685"/>
      <w:bookmarkStart w:id="5332" w:name="_Toc172066129"/>
      <w:bookmarkStart w:id="5333" w:name="_Toc172066573"/>
      <w:bookmarkStart w:id="5334" w:name="_Toc172111489"/>
      <w:bookmarkStart w:id="5335" w:name="_Toc172119017"/>
      <w:bookmarkStart w:id="5336" w:name="_Toc172119811"/>
      <w:r w:rsidRPr="00921B83">
        <w:rPr>
          <w:rFonts w:ascii="Times New Roman" w:eastAsiaTheme="minorHAnsi" w:hAnsi="Times New Roman"/>
          <w:b w:val="0"/>
          <w:iCs/>
          <w:caps w:val="0"/>
          <w:kern w:val="0"/>
          <w:lang w:val="ru-RU" w:eastAsia="en-US"/>
        </w:rPr>
        <w:t xml:space="preserve">2. Зенков А. В.  Численные методы: учебное пособие для среднего профессионального образования.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2-е изд., перераб. и доп.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М</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Юрайт, 2024. </w:t>
      </w:r>
      <w:r w:rsidR="009D7952" w:rsidRPr="00921B83">
        <w:rPr>
          <w:rFonts w:ascii="Times New Roman" w:eastAsiaTheme="minorHAnsi" w:hAnsi="Times New Roman"/>
          <w:b w:val="0"/>
          <w:iCs/>
          <w:caps w:val="0"/>
          <w:kern w:val="0"/>
          <w:lang w:val="ru-RU" w:eastAsia="en-US"/>
        </w:rPr>
        <w:t>–</w:t>
      </w:r>
      <w:r w:rsidRPr="00921B83">
        <w:rPr>
          <w:rFonts w:ascii="Times New Roman" w:eastAsiaTheme="minorHAnsi" w:hAnsi="Times New Roman"/>
          <w:b w:val="0"/>
          <w:iCs/>
          <w:caps w:val="0"/>
          <w:kern w:val="0"/>
          <w:lang w:val="ru-RU" w:eastAsia="en-US"/>
        </w:rPr>
        <w:t xml:space="preserve"> 136 с.</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76DE63DA" w14:textId="77777777" w:rsidR="00EC7AAE" w:rsidRPr="00921B83" w:rsidRDefault="00EC7AAE" w:rsidP="008212A5">
      <w:pPr>
        <w:pStyle w:val="1f1"/>
        <w:spacing w:before="240" w:after="0"/>
        <w:ind w:firstLine="709"/>
        <w:outlineLvl w:val="9"/>
        <w:rPr>
          <w:rFonts w:ascii="Times New Roman" w:hAnsi="Times New Roman"/>
          <w:b w:val="0"/>
          <w:bCs w:val="0"/>
          <w:lang w:val="ru-RU"/>
        </w:rPr>
      </w:pPr>
      <w:bookmarkStart w:id="5337" w:name="_Toc172051920"/>
      <w:bookmarkStart w:id="5338" w:name="_Toc172052364"/>
      <w:bookmarkStart w:id="5339" w:name="_Toc172052808"/>
      <w:bookmarkStart w:id="5340" w:name="_Toc172053252"/>
      <w:bookmarkStart w:id="5341" w:name="_Toc172053696"/>
      <w:bookmarkStart w:id="5342" w:name="_Toc172054140"/>
      <w:bookmarkStart w:id="5343" w:name="_Toc172054586"/>
      <w:bookmarkStart w:id="5344" w:name="_Toc172055030"/>
      <w:bookmarkStart w:id="5345" w:name="_Toc172055474"/>
      <w:bookmarkStart w:id="5346" w:name="_Toc172055918"/>
      <w:bookmarkStart w:id="5347" w:name="_Toc172056362"/>
      <w:bookmarkStart w:id="5348" w:name="_Toc172056806"/>
      <w:bookmarkStart w:id="5349" w:name="_Toc172057250"/>
      <w:bookmarkStart w:id="5350" w:name="_Toc172057694"/>
      <w:bookmarkStart w:id="5351" w:name="_Toc172058138"/>
      <w:bookmarkStart w:id="5352" w:name="_Toc172058582"/>
      <w:bookmarkStart w:id="5353" w:name="_Toc172059026"/>
      <w:bookmarkStart w:id="5354" w:name="_Toc172059470"/>
      <w:bookmarkStart w:id="5355" w:name="_Toc172059914"/>
      <w:bookmarkStart w:id="5356" w:name="_Toc172060358"/>
      <w:bookmarkStart w:id="5357" w:name="_Toc172060802"/>
      <w:bookmarkStart w:id="5358" w:name="_Toc172061246"/>
      <w:bookmarkStart w:id="5359" w:name="_Toc172061690"/>
      <w:bookmarkStart w:id="5360" w:name="_Toc172062134"/>
      <w:bookmarkStart w:id="5361" w:name="_Toc172063022"/>
      <w:bookmarkStart w:id="5362" w:name="_Toc172063466"/>
      <w:bookmarkStart w:id="5363" w:name="_Toc172063910"/>
      <w:bookmarkStart w:id="5364" w:name="_Toc172064354"/>
      <w:bookmarkStart w:id="5365" w:name="_Toc172064798"/>
      <w:bookmarkStart w:id="5366" w:name="_Toc172065242"/>
      <w:bookmarkStart w:id="5367" w:name="_Toc172065686"/>
      <w:bookmarkStart w:id="5368" w:name="_Toc172066130"/>
      <w:bookmarkStart w:id="5369" w:name="_Toc172066574"/>
      <w:bookmarkStart w:id="5370" w:name="_Toc172111490"/>
      <w:bookmarkStart w:id="5371" w:name="_Toc172119018"/>
      <w:bookmarkStart w:id="5372" w:name="_Toc172119812"/>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7"/>
        <w:gridCol w:w="3752"/>
        <w:gridCol w:w="3295"/>
      </w:tblGrid>
      <w:tr w:rsidR="00921B83" w:rsidRPr="00921B83" w14:paraId="3C3377AD" w14:textId="77777777" w:rsidTr="009974B9">
        <w:trPr>
          <w:trHeight w:val="519"/>
        </w:trPr>
        <w:tc>
          <w:tcPr>
            <w:tcW w:w="1543" w:type="pct"/>
            <w:vAlign w:val="center"/>
          </w:tcPr>
          <w:p w14:paraId="4CA98720" w14:textId="77777777" w:rsidR="00EC7AAE" w:rsidRPr="00921B83" w:rsidRDefault="00EC7AAE" w:rsidP="008212A5">
            <w:pPr>
              <w:suppressAutoHyphens/>
              <w:contextualSpacing/>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0" w:type="pct"/>
            <w:vAlign w:val="center"/>
          </w:tcPr>
          <w:p w14:paraId="1EB1A3E1" w14:textId="77777777" w:rsidR="00EC7AAE" w:rsidRPr="00921B83" w:rsidRDefault="00EC7AAE" w:rsidP="008212A5">
            <w:pPr>
              <w:suppressAutoHyphens/>
              <w:contextualSpacing/>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616" w:type="pct"/>
            <w:vAlign w:val="center"/>
          </w:tcPr>
          <w:p w14:paraId="1FE8ACA2" w14:textId="77777777" w:rsidR="00EC7AAE" w:rsidRPr="00921B83" w:rsidRDefault="00EC7AAE" w:rsidP="008212A5">
            <w:pPr>
              <w:suppressAutoHyphens/>
              <w:contextualSpacing/>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0FECA732" w14:textId="77777777" w:rsidTr="009D7952">
        <w:trPr>
          <w:trHeight w:val="519"/>
        </w:trPr>
        <w:tc>
          <w:tcPr>
            <w:tcW w:w="1543" w:type="pct"/>
            <w:vAlign w:val="center"/>
          </w:tcPr>
          <w:p w14:paraId="6A39CEE3" w14:textId="211EA2AF" w:rsidR="009D7952" w:rsidRPr="00921B83" w:rsidRDefault="009D7952" w:rsidP="008212A5">
            <w:pPr>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840" w:type="pct"/>
            <w:vAlign w:val="center"/>
          </w:tcPr>
          <w:p w14:paraId="6E3A13D6"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4517F247"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10C6F6EA" w14:textId="42B6593F" w:rsidR="009D7952" w:rsidRPr="00921B83" w:rsidRDefault="009D7952" w:rsidP="008212A5">
            <w:pPr>
              <w:pStyle w:val="a6"/>
              <w:numPr>
                <w:ilvl w:val="0"/>
                <w:numId w:val="89"/>
              </w:numPr>
              <w:tabs>
                <w:tab w:val="left" w:pos="181"/>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616" w:type="pct"/>
            <w:vMerge w:val="restart"/>
            <w:vAlign w:val="center"/>
          </w:tcPr>
          <w:p w14:paraId="2F971BFE" w14:textId="08C56331"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компьютерное тестирование на знание терминологии по теме</w:t>
            </w:r>
          </w:p>
          <w:p w14:paraId="5319A52E" w14:textId="378F90D0"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тестирование</w:t>
            </w:r>
          </w:p>
          <w:p w14:paraId="19E2C19C" w14:textId="0EC38EE5"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контрольная работа</w:t>
            </w:r>
          </w:p>
          <w:p w14:paraId="2B2A46BB" w14:textId="62C85A89"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самостоятельная работа</w:t>
            </w:r>
          </w:p>
          <w:p w14:paraId="0FE82B3C" w14:textId="0E92A97F"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защита реферата</w:t>
            </w:r>
          </w:p>
          <w:p w14:paraId="58CF5238" w14:textId="7BBD68AB"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семинар</w:t>
            </w:r>
          </w:p>
          <w:p w14:paraId="24921BBE" w14:textId="47775FE2"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защита курсовой работы (проекта)</w:t>
            </w:r>
          </w:p>
          <w:p w14:paraId="143F02FF" w14:textId="0BAB44A5"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выполнение проекта</w:t>
            </w:r>
          </w:p>
          <w:p w14:paraId="5062A23D" w14:textId="5DFCE71E"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наблюдение за выполнением практического задания. (деятельностью студента)</w:t>
            </w:r>
          </w:p>
          <w:p w14:paraId="72F6E170" w14:textId="0ECBAA2F"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оценка выполнения практического задания(работы)</w:t>
            </w:r>
          </w:p>
          <w:p w14:paraId="04337961" w14:textId="3222B96B"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подготовка и выступление с докладом, сообщением, презентацией</w:t>
            </w:r>
          </w:p>
          <w:p w14:paraId="154EED27" w14:textId="716C9EFC" w:rsidR="009D7952" w:rsidRPr="00921B83" w:rsidRDefault="009D7952" w:rsidP="008212A5">
            <w:pPr>
              <w:pStyle w:val="a6"/>
              <w:numPr>
                <w:ilvl w:val="0"/>
                <w:numId w:val="88"/>
              </w:numPr>
              <w:tabs>
                <w:tab w:val="left" w:pos="316"/>
              </w:tabs>
              <w:ind w:left="0" w:firstLine="0"/>
              <w:jc w:val="both"/>
              <w:rPr>
                <w:rFonts w:ascii="Times New Roman" w:hAnsi="Times New Roman" w:cs="Times New Roman"/>
                <w:iCs/>
                <w:sz w:val="20"/>
                <w:szCs w:val="20"/>
              </w:rPr>
            </w:pPr>
            <w:r w:rsidRPr="00921B83">
              <w:rPr>
                <w:rFonts w:ascii="Times New Roman" w:hAnsi="Times New Roman" w:cs="Times New Roman"/>
                <w:iCs/>
                <w:sz w:val="20"/>
                <w:szCs w:val="20"/>
              </w:rPr>
              <w:t>решение ситуационной задачи</w:t>
            </w:r>
          </w:p>
        </w:tc>
      </w:tr>
      <w:tr w:rsidR="00921B83" w:rsidRPr="00921B83" w14:paraId="4CC907C8" w14:textId="77777777" w:rsidTr="009D7952">
        <w:trPr>
          <w:trHeight w:val="519"/>
        </w:trPr>
        <w:tc>
          <w:tcPr>
            <w:tcW w:w="1543" w:type="pct"/>
            <w:vAlign w:val="center"/>
          </w:tcPr>
          <w:p w14:paraId="6CBE8ECB" w14:textId="75DF4F13"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0" w:type="pct"/>
            <w:vAlign w:val="center"/>
          </w:tcPr>
          <w:p w14:paraId="289D1A10"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2DFDAAD6" w14:textId="77777777"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6578F98E" w14:textId="778F911B"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616" w:type="pct"/>
            <w:vMerge/>
            <w:vAlign w:val="center"/>
          </w:tcPr>
          <w:p w14:paraId="6D0AA782" w14:textId="77777777" w:rsidR="009D7952" w:rsidRPr="00921B83" w:rsidRDefault="009D7952" w:rsidP="008212A5">
            <w:pPr>
              <w:jc w:val="center"/>
              <w:rPr>
                <w:rFonts w:ascii="Times New Roman" w:hAnsi="Times New Roman" w:cs="Times New Roman"/>
                <w:iCs/>
                <w:sz w:val="20"/>
                <w:szCs w:val="20"/>
              </w:rPr>
            </w:pPr>
          </w:p>
        </w:tc>
      </w:tr>
      <w:tr w:rsidR="00921B83" w:rsidRPr="00921B83" w14:paraId="186A8131" w14:textId="77777777" w:rsidTr="009D7952">
        <w:trPr>
          <w:trHeight w:val="519"/>
        </w:trPr>
        <w:tc>
          <w:tcPr>
            <w:tcW w:w="1543" w:type="pct"/>
            <w:vAlign w:val="center"/>
          </w:tcPr>
          <w:p w14:paraId="03637AFE" w14:textId="2F53D3B7"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840" w:type="pct"/>
            <w:vAlign w:val="center"/>
          </w:tcPr>
          <w:p w14:paraId="1A721AD9" w14:textId="0370A990"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616" w:type="pct"/>
            <w:vMerge/>
            <w:vAlign w:val="center"/>
          </w:tcPr>
          <w:p w14:paraId="267CAFA1" w14:textId="77777777" w:rsidR="009D7952" w:rsidRPr="00921B83" w:rsidRDefault="009D7952" w:rsidP="008212A5">
            <w:pPr>
              <w:jc w:val="center"/>
              <w:rPr>
                <w:rFonts w:ascii="Times New Roman" w:hAnsi="Times New Roman" w:cs="Times New Roman"/>
                <w:iCs/>
                <w:sz w:val="20"/>
                <w:szCs w:val="20"/>
              </w:rPr>
            </w:pPr>
          </w:p>
        </w:tc>
      </w:tr>
      <w:tr w:rsidR="009D7952" w:rsidRPr="00921B83" w14:paraId="70E632A5" w14:textId="77777777" w:rsidTr="009D7952">
        <w:trPr>
          <w:trHeight w:val="519"/>
        </w:trPr>
        <w:tc>
          <w:tcPr>
            <w:tcW w:w="1543" w:type="pct"/>
            <w:vAlign w:val="center"/>
          </w:tcPr>
          <w:p w14:paraId="48EAF623" w14:textId="791E38AB"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ОК 05</w:t>
            </w:r>
            <w:r w:rsidRPr="00921B83">
              <w:rPr>
                <w:rFonts w:ascii="Times New Roman" w:hAnsi="Times New Roman" w:cs="Times New Roman"/>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0" w:type="pct"/>
            <w:vAlign w:val="center"/>
          </w:tcPr>
          <w:p w14:paraId="78F18589" w14:textId="06651BE9" w:rsidR="009D7952" w:rsidRPr="00921B83" w:rsidRDefault="009D7952" w:rsidP="008212A5">
            <w:pPr>
              <w:pStyle w:val="a6"/>
              <w:numPr>
                <w:ilvl w:val="0"/>
                <w:numId w:val="89"/>
              </w:numPr>
              <w:tabs>
                <w:tab w:val="left" w:pos="18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1616" w:type="pct"/>
            <w:vMerge/>
            <w:vAlign w:val="center"/>
          </w:tcPr>
          <w:p w14:paraId="649CDD64" w14:textId="77777777" w:rsidR="009D7952" w:rsidRPr="00921B83" w:rsidRDefault="009D7952" w:rsidP="008212A5">
            <w:pPr>
              <w:jc w:val="center"/>
              <w:rPr>
                <w:rFonts w:ascii="Times New Roman" w:hAnsi="Times New Roman" w:cs="Times New Roman"/>
                <w:iCs/>
                <w:sz w:val="20"/>
                <w:szCs w:val="20"/>
              </w:rPr>
            </w:pPr>
          </w:p>
        </w:tc>
      </w:tr>
    </w:tbl>
    <w:p w14:paraId="04D6DB38" w14:textId="77777777" w:rsidR="00EC7AAE" w:rsidRPr="00921B83" w:rsidRDefault="00EC7AAE" w:rsidP="008212A5">
      <w:pPr>
        <w:pStyle w:val="a6"/>
        <w:ind w:left="0"/>
        <w:jc w:val="both"/>
        <w:rPr>
          <w:rFonts w:ascii="Times New Roman" w:eastAsia="Segoe UI" w:hAnsi="Times New Roman" w:cs="Times New Roman"/>
          <w:b/>
          <w:bCs/>
          <w:caps/>
          <w:kern w:val="32"/>
          <w:sz w:val="24"/>
          <w:szCs w:val="24"/>
          <w:lang w:eastAsia="x-none"/>
        </w:rPr>
      </w:pPr>
    </w:p>
    <w:p w14:paraId="41A4B3B5" w14:textId="77777777" w:rsidR="00EC7AAE" w:rsidRPr="00921B83" w:rsidRDefault="00EC7AAE"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769A9EDF" w14:textId="5CF203F9" w:rsidR="00EC7AAE" w:rsidRPr="00921B83" w:rsidRDefault="00EC7AAE"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545C8F">
        <w:rPr>
          <w:rFonts w:ascii="Times New Roman" w:hAnsi="Times New Roman" w:cs="Times New Roman"/>
          <w:b/>
          <w:bCs/>
          <w:sz w:val="24"/>
          <w:szCs w:val="24"/>
        </w:rPr>
        <w:t>1</w:t>
      </w:r>
      <w:r w:rsidR="00AC1A1E">
        <w:rPr>
          <w:rFonts w:ascii="Times New Roman" w:hAnsi="Times New Roman" w:cs="Times New Roman"/>
          <w:b/>
          <w:bCs/>
          <w:sz w:val="24"/>
          <w:szCs w:val="24"/>
        </w:rPr>
        <w:t>4</w:t>
      </w:r>
    </w:p>
    <w:p w14:paraId="24CDD38A" w14:textId="77777777" w:rsidR="00EC7AAE" w:rsidRPr="00921B83" w:rsidRDefault="00EC7AA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1F9F5ED1" w14:textId="77777777" w:rsidR="00F55570"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073918CC" w14:textId="2D75EA04" w:rsidR="00EC7AAE"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3478FE69" w14:textId="77777777" w:rsidR="00EC7AAE" w:rsidRPr="00921B83" w:rsidRDefault="00EC7AAE" w:rsidP="008212A5">
      <w:pPr>
        <w:jc w:val="right"/>
        <w:rPr>
          <w:rFonts w:ascii="Times New Roman" w:hAnsi="Times New Roman" w:cs="Times New Roman"/>
          <w:b/>
          <w:bCs/>
          <w:sz w:val="24"/>
          <w:szCs w:val="24"/>
        </w:rPr>
      </w:pPr>
    </w:p>
    <w:p w14:paraId="20C4D3BE" w14:textId="77777777" w:rsidR="00EC7AAE" w:rsidRPr="00921B83" w:rsidRDefault="00EC7AAE" w:rsidP="008212A5">
      <w:pPr>
        <w:jc w:val="right"/>
        <w:rPr>
          <w:rFonts w:ascii="Times New Roman" w:hAnsi="Times New Roman" w:cs="Times New Roman"/>
          <w:b/>
          <w:bCs/>
          <w:sz w:val="24"/>
          <w:szCs w:val="24"/>
        </w:rPr>
      </w:pPr>
    </w:p>
    <w:p w14:paraId="39FBF272" w14:textId="77777777" w:rsidR="00EC7AAE" w:rsidRPr="00921B83" w:rsidRDefault="00EC7AAE" w:rsidP="008212A5">
      <w:pPr>
        <w:jc w:val="right"/>
        <w:rPr>
          <w:rFonts w:ascii="Times New Roman" w:hAnsi="Times New Roman" w:cs="Times New Roman"/>
          <w:b/>
          <w:bCs/>
          <w:sz w:val="24"/>
          <w:szCs w:val="24"/>
        </w:rPr>
      </w:pPr>
    </w:p>
    <w:p w14:paraId="1190D1C3" w14:textId="77777777" w:rsidR="00EC7AAE" w:rsidRPr="00921B83" w:rsidRDefault="00EC7AAE" w:rsidP="008212A5">
      <w:pPr>
        <w:jc w:val="right"/>
        <w:rPr>
          <w:rFonts w:ascii="Times New Roman" w:hAnsi="Times New Roman" w:cs="Times New Roman"/>
          <w:b/>
          <w:bCs/>
          <w:sz w:val="24"/>
          <w:szCs w:val="24"/>
        </w:rPr>
      </w:pPr>
    </w:p>
    <w:p w14:paraId="7BCBF137" w14:textId="77777777" w:rsidR="00EC7AAE" w:rsidRPr="00921B83" w:rsidRDefault="00EC7AAE" w:rsidP="008212A5">
      <w:pPr>
        <w:jc w:val="right"/>
        <w:rPr>
          <w:rFonts w:ascii="Times New Roman" w:hAnsi="Times New Roman" w:cs="Times New Roman"/>
          <w:b/>
          <w:bCs/>
          <w:sz w:val="24"/>
          <w:szCs w:val="24"/>
        </w:rPr>
      </w:pPr>
    </w:p>
    <w:p w14:paraId="59F1C0D7" w14:textId="77777777" w:rsidR="00EC7AAE" w:rsidRPr="00921B83" w:rsidRDefault="00EC7AAE" w:rsidP="008212A5">
      <w:pPr>
        <w:jc w:val="right"/>
        <w:rPr>
          <w:rFonts w:ascii="Times New Roman" w:hAnsi="Times New Roman" w:cs="Times New Roman"/>
          <w:b/>
          <w:bCs/>
          <w:sz w:val="24"/>
          <w:szCs w:val="24"/>
        </w:rPr>
      </w:pPr>
    </w:p>
    <w:p w14:paraId="2A7FEDAB" w14:textId="77777777" w:rsidR="00EC7AAE" w:rsidRPr="00921B83" w:rsidRDefault="00EC7AAE" w:rsidP="008212A5">
      <w:pPr>
        <w:jc w:val="right"/>
        <w:rPr>
          <w:rFonts w:ascii="Times New Roman" w:hAnsi="Times New Roman" w:cs="Times New Roman"/>
          <w:b/>
          <w:bCs/>
          <w:sz w:val="24"/>
          <w:szCs w:val="24"/>
        </w:rPr>
      </w:pPr>
    </w:p>
    <w:p w14:paraId="08CD92BD" w14:textId="77777777" w:rsidR="00EC7AAE" w:rsidRPr="00921B83" w:rsidRDefault="00EC7AAE" w:rsidP="008212A5">
      <w:pPr>
        <w:jc w:val="right"/>
        <w:rPr>
          <w:rFonts w:ascii="Times New Roman" w:hAnsi="Times New Roman" w:cs="Times New Roman"/>
          <w:b/>
          <w:bCs/>
          <w:sz w:val="24"/>
          <w:szCs w:val="24"/>
        </w:rPr>
      </w:pPr>
    </w:p>
    <w:p w14:paraId="5183196D" w14:textId="77777777" w:rsidR="00EC7AAE" w:rsidRPr="00921B83" w:rsidRDefault="00EC7AAE" w:rsidP="008212A5">
      <w:pPr>
        <w:jc w:val="right"/>
        <w:rPr>
          <w:rFonts w:ascii="Times New Roman" w:hAnsi="Times New Roman" w:cs="Times New Roman"/>
          <w:b/>
          <w:bCs/>
          <w:sz w:val="24"/>
          <w:szCs w:val="24"/>
        </w:rPr>
      </w:pPr>
    </w:p>
    <w:p w14:paraId="2D73505A" w14:textId="77777777" w:rsidR="00EC7AAE" w:rsidRPr="00921B83" w:rsidRDefault="00EC7AAE" w:rsidP="008212A5">
      <w:pPr>
        <w:jc w:val="right"/>
        <w:rPr>
          <w:rFonts w:ascii="Times New Roman" w:hAnsi="Times New Roman" w:cs="Times New Roman"/>
          <w:b/>
          <w:bCs/>
          <w:sz w:val="24"/>
          <w:szCs w:val="24"/>
        </w:rPr>
      </w:pPr>
    </w:p>
    <w:p w14:paraId="3BDE59CC" w14:textId="77777777" w:rsidR="00EC7AAE" w:rsidRPr="00921B83" w:rsidRDefault="00EC7AAE" w:rsidP="008212A5">
      <w:pPr>
        <w:jc w:val="right"/>
        <w:rPr>
          <w:rFonts w:ascii="Times New Roman" w:hAnsi="Times New Roman" w:cs="Times New Roman"/>
          <w:b/>
          <w:bCs/>
          <w:sz w:val="24"/>
          <w:szCs w:val="24"/>
        </w:rPr>
      </w:pPr>
    </w:p>
    <w:p w14:paraId="5C27BD6D"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7B9AE206" w14:textId="0D8FC57E" w:rsidR="00EC7AAE" w:rsidRPr="00921B83" w:rsidRDefault="00EC7AAE" w:rsidP="008212A5">
      <w:pPr>
        <w:pStyle w:val="1"/>
      </w:pPr>
      <w:bookmarkStart w:id="5373" w:name="_Toc173539641"/>
      <w:r w:rsidRPr="00921B83">
        <w:t>«ОП.</w:t>
      </w:r>
      <w:r w:rsidR="00545C8F">
        <w:t>12</w:t>
      </w:r>
      <w:r w:rsidRPr="00921B83">
        <w:t xml:space="preserve"> МЕНЕДЖМЕНТ В ПРОФЕССИОНАЛЬНОЙ ДЕЯТЕЛЬНОСТИ»</w:t>
      </w:r>
      <w:bookmarkEnd w:id="5373"/>
    </w:p>
    <w:p w14:paraId="7FDE01CD" w14:textId="77777777" w:rsidR="00EC7AAE" w:rsidRPr="00921B83" w:rsidRDefault="00EC7AAE" w:rsidP="008212A5">
      <w:pPr>
        <w:jc w:val="center"/>
        <w:rPr>
          <w:rFonts w:ascii="Times New Roman" w:hAnsi="Times New Roman" w:cs="Times New Roman"/>
          <w:b/>
          <w:bCs/>
          <w:sz w:val="24"/>
          <w:szCs w:val="24"/>
        </w:rPr>
      </w:pPr>
    </w:p>
    <w:p w14:paraId="02F81EF8" w14:textId="77777777" w:rsidR="00EC7AAE" w:rsidRPr="00921B83" w:rsidRDefault="00EC7AAE" w:rsidP="008212A5">
      <w:pPr>
        <w:jc w:val="center"/>
        <w:rPr>
          <w:rFonts w:ascii="Times New Roman" w:hAnsi="Times New Roman" w:cs="Times New Roman"/>
          <w:b/>
          <w:bCs/>
          <w:sz w:val="24"/>
          <w:szCs w:val="24"/>
        </w:rPr>
      </w:pPr>
    </w:p>
    <w:p w14:paraId="03C8CF90" w14:textId="77777777" w:rsidR="00EC7AAE" w:rsidRPr="00921B83" w:rsidRDefault="00EC7AAE" w:rsidP="008212A5">
      <w:pPr>
        <w:jc w:val="center"/>
        <w:rPr>
          <w:rFonts w:ascii="Times New Roman" w:hAnsi="Times New Roman" w:cs="Times New Roman"/>
          <w:b/>
          <w:bCs/>
          <w:sz w:val="24"/>
          <w:szCs w:val="24"/>
        </w:rPr>
      </w:pPr>
    </w:p>
    <w:p w14:paraId="49CF7505" w14:textId="77777777" w:rsidR="00EC7AAE" w:rsidRPr="00921B83" w:rsidRDefault="00EC7AAE" w:rsidP="008212A5">
      <w:pPr>
        <w:jc w:val="center"/>
        <w:rPr>
          <w:rFonts w:ascii="Times New Roman" w:hAnsi="Times New Roman" w:cs="Times New Roman"/>
          <w:b/>
          <w:bCs/>
          <w:sz w:val="24"/>
          <w:szCs w:val="24"/>
        </w:rPr>
      </w:pPr>
    </w:p>
    <w:p w14:paraId="36C92A02" w14:textId="77777777" w:rsidR="00EC7AAE" w:rsidRPr="00921B83" w:rsidRDefault="00EC7AAE" w:rsidP="008212A5">
      <w:pPr>
        <w:jc w:val="center"/>
        <w:rPr>
          <w:rFonts w:ascii="Times New Roman" w:hAnsi="Times New Roman" w:cs="Times New Roman"/>
          <w:b/>
          <w:bCs/>
          <w:sz w:val="24"/>
          <w:szCs w:val="24"/>
        </w:rPr>
      </w:pPr>
    </w:p>
    <w:p w14:paraId="5E5D5A2E" w14:textId="77777777" w:rsidR="00EC7AAE" w:rsidRPr="00921B83" w:rsidRDefault="00EC7AAE" w:rsidP="008212A5">
      <w:pPr>
        <w:jc w:val="center"/>
        <w:rPr>
          <w:rFonts w:ascii="Times New Roman" w:hAnsi="Times New Roman" w:cs="Times New Roman"/>
          <w:b/>
          <w:bCs/>
          <w:sz w:val="24"/>
          <w:szCs w:val="24"/>
        </w:rPr>
      </w:pPr>
    </w:p>
    <w:p w14:paraId="3E596D2E" w14:textId="77777777" w:rsidR="00EC7AAE" w:rsidRPr="00921B83" w:rsidRDefault="00EC7AAE" w:rsidP="008212A5">
      <w:pPr>
        <w:jc w:val="center"/>
        <w:rPr>
          <w:rFonts w:ascii="Times New Roman" w:hAnsi="Times New Roman" w:cs="Times New Roman"/>
          <w:b/>
          <w:bCs/>
          <w:sz w:val="24"/>
          <w:szCs w:val="24"/>
        </w:rPr>
      </w:pPr>
    </w:p>
    <w:p w14:paraId="07BE48B8" w14:textId="77777777" w:rsidR="00EC7AAE" w:rsidRPr="00921B83" w:rsidRDefault="00EC7AAE" w:rsidP="008212A5">
      <w:pPr>
        <w:jc w:val="center"/>
        <w:rPr>
          <w:rFonts w:ascii="Times New Roman" w:hAnsi="Times New Roman" w:cs="Times New Roman"/>
          <w:b/>
          <w:bCs/>
          <w:sz w:val="24"/>
          <w:szCs w:val="24"/>
        </w:rPr>
      </w:pPr>
    </w:p>
    <w:p w14:paraId="29F86781" w14:textId="77777777" w:rsidR="00EC7AAE" w:rsidRPr="00921B83" w:rsidRDefault="00EC7AAE" w:rsidP="008212A5">
      <w:pPr>
        <w:jc w:val="center"/>
        <w:rPr>
          <w:rFonts w:ascii="Times New Roman" w:hAnsi="Times New Roman" w:cs="Times New Roman"/>
          <w:b/>
          <w:bCs/>
          <w:sz w:val="24"/>
          <w:szCs w:val="24"/>
        </w:rPr>
      </w:pPr>
    </w:p>
    <w:p w14:paraId="697C1134" w14:textId="77777777" w:rsidR="00EC7AAE" w:rsidRPr="00921B83" w:rsidRDefault="00EC7AAE" w:rsidP="008212A5">
      <w:pPr>
        <w:jc w:val="center"/>
        <w:rPr>
          <w:rFonts w:ascii="Times New Roman" w:hAnsi="Times New Roman" w:cs="Times New Roman"/>
          <w:b/>
          <w:bCs/>
          <w:sz w:val="24"/>
          <w:szCs w:val="24"/>
        </w:rPr>
      </w:pPr>
    </w:p>
    <w:p w14:paraId="57ACF0C0" w14:textId="301D9156" w:rsidR="00EC7AAE" w:rsidRPr="00921B83" w:rsidRDefault="00EC7AAE" w:rsidP="008212A5">
      <w:pPr>
        <w:jc w:val="center"/>
        <w:rPr>
          <w:rFonts w:ascii="Times New Roman" w:hAnsi="Times New Roman" w:cs="Times New Roman"/>
          <w:b/>
          <w:bCs/>
          <w:sz w:val="24"/>
          <w:szCs w:val="24"/>
        </w:rPr>
      </w:pPr>
    </w:p>
    <w:p w14:paraId="795D5A1E" w14:textId="07669507" w:rsidR="00E76B55" w:rsidRPr="00921B83" w:rsidRDefault="00E76B55" w:rsidP="008212A5">
      <w:pPr>
        <w:jc w:val="center"/>
        <w:rPr>
          <w:rFonts w:ascii="Times New Roman" w:hAnsi="Times New Roman" w:cs="Times New Roman"/>
          <w:b/>
          <w:bCs/>
          <w:sz w:val="24"/>
          <w:szCs w:val="24"/>
        </w:rPr>
      </w:pPr>
    </w:p>
    <w:p w14:paraId="056FD99B" w14:textId="3E6A4702" w:rsidR="00E76B55" w:rsidRPr="00921B83" w:rsidRDefault="00E76B55" w:rsidP="008212A5">
      <w:pPr>
        <w:jc w:val="center"/>
        <w:rPr>
          <w:rFonts w:ascii="Times New Roman" w:hAnsi="Times New Roman" w:cs="Times New Roman"/>
          <w:b/>
          <w:bCs/>
          <w:sz w:val="24"/>
          <w:szCs w:val="24"/>
        </w:rPr>
      </w:pPr>
    </w:p>
    <w:p w14:paraId="0E32EAC0" w14:textId="106DDBD1" w:rsidR="00E76B55" w:rsidRPr="00921B83" w:rsidRDefault="00E76B55" w:rsidP="008212A5">
      <w:pPr>
        <w:jc w:val="center"/>
        <w:rPr>
          <w:rFonts w:ascii="Times New Roman" w:hAnsi="Times New Roman" w:cs="Times New Roman"/>
          <w:b/>
          <w:bCs/>
          <w:sz w:val="24"/>
          <w:szCs w:val="24"/>
        </w:rPr>
      </w:pPr>
    </w:p>
    <w:p w14:paraId="61968929" w14:textId="65853C12" w:rsidR="00E76B55" w:rsidRPr="00921B83" w:rsidRDefault="00E76B55" w:rsidP="008212A5">
      <w:pPr>
        <w:jc w:val="center"/>
        <w:rPr>
          <w:rFonts w:ascii="Times New Roman" w:hAnsi="Times New Roman" w:cs="Times New Roman"/>
          <w:b/>
          <w:bCs/>
          <w:sz w:val="24"/>
          <w:szCs w:val="24"/>
        </w:rPr>
      </w:pPr>
    </w:p>
    <w:p w14:paraId="435E5947" w14:textId="197A8573" w:rsidR="00E76B55" w:rsidRPr="00921B83" w:rsidRDefault="00E76B55" w:rsidP="008212A5">
      <w:pPr>
        <w:jc w:val="center"/>
        <w:rPr>
          <w:rFonts w:ascii="Times New Roman" w:hAnsi="Times New Roman" w:cs="Times New Roman"/>
          <w:b/>
          <w:bCs/>
          <w:sz w:val="24"/>
          <w:szCs w:val="24"/>
        </w:rPr>
      </w:pPr>
    </w:p>
    <w:p w14:paraId="0C5E5D2E" w14:textId="3947BF36" w:rsidR="00E76B55" w:rsidRPr="00921B83" w:rsidRDefault="00E76B55" w:rsidP="008212A5">
      <w:pPr>
        <w:jc w:val="center"/>
        <w:rPr>
          <w:rFonts w:ascii="Times New Roman" w:hAnsi="Times New Roman" w:cs="Times New Roman"/>
          <w:b/>
          <w:bCs/>
          <w:sz w:val="24"/>
          <w:szCs w:val="24"/>
        </w:rPr>
      </w:pPr>
    </w:p>
    <w:p w14:paraId="107F506A" w14:textId="089E64CF" w:rsidR="00E76B55" w:rsidRPr="00921B83" w:rsidRDefault="00E76B55" w:rsidP="008212A5">
      <w:pPr>
        <w:jc w:val="center"/>
        <w:rPr>
          <w:rFonts w:ascii="Times New Roman" w:hAnsi="Times New Roman" w:cs="Times New Roman"/>
          <w:b/>
          <w:bCs/>
          <w:sz w:val="24"/>
          <w:szCs w:val="24"/>
        </w:rPr>
      </w:pPr>
    </w:p>
    <w:p w14:paraId="3F8E07CE" w14:textId="729F0095" w:rsidR="00E76B55" w:rsidRPr="00921B83" w:rsidRDefault="00E76B55" w:rsidP="008212A5">
      <w:pPr>
        <w:jc w:val="center"/>
        <w:rPr>
          <w:rFonts w:ascii="Times New Roman" w:hAnsi="Times New Roman" w:cs="Times New Roman"/>
          <w:b/>
          <w:bCs/>
          <w:sz w:val="24"/>
          <w:szCs w:val="24"/>
        </w:rPr>
      </w:pPr>
    </w:p>
    <w:p w14:paraId="58E65AEC" w14:textId="66AB718B" w:rsidR="00E76B55" w:rsidRPr="00921B83" w:rsidRDefault="00E76B55" w:rsidP="008212A5">
      <w:pPr>
        <w:jc w:val="center"/>
        <w:rPr>
          <w:rFonts w:ascii="Times New Roman" w:hAnsi="Times New Roman" w:cs="Times New Roman"/>
          <w:b/>
          <w:bCs/>
          <w:sz w:val="24"/>
          <w:szCs w:val="24"/>
        </w:rPr>
      </w:pPr>
    </w:p>
    <w:p w14:paraId="5A2FBFE8" w14:textId="2AD9F202" w:rsidR="00E76B55" w:rsidRPr="00921B83" w:rsidRDefault="00E76B55" w:rsidP="008212A5">
      <w:pPr>
        <w:jc w:val="center"/>
        <w:rPr>
          <w:rFonts w:ascii="Times New Roman" w:hAnsi="Times New Roman" w:cs="Times New Roman"/>
          <w:b/>
          <w:bCs/>
          <w:sz w:val="24"/>
          <w:szCs w:val="24"/>
        </w:rPr>
      </w:pPr>
    </w:p>
    <w:p w14:paraId="6E9ED83B" w14:textId="033BFE27" w:rsidR="00E76B55" w:rsidRPr="00921B83" w:rsidRDefault="00E76B55" w:rsidP="008212A5">
      <w:pPr>
        <w:jc w:val="center"/>
        <w:rPr>
          <w:rFonts w:ascii="Times New Roman" w:hAnsi="Times New Roman" w:cs="Times New Roman"/>
          <w:b/>
          <w:bCs/>
          <w:sz w:val="24"/>
          <w:szCs w:val="24"/>
        </w:rPr>
      </w:pPr>
    </w:p>
    <w:p w14:paraId="209CCF11" w14:textId="77777777" w:rsidR="00EC7AAE" w:rsidRPr="00921B83" w:rsidRDefault="00EC7AAE" w:rsidP="008212A5">
      <w:pPr>
        <w:jc w:val="center"/>
        <w:rPr>
          <w:rFonts w:ascii="Times New Roman" w:hAnsi="Times New Roman" w:cs="Times New Roman"/>
          <w:b/>
          <w:bCs/>
          <w:sz w:val="24"/>
          <w:szCs w:val="24"/>
        </w:rPr>
      </w:pPr>
    </w:p>
    <w:p w14:paraId="3AC0866F" w14:textId="77777777" w:rsidR="00EC7AAE" w:rsidRPr="00921B83" w:rsidRDefault="00EC7AAE" w:rsidP="008212A5">
      <w:pPr>
        <w:jc w:val="center"/>
        <w:rPr>
          <w:rFonts w:ascii="Times New Roman" w:hAnsi="Times New Roman" w:cs="Times New Roman"/>
          <w:b/>
          <w:bCs/>
          <w:sz w:val="24"/>
          <w:szCs w:val="24"/>
        </w:rPr>
      </w:pPr>
    </w:p>
    <w:p w14:paraId="06F22034" w14:textId="77777777" w:rsidR="00EC7AAE" w:rsidRPr="00921B83" w:rsidRDefault="00EC7AAE" w:rsidP="008212A5">
      <w:pPr>
        <w:jc w:val="center"/>
        <w:rPr>
          <w:rFonts w:ascii="Times New Roman" w:hAnsi="Times New Roman" w:cs="Times New Roman"/>
          <w:b/>
          <w:bCs/>
          <w:sz w:val="24"/>
          <w:szCs w:val="24"/>
        </w:rPr>
      </w:pPr>
    </w:p>
    <w:p w14:paraId="11CA1022" w14:textId="77777777" w:rsidR="00EC7AAE" w:rsidRPr="00921B83" w:rsidRDefault="00EC7AAE" w:rsidP="008212A5">
      <w:pPr>
        <w:jc w:val="center"/>
        <w:rPr>
          <w:rFonts w:ascii="Times New Roman" w:hAnsi="Times New Roman" w:cs="Times New Roman"/>
          <w:b/>
          <w:bCs/>
          <w:sz w:val="24"/>
          <w:szCs w:val="24"/>
        </w:rPr>
      </w:pPr>
    </w:p>
    <w:p w14:paraId="0FD9A665" w14:textId="77777777" w:rsidR="00EC7AAE" w:rsidRPr="00921B83" w:rsidRDefault="00EC7AAE" w:rsidP="008212A5">
      <w:pPr>
        <w:jc w:val="center"/>
        <w:rPr>
          <w:rFonts w:ascii="Times New Roman" w:hAnsi="Times New Roman" w:cs="Times New Roman"/>
          <w:b/>
          <w:bCs/>
          <w:sz w:val="24"/>
          <w:szCs w:val="24"/>
        </w:rPr>
      </w:pPr>
    </w:p>
    <w:p w14:paraId="2BD13374" w14:textId="77777777" w:rsidR="00EC7AAE" w:rsidRPr="00921B83" w:rsidRDefault="00EC7AAE" w:rsidP="008212A5">
      <w:pPr>
        <w:jc w:val="center"/>
        <w:rPr>
          <w:rFonts w:ascii="Times New Roman" w:hAnsi="Times New Roman" w:cs="Times New Roman"/>
          <w:b/>
          <w:bCs/>
          <w:sz w:val="24"/>
          <w:szCs w:val="24"/>
        </w:rPr>
      </w:pPr>
    </w:p>
    <w:p w14:paraId="13AFBCEA" w14:textId="77777777" w:rsidR="00EC7AAE" w:rsidRPr="00921B83" w:rsidRDefault="00EC7AAE" w:rsidP="008212A5">
      <w:pPr>
        <w:jc w:val="center"/>
        <w:rPr>
          <w:rFonts w:ascii="Times New Roman" w:hAnsi="Times New Roman" w:cs="Times New Roman"/>
          <w:b/>
          <w:bCs/>
          <w:sz w:val="24"/>
          <w:szCs w:val="24"/>
        </w:rPr>
      </w:pPr>
    </w:p>
    <w:p w14:paraId="57EF1354" w14:textId="77777777" w:rsidR="00EC7AAE" w:rsidRPr="00921B83" w:rsidRDefault="00EC7AAE" w:rsidP="008212A5">
      <w:pPr>
        <w:jc w:val="center"/>
        <w:rPr>
          <w:rFonts w:ascii="Times New Roman" w:hAnsi="Times New Roman" w:cs="Times New Roman"/>
          <w:b/>
          <w:bCs/>
          <w:sz w:val="24"/>
          <w:szCs w:val="24"/>
        </w:rPr>
      </w:pPr>
    </w:p>
    <w:p w14:paraId="09C571CF" w14:textId="77777777" w:rsidR="00EC7AAE" w:rsidRPr="00921B83" w:rsidRDefault="00EC7AAE" w:rsidP="008212A5">
      <w:pPr>
        <w:rPr>
          <w:rFonts w:ascii="Times New Roman" w:hAnsi="Times New Roman" w:cs="Times New Roman"/>
          <w:b/>
          <w:bCs/>
          <w:sz w:val="24"/>
          <w:szCs w:val="24"/>
        </w:rPr>
      </w:pPr>
    </w:p>
    <w:p w14:paraId="76ABC213"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4FE8868A" w14:textId="3BCDD110" w:rsidR="00EC7AAE" w:rsidRPr="00921B83" w:rsidRDefault="00EC7AAE"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07D92C66" w14:textId="77777777" w:rsidR="009D7952" w:rsidRPr="00921B83" w:rsidRDefault="009D7952" w:rsidP="008212A5">
      <w:pPr>
        <w:pStyle w:val="1f1"/>
        <w:outlineLvl w:val="9"/>
        <w:rPr>
          <w:rFonts w:ascii="Times New Roman" w:hAnsi="Times New Roman"/>
          <w:lang w:val="ru-RU"/>
        </w:rPr>
      </w:pPr>
      <w:bookmarkStart w:id="5374" w:name="_Toc172051921"/>
      <w:bookmarkStart w:id="5375" w:name="_Toc172052365"/>
      <w:bookmarkStart w:id="5376" w:name="_Toc172052809"/>
      <w:bookmarkStart w:id="5377" w:name="_Toc172053253"/>
      <w:bookmarkStart w:id="5378" w:name="_Toc172053697"/>
      <w:bookmarkStart w:id="5379" w:name="_Toc172054141"/>
      <w:bookmarkStart w:id="5380" w:name="_Toc172054587"/>
      <w:bookmarkStart w:id="5381" w:name="_Toc172055031"/>
      <w:bookmarkStart w:id="5382" w:name="_Toc172055475"/>
      <w:bookmarkStart w:id="5383" w:name="_Toc172055919"/>
      <w:bookmarkStart w:id="5384" w:name="_Toc172056363"/>
      <w:bookmarkStart w:id="5385" w:name="_Toc172056807"/>
      <w:bookmarkStart w:id="5386" w:name="_Toc172057251"/>
      <w:bookmarkStart w:id="5387" w:name="_Toc172057695"/>
      <w:bookmarkStart w:id="5388" w:name="_Toc172058139"/>
      <w:bookmarkStart w:id="5389" w:name="_Toc172058583"/>
      <w:bookmarkStart w:id="5390" w:name="_Toc172059027"/>
      <w:bookmarkStart w:id="5391" w:name="_Toc172059471"/>
      <w:bookmarkStart w:id="5392" w:name="_Toc172059915"/>
      <w:bookmarkStart w:id="5393" w:name="_Toc172060359"/>
      <w:bookmarkStart w:id="5394" w:name="_Toc172060803"/>
      <w:bookmarkStart w:id="5395" w:name="_Toc172061247"/>
      <w:bookmarkStart w:id="5396" w:name="_Toc172061691"/>
      <w:bookmarkStart w:id="5397" w:name="_Toc172062135"/>
      <w:bookmarkStart w:id="5398" w:name="_Toc172063023"/>
      <w:bookmarkStart w:id="5399" w:name="_Toc172063467"/>
      <w:bookmarkStart w:id="5400" w:name="_Toc172063911"/>
      <w:bookmarkStart w:id="5401" w:name="_Toc172064355"/>
      <w:bookmarkStart w:id="5402" w:name="_Toc172064799"/>
      <w:bookmarkStart w:id="5403" w:name="_Toc172065243"/>
      <w:bookmarkStart w:id="5404" w:name="_Toc172065687"/>
      <w:bookmarkStart w:id="5405" w:name="_Toc172066131"/>
      <w:bookmarkStart w:id="5406" w:name="_Toc172066575"/>
      <w:bookmarkStart w:id="5407" w:name="_Toc172111491"/>
      <w:bookmarkStart w:id="5408" w:name="_Toc172119019"/>
      <w:bookmarkStart w:id="5409" w:name="_Toc172119813"/>
      <w:r w:rsidRPr="00921B83">
        <w:rPr>
          <w:rFonts w:ascii="Times New Roman" w:hAnsi="Times New Roman"/>
          <w:lang w:val="ru-RU"/>
        </w:rPr>
        <w:lastRenderedPageBreak/>
        <w:t>СОДЕРЖАНИЕ ПРОГРАММЫ</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0E4E9B06" w14:textId="03E3E0C5" w:rsidR="009E4B27" w:rsidRPr="00921B83" w:rsidRDefault="009D7952" w:rsidP="008212A5">
      <w:pPr>
        <w:pStyle w:val="15"/>
      </w:pPr>
      <w:r w:rsidRPr="00921B83">
        <w:fldChar w:fldCharType="begin"/>
      </w:r>
      <w:r w:rsidRPr="00921B83">
        <w:instrText xml:space="preserve"> TOC \h \z \t "Раздел 1;1;Раздел 1.1;2" </w:instrText>
      </w:r>
      <w:r w:rsidRPr="00921B83">
        <w:fldChar w:fldCharType="separate"/>
      </w:r>
    </w:p>
    <w:p w14:paraId="51E310D7" w14:textId="63D9011C" w:rsidR="009E4B27" w:rsidRPr="00921B83" w:rsidRDefault="009E4B27" w:rsidP="008212A5">
      <w:pPr>
        <w:pStyle w:val="15"/>
        <w:tabs>
          <w:tab w:val="clear" w:pos="10204"/>
          <w:tab w:val="right" w:leader="dot" w:pos="10065"/>
        </w:tabs>
        <w:rPr>
          <w:rFonts w:asciiTheme="minorHAnsi" w:eastAsiaTheme="minorEastAsia" w:hAnsiTheme="minorHAnsi" w:cstheme="minorBidi"/>
          <w:b w:val="0"/>
          <w:lang w:eastAsia="ru-RU"/>
        </w:rPr>
      </w:pPr>
      <w:hyperlink w:anchor="_Toc172063912"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rPr>
          <w:tab/>
        </w:r>
        <w:r w:rsidRPr="00921B83">
          <w:rPr>
            <w:b w:val="0"/>
            <w:webHidden/>
          </w:rPr>
          <w:fldChar w:fldCharType="begin"/>
        </w:r>
        <w:r w:rsidRPr="00921B83">
          <w:rPr>
            <w:b w:val="0"/>
            <w:webHidden/>
          </w:rPr>
          <w:instrText xml:space="preserve"> PAGEREF _Toc172063912 \h </w:instrText>
        </w:r>
        <w:r w:rsidRPr="00921B83">
          <w:rPr>
            <w:b w:val="0"/>
            <w:webHidden/>
          </w:rPr>
        </w:r>
        <w:r w:rsidRPr="00921B83">
          <w:rPr>
            <w:b w:val="0"/>
            <w:webHidden/>
          </w:rPr>
          <w:fldChar w:fldCharType="separate"/>
        </w:r>
        <w:r w:rsidR="00BC5DDD">
          <w:rPr>
            <w:b w:val="0"/>
            <w:webHidden/>
          </w:rPr>
          <w:t>95</w:t>
        </w:r>
        <w:r w:rsidRPr="00921B83">
          <w:rPr>
            <w:b w:val="0"/>
            <w:webHidden/>
          </w:rPr>
          <w:fldChar w:fldCharType="end"/>
        </w:r>
      </w:hyperlink>
    </w:p>
    <w:p w14:paraId="0F09DEE0" w14:textId="54B4CC46"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913"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_Toc172063913 \h </w:instrText>
        </w:r>
        <w:r w:rsidRPr="00921B83">
          <w:rPr>
            <w:i w:val="0"/>
            <w:webHidden/>
          </w:rPr>
        </w:r>
        <w:r w:rsidRPr="00921B83">
          <w:rPr>
            <w:i w:val="0"/>
            <w:webHidden/>
          </w:rPr>
          <w:fldChar w:fldCharType="separate"/>
        </w:r>
        <w:r w:rsidR="00BC5DDD">
          <w:rPr>
            <w:i w:val="0"/>
            <w:webHidden/>
          </w:rPr>
          <w:t>95</w:t>
        </w:r>
        <w:r w:rsidRPr="00921B83">
          <w:rPr>
            <w:i w:val="0"/>
            <w:webHidden/>
          </w:rPr>
          <w:fldChar w:fldCharType="end"/>
        </w:r>
      </w:hyperlink>
    </w:p>
    <w:p w14:paraId="08B7F7E4" w14:textId="1CE60EE4"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914"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_Toc172063914 \h </w:instrText>
        </w:r>
        <w:r w:rsidRPr="00921B83">
          <w:rPr>
            <w:i w:val="0"/>
            <w:webHidden/>
          </w:rPr>
        </w:r>
        <w:r w:rsidRPr="00921B83">
          <w:rPr>
            <w:i w:val="0"/>
            <w:webHidden/>
          </w:rPr>
          <w:fldChar w:fldCharType="separate"/>
        </w:r>
        <w:r w:rsidR="00BC5DDD">
          <w:rPr>
            <w:i w:val="0"/>
            <w:webHidden/>
          </w:rPr>
          <w:t>95</w:t>
        </w:r>
        <w:r w:rsidRPr="00921B83">
          <w:rPr>
            <w:i w:val="0"/>
            <w:webHidden/>
          </w:rPr>
          <w:fldChar w:fldCharType="end"/>
        </w:r>
      </w:hyperlink>
    </w:p>
    <w:p w14:paraId="14ADA85E" w14:textId="6F14F773" w:rsidR="009E4B27" w:rsidRPr="00921B83" w:rsidRDefault="009E4B27" w:rsidP="008212A5">
      <w:pPr>
        <w:pStyle w:val="15"/>
        <w:tabs>
          <w:tab w:val="clear" w:pos="10204"/>
          <w:tab w:val="right" w:leader="dot" w:pos="10065"/>
        </w:tabs>
        <w:rPr>
          <w:rFonts w:asciiTheme="minorHAnsi" w:eastAsiaTheme="minorEastAsia" w:hAnsiTheme="minorHAnsi" w:cstheme="minorBidi"/>
          <w:b w:val="0"/>
          <w:lang w:eastAsia="ru-RU"/>
        </w:rPr>
      </w:pPr>
      <w:hyperlink w:anchor="_Toc172063915" w:history="1">
        <w:r w:rsidRPr="00921B83">
          <w:rPr>
            <w:rStyle w:val="af2"/>
            <w:b w:val="0"/>
            <w:color w:val="auto"/>
            <w:sz w:val="24"/>
            <w:szCs w:val="24"/>
          </w:rPr>
          <w:t>2. Структура и содержание дисциплины</w:t>
        </w:r>
        <w:r w:rsidRPr="00921B83">
          <w:rPr>
            <w:b w:val="0"/>
            <w:webHidden/>
          </w:rPr>
          <w:tab/>
        </w:r>
        <w:r w:rsidRPr="00921B83">
          <w:rPr>
            <w:b w:val="0"/>
            <w:webHidden/>
          </w:rPr>
          <w:fldChar w:fldCharType="begin"/>
        </w:r>
        <w:r w:rsidRPr="00921B83">
          <w:rPr>
            <w:b w:val="0"/>
            <w:webHidden/>
          </w:rPr>
          <w:instrText xml:space="preserve"> PAGEREF _Toc172063915 \h </w:instrText>
        </w:r>
        <w:r w:rsidRPr="00921B83">
          <w:rPr>
            <w:b w:val="0"/>
            <w:webHidden/>
          </w:rPr>
        </w:r>
        <w:r w:rsidRPr="00921B83">
          <w:rPr>
            <w:b w:val="0"/>
            <w:webHidden/>
          </w:rPr>
          <w:fldChar w:fldCharType="separate"/>
        </w:r>
        <w:r w:rsidR="00BC5DDD">
          <w:rPr>
            <w:b w:val="0"/>
            <w:webHidden/>
          </w:rPr>
          <w:t>95</w:t>
        </w:r>
        <w:r w:rsidRPr="00921B83">
          <w:rPr>
            <w:b w:val="0"/>
            <w:webHidden/>
          </w:rPr>
          <w:fldChar w:fldCharType="end"/>
        </w:r>
      </w:hyperlink>
    </w:p>
    <w:p w14:paraId="6520DD03" w14:textId="68D2BA31"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916"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_Toc172063916 \h </w:instrText>
        </w:r>
        <w:r w:rsidRPr="00921B83">
          <w:rPr>
            <w:i w:val="0"/>
            <w:webHidden/>
          </w:rPr>
        </w:r>
        <w:r w:rsidRPr="00921B83">
          <w:rPr>
            <w:i w:val="0"/>
            <w:webHidden/>
          </w:rPr>
          <w:fldChar w:fldCharType="separate"/>
        </w:r>
        <w:r w:rsidR="00BC5DDD">
          <w:rPr>
            <w:i w:val="0"/>
            <w:webHidden/>
          </w:rPr>
          <w:t>95</w:t>
        </w:r>
        <w:r w:rsidRPr="00921B83">
          <w:rPr>
            <w:i w:val="0"/>
            <w:webHidden/>
          </w:rPr>
          <w:fldChar w:fldCharType="end"/>
        </w:r>
      </w:hyperlink>
    </w:p>
    <w:p w14:paraId="38CBA524" w14:textId="1BF0E96D"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917"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_Toc172063917 \h </w:instrText>
        </w:r>
        <w:r w:rsidRPr="00921B83">
          <w:rPr>
            <w:i w:val="0"/>
            <w:webHidden/>
          </w:rPr>
        </w:r>
        <w:r w:rsidRPr="00921B83">
          <w:rPr>
            <w:i w:val="0"/>
            <w:webHidden/>
          </w:rPr>
          <w:fldChar w:fldCharType="separate"/>
        </w:r>
        <w:r w:rsidR="00BC5DDD">
          <w:rPr>
            <w:i w:val="0"/>
            <w:webHidden/>
          </w:rPr>
          <w:t>96</w:t>
        </w:r>
        <w:r w:rsidRPr="00921B83">
          <w:rPr>
            <w:i w:val="0"/>
            <w:webHidden/>
          </w:rPr>
          <w:fldChar w:fldCharType="end"/>
        </w:r>
      </w:hyperlink>
    </w:p>
    <w:p w14:paraId="778B22E0" w14:textId="6B902D5C" w:rsidR="009E4B27" w:rsidRPr="00921B83" w:rsidRDefault="009E4B27" w:rsidP="008212A5">
      <w:pPr>
        <w:pStyle w:val="15"/>
        <w:tabs>
          <w:tab w:val="clear" w:pos="10204"/>
          <w:tab w:val="right" w:leader="dot" w:pos="10065"/>
        </w:tabs>
        <w:rPr>
          <w:rFonts w:asciiTheme="minorHAnsi" w:eastAsiaTheme="minorEastAsia" w:hAnsiTheme="minorHAnsi" w:cstheme="minorBidi"/>
          <w:b w:val="0"/>
          <w:lang w:eastAsia="ru-RU"/>
        </w:rPr>
      </w:pPr>
      <w:hyperlink w:anchor="_Toc172063918" w:history="1">
        <w:r w:rsidRPr="00921B83">
          <w:rPr>
            <w:rStyle w:val="af2"/>
            <w:b w:val="0"/>
            <w:color w:val="auto"/>
            <w:sz w:val="24"/>
            <w:szCs w:val="24"/>
          </w:rPr>
          <w:t>3. Условия реализации дисциплины</w:t>
        </w:r>
        <w:r w:rsidRPr="00921B83">
          <w:rPr>
            <w:b w:val="0"/>
            <w:webHidden/>
          </w:rPr>
          <w:tab/>
        </w:r>
        <w:r w:rsidRPr="00921B83">
          <w:rPr>
            <w:b w:val="0"/>
            <w:webHidden/>
          </w:rPr>
          <w:fldChar w:fldCharType="begin"/>
        </w:r>
        <w:r w:rsidRPr="00921B83">
          <w:rPr>
            <w:b w:val="0"/>
            <w:webHidden/>
          </w:rPr>
          <w:instrText xml:space="preserve"> PAGEREF _Toc172063918 \h </w:instrText>
        </w:r>
        <w:r w:rsidRPr="00921B83">
          <w:rPr>
            <w:b w:val="0"/>
            <w:webHidden/>
          </w:rPr>
        </w:r>
        <w:r w:rsidRPr="00921B83">
          <w:rPr>
            <w:b w:val="0"/>
            <w:webHidden/>
          </w:rPr>
          <w:fldChar w:fldCharType="separate"/>
        </w:r>
        <w:r w:rsidR="00BC5DDD">
          <w:rPr>
            <w:b w:val="0"/>
            <w:webHidden/>
          </w:rPr>
          <w:t>98</w:t>
        </w:r>
        <w:r w:rsidRPr="00921B83">
          <w:rPr>
            <w:b w:val="0"/>
            <w:webHidden/>
          </w:rPr>
          <w:fldChar w:fldCharType="end"/>
        </w:r>
      </w:hyperlink>
    </w:p>
    <w:p w14:paraId="2FC5F28C" w14:textId="62F78A57"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919"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_Toc172063919 \h </w:instrText>
        </w:r>
        <w:r w:rsidRPr="00921B83">
          <w:rPr>
            <w:i w:val="0"/>
            <w:webHidden/>
          </w:rPr>
        </w:r>
        <w:r w:rsidRPr="00921B83">
          <w:rPr>
            <w:i w:val="0"/>
            <w:webHidden/>
          </w:rPr>
          <w:fldChar w:fldCharType="separate"/>
        </w:r>
        <w:r w:rsidR="00BC5DDD">
          <w:rPr>
            <w:i w:val="0"/>
            <w:webHidden/>
          </w:rPr>
          <w:t>98</w:t>
        </w:r>
        <w:r w:rsidRPr="00921B83">
          <w:rPr>
            <w:i w:val="0"/>
            <w:webHidden/>
          </w:rPr>
          <w:fldChar w:fldCharType="end"/>
        </w:r>
      </w:hyperlink>
    </w:p>
    <w:p w14:paraId="57F6B269" w14:textId="391DF970" w:rsidR="009E4B27" w:rsidRPr="00921B83" w:rsidRDefault="009E4B2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3920"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_Toc172063920 \h </w:instrText>
        </w:r>
        <w:r w:rsidRPr="00921B83">
          <w:rPr>
            <w:i w:val="0"/>
            <w:webHidden/>
          </w:rPr>
        </w:r>
        <w:r w:rsidRPr="00921B83">
          <w:rPr>
            <w:i w:val="0"/>
            <w:webHidden/>
          </w:rPr>
          <w:fldChar w:fldCharType="separate"/>
        </w:r>
        <w:r w:rsidR="00BC5DDD">
          <w:rPr>
            <w:i w:val="0"/>
            <w:webHidden/>
          </w:rPr>
          <w:t>98</w:t>
        </w:r>
        <w:r w:rsidRPr="00921B83">
          <w:rPr>
            <w:i w:val="0"/>
            <w:webHidden/>
          </w:rPr>
          <w:fldChar w:fldCharType="end"/>
        </w:r>
      </w:hyperlink>
    </w:p>
    <w:p w14:paraId="2E273FE9" w14:textId="1899A6E3" w:rsidR="009E4B27" w:rsidRPr="00921B83" w:rsidRDefault="009E4B27" w:rsidP="008212A5">
      <w:pPr>
        <w:pStyle w:val="15"/>
        <w:tabs>
          <w:tab w:val="clear" w:pos="10204"/>
          <w:tab w:val="right" w:leader="dot" w:pos="10065"/>
        </w:tabs>
        <w:rPr>
          <w:rFonts w:asciiTheme="minorHAnsi" w:eastAsiaTheme="minorEastAsia" w:hAnsiTheme="minorHAnsi" w:cstheme="minorBidi"/>
          <w:b w:val="0"/>
          <w:lang w:eastAsia="ru-RU"/>
        </w:rPr>
      </w:pPr>
      <w:hyperlink w:anchor="_Toc172063921" w:history="1">
        <w:r w:rsidRPr="00921B83">
          <w:rPr>
            <w:rStyle w:val="af2"/>
            <w:b w:val="0"/>
            <w:color w:val="auto"/>
            <w:sz w:val="24"/>
            <w:szCs w:val="24"/>
          </w:rPr>
          <w:t>4. Контроль и оценка результатов  освоения дисциплины</w:t>
        </w:r>
        <w:r w:rsidRPr="00921B83">
          <w:rPr>
            <w:b w:val="0"/>
            <w:webHidden/>
          </w:rPr>
          <w:tab/>
        </w:r>
        <w:r w:rsidRPr="00921B83">
          <w:rPr>
            <w:b w:val="0"/>
            <w:webHidden/>
          </w:rPr>
          <w:fldChar w:fldCharType="begin"/>
        </w:r>
        <w:r w:rsidRPr="00921B83">
          <w:rPr>
            <w:b w:val="0"/>
            <w:webHidden/>
          </w:rPr>
          <w:instrText xml:space="preserve"> PAGEREF _Toc172063921 \h </w:instrText>
        </w:r>
        <w:r w:rsidRPr="00921B83">
          <w:rPr>
            <w:b w:val="0"/>
            <w:webHidden/>
          </w:rPr>
        </w:r>
        <w:r w:rsidRPr="00921B83">
          <w:rPr>
            <w:b w:val="0"/>
            <w:webHidden/>
          </w:rPr>
          <w:fldChar w:fldCharType="separate"/>
        </w:r>
        <w:r w:rsidR="00BC5DDD">
          <w:rPr>
            <w:b w:val="0"/>
            <w:webHidden/>
          </w:rPr>
          <w:t>98</w:t>
        </w:r>
        <w:r w:rsidRPr="00921B83">
          <w:rPr>
            <w:b w:val="0"/>
            <w:webHidden/>
          </w:rPr>
          <w:fldChar w:fldCharType="end"/>
        </w:r>
      </w:hyperlink>
    </w:p>
    <w:p w14:paraId="5B1F9893" w14:textId="77777777" w:rsidR="009E4B27" w:rsidRPr="00921B83" w:rsidRDefault="009E4B27" w:rsidP="008212A5">
      <w:pPr>
        <w:pStyle w:val="15"/>
        <w:rPr>
          <w:rStyle w:val="af2"/>
          <w:color w:val="auto"/>
        </w:rPr>
      </w:pPr>
    </w:p>
    <w:p w14:paraId="2DB4F711" w14:textId="07E9FED0" w:rsidR="009D7952" w:rsidRPr="00921B83" w:rsidRDefault="009D7952" w:rsidP="008212A5">
      <w:pPr>
        <w:pStyle w:val="1f1"/>
        <w:tabs>
          <w:tab w:val="right" w:leader="dot" w:pos="10065"/>
        </w:tabs>
        <w:spacing w:after="0"/>
        <w:outlineLvl w:val="9"/>
        <w:rPr>
          <w:rFonts w:ascii="Times New Roman" w:hAnsi="Times New Roman"/>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5410" w:name="_Toc172051922"/>
      <w:bookmarkStart w:id="5411" w:name="_Toc172052366"/>
      <w:bookmarkStart w:id="5412" w:name="_Toc172052810"/>
      <w:bookmarkStart w:id="5413" w:name="_Toc172053254"/>
      <w:bookmarkStart w:id="5414" w:name="_Toc172053698"/>
      <w:bookmarkStart w:id="5415" w:name="_Toc172054142"/>
      <w:bookmarkStart w:id="5416" w:name="_Toc172054588"/>
      <w:bookmarkStart w:id="5417" w:name="_Toc172055032"/>
      <w:bookmarkStart w:id="5418" w:name="_Toc172055476"/>
      <w:bookmarkStart w:id="5419" w:name="_Toc172055920"/>
      <w:bookmarkStart w:id="5420" w:name="_Toc172056364"/>
      <w:bookmarkStart w:id="5421" w:name="_Toc172056808"/>
      <w:bookmarkStart w:id="5422" w:name="_Toc172057252"/>
      <w:bookmarkStart w:id="5423" w:name="_Toc172057696"/>
      <w:bookmarkStart w:id="5424" w:name="_Toc172058140"/>
      <w:bookmarkStart w:id="5425" w:name="_Toc172058584"/>
      <w:bookmarkStart w:id="5426" w:name="_Toc172059028"/>
      <w:bookmarkStart w:id="5427" w:name="_Toc172059472"/>
      <w:bookmarkStart w:id="5428" w:name="_Toc172059916"/>
      <w:bookmarkStart w:id="5429" w:name="_Toc172060360"/>
      <w:bookmarkStart w:id="5430" w:name="_Toc172060804"/>
      <w:bookmarkStart w:id="5431" w:name="_Toc172061248"/>
      <w:bookmarkStart w:id="5432" w:name="_Toc172061692"/>
      <w:bookmarkStart w:id="5433" w:name="_Toc172062136"/>
      <w:bookmarkStart w:id="5434" w:name="_Toc172063024"/>
      <w:bookmarkStart w:id="5435" w:name="_Toc172063468"/>
      <w:bookmarkStart w:id="5436" w:name="_Toc172063912"/>
      <w:bookmarkStart w:id="5437" w:name="_Toc172064356"/>
      <w:bookmarkStart w:id="5438" w:name="_Toc172064800"/>
      <w:bookmarkStart w:id="5439" w:name="_Toc172065244"/>
      <w:bookmarkStart w:id="5440" w:name="_Toc172065688"/>
      <w:bookmarkStart w:id="5441" w:name="_Toc172066132"/>
      <w:bookmarkStart w:id="5442" w:name="_Toc172066576"/>
      <w:bookmarkStart w:id="5443" w:name="_Toc172111492"/>
      <w:bookmarkStart w:id="5444" w:name="_Toc172119020"/>
      <w:bookmarkStart w:id="5445" w:name="_Toc172119814"/>
      <w:r w:rsidRPr="00921B83">
        <w:rPr>
          <w:rFonts w:ascii="Times New Roman" w:hAnsi="Times New Roman"/>
          <w:lang w:val="ru-RU"/>
        </w:rPr>
        <w:lastRenderedPageBreak/>
        <w:t xml:space="preserve">1. </w:t>
      </w:r>
      <w:r w:rsidRPr="00921B83">
        <w:rPr>
          <w:rStyle w:val="afd"/>
          <w:i w:val="0"/>
          <w:iCs/>
        </w:rPr>
        <w:t>Общая характеристика РАБОЧЕЙ ПРОГРАММЫ УЧЕБНОЙ ДИСЦИПЛИНЫ</w:t>
      </w:r>
      <w:r w:rsidRPr="00921B83">
        <w:rPr>
          <w:rStyle w:val="afd"/>
          <w:i w:val="0"/>
          <w:iCs/>
          <w:lang w:val="ru-RU"/>
        </w:rPr>
        <w:t xml:space="preserve"> </w:t>
      </w:r>
      <w:r w:rsidRPr="00921B83">
        <w:t>ОП.05 МЕНЕДЖМЕНТ В ПРОФЕССИОНАЛЬНОЙ ДЕЯТЕЛЬНОСТИ</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1277219E" w14:textId="77777777" w:rsidR="009D7952" w:rsidRPr="00921B83" w:rsidRDefault="009D7952" w:rsidP="008212A5">
      <w:pPr>
        <w:pStyle w:val="114"/>
        <w:spacing w:before="240" w:after="0" w:line="240" w:lineRule="auto"/>
        <w:outlineLvl w:val="9"/>
        <w:rPr>
          <w:rFonts w:ascii="Times New Roman" w:hAnsi="Times New Roman"/>
        </w:rPr>
      </w:pPr>
      <w:bookmarkStart w:id="5446" w:name="_Toc172051923"/>
      <w:bookmarkStart w:id="5447" w:name="_Toc172052367"/>
      <w:bookmarkStart w:id="5448" w:name="_Toc172052811"/>
      <w:bookmarkStart w:id="5449" w:name="_Toc172053255"/>
      <w:bookmarkStart w:id="5450" w:name="_Toc172053699"/>
      <w:bookmarkStart w:id="5451" w:name="_Toc172054143"/>
      <w:bookmarkStart w:id="5452" w:name="_Toc172054589"/>
      <w:bookmarkStart w:id="5453" w:name="_Toc172055033"/>
      <w:bookmarkStart w:id="5454" w:name="_Toc172055477"/>
      <w:bookmarkStart w:id="5455" w:name="_Toc172055921"/>
      <w:bookmarkStart w:id="5456" w:name="_Toc172056365"/>
      <w:bookmarkStart w:id="5457" w:name="_Toc172056809"/>
      <w:bookmarkStart w:id="5458" w:name="_Toc172057253"/>
      <w:bookmarkStart w:id="5459" w:name="_Toc172057697"/>
      <w:bookmarkStart w:id="5460" w:name="_Toc172058141"/>
      <w:bookmarkStart w:id="5461" w:name="_Toc172058585"/>
      <w:bookmarkStart w:id="5462" w:name="_Toc172059029"/>
      <w:bookmarkStart w:id="5463" w:name="_Toc172059473"/>
      <w:bookmarkStart w:id="5464" w:name="_Toc172059917"/>
      <w:bookmarkStart w:id="5465" w:name="_Toc172060361"/>
      <w:bookmarkStart w:id="5466" w:name="_Toc172060805"/>
      <w:bookmarkStart w:id="5467" w:name="_Toc172061249"/>
      <w:bookmarkStart w:id="5468" w:name="_Toc172061693"/>
      <w:bookmarkStart w:id="5469" w:name="_Toc172062137"/>
      <w:bookmarkStart w:id="5470" w:name="_Toc172063025"/>
      <w:bookmarkStart w:id="5471" w:name="_Toc172063469"/>
      <w:bookmarkStart w:id="5472" w:name="_Toc172063913"/>
      <w:bookmarkStart w:id="5473" w:name="_Toc172064357"/>
      <w:bookmarkStart w:id="5474" w:name="_Toc172064801"/>
      <w:bookmarkStart w:id="5475" w:name="_Toc172065245"/>
      <w:bookmarkStart w:id="5476" w:name="_Toc172065689"/>
      <w:bookmarkStart w:id="5477" w:name="_Toc172066133"/>
      <w:bookmarkStart w:id="5478" w:name="_Toc172066577"/>
      <w:bookmarkStart w:id="5479" w:name="_Toc172111493"/>
      <w:bookmarkStart w:id="5480" w:name="_Toc172119021"/>
      <w:bookmarkStart w:id="5481" w:name="_Toc172119815"/>
      <w:r w:rsidRPr="00921B83">
        <w:rPr>
          <w:rFonts w:ascii="Times New Roman" w:hAnsi="Times New Roman"/>
        </w:rPr>
        <w:t>1.1. Цель и место дисциплины в структуре образовательной программы</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76E17417" w14:textId="77777777" w:rsidR="0046505A" w:rsidRPr="00921B83" w:rsidRDefault="009D7952"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Pr="00921B83">
        <w:rPr>
          <w:rFonts w:ascii="Times New Roman" w:hAnsi="Times New Roman" w:cs="Times New Roman"/>
          <w:bCs/>
          <w:sz w:val="24"/>
          <w:szCs w:val="24"/>
          <w:lang w:eastAsia="nl-NL"/>
        </w:rPr>
        <w:t>Менеджмент в профессиональной деятельности»</w:t>
      </w:r>
      <w:r w:rsidRPr="00921B83">
        <w:rPr>
          <w:rFonts w:ascii="Times New Roman" w:eastAsia="Times New Roman" w:hAnsi="Times New Roman" w:cs="Times New Roman"/>
          <w:sz w:val="24"/>
          <w:szCs w:val="24"/>
          <w:lang w:eastAsia="ru-RU"/>
        </w:rPr>
        <w:t>:</w:t>
      </w:r>
      <w:r w:rsidRPr="00921B83">
        <w:rPr>
          <w:rFonts w:ascii="Times New Roman" w:hAnsi="Times New Roman" w:cs="Times New Roman"/>
          <w:sz w:val="24"/>
          <w:szCs w:val="24"/>
        </w:rPr>
        <w:t xml:space="preserve"> </w:t>
      </w:r>
      <w:r w:rsidRPr="00921B83">
        <w:rPr>
          <w:rFonts w:ascii="Times New Roman" w:eastAsia="Times New Roman" w:hAnsi="Times New Roman" w:cs="Times New Roman"/>
          <w:sz w:val="24"/>
          <w:szCs w:val="24"/>
          <w:lang w:eastAsia="ru-RU"/>
        </w:rPr>
        <w:t>изучении основных принципов, методов и инструментов управления, которые помогут студентам развить навыки эффективного руководства и управления в профессиональной деятельности.</w:t>
      </w:r>
    </w:p>
    <w:p w14:paraId="70ECBC23" w14:textId="1B058DBF" w:rsidR="009D7952" w:rsidRPr="00921B83" w:rsidRDefault="009D7952"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0046505A" w:rsidRPr="00921B83">
        <w:rPr>
          <w:rFonts w:ascii="Times New Roman" w:hAnsi="Times New Roman" w:cs="Times New Roman"/>
          <w:bCs/>
          <w:sz w:val="24"/>
          <w:szCs w:val="24"/>
          <w:lang w:eastAsia="nl-NL"/>
        </w:rPr>
        <w:t>Менеджмент в профессиональной деятельности</w:t>
      </w:r>
      <w:r w:rsidRPr="00921B83">
        <w:rPr>
          <w:rFonts w:ascii="Times New Roman" w:hAnsi="Times New Roman" w:cs="Times New Roman"/>
          <w:sz w:val="24"/>
          <w:szCs w:val="24"/>
        </w:rPr>
        <w:t xml:space="preserve">» включена в обязательную часть </w:t>
      </w:r>
      <w:r w:rsidR="0046505A" w:rsidRPr="00921B83">
        <w:rPr>
          <w:rFonts w:ascii="Times New Roman" w:hAnsi="Times New Roman" w:cs="Times New Roman"/>
          <w:sz w:val="24"/>
          <w:szCs w:val="24"/>
        </w:rPr>
        <w:t>общепрофессионального</w:t>
      </w:r>
      <w:r w:rsidRPr="00921B83">
        <w:rPr>
          <w:rFonts w:ascii="Times New Roman" w:hAnsi="Times New Roman" w:cs="Times New Roman"/>
          <w:sz w:val="24"/>
          <w:szCs w:val="24"/>
        </w:rPr>
        <w:t xml:space="preserve"> цикла образовательной программы.</w:t>
      </w:r>
    </w:p>
    <w:p w14:paraId="44FA8260" w14:textId="77777777" w:rsidR="009D7952" w:rsidRPr="00921B83" w:rsidRDefault="009D7952" w:rsidP="008212A5">
      <w:pPr>
        <w:pStyle w:val="114"/>
        <w:spacing w:before="240" w:after="0" w:line="240" w:lineRule="auto"/>
        <w:outlineLvl w:val="9"/>
        <w:rPr>
          <w:rFonts w:ascii="Times New Roman" w:hAnsi="Times New Roman"/>
        </w:rPr>
      </w:pPr>
      <w:bookmarkStart w:id="5482" w:name="_Toc172051924"/>
      <w:bookmarkStart w:id="5483" w:name="_Toc172052368"/>
      <w:bookmarkStart w:id="5484" w:name="_Toc172052812"/>
      <w:bookmarkStart w:id="5485" w:name="_Toc172053256"/>
      <w:bookmarkStart w:id="5486" w:name="_Toc172053700"/>
      <w:bookmarkStart w:id="5487" w:name="_Toc172054144"/>
      <w:bookmarkStart w:id="5488" w:name="_Toc172054590"/>
      <w:bookmarkStart w:id="5489" w:name="_Toc172055034"/>
      <w:bookmarkStart w:id="5490" w:name="_Toc172055478"/>
      <w:bookmarkStart w:id="5491" w:name="_Toc172055922"/>
      <w:bookmarkStart w:id="5492" w:name="_Toc172056366"/>
      <w:bookmarkStart w:id="5493" w:name="_Toc172056810"/>
      <w:bookmarkStart w:id="5494" w:name="_Toc172057254"/>
      <w:bookmarkStart w:id="5495" w:name="_Toc172057698"/>
      <w:bookmarkStart w:id="5496" w:name="_Toc172058142"/>
      <w:bookmarkStart w:id="5497" w:name="_Toc172058586"/>
      <w:bookmarkStart w:id="5498" w:name="_Toc172059030"/>
      <w:bookmarkStart w:id="5499" w:name="_Toc172059474"/>
      <w:bookmarkStart w:id="5500" w:name="_Toc172059918"/>
      <w:bookmarkStart w:id="5501" w:name="_Toc172060362"/>
      <w:bookmarkStart w:id="5502" w:name="_Toc172060806"/>
      <w:bookmarkStart w:id="5503" w:name="_Toc172061250"/>
      <w:bookmarkStart w:id="5504" w:name="_Toc172061694"/>
      <w:bookmarkStart w:id="5505" w:name="_Toc172062138"/>
      <w:bookmarkStart w:id="5506" w:name="_Toc172063026"/>
      <w:bookmarkStart w:id="5507" w:name="_Toc172063470"/>
      <w:bookmarkStart w:id="5508" w:name="_Toc172063914"/>
      <w:bookmarkStart w:id="5509" w:name="_Toc172064358"/>
      <w:bookmarkStart w:id="5510" w:name="_Toc172064802"/>
      <w:bookmarkStart w:id="5511" w:name="_Toc172065246"/>
      <w:bookmarkStart w:id="5512" w:name="_Toc172065690"/>
      <w:bookmarkStart w:id="5513" w:name="_Toc172066134"/>
      <w:bookmarkStart w:id="5514" w:name="_Toc172066578"/>
      <w:bookmarkStart w:id="5515" w:name="_Toc172111494"/>
      <w:bookmarkStart w:id="5516" w:name="_Toc172119022"/>
      <w:bookmarkStart w:id="5517" w:name="_Toc172119816"/>
      <w:r w:rsidRPr="00921B83">
        <w:rPr>
          <w:rFonts w:ascii="Times New Roman" w:hAnsi="Times New Roman"/>
        </w:rPr>
        <w:t>1.2. Планируемые результаты освоения дисциплины</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p>
    <w:p w14:paraId="596879DC" w14:textId="77777777" w:rsidR="009D7952" w:rsidRPr="00921B83" w:rsidRDefault="009D7952"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Pr="00921B83">
        <w:rPr>
          <w:rFonts w:ascii="Times New Roman" w:eastAsia="Times New Roman" w:hAnsi="Times New Roman" w:cs="Times New Roman"/>
          <w:sz w:val="20"/>
          <w:szCs w:val="20"/>
          <w:lang w:eastAsia="ru-RU"/>
        </w:rPr>
        <w:t>ОПОП</w:t>
      </w:r>
      <w:r w:rsidRPr="00921B83">
        <w:rPr>
          <w:rFonts w:ascii="Times New Roman" w:eastAsia="Times New Roman" w:hAnsi="Times New Roman" w:cs="Times New Roman"/>
          <w:sz w:val="24"/>
          <w:szCs w:val="24"/>
          <w:lang w:eastAsia="ru-RU"/>
        </w:rPr>
        <w:t>-П).</w:t>
      </w:r>
    </w:p>
    <w:p w14:paraId="1817D6B9" w14:textId="77777777" w:rsidR="009D7952" w:rsidRPr="00921B83" w:rsidRDefault="009D7952"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371"/>
        <w:gridCol w:w="3828"/>
      </w:tblGrid>
      <w:tr w:rsidR="00921B83" w:rsidRPr="00921B83" w14:paraId="62693A7E" w14:textId="77777777" w:rsidTr="009974B9">
        <w:trPr>
          <w:trHeight w:val="439"/>
        </w:trPr>
        <w:tc>
          <w:tcPr>
            <w:tcW w:w="1413" w:type="dxa"/>
            <w:tcBorders>
              <w:top w:val="single" w:sz="4" w:space="0" w:color="auto"/>
              <w:left w:val="single" w:sz="4" w:space="0" w:color="auto"/>
              <w:right w:val="single" w:sz="4" w:space="0" w:color="auto"/>
            </w:tcBorders>
            <w:vAlign w:val="center"/>
          </w:tcPr>
          <w:p w14:paraId="65953CF7" w14:textId="77777777" w:rsidR="009D7952" w:rsidRPr="00921B83" w:rsidRDefault="009D7952" w:rsidP="008212A5">
            <w:pPr>
              <w:jc w:val="center"/>
              <w:rPr>
                <w:rStyle w:val="afd"/>
                <w:b/>
                <w:i w:val="0"/>
                <w:sz w:val="20"/>
                <w:szCs w:val="20"/>
              </w:rPr>
            </w:pPr>
            <w:r w:rsidRPr="00921B83">
              <w:rPr>
                <w:rStyle w:val="afd"/>
                <w:b/>
                <w:i w:val="0"/>
                <w:sz w:val="20"/>
                <w:szCs w:val="20"/>
              </w:rPr>
              <w:t>Код ОК, ПК</w:t>
            </w:r>
          </w:p>
        </w:tc>
        <w:tc>
          <w:tcPr>
            <w:tcW w:w="4371" w:type="dxa"/>
            <w:tcBorders>
              <w:top w:val="single" w:sz="4" w:space="0" w:color="auto"/>
              <w:left w:val="single" w:sz="4" w:space="0" w:color="auto"/>
              <w:right w:val="single" w:sz="4" w:space="0" w:color="auto"/>
            </w:tcBorders>
            <w:vAlign w:val="center"/>
          </w:tcPr>
          <w:p w14:paraId="2950ADB1" w14:textId="77777777" w:rsidR="009D7952" w:rsidRPr="00921B83" w:rsidRDefault="009D7952"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1724309A" w14:textId="77777777" w:rsidR="009D7952" w:rsidRPr="00921B83" w:rsidRDefault="009D7952"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Знать</w:t>
            </w:r>
          </w:p>
        </w:tc>
      </w:tr>
      <w:tr w:rsidR="00921B83" w:rsidRPr="00921B83" w14:paraId="20CF3FBE" w14:textId="77777777" w:rsidTr="009974B9">
        <w:trPr>
          <w:trHeight w:val="57"/>
        </w:trPr>
        <w:tc>
          <w:tcPr>
            <w:tcW w:w="1413" w:type="dxa"/>
            <w:tcBorders>
              <w:left w:val="single" w:sz="4" w:space="0" w:color="auto"/>
              <w:right w:val="single" w:sz="4" w:space="0" w:color="auto"/>
            </w:tcBorders>
            <w:vAlign w:val="center"/>
          </w:tcPr>
          <w:p w14:paraId="79F5D69A" w14:textId="77777777" w:rsidR="009D7952" w:rsidRPr="00921B83" w:rsidRDefault="009D7952" w:rsidP="008212A5">
            <w:pPr>
              <w:jc w:val="center"/>
              <w:rPr>
                <w:rFonts w:ascii="Times New Roman" w:hAnsi="Times New Roman" w:cs="Times New Roman"/>
                <w:bCs/>
                <w:sz w:val="20"/>
                <w:szCs w:val="20"/>
              </w:rPr>
            </w:pPr>
            <w:r w:rsidRPr="00921B83">
              <w:rPr>
                <w:rFonts w:ascii="Times New Roman" w:hAnsi="Times New Roman" w:cs="Times New Roman"/>
                <w:sz w:val="20"/>
                <w:szCs w:val="20"/>
              </w:rPr>
              <w:t>ОК 01</w:t>
            </w:r>
          </w:p>
        </w:tc>
        <w:tc>
          <w:tcPr>
            <w:tcW w:w="4371" w:type="dxa"/>
            <w:tcBorders>
              <w:left w:val="single" w:sz="4" w:space="0" w:color="auto"/>
              <w:right w:val="single" w:sz="4" w:space="0" w:color="auto"/>
            </w:tcBorders>
            <w:vAlign w:val="center"/>
          </w:tcPr>
          <w:p w14:paraId="6736C230" w14:textId="77777777" w:rsidR="009D7952" w:rsidRPr="00921B83" w:rsidRDefault="009D7952"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3AC4892C" w14:textId="77777777" w:rsidR="009D7952" w:rsidRPr="00921B83"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актуальный профессиональный и социальный контекст, в котором приходится работать и жить</w:t>
            </w:r>
          </w:p>
        </w:tc>
      </w:tr>
      <w:tr w:rsidR="00921B83" w:rsidRPr="00921B83" w14:paraId="693312DE" w14:textId="77777777" w:rsidTr="009974B9">
        <w:trPr>
          <w:trHeight w:val="57"/>
        </w:trPr>
        <w:tc>
          <w:tcPr>
            <w:tcW w:w="1413" w:type="dxa"/>
            <w:tcBorders>
              <w:left w:val="single" w:sz="4" w:space="0" w:color="auto"/>
              <w:right w:val="single" w:sz="4" w:space="0" w:color="auto"/>
            </w:tcBorders>
            <w:vAlign w:val="center"/>
          </w:tcPr>
          <w:p w14:paraId="49CD1EEF" w14:textId="77777777" w:rsidR="009D7952" w:rsidRPr="00921B83" w:rsidRDefault="009D7952"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4371" w:type="dxa"/>
            <w:tcBorders>
              <w:left w:val="single" w:sz="4" w:space="0" w:color="auto"/>
              <w:right w:val="single" w:sz="4" w:space="0" w:color="auto"/>
            </w:tcBorders>
            <w:vAlign w:val="center"/>
          </w:tcPr>
          <w:p w14:paraId="5D289887" w14:textId="77777777" w:rsidR="009D7952" w:rsidRPr="00921B83" w:rsidRDefault="009D7952"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79706DD9" w14:textId="77777777" w:rsidR="009D7952" w:rsidRPr="00921B83"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номенклатура информационных источников, применяемых в профессиональной деятельности</w:t>
            </w:r>
          </w:p>
        </w:tc>
      </w:tr>
      <w:tr w:rsidR="00921B83" w:rsidRPr="00921B83" w14:paraId="5CC0B978" w14:textId="77777777" w:rsidTr="009974B9">
        <w:trPr>
          <w:trHeight w:val="57"/>
        </w:trPr>
        <w:tc>
          <w:tcPr>
            <w:tcW w:w="1413" w:type="dxa"/>
            <w:tcBorders>
              <w:left w:val="single" w:sz="4" w:space="0" w:color="auto"/>
              <w:right w:val="single" w:sz="4" w:space="0" w:color="auto"/>
            </w:tcBorders>
            <w:vAlign w:val="center"/>
          </w:tcPr>
          <w:p w14:paraId="6767C45C" w14:textId="77777777" w:rsidR="009D7952" w:rsidRPr="00921B83" w:rsidRDefault="009D7952" w:rsidP="008212A5">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4371" w:type="dxa"/>
            <w:tcBorders>
              <w:left w:val="single" w:sz="4" w:space="0" w:color="auto"/>
              <w:right w:val="single" w:sz="4" w:space="0" w:color="auto"/>
            </w:tcBorders>
            <w:vAlign w:val="center"/>
          </w:tcPr>
          <w:p w14:paraId="12E4E4FA" w14:textId="77777777" w:rsidR="009D7952" w:rsidRPr="00921B83" w:rsidRDefault="009D7952" w:rsidP="008212A5">
            <w:pPr>
              <w:pStyle w:val="a6"/>
              <w:numPr>
                <w:ilvl w:val="0"/>
                <w:numId w:val="86"/>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7230FF58" w14:textId="77777777" w:rsidR="009D7952" w:rsidRPr="00921B83" w:rsidRDefault="009D7952" w:rsidP="008212A5">
            <w:pPr>
              <w:pStyle w:val="a6"/>
              <w:numPr>
                <w:ilvl w:val="0"/>
                <w:numId w:val="86"/>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921B83" w:rsidRPr="00921B83" w14:paraId="28B6DA0E" w14:textId="77777777" w:rsidTr="009974B9">
        <w:trPr>
          <w:trHeight w:val="57"/>
        </w:trPr>
        <w:tc>
          <w:tcPr>
            <w:tcW w:w="1413" w:type="dxa"/>
            <w:tcBorders>
              <w:left w:val="single" w:sz="4" w:space="0" w:color="auto"/>
              <w:right w:val="single" w:sz="4" w:space="0" w:color="auto"/>
            </w:tcBorders>
            <w:vAlign w:val="center"/>
          </w:tcPr>
          <w:p w14:paraId="68981D03" w14:textId="77777777" w:rsidR="009D7952" w:rsidRPr="00921B83" w:rsidRDefault="009D7952"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ОК 04</w:t>
            </w:r>
          </w:p>
        </w:tc>
        <w:tc>
          <w:tcPr>
            <w:tcW w:w="4371" w:type="dxa"/>
            <w:tcBorders>
              <w:left w:val="single" w:sz="4" w:space="0" w:color="auto"/>
              <w:right w:val="single" w:sz="4" w:space="0" w:color="auto"/>
            </w:tcBorders>
            <w:vAlign w:val="center"/>
          </w:tcPr>
          <w:p w14:paraId="2E9DF5ED" w14:textId="77777777" w:rsidR="009D7952" w:rsidRPr="00921B83" w:rsidRDefault="009D7952"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7CF045E8" w14:textId="77777777" w:rsidR="009D7952" w:rsidRPr="00921B83"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9D7952" w:rsidRPr="00921B83" w14:paraId="00782B95" w14:textId="77777777" w:rsidTr="009974B9">
        <w:trPr>
          <w:trHeight w:val="57"/>
        </w:trPr>
        <w:tc>
          <w:tcPr>
            <w:tcW w:w="1413" w:type="dxa"/>
            <w:tcBorders>
              <w:left w:val="single" w:sz="4" w:space="0" w:color="auto"/>
              <w:right w:val="single" w:sz="4" w:space="0" w:color="auto"/>
            </w:tcBorders>
            <w:vAlign w:val="center"/>
          </w:tcPr>
          <w:p w14:paraId="5921C412" w14:textId="77777777" w:rsidR="009D7952" w:rsidRPr="00921B83" w:rsidRDefault="009D7952" w:rsidP="008212A5">
            <w:pPr>
              <w:jc w:val="center"/>
              <w:rPr>
                <w:rFonts w:ascii="Times New Roman" w:hAnsi="Times New Roman" w:cs="Times New Roman"/>
                <w:bCs/>
                <w:sz w:val="20"/>
                <w:szCs w:val="20"/>
              </w:rPr>
            </w:pPr>
            <w:r w:rsidRPr="00921B83">
              <w:rPr>
                <w:rFonts w:ascii="Times New Roman" w:hAnsi="Times New Roman" w:cs="Times New Roman"/>
                <w:sz w:val="20"/>
                <w:szCs w:val="20"/>
              </w:rPr>
              <w:t>ПК 5.7</w:t>
            </w:r>
          </w:p>
        </w:tc>
        <w:tc>
          <w:tcPr>
            <w:tcW w:w="4371" w:type="dxa"/>
            <w:tcBorders>
              <w:left w:val="single" w:sz="4" w:space="0" w:color="auto"/>
              <w:right w:val="single" w:sz="4" w:space="0" w:color="auto"/>
            </w:tcBorders>
            <w:vAlign w:val="center"/>
          </w:tcPr>
          <w:p w14:paraId="7F6BC29F" w14:textId="77777777" w:rsidR="009D7952" w:rsidRPr="00921B83" w:rsidRDefault="009D7952" w:rsidP="008212A5">
            <w:pPr>
              <w:pStyle w:val="a6"/>
              <w:tabs>
                <w:tab w:val="left" w:pos="178"/>
              </w:tabs>
              <w:ind w:left="0"/>
              <w:jc w:val="center"/>
              <w:rPr>
                <w:rFonts w:ascii="Times New Roman" w:hAnsi="Times New Roman" w:cs="Times New Roman"/>
                <w:sz w:val="20"/>
                <w:szCs w:val="20"/>
              </w:rPr>
            </w:pPr>
            <w:r w:rsidRPr="00921B83">
              <w:rPr>
                <w:rFonts w:ascii="Times New Roman" w:hAnsi="Times New Roman" w:cs="Times New Roman"/>
                <w:sz w:val="20"/>
                <w:szCs w:val="20"/>
              </w:rPr>
              <w:t>––</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4165707" w14:textId="77777777" w:rsidR="009D7952" w:rsidRPr="00921B83"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системы обеспечения качества продукции</w:t>
            </w:r>
          </w:p>
          <w:p w14:paraId="48159EC1" w14:textId="77777777" w:rsidR="009D7952" w:rsidRPr="00921B83" w:rsidRDefault="009D7952" w:rsidP="008212A5">
            <w:pPr>
              <w:pStyle w:val="a6"/>
              <w:numPr>
                <w:ilvl w:val="0"/>
                <w:numId w:val="86"/>
              </w:numPr>
              <w:tabs>
                <w:tab w:val="left" w:pos="178"/>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контроля качества в соответствии со стандартами</w:t>
            </w:r>
          </w:p>
        </w:tc>
      </w:tr>
    </w:tbl>
    <w:p w14:paraId="15F67585" w14:textId="77777777" w:rsidR="009D7952" w:rsidRPr="00921B83" w:rsidRDefault="009D7952" w:rsidP="008212A5">
      <w:pPr>
        <w:ind w:firstLine="709"/>
        <w:rPr>
          <w:rFonts w:ascii="Times New Roman" w:eastAsia="Times New Roman" w:hAnsi="Times New Roman" w:cs="Times New Roman"/>
          <w:sz w:val="12"/>
          <w:szCs w:val="12"/>
          <w:lang w:eastAsia="ru-RU"/>
        </w:rPr>
      </w:pPr>
    </w:p>
    <w:p w14:paraId="2B071E5F" w14:textId="77777777" w:rsidR="009D7952" w:rsidRPr="00921B83" w:rsidRDefault="009D7952" w:rsidP="008212A5">
      <w:pPr>
        <w:pStyle w:val="1f1"/>
        <w:spacing w:before="240" w:after="0"/>
        <w:outlineLvl w:val="9"/>
        <w:rPr>
          <w:rFonts w:ascii="Times New Roman" w:hAnsi="Times New Roman"/>
          <w:lang w:val="ru-RU"/>
        </w:rPr>
      </w:pPr>
      <w:bookmarkStart w:id="5518" w:name="_Toc172051925"/>
      <w:bookmarkStart w:id="5519" w:name="_Toc172052369"/>
      <w:bookmarkStart w:id="5520" w:name="_Toc172052813"/>
      <w:bookmarkStart w:id="5521" w:name="_Toc172053257"/>
      <w:bookmarkStart w:id="5522" w:name="_Toc172053701"/>
      <w:bookmarkStart w:id="5523" w:name="_Toc172054145"/>
      <w:bookmarkStart w:id="5524" w:name="_Toc172054591"/>
      <w:bookmarkStart w:id="5525" w:name="_Toc172055035"/>
      <w:bookmarkStart w:id="5526" w:name="_Toc172055479"/>
      <w:bookmarkStart w:id="5527" w:name="_Toc172055923"/>
      <w:bookmarkStart w:id="5528" w:name="_Toc172056367"/>
      <w:bookmarkStart w:id="5529" w:name="_Toc172056811"/>
      <w:bookmarkStart w:id="5530" w:name="_Toc172057255"/>
      <w:bookmarkStart w:id="5531" w:name="_Toc172057699"/>
      <w:bookmarkStart w:id="5532" w:name="_Toc172058143"/>
      <w:bookmarkStart w:id="5533" w:name="_Toc172058587"/>
      <w:bookmarkStart w:id="5534" w:name="_Toc172059031"/>
      <w:bookmarkStart w:id="5535" w:name="_Toc172059475"/>
      <w:bookmarkStart w:id="5536" w:name="_Toc172059919"/>
      <w:bookmarkStart w:id="5537" w:name="_Toc172060363"/>
      <w:bookmarkStart w:id="5538" w:name="_Toc172060807"/>
      <w:bookmarkStart w:id="5539" w:name="_Toc172061251"/>
      <w:bookmarkStart w:id="5540" w:name="_Toc172061695"/>
      <w:bookmarkStart w:id="5541" w:name="_Toc172062139"/>
      <w:bookmarkStart w:id="5542" w:name="_Toc172063027"/>
      <w:bookmarkStart w:id="5543" w:name="_Toc172063471"/>
      <w:bookmarkStart w:id="5544" w:name="_Toc172063915"/>
      <w:bookmarkStart w:id="5545" w:name="_Toc172064359"/>
      <w:bookmarkStart w:id="5546" w:name="_Toc172064803"/>
      <w:bookmarkStart w:id="5547" w:name="_Toc172065247"/>
      <w:bookmarkStart w:id="5548" w:name="_Toc172065691"/>
      <w:bookmarkStart w:id="5549" w:name="_Toc172066135"/>
      <w:bookmarkStart w:id="5550" w:name="_Toc172066579"/>
      <w:bookmarkStart w:id="5551" w:name="_Toc172111495"/>
      <w:bookmarkStart w:id="5552" w:name="_Toc172119023"/>
      <w:bookmarkStart w:id="5553" w:name="_Toc172119817"/>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4B24FF0C" w14:textId="77777777" w:rsidR="009D7952" w:rsidRPr="00921B83" w:rsidRDefault="009D7952" w:rsidP="008212A5">
      <w:pPr>
        <w:pStyle w:val="114"/>
        <w:spacing w:before="240" w:after="0" w:line="240" w:lineRule="auto"/>
        <w:outlineLvl w:val="9"/>
        <w:rPr>
          <w:rFonts w:ascii="Times New Roman" w:hAnsi="Times New Roman"/>
        </w:rPr>
      </w:pPr>
      <w:bookmarkStart w:id="5554" w:name="_Toc172051926"/>
      <w:bookmarkStart w:id="5555" w:name="_Toc172052370"/>
      <w:bookmarkStart w:id="5556" w:name="_Toc172052814"/>
      <w:bookmarkStart w:id="5557" w:name="_Toc172053258"/>
      <w:bookmarkStart w:id="5558" w:name="_Toc172053702"/>
      <w:bookmarkStart w:id="5559" w:name="_Toc172054146"/>
      <w:bookmarkStart w:id="5560" w:name="_Toc172054592"/>
      <w:bookmarkStart w:id="5561" w:name="_Toc172055036"/>
      <w:bookmarkStart w:id="5562" w:name="_Toc172055480"/>
      <w:bookmarkStart w:id="5563" w:name="_Toc172055924"/>
      <w:bookmarkStart w:id="5564" w:name="_Toc172056368"/>
      <w:bookmarkStart w:id="5565" w:name="_Toc172056812"/>
      <w:bookmarkStart w:id="5566" w:name="_Toc172057256"/>
      <w:bookmarkStart w:id="5567" w:name="_Toc172057700"/>
      <w:bookmarkStart w:id="5568" w:name="_Toc172058144"/>
      <w:bookmarkStart w:id="5569" w:name="_Toc172058588"/>
      <w:bookmarkStart w:id="5570" w:name="_Toc172059032"/>
      <w:bookmarkStart w:id="5571" w:name="_Toc172059476"/>
      <w:bookmarkStart w:id="5572" w:name="_Toc172059920"/>
      <w:bookmarkStart w:id="5573" w:name="_Toc172060364"/>
      <w:bookmarkStart w:id="5574" w:name="_Toc172060808"/>
      <w:bookmarkStart w:id="5575" w:name="_Toc172061252"/>
      <w:bookmarkStart w:id="5576" w:name="_Toc172061696"/>
      <w:bookmarkStart w:id="5577" w:name="_Toc172062140"/>
      <w:bookmarkStart w:id="5578" w:name="_Toc172063028"/>
      <w:bookmarkStart w:id="5579" w:name="_Toc172063472"/>
      <w:bookmarkStart w:id="5580" w:name="_Toc172063916"/>
      <w:bookmarkStart w:id="5581" w:name="_Toc172064360"/>
      <w:bookmarkStart w:id="5582" w:name="_Toc172064804"/>
      <w:bookmarkStart w:id="5583" w:name="_Toc172065248"/>
      <w:bookmarkStart w:id="5584" w:name="_Toc172065692"/>
      <w:bookmarkStart w:id="5585" w:name="_Toc172066136"/>
      <w:bookmarkStart w:id="5586" w:name="_Toc172066580"/>
      <w:bookmarkStart w:id="5587" w:name="_Toc172111496"/>
      <w:bookmarkStart w:id="5588" w:name="_Toc172119024"/>
      <w:bookmarkStart w:id="5589" w:name="_Toc172119818"/>
      <w:r w:rsidRPr="00921B83">
        <w:rPr>
          <w:rFonts w:ascii="Times New Roman" w:hAnsi="Times New Roman"/>
        </w:rPr>
        <w:t>2.1. Трудоемкость освоения дисциплины</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921B83" w:rsidRPr="00921B83" w14:paraId="71ECD375" w14:textId="77777777" w:rsidTr="009974B9">
        <w:trPr>
          <w:trHeight w:val="23"/>
        </w:trPr>
        <w:tc>
          <w:tcPr>
            <w:tcW w:w="3259" w:type="pct"/>
            <w:vAlign w:val="center"/>
          </w:tcPr>
          <w:p w14:paraId="655955B6" w14:textId="77777777" w:rsidR="009D7952" w:rsidRPr="00921B83" w:rsidRDefault="009D7952"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F3A059A" w14:textId="77777777" w:rsidR="009D7952" w:rsidRPr="00921B83" w:rsidRDefault="009D7952"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162" w:type="pct"/>
          </w:tcPr>
          <w:p w14:paraId="5FF5C0A8" w14:textId="77777777" w:rsidR="009D7952" w:rsidRPr="00921B83" w:rsidRDefault="009D7952"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50208D87" w14:textId="77777777" w:rsidTr="009974B9">
        <w:trPr>
          <w:trHeight w:val="23"/>
        </w:trPr>
        <w:tc>
          <w:tcPr>
            <w:tcW w:w="3259" w:type="pct"/>
            <w:vAlign w:val="center"/>
          </w:tcPr>
          <w:p w14:paraId="257914F5" w14:textId="77777777"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3125D2BF" w14:textId="65D36319" w:rsidR="009D7952" w:rsidRPr="00921B83" w:rsidRDefault="0046505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36</w:t>
            </w:r>
          </w:p>
        </w:tc>
        <w:tc>
          <w:tcPr>
            <w:tcW w:w="1162" w:type="pct"/>
            <w:vAlign w:val="center"/>
          </w:tcPr>
          <w:p w14:paraId="1312B7C4" w14:textId="031E37A5" w:rsidR="009D7952" w:rsidRPr="00921B83" w:rsidRDefault="004C06B7" w:rsidP="008212A5">
            <w:pPr>
              <w:jc w:val="center"/>
              <w:rPr>
                <w:rFonts w:ascii="Times New Roman" w:hAnsi="Times New Roman" w:cs="Times New Roman"/>
                <w:bCs/>
                <w:sz w:val="20"/>
                <w:szCs w:val="20"/>
              </w:rPr>
            </w:pPr>
            <w:r>
              <w:rPr>
                <w:rFonts w:ascii="Times New Roman" w:hAnsi="Times New Roman" w:cs="Times New Roman"/>
                <w:bCs/>
                <w:sz w:val="20"/>
                <w:szCs w:val="20"/>
              </w:rPr>
              <w:t>36</w:t>
            </w:r>
          </w:p>
        </w:tc>
      </w:tr>
      <w:tr w:rsidR="00921B83" w:rsidRPr="00921B83" w14:paraId="73674D03" w14:textId="77777777" w:rsidTr="009974B9">
        <w:trPr>
          <w:trHeight w:val="23"/>
        </w:trPr>
        <w:tc>
          <w:tcPr>
            <w:tcW w:w="3259" w:type="pct"/>
            <w:vAlign w:val="center"/>
          </w:tcPr>
          <w:p w14:paraId="0BE25E25" w14:textId="77777777" w:rsidR="009D7952" w:rsidRPr="00921B83" w:rsidRDefault="009D7952"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06426CB7" w14:textId="77777777" w:rsidR="009D7952" w:rsidRPr="00921B83" w:rsidRDefault="009D7952"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3D514F98" w14:textId="77777777" w:rsidR="009D7952" w:rsidRPr="00921B83" w:rsidRDefault="009D7952"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6CD2E342" w14:textId="77777777" w:rsidTr="009974B9">
        <w:trPr>
          <w:trHeight w:val="23"/>
        </w:trPr>
        <w:tc>
          <w:tcPr>
            <w:tcW w:w="3259" w:type="pct"/>
            <w:vAlign w:val="center"/>
          </w:tcPr>
          <w:p w14:paraId="5D026147" w14:textId="77777777" w:rsidR="009D7952" w:rsidRPr="00921B83" w:rsidRDefault="009D7952"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3F5ABDEE" w14:textId="550B89F9" w:rsidR="009D7952" w:rsidRPr="00921B83" w:rsidRDefault="0046505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36</w:t>
            </w:r>
          </w:p>
        </w:tc>
        <w:tc>
          <w:tcPr>
            <w:tcW w:w="1162" w:type="pct"/>
            <w:vAlign w:val="center"/>
          </w:tcPr>
          <w:p w14:paraId="173524D6" w14:textId="7A764D6D" w:rsidR="009D7952" w:rsidRPr="00921B83" w:rsidRDefault="004C06B7" w:rsidP="008212A5">
            <w:pPr>
              <w:jc w:val="center"/>
              <w:rPr>
                <w:rFonts w:ascii="Times New Roman" w:hAnsi="Times New Roman" w:cs="Times New Roman"/>
                <w:b/>
                <w:sz w:val="20"/>
                <w:szCs w:val="20"/>
              </w:rPr>
            </w:pPr>
            <w:r>
              <w:rPr>
                <w:rFonts w:ascii="Times New Roman" w:hAnsi="Times New Roman" w:cs="Times New Roman"/>
                <w:b/>
                <w:sz w:val="20"/>
                <w:szCs w:val="20"/>
              </w:rPr>
              <w:t>36</w:t>
            </w:r>
          </w:p>
        </w:tc>
      </w:tr>
    </w:tbl>
    <w:p w14:paraId="716539AF" w14:textId="77777777" w:rsidR="009D7952" w:rsidRPr="00921B83" w:rsidRDefault="009D7952" w:rsidP="008212A5">
      <w:pPr>
        <w:pStyle w:val="114"/>
        <w:spacing w:line="240" w:lineRule="auto"/>
        <w:outlineLvl w:val="9"/>
        <w:rPr>
          <w:rFonts w:ascii="Times New Roman" w:hAnsi="Times New Roman"/>
        </w:rPr>
        <w:sectPr w:rsidR="009D7952" w:rsidRPr="00921B83" w:rsidSect="00AB5CB8">
          <w:headerReference w:type="even" r:id="rId37"/>
          <w:pgSz w:w="11906" w:h="16838"/>
          <w:pgMar w:top="851" w:right="851" w:bottom="851" w:left="851" w:header="709" w:footer="709" w:gutter="0"/>
          <w:cols w:space="708"/>
          <w:docGrid w:linePitch="360"/>
        </w:sectPr>
      </w:pPr>
    </w:p>
    <w:p w14:paraId="5362DF31" w14:textId="53ED3E2F" w:rsidR="009D7952" w:rsidRDefault="009D7952" w:rsidP="008212A5">
      <w:pPr>
        <w:pStyle w:val="114"/>
        <w:spacing w:line="240" w:lineRule="auto"/>
        <w:outlineLvl w:val="9"/>
        <w:rPr>
          <w:rFonts w:ascii="Times New Roman" w:hAnsi="Times New Roman"/>
        </w:rPr>
      </w:pPr>
      <w:bookmarkStart w:id="5590" w:name="_Toc172051927"/>
      <w:bookmarkStart w:id="5591" w:name="_Toc172052371"/>
      <w:bookmarkStart w:id="5592" w:name="_Toc172052815"/>
      <w:bookmarkStart w:id="5593" w:name="_Toc172053259"/>
      <w:bookmarkStart w:id="5594" w:name="_Toc172053703"/>
      <w:bookmarkStart w:id="5595" w:name="_Toc172054147"/>
      <w:bookmarkStart w:id="5596" w:name="_Toc172054593"/>
      <w:bookmarkStart w:id="5597" w:name="_Toc172055037"/>
      <w:bookmarkStart w:id="5598" w:name="_Toc172055481"/>
      <w:bookmarkStart w:id="5599" w:name="_Toc172055925"/>
      <w:bookmarkStart w:id="5600" w:name="_Toc172056369"/>
      <w:bookmarkStart w:id="5601" w:name="_Toc172056813"/>
      <w:bookmarkStart w:id="5602" w:name="_Toc172057257"/>
      <w:bookmarkStart w:id="5603" w:name="_Toc172057701"/>
      <w:bookmarkStart w:id="5604" w:name="_Toc172058145"/>
      <w:bookmarkStart w:id="5605" w:name="_Toc172058589"/>
      <w:bookmarkStart w:id="5606" w:name="_Toc172059033"/>
      <w:bookmarkStart w:id="5607" w:name="_Toc172059477"/>
      <w:bookmarkStart w:id="5608" w:name="_Toc172059921"/>
      <w:bookmarkStart w:id="5609" w:name="_Toc172060365"/>
      <w:bookmarkStart w:id="5610" w:name="_Toc172060809"/>
      <w:bookmarkStart w:id="5611" w:name="_Toc172061253"/>
      <w:bookmarkStart w:id="5612" w:name="_Toc172061697"/>
      <w:bookmarkStart w:id="5613" w:name="_Toc172062141"/>
      <w:bookmarkStart w:id="5614" w:name="_Toc172063029"/>
      <w:bookmarkStart w:id="5615" w:name="_Toc172063473"/>
      <w:bookmarkStart w:id="5616" w:name="_Toc172063917"/>
      <w:bookmarkStart w:id="5617" w:name="_Toc172064361"/>
      <w:bookmarkStart w:id="5618" w:name="_Toc172064805"/>
      <w:bookmarkStart w:id="5619" w:name="_Toc172065249"/>
      <w:bookmarkStart w:id="5620" w:name="_Toc172065693"/>
      <w:bookmarkStart w:id="5621" w:name="_Toc172066137"/>
      <w:bookmarkStart w:id="5622" w:name="_Toc172066581"/>
      <w:bookmarkStart w:id="5623" w:name="_Toc172111497"/>
      <w:bookmarkStart w:id="5624" w:name="_Toc172119025"/>
      <w:bookmarkStart w:id="5625" w:name="_Toc172119819"/>
      <w:r w:rsidRPr="00921B83">
        <w:rPr>
          <w:rFonts w:ascii="Times New Roman" w:hAnsi="Times New Roman"/>
        </w:rPr>
        <w:lastRenderedPageBreak/>
        <w:t>2.2. Содержание дисциплины</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4F777421" w14:textId="04DF5A93" w:rsidR="004C06B7" w:rsidRDefault="004C06B7" w:rsidP="008212A5">
      <w:pPr>
        <w:pStyle w:val="114"/>
        <w:spacing w:line="240" w:lineRule="auto"/>
        <w:outlineLvl w:val="9"/>
        <w:rPr>
          <w:rFonts w:ascii="Times New Roman" w:hAnsi="Times New Roman"/>
        </w:rPr>
      </w:pPr>
    </w:p>
    <w:tbl>
      <w:tblPr>
        <w:tblW w:w="15163" w:type="dxa"/>
        <w:tblCellMar>
          <w:top w:w="15" w:type="dxa"/>
          <w:left w:w="15" w:type="dxa"/>
          <w:bottom w:w="15" w:type="dxa"/>
          <w:right w:w="15" w:type="dxa"/>
        </w:tblCellMar>
        <w:tblLook w:val="04A0" w:firstRow="1" w:lastRow="0" w:firstColumn="1" w:lastColumn="0" w:noHBand="0" w:noVBand="1"/>
      </w:tblPr>
      <w:tblGrid>
        <w:gridCol w:w="2972"/>
        <w:gridCol w:w="7655"/>
        <w:gridCol w:w="2268"/>
        <w:gridCol w:w="2268"/>
      </w:tblGrid>
      <w:tr w:rsidR="004C06B7" w:rsidRPr="00925AC8" w14:paraId="21909905" w14:textId="77777777" w:rsidTr="001E51D6">
        <w:trPr>
          <w:trHeight w:val="20"/>
        </w:trPr>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6ABE34" w14:textId="77777777" w:rsidR="004C06B7" w:rsidRPr="00925AC8" w:rsidRDefault="004C06B7" w:rsidP="00BD5C94">
            <w:pPr>
              <w:jc w:val="center"/>
              <w:rPr>
                <w:rFonts w:ascii="Times New Roman" w:hAnsi="Times New Roman" w:cs="Times New Roman"/>
              </w:rPr>
            </w:pPr>
            <w:r w:rsidRPr="00925AC8">
              <w:rPr>
                <w:rFonts w:ascii="Times New Roman" w:hAnsi="Times New Roman" w:cs="Times New Roman"/>
                <w:b/>
                <w:bCs/>
              </w:rPr>
              <w:t>Наименование разделов и тем</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C2EB64" w14:textId="2DE77A84" w:rsidR="004C06B7" w:rsidRPr="00925AC8" w:rsidRDefault="004C06B7" w:rsidP="004C06B7">
            <w:pPr>
              <w:suppressAutoHyphens/>
              <w:jc w:val="center"/>
              <w:rPr>
                <w:rFonts w:ascii="Times New Roman" w:hAnsi="Times New Roman" w:cs="Times New Roman"/>
              </w:rPr>
            </w:pPr>
            <w:r w:rsidRPr="00925AC8">
              <w:rPr>
                <w:rFonts w:ascii="Times New Roman" w:hAnsi="Times New Roman" w:cs="Times New Roman"/>
                <w:b/>
                <w:bCs/>
              </w:rPr>
              <w:t>Содержание учебного материала,</w:t>
            </w:r>
            <w:r>
              <w:rPr>
                <w:rFonts w:ascii="Times New Roman" w:hAnsi="Times New Roman" w:cs="Times New Roman"/>
                <w:b/>
                <w:bCs/>
              </w:rPr>
              <w:t xml:space="preserve"> </w:t>
            </w:r>
            <w:r w:rsidRPr="00925AC8">
              <w:rPr>
                <w:rFonts w:ascii="Times New Roman" w:hAnsi="Times New Roman" w:cs="Times New Roman"/>
                <w:b/>
                <w:bCs/>
              </w:rPr>
              <w:t xml:space="preserve">лабораторные работы и практические занятия </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CD68CA" w14:textId="337A9120" w:rsidR="004C06B7" w:rsidRPr="00925AC8" w:rsidRDefault="004C06B7" w:rsidP="00BD5C94">
            <w:pPr>
              <w:jc w:val="center"/>
              <w:rPr>
                <w:rFonts w:ascii="Times New Roman" w:hAnsi="Times New Roman" w:cs="Times New Roman"/>
              </w:rPr>
            </w:pPr>
            <w:r w:rsidRPr="00925AC8">
              <w:rPr>
                <w:rFonts w:ascii="Times New Roman" w:hAnsi="Times New Roman" w:cs="Times New Roman"/>
                <w:b/>
                <w:bCs/>
              </w:rPr>
              <w:t xml:space="preserve">Объем, акад. ч / в том числе в форме практической подготовки, </w:t>
            </w:r>
            <w:r>
              <w:rPr>
                <w:rFonts w:ascii="Times New Roman" w:hAnsi="Times New Roman" w:cs="Times New Roman"/>
                <w:b/>
                <w:bCs/>
              </w:rPr>
              <w:br/>
            </w:r>
            <w:r w:rsidRPr="00925AC8">
              <w:rPr>
                <w:rFonts w:ascii="Times New Roman" w:hAnsi="Times New Roman" w:cs="Times New Roman"/>
                <w:b/>
                <w:bCs/>
              </w:rPr>
              <w:t>акад ч</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3A0B30" w14:textId="4A84F595" w:rsidR="004C06B7" w:rsidRPr="00925AC8" w:rsidRDefault="004C06B7" w:rsidP="00BD5C94">
            <w:pPr>
              <w:jc w:val="center"/>
              <w:rPr>
                <w:rFonts w:ascii="Times New Roman" w:hAnsi="Times New Roman" w:cs="Times New Roman"/>
              </w:rPr>
            </w:pPr>
            <w:r w:rsidRPr="00921B83">
              <w:rPr>
                <w:rFonts w:ascii="Times New Roman" w:hAnsi="Times New Roman" w:cs="Times New Roman"/>
                <w:b/>
                <w:bCs/>
                <w:sz w:val="20"/>
                <w:szCs w:val="20"/>
              </w:rPr>
              <w:t>Коды компетенций, формированию</w:t>
            </w:r>
            <w:r w:rsidR="001E51D6">
              <w:rPr>
                <w:rFonts w:ascii="Times New Roman" w:hAnsi="Times New Roman" w:cs="Times New Roman"/>
                <w:b/>
                <w:bCs/>
                <w:sz w:val="20"/>
                <w:szCs w:val="20"/>
              </w:rPr>
              <w:br/>
            </w:r>
            <w:r w:rsidRPr="00921B83">
              <w:rPr>
                <w:rFonts w:ascii="Times New Roman" w:hAnsi="Times New Roman" w:cs="Times New Roman"/>
                <w:b/>
                <w:bCs/>
                <w:sz w:val="20"/>
                <w:szCs w:val="20"/>
              </w:rPr>
              <w:t xml:space="preserve"> которых способствует элемент программы</w:t>
            </w:r>
          </w:p>
        </w:tc>
      </w:tr>
      <w:tr w:rsidR="004C06B7" w:rsidRPr="00925AC8" w14:paraId="1A9CD33B" w14:textId="77777777" w:rsidTr="001E51D6">
        <w:trPr>
          <w:trHeight w:val="20"/>
        </w:trPr>
        <w:tc>
          <w:tcPr>
            <w:tcW w:w="29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4B12EF" w14:textId="77777777" w:rsidR="004C06B7" w:rsidRPr="00925AC8" w:rsidRDefault="004C06B7" w:rsidP="00BD5C94">
            <w:pPr>
              <w:jc w:val="center"/>
              <w:rPr>
                <w:rFonts w:ascii="Times New Roman" w:hAnsi="Times New Roman" w:cs="Times New Roman"/>
              </w:rPr>
            </w:pPr>
            <w:r w:rsidRPr="00925AC8">
              <w:rPr>
                <w:rFonts w:ascii="Times New Roman" w:hAnsi="Times New Roman" w:cs="Times New Roman"/>
                <w:b/>
                <w:bCs/>
              </w:rPr>
              <w:t>1</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22248E" w14:textId="77777777" w:rsidR="004C06B7" w:rsidRPr="00925AC8" w:rsidRDefault="004C06B7" w:rsidP="00BD5C94">
            <w:pPr>
              <w:jc w:val="center"/>
              <w:rPr>
                <w:rFonts w:ascii="Times New Roman" w:hAnsi="Times New Roman" w:cs="Times New Roman"/>
              </w:rPr>
            </w:pPr>
            <w:r w:rsidRPr="00925AC8">
              <w:rPr>
                <w:rFonts w:ascii="Times New Roman" w:hAnsi="Times New Roman" w:cs="Times New Roman"/>
                <w:b/>
                <w:bCs/>
              </w:rPr>
              <w:t>2</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E12B3C" w14:textId="77777777" w:rsidR="004C06B7" w:rsidRPr="00925AC8" w:rsidRDefault="004C06B7" w:rsidP="00BD5C94">
            <w:pPr>
              <w:jc w:val="center"/>
              <w:rPr>
                <w:rFonts w:ascii="Times New Roman" w:hAnsi="Times New Roman" w:cs="Times New Roman"/>
              </w:rPr>
            </w:pPr>
            <w:r w:rsidRPr="00925AC8">
              <w:rPr>
                <w:rFonts w:ascii="Times New Roman" w:hAnsi="Times New Roman" w:cs="Times New Roman"/>
                <w:b/>
                <w:bCs/>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4479DB" w14:textId="77777777" w:rsidR="004C06B7" w:rsidRPr="00925AC8" w:rsidRDefault="004C06B7" w:rsidP="00BD5C94">
            <w:pPr>
              <w:jc w:val="center"/>
              <w:rPr>
                <w:rFonts w:ascii="Times New Roman" w:hAnsi="Times New Roman" w:cs="Times New Roman"/>
              </w:rPr>
            </w:pPr>
            <w:r w:rsidRPr="00925AC8">
              <w:rPr>
                <w:rFonts w:ascii="Times New Roman" w:hAnsi="Times New Roman" w:cs="Times New Roman"/>
                <w:b/>
                <w:bCs/>
              </w:rPr>
              <w:t>4</w:t>
            </w:r>
          </w:p>
        </w:tc>
      </w:tr>
      <w:tr w:rsidR="004C06B7" w:rsidRPr="00925AC8" w14:paraId="3FB28461" w14:textId="77777777" w:rsidTr="001E51D6">
        <w:trPr>
          <w:trHeight w:val="20"/>
        </w:trPr>
        <w:tc>
          <w:tcPr>
            <w:tcW w:w="106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603D60" w14:textId="77777777" w:rsidR="004C06B7" w:rsidRPr="00925AC8" w:rsidRDefault="004C06B7" w:rsidP="00BD5C94">
            <w:pPr>
              <w:jc w:val="both"/>
              <w:rPr>
                <w:rFonts w:ascii="Times New Roman" w:hAnsi="Times New Roman" w:cs="Times New Roman"/>
              </w:rPr>
            </w:pPr>
            <w:r w:rsidRPr="00925AC8">
              <w:rPr>
                <w:rFonts w:ascii="Times New Roman" w:hAnsi="Times New Roman" w:cs="Times New Roman"/>
                <w:b/>
                <w:bCs/>
              </w:rPr>
              <w:t xml:space="preserve">Раздел 1. </w:t>
            </w:r>
            <w:r w:rsidRPr="00925AC8">
              <w:rPr>
                <w:rFonts w:ascii="Times New Roman" w:hAnsi="Times New Roman" w:cs="Times New Roman"/>
                <w:bCs/>
              </w:rPr>
              <w:t>Основы менеджмента и его функции</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1F5588" w14:textId="46465B47" w:rsidR="004C06B7" w:rsidRPr="00925AC8" w:rsidRDefault="004C06B7" w:rsidP="00FC53CA">
            <w:pPr>
              <w:jc w:val="center"/>
              <w:rPr>
                <w:rFonts w:ascii="Times New Roman" w:hAnsi="Times New Roman" w:cs="Times New Roman"/>
              </w:rPr>
            </w:pPr>
            <w:r w:rsidRPr="00925AC8">
              <w:rPr>
                <w:rFonts w:ascii="Times New Roman" w:hAnsi="Times New Roman" w:cs="Times New Roman"/>
                <w:b/>
                <w:bCs/>
              </w:rPr>
              <w:t>14/</w:t>
            </w:r>
            <w:r w:rsidR="00FC53CA">
              <w:rPr>
                <w:rFonts w:ascii="Times New Roman" w:hAnsi="Times New Roman" w:cs="Times New Roman"/>
                <w:b/>
                <w:bCs/>
              </w:rPr>
              <w:t>14</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0D210B17" w14:textId="77777777" w:rsidR="004C06B7" w:rsidRPr="00925AC8" w:rsidRDefault="004C06B7" w:rsidP="00BD5C94">
            <w:pPr>
              <w:jc w:val="center"/>
              <w:rPr>
                <w:rFonts w:ascii="Times New Roman" w:hAnsi="Times New Roman" w:cs="Times New Roman"/>
              </w:rPr>
            </w:pPr>
          </w:p>
        </w:tc>
      </w:tr>
      <w:tr w:rsidR="004C06B7" w:rsidRPr="00925AC8" w14:paraId="19659E92"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D4266" w14:textId="77777777" w:rsidR="004C06B7" w:rsidRPr="00925AC8" w:rsidRDefault="004C06B7" w:rsidP="00BD5C94">
            <w:pPr>
              <w:jc w:val="center"/>
              <w:rPr>
                <w:rFonts w:ascii="Times New Roman" w:hAnsi="Times New Roman" w:cs="Times New Roman"/>
                <w:b/>
                <w:bCs/>
              </w:rPr>
            </w:pPr>
            <w:r w:rsidRPr="00925AC8">
              <w:rPr>
                <w:rFonts w:ascii="Times New Roman" w:hAnsi="Times New Roman" w:cs="Times New Roman"/>
                <w:b/>
                <w:bCs/>
              </w:rPr>
              <w:t>Тема 1.1.</w:t>
            </w:r>
          </w:p>
          <w:p w14:paraId="4C390FA2" w14:textId="77777777" w:rsidR="004C06B7" w:rsidRPr="00925AC8" w:rsidRDefault="004C06B7" w:rsidP="00BD5C94">
            <w:pPr>
              <w:jc w:val="center"/>
              <w:rPr>
                <w:rFonts w:ascii="Times New Roman" w:hAnsi="Times New Roman" w:cs="Times New Roman"/>
              </w:rPr>
            </w:pPr>
            <w:r w:rsidRPr="00925AC8">
              <w:rPr>
                <w:rFonts w:ascii="Times New Roman" w:hAnsi="Times New Roman" w:cs="Times New Roman"/>
                <w:bCs/>
              </w:rPr>
              <w:t>Понятие, сущность и содержание менеджмента</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1985C1" w14:textId="77777777" w:rsidR="004C06B7" w:rsidRPr="00925AC8" w:rsidRDefault="004C06B7" w:rsidP="00BD5C94">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2D1708" w14:textId="0A8F5C03" w:rsidR="004C06B7" w:rsidRPr="00925AC8" w:rsidRDefault="004C06B7" w:rsidP="00FC53CA">
            <w:pPr>
              <w:jc w:val="center"/>
              <w:rPr>
                <w:rFonts w:ascii="Times New Roman" w:hAnsi="Times New Roman" w:cs="Times New Roman"/>
              </w:rPr>
            </w:pPr>
            <w:r w:rsidRPr="00925AC8">
              <w:rPr>
                <w:rFonts w:ascii="Times New Roman" w:hAnsi="Times New Roman" w:cs="Times New Roman"/>
                <w:b/>
                <w:bCs/>
              </w:rPr>
              <w:t>4/</w:t>
            </w:r>
            <w:r w:rsidR="00FC53CA">
              <w:rPr>
                <w:rFonts w:ascii="Times New Roman" w:hAnsi="Times New Roman" w:cs="Times New Roman"/>
                <w:b/>
                <w:bCs/>
              </w:rPr>
              <w:t>4</w:t>
            </w:r>
          </w:p>
        </w:tc>
        <w:tc>
          <w:tcPr>
            <w:tcW w:w="2268"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36D9402F" w14:textId="77777777" w:rsidR="004C06B7" w:rsidRPr="00925AC8" w:rsidRDefault="004C06B7" w:rsidP="00BD5C94">
            <w:pPr>
              <w:jc w:val="center"/>
              <w:rPr>
                <w:rFonts w:ascii="Times New Roman" w:hAnsi="Times New Roman" w:cs="Times New Roman"/>
              </w:rPr>
            </w:pPr>
          </w:p>
        </w:tc>
      </w:tr>
      <w:tr w:rsidR="00FC53CA" w:rsidRPr="00925AC8" w14:paraId="57DF0E0C" w14:textId="77777777" w:rsidTr="00BD5C94">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6A810F45" w14:textId="77777777" w:rsidR="00FC53CA" w:rsidRPr="00925AC8" w:rsidRDefault="00FC53CA" w:rsidP="00BD5C94">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33A7CD" w14:textId="77777777" w:rsidR="00FC53CA" w:rsidRPr="00925AC8" w:rsidRDefault="00FC53CA" w:rsidP="00BD5C94">
            <w:pPr>
              <w:jc w:val="both"/>
              <w:rPr>
                <w:rFonts w:ascii="Times New Roman" w:hAnsi="Times New Roman" w:cs="Times New Roman"/>
              </w:rPr>
            </w:pPr>
            <w:r w:rsidRPr="00925AC8">
              <w:rPr>
                <w:rFonts w:ascii="Times New Roman" w:hAnsi="Times New Roman" w:cs="Times New Roman"/>
              </w:rPr>
              <w:t>Понятие менеджмента. Развитие теории и практики менеджмента. Менеджмент как особый вид профессиональной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B9463A" w14:textId="785FC0D8" w:rsidR="00FC53CA" w:rsidRPr="00925AC8" w:rsidRDefault="00FC53CA" w:rsidP="00FC53CA">
            <w:pPr>
              <w:jc w:val="center"/>
              <w:rPr>
                <w:rFonts w:ascii="Times New Roman" w:hAnsi="Times New Roman" w:cs="Times New Roman"/>
              </w:rPr>
            </w:pPr>
            <w:r w:rsidRPr="00925AC8">
              <w:rPr>
                <w:rFonts w:ascii="Times New Roman" w:hAnsi="Times New Roman" w:cs="Times New Roman"/>
              </w:rPr>
              <w:t>2/</w:t>
            </w:r>
            <w:r>
              <w:rPr>
                <w:rFonts w:ascii="Times New Roman" w:hAnsi="Times New Roman" w:cs="Times New Roman"/>
              </w:rPr>
              <w:t>2</w:t>
            </w:r>
          </w:p>
        </w:tc>
        <w:tc>
          <w:tcPr>
            <w:tcW w:w="2268" w:type="dxa"/>
            <w:vMerge w:val="restart"/>
            <w:tcBorders>
              <w:top w:val="single" w:sz="4" w:space="0" w:color="auto"/>
              <w:left w:val="single" w:sz="4" w:space="0" w:color="000000"/>
              <w:right w:val="single" w:sz="4" w:space="0" w:color="000000"/>
            </w:tcBorders>
            <w:vAlign w:val="center"/>
            <w:hideMark/>
          </w:tcPr>
          <w:p w14:paraId="16FAB97F" w14:textId="3B0D7E3C" w:rsidR="00FC53CA" w:rsidRPr="00925AC8" w:rsidRDefault="00FC53CA" w:rsidP="00BD5C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01</w:t>
            </w:r>
            <w:r>
              <w:rPr>
                <w:rFonts w:ascii="Times New Roman" w:hAnsi="Times New Roman" w:cs="Times New Roman"/>
              </w:rPr>
              <w:t xml:space="preserve">  </w:t>
            </w:r>
            <w:r w:rsidRPr="00925AC8">
              <w:rPr>
                <w:rFonts w:ascii="Times New Roman" w:hAnsi="Times New Roman" w:cs="Times New Roman"/>
              </w:rPr>
              <w:t>ОК 02</w:t>
            </w:r>
          </w:p>
          <w:p w14:paraId="56E09416" w14:textId="72454679"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03</w:t>
            </w:r>
            <w:r>
              <w:rPr>
                <w:rFonts w:ascii="Times New Roman" w:hAnsi="Times New Roman" w:cs="Times New Roman"/>
              </w:rPr>
              <w:t xml:space="preserve">  </w:t>
            </w:r>
            <w:r w:rsidRPr="00925AC8">
              <w:rPr>
                <w:rFonts w:ascii="Times New Roman" w:hAnsi="Times New Roman" w:cs="Times New Roman"/>
              </w:rPr>
              <w:t>ПК 5.7</w:t>
            </w:r>
          </w:p>
          <w:p w14:paraId="3EAF38C7" w14:textId="324198FA" w:rsidR="00FC53CA" w:rsidRPr="00925AC8" w:rsidRDefault="00FC53CA" w:rsidP="00BD5C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ПК 8.1</w:t>
            </w:r>
            <w:r>
              <w:rPr>
                <w:rFonts w:ascii="Times New Roman" w:hAnsi="Times New Roman" w:cs="Times New Roman"/>
              </w:rPr>
              <w:t xml:space="preserve"> </w:t>
            </w:r>
            <w:r w:rsidRPr="00925AC8">
              <w:rPr>
                <w:rFonts w:ascii="Times New Roman" w:hAnsi="Times New Roman" w:cs="Times New Roman"/>
              </w:rPr>
              <w:t>ОК 02</w:t>
            </w:r>
          </w:p>
          <w:p w14:paraId="2C0AFFE5" w14:textId="426D283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04</w:t>
            </w:r>
            <w:r>
              <w:rPr>
                <w:rFonts w:ascii="Times New Roman" w:hAnsi="Times New Roman" w:cs="Times New Roman"/>
              </w:rPr>
              <w:t xml:space="preserve">   </w:t>
            </w:r>
            <w:r w:rsidRPr="00925AC8">
              <w:rPr>
                <w:rFonts w:ascii="Times New Roman" w:hAnsi="Times New Roman" w:cs="Times New Roman"/>
              </w:rPr>
              <w:t>ПК 5.7</w:t>
            </w:r>
          </w:p>
          <w:p w14:paraId="009DFAC5" w14:textId="3D07B215" w:rsidR="00FC53CA" w:rsidRPr="00925AC8" w:rsidRDefault="00FC53CA" w:rsidP="00BD5C94">
            <w:pPr>
              <w:jc w:val="center"/>
              <w:rPr>
                <w:rFonts w:ascii="Times New Roman" w:hAnsi="Times New Roman" w:cs="Times New Roman"/>
              </w:rPr>
            </w:pPr>
            <w:r w:rsidRPr="00925AC8">
              <w:rPr>
                <w:rFonts w:ascii="Times New Roman" w:hAnsi="Times New Roman" w:cs="Times New Roman"/>
              </w:rPr>
              <w:t>ПК 8.1</w:t>
            </w:r>
          </w:p>
        </w:tc>
      </w:tr>
      <w:tr w:rsidR="00FC53CA" w:rsidRPr="00925AC8" w14:paraId="29A30E3D" w14:textId="77777777" w:rsidTr="00BD5C94">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232AD633" w14:textId="77777777" w:rsidR="00FC53CA" w:rsidRPr="00925AC8" w:rsidRDefault="00FC53CA" w:rsidP="00BD5C94">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683553" w14:textId="77777777" w:rsidR="00FC53CA" w:rsidRPr="00925AC8" w:rsidRDefault="00FC53CA" w:rsidP="00BD5C94">
            <w:pPr>
              <w:jc w:val="both"/>
              <w:rPr>
                <w:rFonts w:ascii="Times New Roman" w:hAnsi="Times New Roman" w:cs="Times New Roman"/>
              </w:rPr>
            </w:pPr>
            <w:r w:rsidRPr="00925AC8">
              <w:rPr>
                <w:rFonts w:ascii="Times New Roman" w:hAnsi="Times New Roman" w:cs="Times New Roman"/>
              </w:rPr>
              <w:t>Цели и задачи управления организациями. Особенности управления крупными предприятиями и малыми фирмами.</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61D27FFA" w14:textId="12E4E7CB" w:rsidR="00FC53CA" w:rsidRPr="00925AC8" w:rsidRDefault="00FC53CA" w:rsidP="00FC53CA">
            <w:pPr>
              <w:jc w:val="center"/>
              <w:rPr>
                <w:rFonts w:ascii="Times New Roman" w:hAnsi="Times New Roman" w:cs="Times New Roman"/>
              </w:rPr>
            </w:pPr>
            <w:r w:rsidRPr="00925AC8">
              <w:rPr>
                <w:rFonts w:ascii="Times New Roman" w:hAnsi="Times New Roman" w:cs="Times New Roman"/>
              </w:rPr>
              <w:t>2/</w:t>
            </w:r>
            <w:r>
              <w:rPr>
                <w:rFonts w:ascii="Times New Roman" w:hAnsi="Times New Roman" w:cs="Times New Roman"/>
              </w:rPr>
              <w:t>2</w:t>
            </w:r>
          </w:p>
        </w:tc>
        <w:tc>
          <w:tcPr>
            <w:tcW w:w="2268" w:type="dxa"/>
            <w:vMerge/>
            <w:tcBorders>
              <w:left w:val="single" w:sz="4" w:space="0" w:color="000000"/>
              <w:bottom w:val="single" w:sz="4" w:space="0" w:color="auto"/>
              <w:right w:val="single" w:sz="4" w:space="0" w:color="000000"/>
            </w:tcBorders>
            <w:vAlign w:val="center"/>
            <w:hideMark/>
          </w:tcPr>
          <w:p w14:paraId="13884EE7" w14:textId="1BF423CE" w:rsidR="00FC53CA" w:rsidRPr="00925AC8" w:rsidRDefault="00FC53CA" w:rsidP="00BD5C94">
            <w:pPr>
              <w:jc w:val="center"/>
              <w:rPr>
                <w:rFonts w:ascii="Times New Roman" w:hAnsi="Times New Roman" w:cs="Times New Roman"/>
              </w:rPr>
            </w:pPr>
          </w:p>
        </w:tc>
      </w:tr>
      <w:tr w:rsidR="004C06B7" w:rsidRPr="00925AC8" w14:paraId="63107716"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65FAD2" w14:textId="77777777" w:rsidR="004C06B7" w:rsidRPr="00925AC8" w:rsidRDefault="004C06B7" w:rsidP="00BD5C94">
            <w:pPr>
              <w:jc w:val="center"/>
              <w:rPr>
                <w:rFonts w:ascii="Times New Roman" w:hAnsi="Times New Roman" w:cs="Times New Roman"/>
                <w:b/>
                <w:bCs/>
              </w:rPr>
            </w:pPr>
            <w:r w:rsidRPr="00925AC8">
              <w:rPr>
                <w:rFonts w:ascii="Times New Roman" w:hAnsi="Times New Roman" w:cs="Times New Roman"/>
                <w:b/>
                <w:bCs/>
              </w:rPr>
              <w:t>Тема 1.2.</w:t>
            </w:r>
          </w:p>
          <w:p w14:paraId="36544120" w14:textId="77777777" w:rsidR="004C06B7" w:rsidRPr="00925AC8" w:rsidRDefault="004C06B7" w:rsidP="00BD5C94">
            <w:pPr>
              <w:jc w:val="center"/>
              <w:rPr>
                <w:rFonts w:ascii="Times New Roman" w:hAnsi="Times New Roman" w:cs="Times New Roman"/>
              </w:rPr>
            </w:pPr>
            <w:r w:rsidRPr="00925AC8">
              <w:rPr>
                <w:rFonts w:ascii="Times New Roman" w:hAnsi="Times New Roman" w:cs="Times New Roman"/>
                <w:bCs/>
              </w:rPr>
              <w:t>Внешняя и внутренняя среда организации</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5345C2" w14:textId="77777777" w:rsidR="004C06B7" w:rsidRPr="00925AC8" w:rsidRDefault="004C06B7" w:rsidP="00BD5C94">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A81B36" w14:textId="701EED66" w:rsidR="004C06B7" w:rsidRPr="00925AC8" w:rsidRDefault="00CF2FA1" w:rsidP="00CF2FA1">
            <w:pPr>
              <w:jc w:val="center"/>
              <w:rPr>
                <w:rFonts w:ascii="Times New Roman" w:hAnsi="Times New Roman" w:cs="Times New Roman"/>
              </w:rPr>
            </w:pPr>
            <w:r>
              <w:rPr>
                <w:rFonts w:ascii="Times New Roman" w:hAnsi="Times New Roman" w:cs="Times New Roman"/>
                <w:b/>
                <w:bCs/>
              </w:rPr>
              <w:t>2</w:t>
            </w:r>
            <w:r w:rsidR="004C06B7" w:rsidRPr="00925AC8">
              <w:rPr>
                <w:rFonts w:ascii="Times New Roman" w:hAnsi="Times New Roman" w:cs="Times New Roman"/>
                <w:b/>
                <w:bCs/>
              </w:rPr>
              <w:t>/</w:t>
            </w:r>
            <w:r>
              <w:rPr>
                <w:rFonts w:ascii="Times New Roman" w:hAnsi="Times New Roman" w:cs="Times New Roman"/>
                <w:b/>
                <w:bCs/>
              </w:rPr>
              <w:t>2</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4E28CA7F" w14:textId="77777777" w:rsidR="004C06B7" w:rsidRPr="00925AC8" w:rsidRDefault="004C06B7" w:rsidP="00BD5C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r>
      <w:tr w:rsidR="004C06B7" w:rsidRPr="00925AC8" w14:paraId="50F413D9"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09B5610F" w14:textId="77777777" w:rsidR="004C06B7" w:rsidRPr="00925AC8" w:rsidRDefault="004C06B7" w:rsidP="00BD5C94">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593CAB" w14:textId="00CD69AA" w:rsidR="004C06B7" w:rsidRPr="00925AC8" w:rsidRDefault="004C06B7" w:rsidP="00CF2FA1">
            <w:pPr>
              <w:jc w:val="both"/>
              <w:rPr>
                <w:rFonts w:ascii="Times New Roman" w:hAnsi="Times New Roman" w:cs="Times New Roman"/>
              </w:rPr>
            </w:pPr>
            <w:r w:rsidRPr="00925AC8">
              <w:rPr>
                <w:rFonts w:ascii="Times New Roman" w:hAnsi="Times New Roman" w:cs="Times New Roman"/>
              </w:rPr>
              <w:t>Содержание понятия «среда организации». Внутренняя среда и ее переменные: менеджеры, работники, культура.</w:t>
            </w:r>
            <w:r w:rsidR="00CF2FA1" w:rsidRPr="00925AC8">
              <w:rPr>
                <w:rFonts w:ascii="Times New Roman" w:hAnsi="Times New Roman" w:cs="Times New Roman"/>
              </w:rPr>
              <w:t xml:space="preserve"> Организационная культура, ее элементы и типы. </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7912CA" w14:textId="7ECCF470" w:rsidR="004C06B7" w:rsidRPr="00925AC8" w:rsidRDefault="004C06B7" w:rsidP="00FC53CA">
            <w:pPr>
              <w:jc w:val="center"/>
              <w:rPr>
                <w:rFonts w:ascii="Times New Roman" w:hAnsi="Times New Roman" w:cs="Times New Roman"/>
              </w:rPr>
            </w:pPr>
            <w:r w:rsidRPr="00925AC8">
              <w:rPr>
                <w:rFonts w:ascii="Times New Roman" w:hAnsi="Times New Roman" w:cs="Times New Roman"/>
              </w:rPr>
              <w:t>2/</w:t>
            </w:r>
            <w:r w:rsidR="00FC53CA">
              <w:rPr>
                <w:rFonts w:ascii="Times New Roman" w:hAnsi="Times New Roman" w:cs="Times New Roman"/>
              </w:rPr>
              <w:t>2</w:t>
            </w:r>
          </w:p>
        </w:tc>
        <w:tc>
          <w:tcPr>
            <w:tcW w:w="2268" w:type="dxa"/>
            <w:tcBorders>
              <w:top w:val="single" w:sz="4" w:space="0" w:color="auto"/>
              <w:left w:val="single" w:sz="4" w:space="0" w:color="000000"/>
              <w:bottom w:val="single" w:sz="4" w:space="0" w:color="auto"/>
              <w:right w:val="single" w:sz="4" w:space="0" w:color="000000"/>
            </w:tcBorders>
            <w:vAlign w:val="center"/>
            <w:hideMark/>
          </w:tcPr>
          <w:p w14:paraId="186095B4" w14:textId="0D105DEC" w:rsidR="004C06B7" w:rsidRPr="00925AC8" w:rsidRDefault="004C06B7" w:rsidP="00BD5C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sidR="00FC53CA">
              <w:rPr>
                <w:rFonts w:ascii="Times New Roman" w:hAnsi="Times New Roman" w:cs="Times New Roman"/>
              </w:rPr>
              <w:t xml:space="preserve">  </w:t>
            </w:r>
            <w:r w:rsidRPr="00925AC8">
              <w:rPr>
                <w:rFonts w:ascii="Times New Roman" w:hAnsi="Times New Roman" w:cs="Times New Roman"/>
              </w:rPr>
              <w:t>ОК 04</w:t>
            </w:r>
          </w:p>
          <w:p w14:paraId="791DCD82" w14:textId="447CF7D0" w:rsidR="004C06B7" w:rsidRPr="00925AC8" w:rsidRDefault="004C06B7" w:rsidP="00FC53CA">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ПК 5.7</w:t>
            </w:r>
            <w:r w:rsidR="00FC53CA">
              <w:rPr>
                <w:rFonts w:ascii="Times New Roman" w:hAnsi="Times New Roman" w:cs="Times New Roman"/>
              </w:rPr>
              <w:t xml:space="preserve">  </w:t>
            </w:r>
            <w:r w:rsidRPr="00925AC8">
              <w:rPr>
                <w:rFonts w:ascii="Times New Roman" w:hAnsi="Times New Roman" w:cs="Times New Roman"/>
              </w:rPr>
              <w:t>ПК 8.1</w:t>
            </w:r>
          </w:p>
        </w:tc>
      </w:tr>
      <w:tr w:rsidR="00CF2FA1" w:rsidRPr="00925AC8" w14:paraId="34EAD8EF"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tcPr>
          <w:p w14:paraId="0E4A8F57"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69C3A3" w14:textId="716225C1"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В том числе практических работ</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83258C" w14:textId="57F1238A" w:rsidR="00CF2FA1" w:rsidRPr="00CF2FA1" w:rsidRDefault="00CF2FA1" w:rsidP="00CF2FA1">
            <w:pPr>
              <w:jc w:val="center"/>
              <w:rPr>
                <w:rFonts w:ascii="Times New Roman" w:hAnsi="Times New Roman" w:cs="Times New Roman"/>
                <w:b/>
              </w:rPr>
            </w:pPr>
            <w:r w:rsidRPr="00CF2FA1">
              <w:rPr>
                <w:rFonts w:ascii="Times New Roman" w:hAnsi="Times New Roman" w:cs="Times New Roman"/>
                <w:b/>
              </w:rPr>
              <w:t>2/2</w:t>
            </w:r>
          </w:p>
        </w:tc>
        <w:tc>
          <w:tcPr>
            <w:tcW w:w="2268" w:type="dxa"/>
            <w:tcBorders>
              <w:top w:val="single" w:sz="4" w:space="0" w:color="auto"/>
              <w:left w:val="single" w:sz="4" w:space="0" w:color="000000"/>
              <w:bottom w:val="single" w:sz="4" w:space="0" w:color="auto"/>
              <w:right w:val="single" w:sz="4" w:space="0" w:color="000000"/>
            </w:tcBorders>
            <w:vAlign w:val="center"/>
          </w:tcPr>
          <w:p w14:paraId="6B4443D3" w14:textId="77777777" w:rsidR="00CF2FA1" w:rsidRPr="00925AC8" w:rsidRDefault="00CF2FA1" w:rsidP="00CF2F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r>
      <w:tr w:rsidR="00CF2FA1" w:rsidRPr="00925AC8" w14:paraId="712CFB11" w14:textId="77777777" w:rsidTr="00FC53CA">
        <w:trPr>
          <w:trHeight w:val="546"/>
        </w:trPr>
        <w:tc>
          <w:tcPr>
            <w:tcW w:w="2972" w:type="dxa"/>
            <w:vMerge/>
            <w:tcBorders>
              <w:top w:val="single" w:sz="4" w:space="0" w:color="000000"/>
              <w:left w:val="single" w:sz="4" w:space="0" w:color="000000"/>
              <w:bottom w:val="single" w:sz="4" w:space="0" w:color="000000"/>
              <w:right w:val="single" w:sz="4" w:space="0" w:color="000000"/>
            </w:tcBorders>
            <w:vAlign w:val="center"/>
          </w:tcPr>
          <w:p w14:paraId="25342BE8"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D85395F" w14:textId="58437F1D" w:rsidR="00CF2FA1" w:rsidRPr="00925AC8" w:rsidRDefault="00CF2FA1" w:rsidP="00CF2FA1">
            <w:pPr>
              <w:jc w:val="both"/>
              <w:rPr>
                <w:rFonts w:ascii="Times New Roman" w:hAnsi="Times New Roman" w:cs="Times New Roman"/>
              </w:rPr>
            </w:pPr>
            <w:r w:rsidRPr="00925AC8">
              <w:rPr>
                <w:rFonts w:ascii="Times New Roman" w:hAnsi="Times New Roman" w:cs="Times New Roman"/>
              </w:rPr>
              <w:t>Практическая работа № 1. Характеристики внешней среды</w:t>
            </w:r>
          </w:p>
        </w:tc>
        <w:tc>
          <w:tcPr>
            <w:tcW w:w="2268" w:type="dxa"/>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AF6E666" w14:textId="6370258C" w:rsidR="00CF2FA1" w:rsidRPr="00925AC8" w:rsidRDefault="00CF2FA1" w:rsidP="00CF2FA1">
            <w:pPr>
              <w:jc w:val="center"/>
              <w:rPr>
                <w:rFonts w:ascii="Times New Roman" w:hAnsi="Times New Roman" w:cs="Times New Roman"/>
              </w:rPr>
            </w:pPr>
            <w:r w:rsidRPr="00925AC8">
              <w:rPr>
                <w:rFonts w:ascii="Times New Roman" w:hAnsi="Times New Roman" w:cs="Times New Roman"/>
              </w:rPr>
              <w:t>2/</w:t>
            </w:r>
            <w:r>
              <w:rPr>
                <w:rFonts w:ascii="Times New Roman" w:hAnsi="Times New Roman" w:cs="Times New Roman"/>
              </w:rPr>
              <w:t>2</w:t>
            </w:r>
          </w:p>
        </w:tc>
        <w:tc>
          <w:tcPr>
            <w:tcW w:w="2268" w:type="dxa"/>
            <w:tcBorders>
              <w:top w:val="single" w:sz="4" w:space="0" w:color="auto"/>
              <w:left w:val="single" w:sz="4" w:space="0" w:color="000000"/>
              <w:right w:val="single" w:sz="4" w:space="0" w:color="000000"/>
            </w:tcBorders>
            <w:vAlign w:val="center"/>
          </w:tcPr>
          <w:p w14:paraId="3F28F8F1"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p>
          <w:p w14:paraId="4CF1BEAE" w14:textId="21E30ABF" w:rsidR="00CF2FA1" w:rsidRPr="00925AC8" w:rsidRDefault="00FC53CA" w:rsidP="00FC53CA">
            <w:pPr>
              <w:jc w:val="center"/>
              <w:rPr>
                <w:rFonts w:ascii="Times New Roman" w:hAnsi="Times New Roman" w:cs="Times New Roman"/>
              </w:rPr>
            </w:pPr>
            <w:r w:rsidRPr="00925AC8">
              <w:rPr>
                <w:rFonts w:ascii="Times New Roman" w:hAnsi="Times New Roman" w:cs="Times New Roman"/>
              </w:rPr>
              <w:t>ПК 5.7</w:t>
            </w:r>
            <w:r>
              <w:rPr>
                <w:rFonts w:ascii="Times New Roman" w:hAnsi="Times New Roman" w:cs="Times New Roman"/>
              </w:rPr>
              <w:t xml:space="preserve">  </w:t>
            </w:r>
            <w:r w:rsidRPr="00925AC8">
              <w:rPr>
                <w:rFonts w:ascii="Times New Roman" w:hAnsi="Times New Roman" w:cs="Times New Roman"/>
              </w:rPr>
              <w:t>ПК 8.1</w:t>
            </w:r>
          </w:p>
        </w:tc>
      </w:tr>
      <w:tr w:rsidR="00CF2FA1" w:rsidRPr="00925AC8" w14:paraId="73BC8316"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FE3EB2" w14:textId="77777777" w:rsidR="00CF2FA1" w:rsidRPr="00925AC8" w:rsidRDefault="00CF2FA1" w:rsidP="00CF2FA1">
            <w:pPr>
              <w:jc w:val="center"/>
              <w:rPr>
                <w:rFonts w:ascii="Times New Roman" w:hAnsi="Times New Roman" w:cs="Times New Roman"/>
                <w:b/>
                <w:bCs/>
              </w:rPr>
            </w:pPr>
            <w:r w:rsidRPr="00925AC8">
              <w:rPr>
                <w:rFonts w:ascii="Times New Roman" w:hAnsi="Times New Roman" w:cs="Times New Roman"/>
                <w:b/>
                <w:bCs/>
              </w:rPr>
              <w:t>Тема 1.3.</w:t>
            </w:r>
          </w:p>
          <w:p w14:paraId="08B8326C"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Cs/>
              </w:rPr>
              <w:t>Функции менеджмента</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30119"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FDE7D5" w14:textId="71BA4DF9" w:rsidR="00CF2FA1" w:rsidRPr="00925AC8" w:rsidRDefault="00CF2FA1" w:rsidP="00FC53CA">
            <w:pPr>
              <w:jc w:val="center"/>
              <w:rPr>
                <w:rFonts w:ascii="Times New Roman" w:hAnsi="Times New Roman" w:cs="Times New Roman"/>
              </w:rPr>
            </w:pPr>
            <w:r w:rsidRPr="00925AC8">
              <w:rPr>
                <w:rFonts w:ascii="Times New Roman" w:hAnsi="Times New Roman" w:cs="Times New Roman"/>
                <w:b/>
                <w:bCs/>
              </w:rPr>
              <w:t>4/</w:t>
            </w:r>
            <w:r w:rsidR="00FC53CA">
              <w:rPr>
                <w:rFonts w:ascii="Times New Roman" w:hAnsi="Times New Roman" w:cs="Times New Roman"/>
                <w:b/>
                <w:bCs/>
              </w:rPr>
              <w:t>4</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2AB3C8B9" w14:textId="77777777" w:rsidR="00CF2FA1" w:rsidRPr="00925AC8" w:rsidRDefault="00CF2FA1" w:rsidP="00CF2F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r>
      <w:tr w:rsidR="00CF2FA1" w:rsidRPr="00925AC8" w14:paraId="10EA3645"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21FDDF00"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60CE28"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rPr>
              <w:t>Виды менеджмента. Функции менеджмента. Цикл менеджмента (планирование, организация, мотивация, контроль).</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53D18F20" w14:textId="10D3E7CC" w:rsidR="00CF2FA1" w:rsidRPr="00925AC8" w:rsidRDefault="00CF2FA1" w:rsidP="00FC53CA">
            <w:pPr>
              <w:jc w:val="center"/>
              <w:rPr>
                <w:rFonts w:ascii="Times New Roman" w:hAnsi="Times New Roman" w:cs="Times New Roman"/>
              </w:rPr>
            </w:pPr>
            <w:r w:rsidRPr="00925AC8">
              <w:rPr>
                <w:rFonts w:ascii="Times New Roman" w:hAnsi="Times New Roman" w:cs="Times New Roman"/>
              </w:rPr>
              <w:t>2/</w:t>
            </w:r>
            <w:r w:rsidR="00FC53CA">
              <w:rPr>
                <w:rFonts w:ascii="Times New Roman" w:hAnsi="Times New Roman" w:cs="Times New Roman"/>
              </w:rPr>
              <w:t>2</w:t>
            </w:r>
          </w:p>
        </w:tc>
        <w:tc>
          <w:tcPr>
            <w:tcW w:w="2268" w:type="dxa"/>
            <w:tcBorders>
              <w:top w:val="single" w:sz="4" w:space="0" w:color="auto"/>
              <w:left w:val="single" w:sz="4" w:space="0" w:color="000000"/>
              <w:bottom w:val="single" w:sz="4" w:space="0" w:color="auto"/>
              <w:right w:val="single" w:sz="4" w:space="0" w:color="000000"/>
            </w:tcBorders>
            <w:vAlign w:val="center"/>
            <w:hideMark/>
          </w:tcPr>
          <w:p w14:paraId="46611C0F" w14:textId="6AEE38A9" w:rsidR="00CF2FA1" w:rsidRPr="00925AC8" w:rsidRDefault="00CF2FA1" w:rsidP="00CF2F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01</w:t>
            </w:r>
            <w:r w:rsidR="00FC53CA">
              <w:rPr>
                <w:rFonts w:ascii="Times New Roman" w:hAnsi="Times New Roman" w:cs="Times New Roman"/>
              </w:rPr>
              <w:t xml:space="preserve">  </w:t>
            </w:r>
            <w:r w:rsidRPr="00925AC8">
              <w:rPr>
                <w:rFonts w:ascii="Times New Roman" w:hAnsi="Times New Roman" w:cs="Times New Roman"/>
              </w:rPr>
              <w:t>ОК 02</w:t>
            </w:r>
          </w:p>
          <w:p w14:paraId="030D1264" w14:textId="49A7BA65" w:rsidR="00CF2FA1" w:rsidRPr="00925AC8" w:rsidRDefault="00CF2FA1"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03</w:t>
            </w:r>
            <w:r w:rsidR="00FC53CA">
              <w:rPr>
                <w:rFonts w:ascii="Times New Roman" w:hAnsi="Times New Roman" w:cs="Times New Roman"/>
              </w:rPr>
              <w:t xml:space="preserve">   </w:t>
            </w:r>
            <w:r w:rsidRPr="00925AC8">
              <w:rPr>
                <w:rFonts w:ascii="Times New Roman" w:hAnsi="Times New Roman" w:cs="Times New Roman"/>
              </w:rPr>
              <w:t>ПК 5.7</w:t>
            </w:r>
          </w:p>
        </w:tc>
      </w:tr>
      <w:tr w:rsidR="00CF2FA1" w:rsidRPr="00925AC8" w14:paraId="68F9470B"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0430BCC7"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C6CB40"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rPr>
              <w:t>Взаимосвязь и взаимообусловленность функций управленческого цикла. Характеристика основных принципов и методов управления.</w:t>
            </w:r>
          </w:p>
        </w:tc>
        <w:tc>
          <w:tcPr>
            <w:tcW w:w="2268"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702F7D" w14:textId="7D0FBD94" w:rsidR="00CF2FA1" w:rsidRPr="00925AC8" w:rsidRDefault="00CF2FA1" w:rsidP="00FC53CA">
            <w:pPr>
              <w:jc w:val="center"/>
              <w:rPr>
                <w:rFonts w:ascii="Times New Roman" w:hAnsi="Times New Roman" w:cs="Times New Roman"/>
              </w:rPr>
            </w:pPr>
            <w:r w:rsidRPr="00925AC8">
              <w:rPr>
                <w:rFonts w:ascii="Times New Roman" w:hAnsi="Times New Roman" w:cs="Times New Roman"/>
              </w:rPr>
              <w:t>2/</w:t>
            </w:r>
            <w:r w:rsidR="00FC53CA">
              <w:rPr>
                <w:rFonts w:ascii="Times New Roman" w:hAnsi="Times New Roman" w:cs="Times New Roman"/>
              </w:rPr>
              <w:t>2</w:t>
            </w:r>
          </w:p>
        </w:tc>
        <w:tc>
          <w:tcPr>
            <w:tcW w:w="2268" w:type="dxa"/>
            <w:tcBorders>
              <w:top w:val="single" w:sz="4" w:space="0" w:color="auto"/>
              <w:left w:val="single" w:sz="4" w:space="0" w:color="000000"/>
              <w:bottom w:val="single" w:sz="4" w:space="0" w:color="auto"/>
              <w:right w:val="single" w:sz="4" w:space="0" w:color="000000"/>
            </w:tcBorders>
            <w:vAlign w:val="center"/>
            <w:hideMark/>
          </w:tcPr>
          <w:p w14:paraId="2F82A26E" w14:textId="48B667B3" w:rsidR="00CF2FA1" w:rsidRPr="00925AC8" w:rsidRDefault="00CF2FA1"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sidR="00FC53CA">
              <w:rPr>
                <w:rFonts w:ascii="Times New Roman" w:hAnsi="Times New Roman" w:cs="Times New Roman"/>
              </w:rPr>
              <w:t xml:space="preserve">  </w:t>
            </w:r>
            <w:r w:rsidRPr="00925AC8">
              <w:rPr>
                <w:rFonts w:ascii="Times New Roman" w:hAnsi="Times New Roman" w:cs="Times New Roman"/>
              </w:rPr>
              <w:t>ОК 04</w:t>
            </w:r>
          </w:p>
        </w:tc>
      </w:tr>
      <w:tr w:rsidR="00CF2FA1" w:rsidRPr="00925AC8" w14:paraId="48538123"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3E276942"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FDD0E9"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В том числе практических работ</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443C83"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
                <w:bCs/>
              </w:rPr>
              <w:t>2/2</w:t>
            </w:r>
          </w:p>
        </w:tc>
        <w:tc>
          <w:tcPr>
            <w:tcW w:w="2268" w:type="dxa"/>
            <w:tcBorders>
              <w:top w:val="single" w:sz="4" w:space="0" w:color="auto"/>
              <w:left w:val="single" w:sz="4" w:space="0" w:color="000000"/>
              <w:bottom w:val="single" w:sz="4" w:space="0" w:color="auto"/>
              <w:right w:val="single" w:sz="4" w:space="0" w:color="000000"/>
            </w:tcBorders>
            <w:vAlign w:val="center"/>
            <w:hideMark/>
          </w:tcPr>
          <w:p w14:paraId="30D2141B" w14:textId="77777777" w:rsidR="00CF2FA1" w:rsidRPr="00925AC8" w:rsidRDefault="00CF2FA1" w:rsidP="00CF2FA1">
            <w:pPr>
              <w:jc w:val="center"/>
              <w:rPr>
                <w:rFonts w:ascii="Times New Roman" w:hAnsi="Times New Roman" w:cs="Times New Roman"/>
              </w:rPr>
            </w:pPr>
          </w:p>
        </w:tc>
      </w:tr>
      <w:tr w:rsidR="00CF2FA1" w:rsidRPr="00925AC8" w14:paraId="0E4C63BC"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468DF5DA"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1D99BD" w14:textId="0D534DD1" w:rsidR="00CF2FA1" w:rsidRPr="00925AC8" w:rsidRDefault="00CF2FA1" w:rsidP="00CF2FA1">
            <w:pPr>
              <w:jc w:val="both"/>
              <w:textAlignment w:val="baseline"/>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2</w:t>
            </w:r>
            <w:r w:rsidRPr="00925AC8">
              <w:rPr>
                <w:rFonts w:ascii="Times New Roman" w:hAnsi="Times New Roman" w:cs="Times New Roman"/>
              </w:rPr>
              <w:t>. Решение ситуационных задач по оценке систем мотивации труда</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9FD6EE"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rPr>
              <w:t>2/2</w:t>
            </w:r>
          </w:p>
        </w:tc>
        <w:tc>
          <w:tcPr>
            <w:tcW w:w="2268" w:type="dxa"/>
            <w:tcBorders>
              <w:top w:val="single" w:sz="4" w:space="0" w:color="auto"/>
              <w:left w:val="single" w:sz="4" w:space="0" w:color="000000"/>
              <w:bottom w:val="single" w:sz="4" w:space="0" w:color="000000"/>
              <w:right w:val="single" w:sz="4" w:space="0" w:color="000000"/>
            </w:tcBorders>
            <w:vAlign w:val="center"/>
            <w:hideMark/>
          </w:tcPr>
          <w:p w14:paraId="3B49471B" w14:textId="38799604" w:rsidR="00CF2FA1" w:rsidRPr="00925AC8" w:rsidRDefault="00CF2FA1"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03</w:t>
            </w:r>
            <w:r w:rsidR="00FC53CA">
              <w:rPr>
                <w:rFonts w:ascii="Times New Roman" w:hAnsi="Times New Roman" w:cs="Times New Roman"/>
              </w:rPr>
              <w:t xml:space="preserve">  </w:t>
            </w:r>
            <w:r w:rsidRPr="00925AC8">
              <w:rPr>
                <w:rFonts w:ascii="Times New Roman" w:hAnsi="Times New Roman" w:cs="Times New Roman"/>
              </w:rPr>
              <w:t>ОК 04</w:t>
            </w:r>
          </w:p>
        </w:tc>
      </w:tr>
      <w:tr w:rsidR="00CF2FA1" w:rsidRPr="00925AC8" w14:paraId="20124025" w14:textId="77777777" w:rsidTr="001E51D6">
        <w:trPr>
          <w:trHeight w:val="20"/>
        </w:trPr>
        <w:tc>
          <w:tcPr>
            <w:tcW w:w="106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9AD7C0"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 xml:space="preserve">Раздел 2. </w:t>
            </w:r>
            <w:r w:rsidRPr="00925AC8">
              <w:rPr>
                <w:rFonts w:ascii="Times New Roman" w:hAnsi="Times New Roman" w:cs="Times New Roman"/>
                <w:bCs/>
              </w:rPr>
              <w:t>Управление на предприятии</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065399ED" w14:textId="32994A44" w:rsidR="00CF2FA1" w:rsidRPr="00925AC8" w:rsidRDefault="00CF2FA1" w:rsidP="00FC53CA">
            <w:pPr>
              <w:jc w:val="center"/>
              <w:rPr>
                <w:rFonts w:ascii="Times New Roman" w:hAnsi="Times New Roman" w:cs="Times New Roman"/>
              </w:rPr>
            </w:pPr>
            <w:r w:rsidRPr="00925AC8">
              <w:rPr>
                <w:rFonts w:ascii="Times New Roman" w:hAnsi="Times New Roman" w:cs="Times New Roman"/>
                <w:b/>
                <w:bCs/>
              </w:rPr>
              <w:t>16/</w:t>
            </w:r>
            <w:r w:rsidR="00FC53CA">
              <w:rPr>
                <w:rFonts w:ascii="Times New Roman" w:hAnsi="Times New Roman" w:cs="Times New Roman"/>
                <w:b/>
                <w:bCs/>
              </w:rPr>
              <w:t>16</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5044BCEA" w14:textId="77777777" w:rsidR="00CF2FA1" w:rsidRPr="00925AC8" w:rsidRDefault="00CF2FA1" w:rsidP="00CF2FA1">
            <w:pPr>
              <w:jc w:val="center"/>
              <w:rPr>
                <w:rFonts w:ascii="Times New Roman" w:hAnsi="Times New Roman" w:cs="Times New Roman"/>
              </w:rPr>
            </w:pPr>
          </w:p>
        </w:tc>
      </w:tr>
      <w:tr w:rsidR="00CF2FA1" w:rsidRPr="00925AC8" w14:paraId="501B139C"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339817" w14:textId="77777777" w:rsidR="00CF2FA1" w:rsidRPr="00925AC8" w:rsidRDefault="00CF2FA1" w:rsidP="00CF2FA1">
            <w:pPr>
              <w:jc w:val="center"/>
              <w:rPr>
                <w:rFonts w:ascii="Times New Roman" w:hAnsi="Times New Roman" w:cs="Times New Roman"/>
                <w:b/>
                <w:bCs/>
              </w:rPr>
            </w:pPr>
            <w:r w:rsidRPr="00925AC8">
              <w:rPr>
                <w:rFonts w:ascii="Times New Roman" w:hAnsi="Times New Roman" w:cs="Times New Roman"/>
                <w:b/>
                <w:bCs/>
              </w:rPr>
              <w:t>Тема 2.1.</w:t>
            </w:r>
          </w:p>
          <w:p w14:paraId="115EA398"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Cs/>
              </w:rPr>
              <w:t>Система методов управления</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B6ADCC"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hideMark/>
          </w:tcPr>
          <w:p w14:paraId="5936520F" w14:textId="77777777" w:rsidR="00CF2FA1" w:rsidRPr="00925AC8" w:rsidRDefault="00CF2FA1" w:rsidP="00CF2FA1">
            <w:pPr>
              <w:jc w:val="center"/>
              <w:rPr>
                <w:rFonts w:ascii="Times New Roman" w:hAnsi="Times New Roman" w:cs="Times New Roman"/>
              </w:rPr>
            </w:pPr>
          </w:p>
        </w:tc>
        <w:tc>
          <w:tcPr>
            <w:tcW w:w="2268"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vAlign w:val="center"/>
          </w:tcPr>
          <w:p w14:paraId="13F6F978" w14:textId="77777777" w:rsidR="00CF2FA1" w:rsidRPr="00925AC8" w:rsidRDefault="00CF2FA1" w:rsidP="00CF2FA1">
            <w:pPr>
              <w:jc w:val="center"/>
              <w:rPr>
                <w:rFonts w:ascii="Times New Roman" w:hAnsi="Times New Roman" w:cs="Times New Roman"/>
              </w:rPr>
            </w:pPr>
          </w:p>
        </w:tc>
      </w:tr>
      <w:tr w:rsidR="00CF2FA1" w:rsidRPr="00925AC8" w14:paraId="7239DA1E"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39CC3811"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8FA955"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В том числе практических работ</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6014D2"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
                <w:bCs/>
              </w:rPr>
              <w:t>2/2</w:t>
            </w:r>
          </w:p>
        </w:tc>
        <w:tc>
          <w:tcPr>
            <w:tcW w:w="2268" w:type="dxa"/>
            <w:tcBorders>
              <w:top w:val="single" w:sz="4" w:space="0" w:color="auto"/>
              <w:left w:val="single" w:sz="4" w:space="0" w:color="000000"/>
              <w:bottom w:val="single" w:sz="4" w:space="0" w:color="auto"/>
              <w:right w:val="single" w:sz="4" w:space="0" w:color="000000"/>
            </w:tcBorders>
            <w:vAlign w:val="center"/>
          </w:tcPr>
          <w:p w14:paraId="150B8832" w14:textId="77777777" w:rsidR="00CF2FA1" w:rsidRPr="00925AC8" w:rsidRDefault="00CF2FA1" w:rsidP="00CF2FA1">
            <w:pPr>
              <w:jc w:val="center"/>
              <w:rPr>
                <w:rFonts w:ascii="Times New Roman" w:hAnsi="Times New Roman" w:cs="Times New Roman"/>
              </w:rPr>
            </w:pPr>
          </w:p>
        </w:tc>
      </w:tr>
      <w:tr w:rsidR="00CF2FA1" w:rsidRPr="00925AC8" w14:paraId="2204B332"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3071AC9B"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F78BF4" w14:textId="0B909A29" w:rsidR="00CF2FA1" w:rsidRPr="00925AC8" w:rsidRDefault="00CF2FA1" w:rsidP="00CF2FA1">
            <w:pPr>
              <w:jc w:val="both"/>
              <w:textAlignment w:val="baseline"/>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3</w:t>
            </w:r>
            <w:r w:rsidRPr="00925AC8">
              <w:rPr>
                <w:rFonts w:ascii="Times New Roman" w:hAnsi="Times New Roman" w:cs="Times New Roman"/>
              </w:rPr>
              <w:t>. Методы управления. Группы методов управления.</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C0DAB9"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rPr>
              <w:t>2/2</w:t>
            </w:r>
          </w:p>
        </w:tc>
        <w:tc>
          <w:tcPr>
            <w:tcW w:w="2268" w:type="dxa"/>
            <w:tcBorders>
              <w:top w:val="single" w:sz="4" w:space="0" w:color="auto"/>
              <w:left w:val="single" w:sz="4" w:space="0" w:color="000000"/>
              <w:bottom w:val="single" w:sz="4" w:space="0" w:color="auto"/>
              <w:right w:val="single" w:sz="4" w:space="0" w:color="000000"/>
            </w:tcBorders>
            <w:vAlign w:val="center"/>
          </w:tcPr>
          <w:p w14:paraId="70DDAD6C" w14:textId="54515CC7" w:rsidR="00CF2FA1" w:rsidRPr="00925AC8" w:rsidRDefault="00CF2FA1"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sidR="00FC53CA">
              <w:rPr>
                <w:rFonts w:ascii="Times New Roman" w:hAnsi="Times New Roman" w:cs="Times New Roman"/>
              </w:rPr>
              <w:t xml:space="preserve">  </w:t>
            </w:r>
            <w:r w:rsidRPr="00925AC8">
              <w:rPr>
                <w:rFonts w:ascii="Times New Roman" w:hAnsi="Times New Roman" w:cs="Times New Roman"/>
              </w:rPr>
              <w:t>ОК 03</w:t>
            </w:r>
            <w:r w:rsidR="00FC53CA">
              <w:rPr>
                <w:rFonts w:ascii="Times New Roman" w:hAnsi="Times New Roman" w:cs="Times New Roman"/>
              </w:rPr>
              <w:t xml:space="preserve"> </w:t>
            </w:r>
            <w:r w:rsidRPr="00925AC8">
              <w:rPr>
                <w:rFonts w:ascii="Times New Roman" w:hAnsi="Times New Roman" w:cs="Times New Roman"/>
              </w:rPr>
              <w:t>ОК 04</w:t>
            </w:r>
          </w:p>
        </w:tc>
      </w:tr>
      <w:tr w:rsidR="00CF2FA1" w:rsidRPr="00925AC8" w14:paraId="35435D11"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5B40A9" w14:textId="77777777" w:rsidR="00CF2FA1" w:rsidRPr="00925AC8" w:rsidRDefault="00CF2FA1" w:rsidP="00CF2FA1">
            <w:pPr>
              <w:jc w:val="center"/>
              <w:rPr>
                <w:rFonts w:ascii="Times New Roman" w:hAnsi="Times New Roman" w:cs="Times New Roman"/>
                <w:b/>
                <w:bCs/>
              </w:rPr>
            </w:pPr>
            <w:r w:rsidRPr="00925AC8">
              <w:rPr>
                <w:rFonts w:ascii="Times New Roman" w:hAnsi="Times New Roman" w:cs="Times New Roman"/>
                <w:b/>
                <w:bCs/>
              </w:rPr>
              <w:lastRenderedPageBreak/>
              <w:t>Тема 2.2.</w:t>
            </w:r>
          </w:p>
          <w:p w14:paraId="2CCC666B"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Cs/>
              </w:rPr>
              <w:t>Принятие управленческих решений</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81D43D"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B7F8EE" w14:textId="036B7577" w:rsidR="00CF2FA1" w:rsidRPr="00925AC8" w:rsidRDefault="00CF2FA1" w:rsidP="00FC53CA">
            <w:pPr>
              <w:jc w:val="center"/>
              <w:rPr>
                <w:rFonts w:ascii="Times New Roman" w:hAnsi="Times New Roman" w:cs="Times New Roman"/>
              </w:rPr>
            </w:pPr>
            <w:r w:rsidRPr="00925AC8">
              <w:rPr>
                <w:rFonts w:ascii="Times New Roman" w:hAnsi="Times New Roman" w:cs="Times New Roman"/>
                <w:b/>
                <w:bCs/>
              </w:rPr>
              <w:t>2/</w:t>
            </w:r>
            <w:r w:rsidR="00FC53CA">
              <w:rPr>
                <w:rFonts w:ascii="Times New Roman" w:hAnsi="Times New Roman" w:cs="Times New Roman"/>
                <w:b/>
                <w:bCs/>
              </w:rPr>
              <w:t>2</w:t>
            </w:r>
          </w:p>
        </w:tc>
        <w:tc>
          <w:tcPr>
            <w:tcW w:w="2268"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vAlign w:val="center"/>
          </w:tcPr>
          <w:p w14:paraId="17D5BB53" w14:textId="77777777" w:rsidR="00CF2FA1" w:rsidRPr="00925AC8" w:rsidRDefault="00CF2FA1" w:rsidP="00CF2FA1">
            <w:pPr>
              <w:jc w:val="center"/>
              <w:rPr>
                <w:rFonts w:ascii="Times New Roman" w:hAnsi="Times New Roman" w:cs="Times New Roman"/>
              </w:rPr>
            </w:pPr>
          </w:p>
        </w:tc>
      </w:tr>
      <w:tr w:rsidR="00CF2FA1" w:rsidRPr="00925AC8" w14:paraId="0A90B8F0"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7456251F"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DB0F33"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rPr>
              <w:t>Управленческое решение. Черты управленческого решения. Виды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E2D199" w14:textId="4358D574" w:rsidR="00CF2FA1" w:rsidRPr="00925AC8" w:rsidRDefault="00CF2FA1" w:rsidP="00FC53CA">
            <w:pPr>
              <w:jc w:val="center"/>
              <w:rPr>
                <w:rFonts w:ascii="Times New Roman" w:hAnsi="Times New Roman" w:cs="Times New Roman"/>
              </w:rPr>
            </w:pPr>
            <w:r w:rsidRPr="00925AC8">
              <w:rPr>
                <w:rFonts w:ascii="Times New Roman" w:hAnsi="Times New Roman" w:cs="Times New Roman"/>
              </w:rPr>
              <w:t>2/</w:t>
            </w:r>
            <w:r w:rsidR="00FC53CA">
              <w:rPr>
                <w:rFonts w:ascii="Times New Roman" w:hAnsi="Times New Roman" w:cs="Times New Roman"/>
              </w:rPr>
              <w:t>2</w:t>
            </w:r>
          </w:p>
        </w:tc>
        <w:tc>
          <w:tcPr>
            <w:tcW w:w="2268" w:type="dxa"/>
            <w:tcBorders>
              <w:top w:val="single" w:sz="4" w:space="0" w:color="auto"/>
              <w:left w:val="single" w:sz="4" w:space="0" w:color="000000"/>
              <w:bottom w:val="single" w:sz="4" w:space="0" w:color="auto"/>
              <w:right w:val="single" w:sz="4" w:space="0" w:color="000000"/>
            </w:tcBorders>
            <w:vAlign w:val="center"/>
          </w:tcPr>
          <w:p w14:paraId="1DACE60C"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p>
          <w:p w14:paraId="421379FC" w14:textId="0D022764" w:rsidR="00CF2FA1" w:rsidRPr="00925AC8" w:rsidRDefault="00FC53CA" w:rsidP="00FC53CA">
            <w:pPr>
              <w:jc w:val="center"/>
              <w:rPr>
                <w:rFonts w:ascii="Times New Roman" w:hAnsi="Times New Roman" w:cs="Times New Roman"/>
              </w:rPr>
            </w:pPr>
            <w:r w:rsidRPr="00925AC8">
              <w:rPr>
                <w:rFonts w:ascii="Times New Roman" w:hAnsi="Times New Roman" w:cs="Times New Roman"/>
              </w:rPr>
              <w:t>ПК 5.7</w:t>
            </w:r>
            <w:r>
              <w:rPr>
                <w:rFonts w:ascii="Times New Roman" w:hAnsi="Times New Roman" w:cs="Times New Roman"/>
              </w:rPr>
              <w:t xml:space="preserve">  </w:t>
            </w:r>
            <w:r w:rsidRPr="00925AC8">
              <w:rPr>
                <w:rFonts w:ascii="Times New Roman" w:hAnsi="Times New Roman" w:cs="Times New Roman"/>
              </w:rPr>
              <w:t>ПК 8.1</w:t>
            </w:r>
          </w:p>
        </w:tc>
      </w:tr>
      <w:tr w:rsidR="00CF2FA1" w:rsidRPr="00925AC8" w14:paraId="780EF5E4"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6D1394B8"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3D54A4"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В том числе практических работ</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E4E13D"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
                <w:bCs/>
              </w:rPr>
              <w:t>4/4</w:t>
            </w:r>
          </w:p>
        </w:tc>
        <w:tc>
          <w:tcPr>
            <w:tcW w:w="2268" w:type="dxa"/>
            <w:tcBorders>
              <w:top w:val="single" w:sz="4" w:space="0" w:color="auto"/>
              <w:left w:val="single" w:sz="4" w:space="0" w:color="000000"/>
              <w:bottom w:val="single" w:sz="4" w:space="0" w:color="auto"/>
              <w:right w:val="single" w:sz="4" w:space="0" w:color="000000"/>
            </w:tcBorders>
            <w:vAlign w:val="center"/>
          </w:tcPr>
          <w:p w14:paraId="21A1837B" w14:textId="77777777" w:rsidR="00CF2FA1" w:rsidRPr="00925AC8" w:rsidRDefault="00CF2FA1" w:rsidP="00CF2FA1">
            <w:pPr>
              <w:jc w:val="center"/>
              <w:rPr>
                <w:rFonts w:ascii="Times New Roman" w:hAnsi="Times New Roman" w:cs="Times New Roman"/>
              </w:rPr>
            </w:pPr>
          </w:p>
        </w:tc>
      </w:tr>
      <w:tr w:rsidR="00CF2FA1" w:rsidRPr="00925AC8" w14:paraId="0B808A36"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70FC34A5"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7C91DC" w14:textId="03B2DED6" w:rsidR="00CF2FA1" w:rsidRPr="00925AC8" w:rsidRDefault="00CF2FA1" w:rsidP="00CF2FA1">
            <w:pPr>
              <w:jc w:val="both"/>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4</w:t>
            </w:r>
            <w:r w:rsidRPr="00925AC8">
              <w:rPr>
                <w:rFonts w:ascii="Times New Roman" w:hAnsi="Times New Roman" w:cs="Times New Roman"/>
              </w:rPr>
              <w:t> Процесс и методы принятия управленческих решений. Стадии принятия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F45866"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rPr>
              <w:t>2/2</w:t>
            </w:r>
          </w:p>
        </w:tc>
        <w:tc>
          <w:tcPr>
            <w:tcW w:w="2268" w:type="dxa"/>
            <w:tcBorders>
              <w:top w:val="single" w:sz="4" w:space="0" w:color="auto"/>
              <w:left w:val="single" w:sz="4" w:space="0" w:color="000000"/>
              <w:bottom w:val="single" w:sz="4" w:space="0" w:color="auto"/>
              <w:right w:val="single" w:sz="4" w:space="0" w:color="000000"/>
            </w:tcBorders>
            <w:vAlign w:val="center"/>
          </w:tcPr>
          <w:p w14:paraId="276BD484"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p>
          <w:p w14:paraId="3A2183F9" w14:textId="6EC4A3D7" w:rsidR="00CF2FA1" w:rsidRPr="00925AC8" w:rsidRDefault="00FC53CA" w:rsidP="00FC53CA">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ПК 5.7</w:t>
            </w:r>
            <w:r>
              <w:rPr>
                <w:rFonts w:ascii="Times New Roman" w:hAnsi="Times New Roman" w:cs="Times New Roman"/>
              </w:rPr>
              <w:t xml:space="preserve">  </w:t>
            </w:r>
            <w:r w:rsidRPr="00925AC8">
              <w:rPr>
                <w:rFonts w:ascii="Times New Roman" w:hAnsi="Times New Roman" w:cs="Times New Roman"/>
              </w:rPr>
              <w:t>ПК 8.1</w:t>
            </w:r>
          </w:p>
        </w:tc>
      </w:tr>
      <w:tr w:rsidR="00CF2FA1" w:rsidRPr="00925AC8" w14:paraId="20C264E0"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5D42E7C6"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C26C92" w14:textId="3E0707D0" w:rsidR="00CF2FA1" w:rsidRPr="00925AC8" w:rsidRDefault="00CF2FA1" w:rsidP="00CF2FA1">
            <w:pPr>
              <w:jc w:val="both"/>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5</w:t>
            </w:r>
            <w:r w:rsidRPr="00925AC8">
              <w:rPr>
                <w:rFonts w:ascii="Times New Roman" w:hAnsi="Times New Roman" w:cs="Times New Roman"/>
              </w:rPr>
              <w:t>. Решение ситуационных задач по выбору метода управленческого воздействия. Оценка социально-психологических показателей коллектива</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CC0E7B"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rPr>
              <w:t>2/2</w:t>
            </w:r>
          </w:p>
        </w:tc>
        <w:tc>
          <w:tcPr>
            <w:tcW w:w="2268" w:type="dxa"/>
            <w:tcBorders>
              <w:top w:val="single" w:sz="4" w:space="0" w:color="auto"/>
              <w:left w:val="single" w:sz="4" w:space="0" w:color="000000"/>
              <w:bottom w:val="single" w:sz="4" w:space="0" w:color="000000"/>
              <w:right w:val="single" w:sz="4" w:space="0" w:color="000000"/>
            </w:tcBorders>
            <w:vAlign w:val="center"/>
          </w:tcPr>
          <w:p w14:paraId="2F1701C4"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p>
          <w:p w14:paraId="52B6649F" w14:textId="20AB7CDE" w:rsidR="00CF2FA1" w:rsidRPr="00925AC8" w:rsidRDefault="00FC53CA" w:rsidP="00FC53CA">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ПК 5.7</w:t>
            </w:r>
            <w:r>
              <w:rPr>
                <w:rFonts w:ascii="Times New Roman" w:hAnsi="Times New Roman" w:cs="Times New Roman"/>
              </w:rPr>
              <w:t xml:space="preserve">  </w:t>
            </w:r>
            <w:r w:rsidRPr="00925AC8">
              <w:rPr>
                <w:rFonts w:ascii="Times New Roman" w:hAnsi="Times New Roman" w:cs="Times New Roman"/>
              </w:rPr>
              <w:t>ПК 8.1</w:t>
            </w:r>
          </w:p>
        </w:tc>
      </w:tr>
      <w:tr w:rsidR="00CF2FA1" w:rsidRPr="00925AC8" w14:paraId="51052BC7"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A4A3A4" w14:textId="77777777" w:rsidR="00CF2FA1" w:rsidRPr="00925AC8" w:rsidRDefault="00CF2FA1" w:rsidP="00CF2FA1">
            <w:pPr>
              <w:jc w:val="center"/>
              <w:rPr>
                <w:rFonts w:ascii="Times New Roman" w:hAnsi="Times New Roman" w:cs="Times New Roman"/>
                <w:b/>
                <w:bCs/>
              </w:rPr>
            </w:pPr>
            <w:r w:rsidRPr="00925AC8">
              <w:rPr>
                <w:rFonts w:ascii="Times New Roman" w:hAnsi="Times New Roman" w:cs="Times New Roman"/>
                <w:b/>
                <w:bCs/>
              </w:rPr>
              <w:t>Тема 2.3.</w:t>
            </w:r>
          </w:p>
          <w:p w14:paraId="3326A23F"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Cs/>
              </w:rPr>
              <w:t>Коммуникации в менеджменте</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2B124A"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69A50E" w14:textId="2829F9B4" w:rsidR="00CF2FA1" w:rsidRPr="00925AC8" w:rsidRDefault="00CF2FA1" w:rsidP="00FC53CA">
            <w:pPr>
              <w:jc w:val="center"/>
              <w:rPr>
                <w:rFonts w:ascii="Times New Roman" w:hAnsi="Times New Roman" w:cs="Times New Roman"/>
              </w:rPr>
            </w:pPr>
            <w:r>
              <w:rPr>
                <w:rFonts w:ascii="Times New Roman" w:hAnsi="Times New Roman" w:cs="Times New Roman"/>
                <w:b/>
                <w:bCs/>
              </w:rPr>
              <w:t>2</w:t>
            </w:r>
            <w:r w:rsidRPr="00925AC8">
              <w:rPr>
                <w:rFonts w:ascii="Times New Roman" w:hAnsi="Times New Roman" w:cs="Times New Roman"/>
                <w:b/>
                <w:bCs/>
              </w:rPr>
              <w:t>/</w:t>
            </w:r>
            <w:r w:rsidR="00FC53CA">
              <w:rPr>
                <w:rFonts w:ascii="Times New Roman" w:hAnsi="Times New Roman" w:cs="Times New Roman"/>
                <w:b/>
                <w:bCs/>
              </w:rPr>
              <w:t>2</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2EEDF3D0" w14:textId="77777777" w:rsidR="00CF2FA1" w:rsidRPr="00925AC8" w:rsidRDefault="00CF2FA1" w:rsidP="00CF2FA1">
            <w:pPr>
              <w:jc w:val="center"/>
              <w:rPr>
                <w:rFonts w:ascii="Times New Roman" w:hAnsi="Times New Roman" w:cs="Times New Roman"/>
              </w:rPr>
            </w:pPr>
          </w:p>
        </w:tc>
      </w:tr>
      <w:tr w:rsidR="00FC53CA" w:rsidRPr="00925AC8" w14:paraId="7375C0AC" w14:textId="77777777" w:rsidTr="00FC53CA">
        <w:trPr>
          <w:trHeight w:val="661"/>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4E6D424A" w14:textId="77777777" w:rsidR="00FC53CA" w:rsidRPr="00925AC8" w:rsidRDefault="00FC53CA" w:rsidP="00CF2FA1">
            <w:pPr>
              <w:jc w:val="center"/>
              <w:rPr>
                <w:rFonts w:ascii="Times New Roman" w:hAnsi="Times New Roman" w:cs="Times New Roman"/>
              </w:rPr>
            </w:pPr>
          </w:p>
        </w:tc>
        <w:tc>
          <w:tcPr>
            <w:tcW w:w="7655"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5094F848" w14:textId="133D153D" w:rsidR="00FC53CA" w:rsidRPr="00925AC8" w:rsidRDefault="00FC53CA" w:rsidP="00CF2FA1">
            <w:pPr>
              <w:jc w:val="both"/>
              <w:rPr>
                <w:rFonts w:ascii="Times New Roman" w:hAnsi="Times New Roman" w:cs="Times New Roman"/>
              </w:rPr>
            </w:pPr>
            <w:r w:rsidRPr="00925AC8">
              <w:rPr>
                <w:rFonts w:ascii="Times New Roman" w:hAnsi="Times New Roman" w:cs="Times New Roman"/>
              </w:rPr>
              <w:t>Коммуникации и эффективность управления. Коммуникационный процесс. Межличностные коммуникации. Организационные коммуникации. Сущность и классификация конфликтов.</w:t>
            </w:r>
          </w:p>
        </w:tc>
        <w:tc>
          <w:tcPr>
            <w:tcW w:w="2268"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E05D578" w14:textId="0D8E0BE7" w:rsidR="00FC53CA" w:rsidRPr="00925AC8" w:rsidRDefault="00FC53CA" w:rsidP="00FC53CA">
            <w:pPr>
              <w:jc w:val="center"/>
              <w:rPr>
                <w:rFonts w:ascii="Times New Roman" w:hAnsi="Times New Roman" w:cs="Times New Roman"/>
              </w:rPr>
            </w:pPr>
            <w:r w:rsidRPr="00925AC8">
              <w:rPr>
                <w:rFonts w:ascii="Times New Roman" w:hAnsi="Times New Roman" w:cs="Times New Roman"/>
              </w:rPr>
              <w:t>2/</w:t>
            </w:r>
            <w:r>
              <w:rPr>
                <w:rFonts w:ascii="Times New Roman" w:hAnsi="Times New Roman" w:cs="Times New Roman"/>
              </w:rPr>
              <w:t>2</w:t>
            </w:r>
          </w:p>
        </w:tc>
        <w:tc>
          <w:tcPr>
            <w:tcW w:w="2268" w:type="dxa"/>
            <w:tcBorders>
              <w:top w:val="single" w:sz="4" w:space="0" w:color="auto"/>
              <w:left w:val="single" w:sz="4" w:space="0" w:color="000000"/>
              <w:right w:val="single" w:sz="4" w:space="0" w:color="000000"/>
            </w:tcBorders>
            <w:vAlign w:val="center"/>
          </w:tcPr>
          <w:p w14:paraId="0FB66444" w14:textId="715C582A"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03</w:t>
            </w:r>
            <w:r>
              <w:rPr>
                <w:rFonts w:ascii="Times New Roman" w:hAnsi="Times New Roman" w:cs="Times New Roman"/>
              </w:rPr>
              <w:t xml:space="preserve">  </w:t>
            </w:r>
            <w:r w:rsidRPr="00925AC8">
              <w:rPr>
                <w:rFonts w:ascii="Times New Roman" w:hAnsi="Times New Roman" w:cs="Times New Roman"/>
              </w:rPr>
              <w:t>ПК 5.7</w:t>
            </w:r>
          </w:p>
        </w:tc>
      </w:tr>
      <w:tr w:rsidR="00CF2FA1" w:rsidRPr="00925AC8" w14:paraId="0639E093"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07C98748"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578D6D"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В том числе практических работ</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D97840" w14:textId="3DF494B4" w:rsidR="00CF2FA1" w:rsidRPr="00925AC8" w:rsidRDefault="00CF2FA1" w:rsidP="00CF2FA1">
            <w:pPr>
              <w:jc w:val="center"/>
              <w:rPr>
                <w:rFonts w:ascii="Times New Roman" w:hAnsi="Times New Roman" w:cs="Times New Roman"/>
              </w:rPr>
            </w:pPr>
            <w:r>
              <w:rPr>
                <w:rFonts w:ascii="Times New Roman" w:hAnsi="Times New Roman" w:cs="Times New Roman"/>
                <w:b/>
                <w:bCs/>
              </w:rPr>
              <w:t>4</w:t>
            </w:r>
            <w:r w:rsidRPr="00925AC8">
              <w:rPr>
                <w:rFonts w:ascii="Times New Roman" w:hAnsi="Times New Roman" w:cs="Times New Roman"/>
                <w:b/>
                <w:bCs/>
              </w:rPr>
              <w:t>/2</w:t>
            </w:r>
          </w:p>
        </w:tc>
        <w:tc>
          <w:tcPr>
            <w:tcW w:w="2268" w:type="dxa"/>
            <w:tcBorders>
              <w:top w:val="single" w:sz="4" w:space="0" w:color="auto"/>
              <w:left w:val="single" w:sz="4" w:space="0" w:color="000000"/>
              <w:bottom w:val="single" w:sz="4" w:space="0" w:color="auto"/>
              <w:right w:val="single" w:sz="4" w:space="0" w:color="000000"/>
            </w:tcBorders>
            <w:vAlign w:val="center"/>
          </w:tcPr>
          <w:p w14:paraId="47E6E712" w14:textId="77777777" w:rsidR="00CF2FA1" w:rsidRPr="00925AC8" w:rsidRDefault="00CF2FA1" w:rsidP="00CF2FA1">
            <w:pPr>
              <w:jc w:val="center"/>
              <w:rPr>
                <w:rFonts w:ascii="Times New Roman" w:hAnsi="Times New Roman" w:cs="Times New Roman"/>
              </w:rPr>
            </w:pPr>
          </w:p>
        </w:tc>
      </w:tr>
      <w:tr w:rsidR="00CF2FA1" w:rsidRPr="00925AC8" w14:paraId="0F908785"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756924FE"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D1852" w14:textId="77500DAD" w:rsidR="00CF2FA1" w:rsidRPr="00925AC8" w:rsidRDefault="00CF2FA1" w:rsidP="00CF2FA1">
            <w:pPr>
              <w:jc w:val="both"/>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6</w:t>
            </w:r>
            <w:r w:rsidRPr="00925AC8">
              <w:rPr>
                <w:rFonts w:ascii="Times New Roman" w:hAnsi="Times New Roman" w:cs="Times New Roman"/>
              </w:rPr>
              <w:t xml:space="preserve">. Определение типа и структурных составляющих конфликтной ситуации. </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5AF900"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rPr>
              <w:t>2/2</w:t>
            </w:r>
          </w:p>
        </w:tc>
        <w:tc>
          <w:tcPr>
            <w:tcW w:w="2268" w:type="dxa"/>
            <w:tcBorders>
              <w:top w:val="single" w:sz="4" w:space="0" w:color="auto"/>
              <w:left w:val="single" w:sz="4" w:space="0" w:color="000000"/>
              <w:bottom w:val="single" w:sz="4" w:space="0" w:color="000000"/>
              <w:right w:val="single" w:sz="4" w:space="0" w:color="000000"/>
            </w:tcBorders>
            <w:vAlign w:val="center"/>
          </w:tcPr>
          <w:p w14:paraId="13682273"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p>
          <w:p w14:paraId="55C92CC9" w14:textId="1CFE6414" w:rsidR="00CF2FA1" w:rsidRPr="00925AC8" w:rsidRDefault="00FC53CA" w:rsidP="00FC53CA">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ПК 5.7</w:t>
            </w:r>
            <w:r>
              <w:rPr>
                <w:rFonts w:ascii="Times New Roman" w:hAnsi="Times New Roman" w:cs="Times New Roman"/>
              </w:rPr>
              <w:t xml:space="preserve">  </w:t>
            </w:r>
            <w:r w:rsidRPr="00925AC8">
              <w:rPr>
                <w:rFonts w:ascii="Times New Roman" w:hAnsi="Times New Roman" w:cs="Times New Roman"/>
              </w:rPr>
              <w:t>ПК 8.1</w:t>
            </w:r>
          </w:p>
        </w:tc>
      </w:tr>
      <w:tr w:rsidR="00CF2FA1" w:rsidRPr="00925AC8" w14:paraId="7353ED68" w14:textId="77777777" w:rsidTr="001E51D6">
        <w:trPr>
          <w:trHeight w:val="20"/>
        </w:trPr>
        <w:tc>
          <w:tcPr>
            <w:tcW w:w="2972" w:type="dxa"/>
            <w:tcBorders>
              <w:top w:val="single" w:sz="4" w:space="0" w:color="000000"/>
              <w:left w:val="single" w:sz="4" w:space="0" w:color="000000"/>
              <w:bottom w:val="single" w:sz="4" w:space="0" w:color="000000"/>
              <w:right w:val="single" w:sz="4" w:space="0" w:color="000000"/>
            </w:tcBorders>
            <w:vAlign w:val="center"/>
          </w:tcPr>
          <w:p w14:paraId="32428CF9"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270D0A" w14:textId="703C6DEC" w:rsidR="00CF2FA1" w:rsidRPr="00925AC8" w:rsidRDefault="00CF2FA1" w:rsidP="00CF2FA1">
            <w:pPr>
              <w:jc w:val="both"/>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7</w:t>
            </w:r>
            <w:r w:rsidRPr="00925AC8">
              <w:rPr>
                <w:rFonts w:ascii="Times New Roman" w:hAnsi="Times New Roman" w:cs="Times New Roman"/>
              </w:rPr>
              <w:t>.  Анализ конфликтной ситуации с применением методов разрешения конфликтов.</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B2C17A3" w14:textId="0336947C" w:rsidR="00CF2FA1" w:rsidRPr="00925AC8" w:rsidRDefault="00CF2FA1" w:rsidP="00CF2FA1">
            <w:pPr>
              <w:jc w:val="center"/>
              <w:rPr>
                <w:rFonts w:ascii="Times New Roman" w:hAnsi="Times New Roman" w:cs="Times New Roman"/>
              </w:rPr>
            </w:pPr>
            <w:r w:rsidRPr="00925AC8">
              <w:rPr>
                <w:rFonts w:ascii="Times New Roman" w:hAnsi="Times New Roman" w:cs="Times New Roman"/>
              </w:rPr>
              <w:t>2/2</w:t>
            </w:r>
          </w:p>
        </w:tc>
        <w:tc>
          <w:tcPr>
            <w:tcW w:w="2268" w:type="dxa"/>
            <w:tcBorders>
              <w:top w:val="single" w:sz="4" w:space="0" w:color="auto"/>
              <w:left w:val="single" w:sz="4" w:space="0" w:color="000000"/>
              <w:bottom w:val="single" w:sz="4" w:space="0" w:color="000000"/>
              <w:right w:val="single" w:sz="4" w:space="0" w:color="000000"/>
            </w:tcBorders>
            <w:vAlign w:val="center"/>
          </w:tcPr>
          <w:p w14:paraId="209B10F4"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p>
          <w:p w14:paraId="6593D4B4" w14:textId="77E618D5" w:rsidR="00CF2FA1"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ПК 5.7</w:t>
            </w:r>
            <w:r>
              <w:rPr>
                <w:rFonts w:ascii="Times New Roman" w:hAnsi="Times New Roman" w:cs="Times New Roman"/>
              </w:rPr>
              <w:t xml:space="preserve">  </w:t>
            </w:r>
            <w:r w:rsidRPr="00925AC8">
              <w:rPr>
                <w:rFonts w:ascii="Times New Roman" w:hAnsi="Times New Roman" w:cs="Times New Roman"/>
              </w:rPr>
              <w:t>ПК 8.1</w:t>
            </w:r>
          </w:p>
        </w:tc>
      </w:tr>
      <w:tr w:rsidR="00CF2FA1" w:rsidRPr="00925AC8" w14:paraId="278833B0"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ABAA78" w14:textId="77777777" w:rsidR="00CF2FA1" w:rsidRPr="00925AC8" w:rsidRDefault="00CF2FA1" w:rsidP="00CF2FA1">
            <w:pPr>
              <w:jc w:val="center"/>
              <w:rPr>
                <w:rFonts w:ascii="Times New Roman" w:hAnsi="Times New Roman" w:cs="Times New Roman"/>
                <w:b/>
                <w:bCs/>
              </w:rPr>
            </w:pPr>
            <w:r w:rsidRPr="00925AC8">
              <w:rPr>
                <w:rFonts w:ascii="Times New Roman" w:hAnsi="Times New Roman" w:cs="Times New Roman"/>
                <w:b/>
                <w:bCs/>
              </w:rPr>
              <w:t>Тема 2.4.</w:t>
            </w:r>
          </w:p>
          <w:p w14:paraId="72B79D6D"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Cs/>
              </w:rPr>
              <w:t>Стили руководства</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1F44A7"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997D6F" w14:textId="5879D936" w:rsidR="00CF2FA1" w:rsidRPr="00925AC8" w:rsidRDefault="00CF2FA1" w:rsidP="00FC53CA">
            <w:pPr>
              <w:jc w:val="center"/>
              <w:rPr>
                <w:rFonts w:ascii="Times New Roman" w:hAnsi="Times New Roman" w:cs="Times New Roman"/>
              </w:rPr>
            </w:pPr>
            <w:r w:rsidRPr="00925AC8">
              <w:rPr>
                <w:rFonts w:ascii="Times New Roman" w:hAnsi="Times New Roman" w:cs="Times New Roman"/>
                <w:b/>
                <w:bCs/>
              </w:rPr>
              <w:t>2/</w:t>
            </w:r>
            <w:r w:rsidR="00FC53CA">
              <w:rPr>
                <w:rFonts w:ascii="Times New Roman" w:hAnsi="Times New Roman" w:cs="Times New Roman"/>
                <w:b/>
                <w:bCs/>
              </w:rPr>
              <w:t>2</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0E6DB8BC" w14:textId="77777777" w:rsidR="00CF2FA1" w:rsidRPr="00925AC8" w:rsidRDefault="00CF2FA1" w:rsidP="00CF2FA1">
            <w:pPr>
              <w:jc w:val="center"/>
              <w:rPr>
                <w:rFonts w:ascii="Times New Roman" w:hAnsi="Times New Roman" w:cs="Times New Roman"/>
              </w:rPr>
            </w:pPr>
          </w:p>
        </w:tc>
      </w:tr>
      <w:tr w:rsidR="00CF2FA1" w:rsidRPr="00925AC8" w14:paraId="67DCD1F0"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2F33BD2E"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ED6A2B"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rPr>
              <w:t>Власть. Лидерство и власть. Стили руководства. Партнерство.</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0EF95F" w14:textId="09C7022D" w:rsidR="00CF2FA1" w:rsidRPr="00925AC8" w:rsidRDefault="00CF2FA1" w:rsidP="00FC53CA">
            <w:pPr>
              <w:jc w:val="center"/>
              <w:rPr>
                <w:rFonts w:ascii="Times New Roman" w:hAnsi="Times New Roman" w:cs="Times New Roman"/>
              </w:rPr>
            </w:pPr>
            <w:r w:rsidRPr="00925AC8">
              <w:rPr>
                <w:rFonts w:ascii="Times New Roman" w:hAnsi="Times New Roman" w:cs="Times New Roman"/>
              </w:rPr>
              <w:t>2/</w:t>
            </w:r>
            <w:r w:rsidR="00FC53CA">
              <w:rPr>
                <w:rFonts w:ascii="Times New Roman" w:hAnsi="Times New Roman" w:cs="Times New Roman"/>
              </w:rPr>
              <w:t>2</w:t>
            </w:r>
          </w:p>
        </w:tc>
        <w:tc>
          <w:tcPr>
            <w:tcW w:w="2268" w:type="dxa"/>
            <w:tcBorders>
              <w:top w:val="single" w:sz="4" w:space="0" w:color="auto"/>
              <w:left w:val="single" w:sz="4" w:space="0" w:color="000000"/>
              <w:bottom w:val="single" w:sz="4" w:space="0" w:color="000000"/>
              <w:right w:val="single" w:sz="4" w:space="0" w:color="000000"/>
            </w:tcBorders>
            <w:vAlign w:val="center"/>
          </w:tcPr>
          <w:p w14:paraId="7B336F9D" w14:textId="0598EE74" w:rsidR="00CF2FA1"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r>
              <w:rPr>
                <w:rFonts w:ascii="Times New Roman" w:hAnsi="Times New Roman" w:cs="Times New Roman"/>
              </w:rPr>
              <w:t xml:space="preserve">  </w:t>
            </w:r>
            <w:r w:rsidRPr="00925AC8">
              <w:rPr>
                <w:rFonts w:ascii="Times New Roman" w:hAnsi="Times New Roman" w:cs="Times New Roman"/>
              </w:rPr>
              <w:t>ПК 5.7</w:t>
            </w:r>
            <w:r>
              <w:rPr>
                <w:rFonts w:ascii="Times New Roman" w:hAnsi="Times New Roman" w:cs="Times New Roman"/>
              </w:rPr>
              <w:t xml:space="preserve">  </w:t>
            </w:r>
          </w:p>
        </w:tc>
      </w:tr>
      <w:tr w:rsidR="00CF2FA1" w:rsidRPr="00925AC8" w14:paraId="6B9F797D" w14:textId="77777777" w:rsidTr="001E51D6">
        <w:trPr>
          <w:trHeight w:val="20"/>
        </w:trPr>
        <w:tc>
          <w:tcPr>
            <w:tcW w:w="106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6ED602"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 xml:space="preserve">Раздел 3. </w:t>
            </w:r>
            <w:r w:rsidRPr="00925AC8">
              <w:rPr>
                <w:rFonts w:ascii="Times New Roman" w:hAnsi="Times New Roman" w:cs="Times New Roman"/>
                <w:bCs/>
              </w:rPr>
              <w:t>Менеджмент в  профессиональной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14BAD5" w14:textId="7699E207" w:rsidR="00CF2FA1" w:rsidRPr="00925AC8" w:rsidRDefault="00CF2FA1" w:rsidP="00FC53CA">
            <w:pPr>
              <w:jc w:val="center"/>
              <w:rPr>
                <w:rFonts w:ascii="Times New Roman" w:hAnsi="Times New Roman" w:cs="Times New Roman"/>
              </w:rPr>
            </w:pPr>
            <w:r w:rsidRPr="00925AC8">
              <w:rPr>
                <w:rFonts w:ascii="Times New Roman" w:hAnsi="Times New Roman" w:cs="Times New Roman"/>
                <w:b/>
                <w:bCs/>
              </w:rPr>
              <w:t>6/</w:t>
            </w:r>
            <w:r w:rsidR="00FC53CA">
              <w:rPr>
                <w:rFonts w:ascii="Times New Roman" w:hAnsi="Times New Roman" w:cs="Times New Roman"/>
                <w:b/>
                <w:bCs/>
              </w:rPr>
              <w:t>6</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6504861" w14:textId="77777777" w:rsidR="00CF2FA1" w:rsidRPr="00925AC8" w:rsidRDefault="00CF2FA1" w:rsidP="00CF2FA1">
            <w:pPr>
              <w:jc w:val="center"/>
              <w:rPr>
                <w:rFonts w:ascii="Times New Roman" w:hAnsi="Times New Roman" w:cs="Times New Roman"/>
              </w:rPr>
            </w:pPr>
          </w:p>
        </w:tc>
      </w:tr>
      <w:tr w:rsidR="00CF2FA1" w:rsidRPr="00925AC8" w14:paraId="1A0E447C" w14:textId="77777777" w:rsidTr="001E51D6">
        <w:trPr>
          <w:trHeight w:val="20"/>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04A78C" w14:textId="77777777" w:rsidR="00CF2FA1" w:rsidRPr="00925AC8" w:rsidRDefault="00CF2FA1" w:rsidP="00CF2FA1">
            <w:pPr>
              <w:jc w:val="center"/>
              <w:rPr>
                <w:rFonts w:ascii="Times New Roman" w:hAnsi="Times New Roman" w:cs="Times New Roman"/>
                <w:b/>
                <w:bCs/>
              </w:rPr>
            </w:pPr>
            <w:r w:rsidRPr="00925AC8">
              <w:rPr>
                <w:rFonts w:ascii="Times New Roman" w:hAnsi="Times New Roman" w:cs="Times New Roman"/>
                <w:b/>
                <w:bCs/>
              </w:rPr>
              <w:t>Тема 3.1.</w:t>
            </w:r>
          </w:p>
          <w:p w14:paraId="2D9C83E5" w14:textId="77777777" w:rsidR="00CF2FA1" w:rsidRPr="00925AC8" w:rsidRDefault="00CF2FA1" w:rsidP="00CF2FA1">
            <w:pPr>
              <w:jc w:val="center"/>
              <w:rPr>
                <w:rFonts w:ascii="Times New Roman" w:hAnsi="Times New Roman" w:cs="Times New Roman"/>
              </w:rPr>
            </w:pPr>
            <w:r w:rsidRPr="00925AC8">
              <w:rPr>
                <w:rFonts w:ascii="Times New Roman" w:hAnsi="Times New Roman" w:cs="Times New Roman"/>
                <w:bCs/>
              </w:rPr>
              <w:t>Особенности менеджмента в области профессиональной деятельности</w:t>
            </w: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7CC074"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Содержание</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F0214C" w14:textId="1BA0DD5B" w:rsidR="00CF2FA1" w:rsidRPr="00925AC8" w:rsidRDefault="00FC53CA" w:rsidP="00FC53CA">
            <w:pPr>
              <w:jc w:val="center"/>
              <w:rPr>
                <w:rFonts w:ascii="Times New Roman" w:hAnsi="Times New Roman" w:cs="Times New Roman"/>
              </w:rPr>
            </w:pPr>
            <w:r>
              <w:rPr>
                <w:rFonts w:ascii="Times New Roman" w:hAnsi="Times New Roman" w:cs="Times New Roman"/>
                <w:b/>
                <w:bCs/>
              </w:rPr>
              <w:t>2</w:t>
            </w:r>
            <w:r w:rsidR="00CF2FA1" w:rsidRPr="00925AC8">
              <w:rPr>
                <w:rFonts w:ascii="Times New Roman" w:hAnsi="Times New Roman" w:cs="Times New Roman"/>
                <w:b/>
                <w:bCs/>
              </w:rPr>
              <w:t>/</w:t>
            </w:r>
            <w:r>
              <w:rPr>
                <w:rFonts w:ascii="Times New Roman" w:hAnsi="Times New Roman" w:cs="Times New Roman"/>
                <w:b/>
                <w:bCs/>
              </w:rPr>
              <w:t>2</w:t>
            </w:r>
          </w:p>
        </w:tc>
        <w:tc>
          <w:tcPr>
            <w:tcW w:w="2268"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5B3A1D73" w14:textId="77777777" w:rsidR="00CF2FA1" w:rsidRPr="00925AC8" w:rsidRDefault="00CF2FA1" w:rsidP="00CF2FA1">
            <w:pPr>
              <w:jc w:val="center"/>
              <w:rPr>
                <w:rFonts w:ascii="Times New Roman" w:hAnsi="Times New Roman" w:cs="Times New Roman"/>
              </w:rPr>
            </w:pPr>
          </w:p>
        </w:tc>
      </w:tr>
      <w:tr w:rsidR="00FC53CA" w:rsidRPr="00925AC8" w14:paraId="33A8DFA1" w14:textId="77777777" w:rsidTr="00BD5C94">
        <w:trPr>
          <w:trHeight w:val="1052"/>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3065F960" w14:textId="77777777" w:rsidR="00FC53CA" w:rsidRPr="00925AC8" w:rsidRDefault="00FC53CA" w:rsidP="00CF2FA1">
            <w:pPr>
              <w:jc w:val="center"/>
              <w:rPr>
                <w:rFonts w:ascii="Times New Roman" w:hAnsi="Times New Roman" w:cs="Times New Roman"/>
              </w:rPr>
            </w:pPr>
          </w:p>
        </w:tc>
        <w:tc>
          <w:tcPr>
            <w:tcW w:w="7655"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531CB7C8" w14:textId="483A1C16" w:rsidR="00FC53CA" w:rsidRPr="00925AC8" w:rsidRDefault="00FC53CA" w:rsidP="00CF2FA1">
            <w:pPr>
              <w:jc w:val="both"/>
              <w:rPr>
                <w:rFonts w:ascii="Times New Roman" w:hAnsi="Times New Roman" w:cs="Times New Roman"/>
              </w:rPr>
            </w:pPr>
            <w:r w:rsidRPr="00925AC8">
              <w:rPr>
                <w:rFonts w:ascii="Times New Roman" w:hAnsi="Times New Roman" w:cs="Times New Roman"/>
              </w:rPr>
              <w:t>Особенности деятельности в сфере информационных технологий. Основные задачи организационно-управленческой деятельности (менеджмента) в сфере информационных технологий.</w:t>
            </w:r>
          </w:p>
        </w:tc>
        <w:tc>
          <w:tcPr>
            <w:tcW w:w="2268" w:type="dxa"/>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0FC360AE" w14:textId="03307540" w:rsidR="00FC53CA" w:rsidRPr="00925AC8" w:rsidRDefault="00FC53CA" w:rsidP="00FC53CA">
            <w:pPr>
              <w:jc w:val="center"/>
              <w:rPr>
                <w:rFonts w:ascii="Times New Roman" w:hAnsi="Times New Roman" w:cs="Times New Roman"/>
              </w:rPr>
            </w:pPr>
            <w:r w:rsidRPr="00925AC8">
              <w:rPr>
                <w:rFonts w:ascii="Times New Roman" w:hAnsi="Times New Roman" w:cs="Times New Roman"/>
              </w:rPr>
              <w:t>2/</w:t>
            </w:r>
            <w:r>
              <w:rPr>
                <w:rFonts w:ascii="Times New Roman" w:hAnsi="Times New Roman" w:cs="Times New Roman"/>
              </w:rPr>
              <w:t>2</w:t>
            </w:r>
          </w:p>
        </w:tc>
        <w:tc>
          <w:tcPr>
            <w:tcW w:w="2268" w:type="dxa"/>
            <w:tcBorders>
              <w:top w:val="single" w:sz="4" w:space="0" w:color="auto"/>
              <w:left w:val="single" w:sz="4" w:space="0" w:color="000000"/>
              <w:right w:val="single" w:sz="4" w:space="0" w:color="000000"/>
            </w:tcBorders>
            <w:vAlign w:val="center"/>
          </w:tcPr>
          <w:p w14:paraId="59862AFD" w14:textId="0812023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03</w:t>
            </w:r>
            <w:r>
              <w:rPr>
                <w:rFonts w:ascii="Times New Roman" w:hAnsi="Times New Roman" w:cs="Times New Roman"/>
              </w:rPr>
              <w:t xml:space="preserve">  </w:t>
            </w:r>
            <w:r w:rsidRPr="00925AC8">
              <w:rPr>
                <w:rFonts w:ascii="Times New Roman" w:hAnsi="Times New Roman" w:cs="Times New Roman"/>
              </w:rPr>
              <w:t>ПК 5.7</w:t>
            </w:r>
          </w:p>
        </w:tc>
      </w:tr>
      <w:tr w:rsidR="00CF2FA1" w:rsidRPr="00925AC8" w14:paraId="0E35BD21" w14:textId="77777777" w:rsidTr="001E51D6">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5216DB35" w14:textId="77777777" w:rsidR="00CF2FA1" w:rsidRPr="00925AC8" w:rsidRDefault="00CF2FA1"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E4590B" w14:textId="77777777" w:rsidR="00CF2FA1" w:rsidRPr="00925AC8" w:rsidRDefault="00CF2FA1" w:rsidP="00CF2FA1">
            <w:pPr>
              <w:jc w:val="both"/>
              <w:rPr>
                <w:rFonts w:ascii="Times New Roman" w:hAnsi="Times New Roman" w:cs="Times New Roman"/>
              </w:rPr>
            </w:pPr>
            <w:r w:rsidRPr="00925AC8">
              <w:rPr>
                <w:rFonts w:ascii="Times New Roman" w:hAnsi="Times New Roman" w:cs="Times New Roman"/>
                <w:b/>
                <w:bCs/>
              </w:rPr>
              <w:t>В том числе практических работ</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38DE34" w14:textId="57233D80" w:rsidR="00CF2FA1" w:rsidRPr="00925AC8" w:rsidRDefault="00FC53CA" w:rsidP="00FC53CA">
            <w:pPr>
              <w:jc w:val="center"/>
              <w:rPr>
                <w:rFonts w:ascii="Times New Roman" w:hAnsi="Times New Roman" w:cs="Times New Roman"/>
                <w:b/>
                <w:bCs/>
              </w:rPr>
            </w:pPr>
            <w:r>
              <w:rPr>
                <w:rFonts w:ascii="Times New Roman" w:hAnsi="Times New Roman" w:cs="Times New Roman"/>
                <w:b/>
                <w:bCs/>
              </w:rPr>
              <w:t>4</w:t>
            </w:r>
            <w:r w:rsidR="00CF2FA1" w:rsidRPr="00925AC8">
              <w:rPr>
                <w:rFonts w:ascii="Times New Roman" w:hAnsi="Times New Roman" w:cs="Times New Roman"/>
                <w:b/>
                <w:bCs/>
              </w:rPr>
              <w:t>/</w:t>
            </w:r>
            <w:r>
              <w:rPr>
                <w:rFonts w:ascii="Times New Roman" w:hAnsi="Times New Roman" w:cs="Times New Roman"/>
                <w:b/>
                <w:bCs/>
              </w:rPr>
              <w:t>4</w:t>
            </w:r>
          </w:p>
        </w:tc>
        <w:tc>
          <w:tcPr>
            <w:tcW w:w="2268" w:type="dxa"/>
            <w:tcBorders>
              <w:top w:val="single" w:sz="4" w:space="0" w:color="auto"/>
              <w:left w:val="single" w:sz="4" w:space="0" w:color="000000"/>
              <w:bottom w:val="single" w:sz="4" w:space="0" w:color="auto"/>
              <w:right w:val="single" w:sz="4" w:space="0" w:color="000000"/>
            </w:tcBorders>
            <w:vAlign w:val="center"/>
          </w:tcPr>
          <w:p w14:paraId="60B1373F" w14:textId="77777777" w:rsidR="00CF2FA1" w:rsidRPr="00925AC8" w:rsidRDefault="00CF2FA1" w:rsidP="00CF2FA1">
            <w:pPr>
              <w:jc w:val="center"/>
              <w:rPr>
                <w:rFonts w:ascii="Times New Roman" w:hAnsi="Times New Roman" w:cs="Times New Roman"/>
              </w:rPr>
            </w:pPr>
          </w:p>
        </w:tc>
      </w:tr>
      <w:tr w:rsidR="00FC53CA" w:rsidRPr="00925AC8" w14:paraId="7B54FF49" w14:textId="77777777" w:rsidTr="00BD5C94">
        <w:trPr>
          <w:trHeight w:val="20"/>
        </w:trPr>
        <w:tc>
          <w:tcPr>
            <w:tcW w:w="2972" w:type="dxa"/>
            <w:vMerge/>
            <w:tcBorders>
              <w:top w:val="single" w:sz="4" w:space="0" w:color="000000"/>
              <w:left w:val="single" w:sz="4" w:space="0" w:color="000000"/>
              <w:bottom w:val="single" w:sz="4" w:space="0" w:color="000000"/>
              <w:right w:val="single" w:sz="4" w:space="0" w:color="000000"/>
            </w:tcBorders>
            <w:vAlign w:val="center"/>
            <w:hideMark/>
          </w:tcPr>
          <w:p w14:paraId="3EA55489" w14:textId="77777777" w:rsidR="00FC53CA" w:rsidRPr="00925AC8" w:rsidRDefault="00FC53CA" w:rsidP="00CF2FA1">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A8D26D" w14:textId="46318F4F" w:rsidR="00FC53CA" w:rsidRPr="00925AC8" w:rsidRDefault="00FC53CA" w:rsidP="00FC53CA">
            <w:pPr>
              <w:jc w:val="both"/>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8</w:t>
            </w:r>
            <w:r w:rsidRPr="00925AC8">
              <w:rPr>
                <w:rFonts w:ascii="Times New Roman" w:hAnsi="Times New Roman" w:cs="Times New Roman"/>
              </w:rPr>
              <w:t>. Идентификация рисков предприятия. Распределение рисков по вероятности их возникновения и степени влияния.</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9D8473" w14:textId="77777777" w:rsidR="00FC53CA" w:rsidRPr="00925AC8" w:rsidRDefault="00FC53CA" w:rsidP="00CF2FA1">
            <w:pPr>
              <w:jc w:val="center"/>
              <w:rPr>
                <w:rFonts w:ascii="Times New Roman" w:hAnsi="Times New Roman" w:cs="Times New Roman"/>
              </w:rPr>
            </w:pPr>
            <w:r w:rsidRPr="00925AC8">
              <w:rPr>
                <w:rFonts w:ascii="Times New Roman" w:hAnsi="Times New Roman" w:cs="Times New Roman"/>
              </w:rPr>
              <w:t>2/2</w:t>
            </w:r>
          </w:p>
        </w:tc>
        <w:tc>
          <w:tcPr>
            <w:tcW w:w="2268" w:type="dxa"/>
            <w:vMerge w:val="restart"/>
            <w:tcBorders>
              <w:top w:val="single" w:sz="4" w:space="0" w:color="auto"/>
              <w:left w:val="single" w:sz="4" w:space="0" w:color="000000"/>
              <w:right w:val="single" w:sz="4" w:space="0" w:color="000000"/>
            </w:tcBorders>
            <w:vAlign w:val="center"/>
          </w:tcPr>
          <w:p w14:paraId="1A342155"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925AC8">
              <w:rPr>
                <w:rFonts w:ascii="Times New Roman" w:hAnsi="Times New Roman" w:cs="Times New Roman"/>
              </w:rPr>
              <w:t>ОК 02</w:t>
            </w:r>
            <w:r>
              <w:rPr>
                <w:rFonts w:ascii="Times New Roman" w:hAnsi="Times New Roman" w:cs="Times New Roman"/>
              </w:rPr>
              <w:t xml:space="preserve">  </w:t>
            </w:r>
            <w:r w:rsidRPr="00925AC8">
              <w:rPr>
                <w:rFonts w:ascii="Times New Roman" w:hAnsi="Times New Roman" w:cs="Times New Roman"/>
              </w:rPr>
              <w:t>ОК 04</w:t>
            </w:r>
          </w:p>
          <w:p w14:paraId="0B2C0CF1" w14:textId="5CEF8302" w:rsidR="00FC53CA" w:rsidRPr="00925AC8" w:rsidRDefault="00FC53CA" w:rsidP="00FC53CA">
            <w:pPr>
              <w:jc w:val="center"/>
              <w:rPr>
                <w:rFonts w:ascii="Times New Roman" w:hAnsi="Times New Roman" w:cs="Times New Roman"/>
              </w:rPr>
            </w:pPr>
            <w:r w:rsidRPr="00925AC8">
              <w:rPr>
                <w:rFonts w:ascii="Times New Roman" w:hAnsi="Times New Roman" w:cs="Times New Roman"/>
              </w:rPr>
              <w:t>ПК 5.7</w:t>
            </w:r>
            <w:r>
              <w:rPr>
                <w:rFonts w:ascii="Times New Roman" w:hAnsi="Times New Roman" w:cs="Times New Roman"/>
              </w:rPr>
              <w:t xml:space="preserve">  </w:t>
            </w:r>
            <w:r w:rsidRPr="00925AC8">
              <w:rPr>
                <w:rFonts w:ascii="Times New Roman" w:hAnsi="Times New Roman" w:cs="Times New Roman"/>
              </w:rPr>
              <w:t>ПК 8.1</w:t>
            </w:r>
          </w:p>
        </w:tc>
      </w:tr>
      <w:tr w:rsidR="00FC53CA" w:rsidRPr="00925AC8" w14:paraId="5BB82C9D" w14:textId="77777777" w:rsidTr="00BD5C94">
        <w:trPr>
          <w:trHeight w:val="20"/>
        </w:trPr>
        <w:tc>
          <w:tcPr>
            <w:tcW w:w="2972" w:type="dxa"/>
            <w:tcBorders>
              <w:top w:val="single" w:sz="4" w:space="0" w:color="000000"/>
              <w:left w:val="single" w:sz="4" w:space="0" w:color="000000"/>
              <w:bottom w:val="single" w:sz="4" w:space="0" w:color="000000"/>
              <w:right w:val="single" w:sz="4" w:space="0" w:color="000000"/>
            </w:tcBorders>
            <w:vAlign w:val="center"/>
          </w:tcPr>
          <w:p w14:paraId="5378F671" w14:textId="77777777" w:rsidR="00FC53CA" w:rsidRPr="00925AC8" w:rsidRDefault="00FC53CA" w:rsidP="00FC53CA">
            <w:pPr>
              <w:jc w:val="center"/>
              <w:rPr>
                <w:rFonts w:ascii="Times New Roman" w:hAnsi="Times New Roman" w:cs="Times New Roman"/>
              </w:rPr>
            </w:pPr>
          </w:p>
        </w:tc>
        <w:tc>
          <w:tcPr>
            <w:tcW w:w="76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2932072" w14:textId="44091654" w:rsidR="00FC53CA" w:rsidRPr="00925AC8" w:rsidRDefault="00FC53CA" w:rsidP="00FC53CA">
            <w:pPr>
              <w:jc w:val="both"/>
              <w:rPr>
                <w:rFonts w:ascii="Times New Roman" w:hAnsi="Times New Roman" w:cs="Times New Roman"/>
              </w:rPr>
            </w:pPr>
            <w:r w:rsidRPr="00925AC8">
              <w:rPr>
                <w:rFonts w:ascii="Times New Roman" w:hAnsi="Times New Roman" w:cs="Times New Roman"/>
              </w:rPr>
              <w:t>Практическая работа № </w:t>
            </w:r>
            <w:r>
              <w:rPr>
                <w:rFonts w:ascii="Times New Roman" w:hAnsi="Times New Roman" w:cs="Times New Roman"/>
              </w:rPr>
              <w:t>8</w:t>
            </w:r>
            <w:r w:rsidRPr="00925AC8">
              <w:rPr>
                <w:rFonts w:ascii="Times New Roman" w:hAnsi="Times New Roman" w:cs="Times New Roman"/>
              </w:rPr>
              <w:t>. Идентификация рисков предприятия. Распределение рисков по вероятности их возникновения и степени влияния.</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50959F" w14:textId="2BAA6A9C" w:rsidR="00FC53CA" w:rsidRPr="00925AC8" w:rsidRDefault="00FC53CA" w:rsidP="00FC53CA">
            <w:pPr>
              <w:jc w:val="center"/>
              <w:rPr>
                <w:rFonts w:ascii="Times New Roman" w:hAnsi="Times New Roman" w:cs="Times New Roman"/>
              </w:rPr>
            </w:pPr>
            <w:r w:rsidRPr="00925AC8">
              <w:rPr>
                <w:rFonts w:ascii="Times New Roman" w:hAnsi="Times New Roman" w:cs="Times New Roman"/>
              </w:rPr>
              <w:t>2/2</w:t>
            </w:r>
          </w:p>
        </w:tc>
        <w:tc>
          <w:tcPr>
            <w:tcW w:w="2268" w:type="dxa"/>
            <w:vMerge/>
            <w:tcBorders>
              <w:left w:val="single" w:sz="4" w:space="0" w:color="000000"/>
              <w:bottom w:val="single" w:sz="4" w:space="0" w:color="000000"/>
              <w:right w:val="single" w:sz="4" w:space="0" w:color="000000"/>
            </w:tcBorders>
            <w:vAlign w:val="center"/>
          </w:tcPr>
          <w:p w14:paraId="4B88D74B" w14:textId="77777777" w:rsidR="00FC53CA" w:rsidRPr="00925AC8" w:rsidRDefault="00FC53CA" w:rsidP="00FC53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r>
      <w:tr w:rsidR="00FC53CA" w:rsidRPr="00925AC8" w14:paraId="24F89AE9" w14:textId="77777777" w:rsidTr="001E51D6">
        <w:trPr>
          <w:trHeight w:val="20"/>
        </w:trPr>
        <w:tc>
          <w:tcPr>
            <w:tcW w:w="106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D29825" w14:textId="77777777" w:rsidR="00FC53CA" w:rsidRPr="00925AC8" w:rsidRDefault="00FC53CA" w:rsidP="00FC53CA">
            <w:pPr>
              <w:jc w:val="both"/>
              <w:rPr>
                <w:rFonts w:ascii="Times New Roman" w:hAnsi="Times New Roman" w:cs="Times New Roman"/>
              </w:rPr>
            </w:pPr>
            <w:r w:rsidRPr="00925AC8">
              <w:rPr>
                <w:rFonts w:ascii="Times New Roman" w:hAnsi="Times New Roman" w:cs="Times New Roman"/>
                <w:b/>
                <w:bCs/>
              </w:rPr>
              <w:t>Промежуточная аттестация в форме зачета</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238A66" w14:textId="77777777" w:rsidR="00FC53CA" w:rsidRPr="00925AC8" w:rsidRDefault="00FC53CA" w:rsidP="00FC53CA">
            <w:pPr>
              <w:jc w:val="center"/>
              <w:rPr>
                <w:rFonts w:ascii="Times New Roman" w:hAnsi="Times New Roman" w:cs="Times New Roman"/>
              </w:rPr>
            </w:pPr>
            <w:r w:rsidRPr="00925AC8">
              <w:rPr>
                <w:rFonts w:ascii="Times New Roman" w:hAnsi="Times New Roman" w:cs="Times New Roman"/>
              </w:rPr>
              <w:t>2/0</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1456B" w14:textId="77777777" w:rsidR="00FC53CA" w:rsidRPr="00925AC8" w:rsidRDefault="00FC53CA" w:rsidP="00FC53CA">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r>
      <w:tr w:rsidR="00FC53CA" w:rsidRPr="00925AC8" w14:paraId="30480D6F" w14:textId="77777777" w:rsidTr="001E51D6">
        <w:trPr>
          <w:trHeight w:val="20"/>
        </w:trPr>
        <w:tc>
          <w:tcPr>
            <w:tcW w:w="1062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5BAD7D" w14:textId="77777777" w:rsidR="00FC53CA" w:rsidRPr="00925AC8" w:rsidRDefault="00FC53CA" w:rsidP="00FC53CA">
            <w:pPr>
              <w:jc w:val="center"/>
              <w:rPr>
                <w:rFonts w:ascii="Times New Roman" w:hAnsi="Times New Roman" w:cs="Times New Roman"/>
              </w:rPr>
            </w:pPr>
            <w:r w:rsidRPr="00925AC8">
              <w:rPr>
                <w:rFonts w:ascii="Times New Roman" w:hAnsi="Times New Roman" w:cs="Times New Roman"/>
                <w:b/>
                <w:bCs/>
              </w:rPr>
              <w:t>Всего</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1B943E" w14:textId="30CAE0F6" w:rsidR="00FC53CA" w:rsidRPr="00925AC8" w:rsidRDefault="00FC53CA" w:rsidP="00FC53CA">
            <w:pPr>
              <w:jc w:val="center"/>
              <w:rPr>
                <w:rFonts w:ascii="Times New Roman" w:hAnsi="Times New Roman" w:cs="Times New Roman"/>
              </w:rPr>
            </w:pPr>
            <w:r w:rsidRPr="00925AC8">
              <w:rPr>
                <w:rFonts w:ascii="Times New Roman" w:hAnsi="Times New Roman" w:cs="Times New Roman"/>
                <w:b/>
                <w:bCs/>
              </w:rPr>
              <w:t>36/</w:t>
            </w:r>
            <w:r>
              <w:rPr>
                <w:rFonts w:ascii="Times New Roman" w:hAnsi="Times New Roman" w:cs="Times New Roman"/>
                <w:b/>
                <w:bCs/>
              </w:rPr>
              <w:t>36</w:t>
            </w:r>
          </w:p>
        </w:tc>
        <w:tc>
          <w:tcPr>
            <w:tcW w:w="22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12BD81" w14:textId="77777777" w:rsidR="00FC53CA" w:rsidRPr="00925AC8" w:rsidRDefault="00FC53CA" w:rsidP="00FC53CA">
            <w:pPr>
              <w:jc w:val="center"/>
              <w:rPr>
                <w:rFonts w:ascii="Times New Roman" w:hAnsi="Times New Roman" w:cs="Times New Roman"/>
              </w:rPr>
            </w:pPr>
          </w:p>
        </w:tc>
      </w:tr>
    </w:tbl>
    <w:p w14:paraId="06886A74" w14:textId="77777777" w:rsidR="009D7952" w:rsidRPr="00921B83" w:rsidRDefault="009D7952" w:rsidP="008212A5">
      <w:pPr>
        <w:pStyle w:val="114"/>
        <w:spacing w:line="240" w:lineRule="auto"/>
        <w:outlineLvl w:val="9"/>
        <w:rPr>
          <w:rFonts w:ascii="Times New Roman" w:hAnsi="Times New Roman"/>
        </w:rPr>
      </w:pPr>
    </w:p>
    <w:p w14:paraId="3A689E49" w14:textId="77777777" w:rsidR="009D7952" w:rsidRPr="00921B83" w:rsidRDefault="009D7952" w:rsidP="008212A5">
      <w:pPr>
        <w:pStyle w:val="114"/>
        <w:spacing w:line="240" w:lineRule="auto"/>
        <w:outlineLvl w:val="9"/>
        <w:rPr>
          <w:rFonts w:ascii="Times New Roman" w:hAnsi="Times New Roman"/>
        </w:rPr>
        <w:sectPr w:rsidR="009D7952" w:rsidRPr="00921B83" w:rsidSect="00AB5CB8">
          <w:headerReference w:type="even" r:id="rId38"/>
          <w:pgSz w:w="16838" w:h="11906" w:orient="landscape"/>
          <w:pgMar w:top="851" w:right="851" w:bottom="851" w:left="851" w:header="709" w:footer="709" w:gutter="0"/>
          <w:cols w:space="708"/>
          <w:docGrid w:linePitch="360"/>
        </w:sectPr>
      </w:pPr>
    </w:p>
    <w:p w14:paraId="5A8D2E8F" w14:textId="77777777" w:rsidR="009D7952" w:rsidRPr="00921B83" w:rsidRDefault="009D7952" w:rsidP="008212A5">
      <w:pPr>
        <w:pStyle w:val="1f1"/>
        <w:spacing w:after="0"/>
        <w:outlineLvl w:val="9"/>
        <w:rPr>
          <w:rFonts w:ascii="Times New Roman" w:hAnsi="Times New Roman"/>
          <w:lang w:val="ru-RU"/>
        </w:rPr>
      </w:pPr>
      <w:bookmarkStart w:id="5626" w:name="_Toc172051928"/>
      <w:bookmarkStart w:id="5627" w:name="_Toc172052372"/>
      <w:bookmarkStart w:id="5628" w:name="_Toc172052816"/>
      <w:bookmarkStart w:id="5629" w:name="_Toc172053260"/>
      <w:bookmarkStart w:id="5630" w:name="_Toc172053704"/>
      <w:bookmarkStart w:id="5631" w:name="_Toc172054148"/>
      <w:bookmarkStart w:id="5632" w:name="_Toc172054594"/>
      <w:bookmarkStart w:id="5633" w:name="_Toc172055038"/>
      <w:bookmarkStart w:id="5634" w:name="_Toc172055482"/>
      <w:bookmarkStart w:id="5635" w:name="_Toc172055926"/>
      <w:bookmarkStart w:id="5636" w:name="_Toc172056370"/>
      <w:bookmarkStart w:id="5637" w:name="_Toc172056814"/>
      <w:bookmarkStart w:id="5638" w:name="_Toc172057258"/>
      <w:bookmarkStart w:id="5639" w:name="_Toc172057702"/>
      <w:bookmarkStart w:id="5640" w:name="_Toc172058146"/>
      <w:bookmarkStart w:id="5641" w:name="_Toc172058590"/>
      <w:bookmarkStart w:id="5642" w:name="_Toc172059034"/>
      <w:bookmarkStart w:id="5643" w:name="_Toc172059478"/>
      <w:bookmarkStart w:id="5644" w:name="_Toc172059922"/>
      <w:bookmarkStart w:id="5645" w:name="_Toc172060366"/>
      <w:bookmarkStart w:id="5646" w:name="_Toc172060810"/>
      <w:bookmarkStart w:id="5647" w:name="_Toc172061254"/>
      <w:bookmarkStart w:id="5648" w:name="_Toc172061698"/>
      <w:bookmarkStart w:id="5649" w:name="_Toc172062142"/>
      <w:bookmarkStart w:id="5650" w:name="_Toc172063030"/>
      <w:bookmarkStart w:id="5651" w:name="_Toc172063474"/>
      <w:bookmarkStart w:id="5652" w:name="_Toc172063918"/>
      <w:bookmarkStart w:id="5653" w:name="_Toc172064362"/>
      <w:bookmarkStart w:id="5654" w:name="_Toc172064806"/>
      <w:bookmarkStart w:id="5655" w:name="_Toc172065250"/>
      <w:bookmarkStart w:id="5656" w:name="_Toc172065694"/>
      <w:bookmarkStart w:id="5657" w:name="_Toc172066138"/>
      <w:bookmarkStart w:id="5658" w:name="_Toc172066582"/>
      <w:bookmarkStart w:id="5659" w:name="_Toc172111498"/>
      <w:bookmarkStart w:id="5660" w:name="_Toc172119026"/>
      <w:bookmarkStart w:id="5661" w:name="_Toc172119820"/>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75400E32" w14:textId="77777777" w:rsidR="009D7952" w:rsidRPr="00921B83" w:rsidRDefault="009D7952" w:rsidP="008212A5">
      <w:pPr>
        <w:pStyle w:val="114"/>
        <w:spacing w:before="240" w:after="0" w:line="240" w:lineRule="auto"/>
        <w:outlineLvl w:val="9"/>
        <w:rPr>
          <w:rFonts w:ascii="Times New Roman" w:hAnsi="Times New Roman"/>
        </w:rPr>
      </w:pPr>
      <w:bookmarkStart w:id="5662" w:name="_Toc172051929"/>
      <w:bookmarkStart w:id="5663" w:name="_Toc172052373"/>
      <w:bookmarkStart w:id="5664" w:name="_Toc172052817"/>
      <w:bookmarkStart w:id="5665" w:name="_Toc172053261"/>
      <w:bookmarkStart w:id="5666" w:name="_Toc172053705"/>
      <w:bookmarkStart w:id="5667" w:name="_Toc172054149"/>
      <w:bookmarkStart w:id="5668" w:name="_Toc172054595"/>
      <w:bookmarkStart w:id="5669" w:name="_Toc172055039"/>
      <w:bookmarkStart w:id="5670" w:name="_Toc172055483"/>
      <w:bookmarkStart w:id="5671" w:name="_Toc172055927"/>
      <w:bookmarkStart w:id="5672" w:name="_Toc172056371"/>
      <w:bookmarkStart w:id="5673" w:name="_Toc172056815"/>
      <w:bookmarkStart w:id="5674" w:name="_Toc172057259"/>
      <w:bookmarkStart w:id="5675" w:name="_Toc172057703"/>
      <w:bookmarkStart w:id="5676" w:name="_Toc172058147"/>
      <w:bookmarkStart w:id="5677" w:name="_Toc172058591"/>
      <w:bookmarkStart w:id="5678" w:name="_Toc172059035"/>
      <w:bookmarkStart w:id="5679" w:name="_Toc172059479"/>
      <w:bookmarkStart w:id="5680" w:name="_Toc172059923"/>
      <w:bookmarkStart w:id="5681" w:name="_Toc172060367"/>
      <w:bookmarkStart w:id="5682" w:name="_Toc172060811"/>
      <w:bookmarkStart w:id="5683" w:name="_Toc172061255"/>
      <w:bookmarkStart w:id="5684" w:name="_Toc172061699"/>
      <w:bookmarkStart w:id="5685" w:name="_Toc172062143"/>
      <w:bookmarkStart w:id="5686" w:name="_Toc172063031"/>
      <w:bookmarkStart w:id="5687" w:name="_Toc172063475"/>
      <w:bookmarkStart w:id="5688" w:name="_Toc172063919"/>
      <w:bookmarkStart w:id="5689" w:name="_Toc172064363"/>
      <w:bookmarkStart w:id="5690" w:name="_Toc172064807"/>
      <w:bookmarkStart w:id="5691" w:name="_Toc172065251"/>
      <w:bookmarkStart w:id="5692" w:name="_Toc172065695"/>
      <w:bookmarkStart w:id="5693" w:name="_Toc172066139"/>
      <w:bookmarkStart w:id="5694" w:name="_Toc172066583"/>
      <w:bookmarkStart w:id="5695" w:name="_Toc172111499"/>
      <w:bookmarkStart w:id="5696" w:name="_Toc172119027"/>
      <w:bookmarkStart w:id="5697" w:name="_Toc172119821"/>
      <w:r w:rsidRPr="00921B83">
        <w:rPr>
          <w:rFonts w:ascii="Times New Roman" w:hAnsi="Times New Roman"/>
        </w:rPr>
        <w:t>3.1. Материально-техническое обеспечение</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356D83BC" w14:textId="0EF88921" w:rsidR="009D7952" w:rsidRPr="00921B83" w:rsidRDefault="005F67D0" w:rsidP="008212A5">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Кабинет социально-экономических дисциплин</w:t>
      </w:r>
      <w:r w:rsidR="009D7952" w:rsidRPr="00921B83">
        <w:rPr>
          <w:rFonts w:ascii="Times New Roman" w:hAnsi="Times New Roman" w:cs="Times New Roman"/>
          <w:bCs/>
          <w:sz w:val="24"/>
          <w:szCs w:val="24"/>
        </w:rPr>
        <w:t>, оснащенн</w:t>
      </w:r>
      <w:r>
        <w:rPr>
          <w:rFonts w:ascii="Times New Roman" w:hAnsi="Times New Roman" w:cs="Times New Roman"/>
          <w:bCs/>
          <w:sz w:val="24"/>
          <w:szCs w:val="24"/>
        </w:rPr>
        <w:t>ый</w:t>
      </w:r>
      <w:r w:rsidR="009D7952" w:rsidRPr="00921B83">
        <w:rPr>
          <w:rFonts w:ascii="Times New Roman" w:hAnsi="Times New Roman" w:cs="Times New Roman"/>
          <w:bCs/>
          <w:sz w:val="24"/>
          <w:szCs w:val="24"/>
        </w:rPr>
        <w:t xml:space="preserve"> в соответствии с п. 6.1 образовательной программы по специальности 09.02.07 Информационные системы и программирование.</w:t>
      </w:r>
    </w:p>
    <w:p w14:paraId="4563889B" w14:textId="77777777" w:rsidR="009D7952" w:rsidRPr="00921B83" w:rsidRDefault="009D7952" w:rsidP="008212A5">
      <w:pPr>
        <w:pStyle w:val="114"/>
        <w:spacing w:before="240" w:after="0" w:line="240" w:lineRule="auto"/>
        <w:outlineLvl w:val="9"/>
        <w:rPr>
          <w:rFonts w:ascii="Times New Roman" w:eastAsia="Times New Roman" w:hAnsi="Times New Roman"/>
        </w:rPr>
      </w:pPr>
      <w:bookmarkStart w:id="5698" w:name="_Toc172051930"/>
      <w:bookmarkStart w:id="5699" w:name="_Toc172052374"/>
      <w:bookmarkStart w:id="5700" w:name="_Toc172052818"/>
      <w:bookmarkStart w:id="5701" w:name="_Toc172053262"/>
      <w:bookmarkStart w:id="5702" w:name="_Toc172053706"/>
      <w:bookmarkStart w:id="5703" w:name="_Toc172054150"/>
      <w:bookmarkStart w:id="5704" w:name="_Toc172054596"/>
      <w:bookmarkStart w:id="5705" w:name="_Toc172055040"/>
      <w:bookmarkStart w:id="5706" w:name="_Toc172055484"/>
      <w:bookmarkStart w:id="5707" w:name="_Toc172055928"/>
      <w:bookmarkStart w:id="5708" w:name="_Toc172056372"/>
      <w:bookmarkStart w:id="5709" w:name="_Toc172056816"/>
      <w:bookmarkStart w:id="5710" w:name="_Toc172057260"/>
      <w:bookmarkStart w:id="5711" w:name="_Toc172057704"/>
      <w:bookmarkStart w:id="5712" w:name="_Toc172058148"/>
      <w:bookmarkStart w:id="5713" w:name="_Toc172058592"/>
      <w:bookmarkStart w:id="5714" w:name="_Toc172059036"/>
      <w:bookmarkStart w:id="5715" w:name="_Toc172059480"/>
      <w:bookmarkStart w:id="5716" w:name="_Toc172059924"/>
      <w:bookmarkStart w:id="5717" w:name="_Toc172060368"/>
      <w:bookmarkStart w:id="5718" w:name="_Toc172060812"/>
      <w:bookmarkStart w:id="5719" w:name="_Toc172061256"/>
      <w:bookmarkStart w:id="5720" w:name="_Toc172061700"/>
      <w:bookmarkStart w:id="5721" w:name="_Toc172062144"/>
      <w:bookmarkStart w:id="5722" w:name="_Toc172063032"/>
      <w:bookmarkStart w:id="5723" w:name="_Toc172063476"/>
      <w:bookmarkStart w:id="5724" w:name="_Toc172063920"/>
      <w:bookmarkStart w:id="5725" w:name="_Toc172064364"/>
      <w:bookmarkStart w:id="5726" w:name="_Toc172064808"/>
      <w:bookmarkStart w:id="5727" w:name="_Toc172065252"/>
      <w:bookmarkStart w:id="5728" w:name="_Toc172065696"/>
      <w:bookmarkStart w:id="5729" w:name="_Toc172066140"/>
      <w:bookmarkStart w:id="5730" w:name="_Toc172066584"/>
      <w:bookmarkStart w:id="5731" w:name="_Toc172111500"/>
      <w:bookmarkStart w:id="5732" w:name="_Toc172119028"/>
      <w:bookmarkStart w:id="5733" w:name="_Toc172119822"/>
      <w:r w:rsidRPr="00921B83">
        <w:rPr>
          <w:rFonts w:ascii="Times New Roman" w:hAnsi="Times New Roman"/>
        </w:rPr>
        <w:t>3.2. Учебно-методическое обеспечение</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167C7CD3" w14:textId="77777777" w:rsidR="009D7952" w:rsidRPr="00921B83" w:rsidRDefault="009D7952"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40CD6E50" w14:textId="77777777" w:rsidR="009D7952" w:rsidRPr="00921B83" w:rsidRDefault="009D7952" w:rsidP="008212A5">
      <w:pPr>
        <w:suppressAutoHyphens/>
        <w:ind w:firstLine="709"/>
        <w:contextualSpacing/>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1. Ким С.В. Основы безопасности жизнедеятельности. 10-11классы: учебник: базовый </w:t>
      </w:r>
    </w:p>
    <w:p w14:paraId="240DCDBA" w14:textId="77777777" w:rsidR="009D7952" w:rsidRPr="00921B83" w:rsidRDefault="009D7952" w:rsidP="008212A5">
      <w:pPr>
        <w:suppressAutoHyphens/>
        <w:contextualSpacing/>
        <w:jc w:val="both"/>
        <w:rPr>
          <w:rFonts w:ascii="Times New Roman" w:hAnsi="Times New Roman" w:cs="Times New Roman"/>
          <w:b/>
          <w:caps/>
        </w:rPr>
      </w:pPr>
      <w:r w:rsidRPr="00921B83">
        <w:rPr>
          <w:rFonts w:ascii="Times New Roman" w:hAnsi="Times New Roman" w:cs="Times New Roman"/>
          <w:bCs/>
          <w:iCs/>
          <w:sz w:val="24"/>
          <w:szCs w:val="24"/>
        </w:rPr>
        <w:t xml:space="preserve">уровень / Ким С.В. – М.: Просвещение, 2021. – 396 с. </w:t>
      </w:r>
    </w:p>
    <w:p w14:paraId="409A2A2B" w14:textId="77777777" w:rsidR="009D7952" w:rsidRPr="00921B83" w:rsidRDefault="009D7952" w:rsidP="008212A5">
      <w:pPr>
        <w:pStyle w:val="1f1"/>
        <w:spacing w:before="240" w:after="0"/>
        <w:outlineLvl w:val="9"/>
        <w:rPr>
          <w:rFonts w:ascii="Times New Roman" w:hAnsi="Times New Roman"/>
          <w:b w:val="0"/>
          <w:bCs w:val="0"/>
          <w:lang w:val="ru-RU"/>
        </w:rPr>
      </w:pPr>
      <w:bookmarkStart w:id="5734" w:name="_Toc172051931"/>
      <w:bookmarkStart w:id="5735" w:name="_Toc172052375"/>
      <w:bookmarkStart w:id="5736" w:name="_Toc172052819"/>
      <w:bookmarkStart w:id="5737" w:name="_Toc172053263"/>
      <w:bookmarkStart w:id="5738" w:name="_Toc172053707"/>
      <w:bookmarkStart w:id="5739" w:name="_Toc172054151"/>
      <w:bookmarkStart w:id="5740" w:name="_Toc172054597"/>
      <w:bookmarkStart w:id="5741" w:name="_Toc172055041"/>
      <w:bookmarkStart w:id="5742" w:name="_Toc172055485"/>
      <w:bookmarkStart w:id="5743" w:name="_Toc172055929"/>
      <w:bookmarkStart w:id="5744" w:name="_Toc172056373"/>
      <w:bookmarkStart w:id="5745" w:name="_Toc172056817"/>
      <w:bookmarkStart w:id="5746" w:name="_Toc172057261"/>
      <w:bookmarkStart w:id="5747" w:name="_Toc172057705"/>
      <w:bookmarkStart w:id="5748" w:name="_Toc172058149"/>
      <w:bookmarkStart w:id="5749" w:name="_Toc172058593"/>
      <w:bookmarkStart w:id="5750" w:name="_Toc172059037"/>
      <w:bookmarkStart w:id="5751" w:name="_Toc172059481"/>
      <w:bookmarkStart w:id="5752" w:name="_Toc172059925"/>
      <w:bookmarkStart w:id="5753" w:name="_Toc172060369"/>
      <w:bookmarkStart w:id="5754" w:name="_Toc172060813"/>
      <w:bookmarkStart w:id="5755" w:name="_Toc172061257"/>
      <w:bookmarkStart w:id="5756" w:name="_Toc172061701"/>
      <w:bookmarkStart w:id="5757" w:name="_Toc172062145"/>
      <w:bookmarkStart w:id="5758" w:name="_Toc172063033"/>
      <w:bookmarkStart w:id="5759" w:name="_Toc172063477"/>
      <w:bookmarkStart w:id="5760" w:name="_Toc172063921"/>
      <w:bookmarkStart w:id="5761" w:name="_Toc172064365"/>
      <w:bookmarkStart w:id="5762" w:name="_Toc172064809"/>
      <w:bookmarkStart w:id="5763" w:name="_Toc172065253"/>
      <w:bookmarkStart w:id="5764" w:name="_Toc172065697"/>
      <w:bookmarkStart w:id="5765" w:name="_Toc172066141"/>
      <w:bookmarkStart w:id="5766" w:name="_Toc172066585"/>
      <w:bookmarkStart w:id="5767" w:name="_Toc172111501"/>
      <w:bookmarkStart w:id="5768" w:name="_Toc172119029"/>
      <w:bookmarkStart w:id="5769" w:name="_Toc172119823"/>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3843"/>
        <w:gridCol w:w="2245"/>
      </w:tblGrid>
      <w:tr w:rsidR="00921B83" w:rsidRPr="00921B83" w14:paraId="69060AB3" w14:textId="77777777" w:rsidTr="008B3C77">
        <w:trPr>
          <w:trHeight w:val="519"/>
        </w:trPr>
        <w:tc>
          <w:tcPr>
            <w:tcW w:w="2014" w:type="pct"/>
            <w:vAlign w:val="center"/>
          </w:tcPr>
          <w:p w14:paraId="7550860A" w14:textId="77777777" w:rsidR="009D7952" w:rsidRPr="00921B83" w:rsidRDefault="009D7952"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85" w:type="pct"/>
            <w:vAlign w:val="center"/>
          </w:tcPr>
          <w:p w14:paraId="2D332658" w14:textId="77777777" w:rsidR="009D7952" w:rsidRPr="00921B83" w:rsidRDefault="009D7952"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01" w:type="pct"/>
            <w:vAlign w:val="center"/>
          </w:tcPr>
          <w:p w14:paraId="1E52C96D" w14:textId="77777777" w:rsidR="009D7952" w:rsidRPr="00921B83" w:rsidRDefault="009D7952"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0000417A" w14:textId="77777777" w:rsidTr="008B3C77">
        <w:trPr>
          <w:trHeight w:val="519"/>
        </w:trPr>
        <w:tc>
          <w:tcPr>
            <w:tcW w:w="2014" w:type="pct"/>
            <w:vAlign w:val="center"/>
          </w:tcPr>
          <w:p w14:paraId="27D56665" w14:textId="77777777" w:rsidR="009D7952" w:rsidRPr="00921B83" w:rsidRDefault="009D7952"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885" w:type="pct"/>
            <w:vAlign w:val="center"/>
          </w:tcPr>
          <w:p w14:paraId="40C603B6"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101" w:type="pct"/>
            <w:vMerge w:val="restart"/>
            <w:vAlign w:val="center"/>
          </w:tcPr>
          <w:p w14:paraId="078940DA" w14:textId="77777777" w:rsidR="009D7952" w:rsidRPr="00921B83"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оценка в рамках текущего контроля</w:t>
            </w:r>
          </w:p>
          <w:p w14:paraId="3789959B" w14:textId="77777777" w:rsidR="009D7952" w:rsidRPr="00921B83"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индивидуальных контрольных заданий</w:t>
            </w:r>
          </w:p>
          <w:p w14:paraId="343D2DCE" w14:textId="77777777" w:rsidR="009D7952" w:rsidRPr="00921B83"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практических работ</w:t>
            </w:r>
          </w:p>
          <w:p w14:paraId="2A131127" w14:textId="77777777" w:rsidR="009D7952" w:rsidRPr="00921B83"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устный индивидуальный опрос</w:t>
            </w:r>
          </w:p>
          <w:p w14:paraId="3885CC6D" w14:textId="77777777" w:rsidR="009D7952" w:rsidRPr="00921B83" w:rsidRDefault="009D7952" w:rsidP="008212A5">
            <w:pPr>
              <w:pStyle w:val="a6"/>
              <w:numPr>
                <w:ilvl w:val="0"/>
                <w:numId w:val="84"/>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921B83" w:rsidRPr="00921B83" w14:paraId="756CF943" w14:textId="77777777" w:rsidTr="008B3C77">
        <w:trPr>
          <w:trHeight w:val="519"/>
        </w:trPr>
        <w:tc>
          <w:tcPr>
            <w:tcW w:w="2014" w:type="pct"/>
            <w:vAlign w:val="center"/>
          </w:tcPr>
          <w:p w14:paraId="24DC8A90" w14:textId="77777777" w:rsidR="009D7952" w:rsidRPr="00921B83" w:rsidRDefault="009D7952"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85" w:type="pct"/>
            <w:vAlign w:val="center"/>
          </w:tcPr>
          <w:p w14:paraId="3BBC745B"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101" w:type="pct"/>
            <w:vMerge/>
            <w:vAlign w:val="center"/>
          </w:tcPr>
          <w:p w14:paraId="47C8979B" w14:textId="77777777" w:rsidR="009D7952" w:rsidRPr="00921B83" w:rsidRDefault="009D7952" w:rsidP="008212A5">
            <w:pPr>
              <w:jc w:val="center"/>
              <w:rPr>
                <w:rFonts w:ascii="Times New Roman" w:hAnsi="Times New Roman" w:cs="Times New Roman"/>
                <w:sz w:val="20"/>
                <w:szCs w:val="20"/>
              </w:rPr>
            </w:pPr>
          </w:p>
        </w:tc>
      </w:tr>
      <w:tr w:rsidR="00921B83" w:rsidRPr="00921B83" w14:paraId="4756B34C" w14:textId="77777777" w:rsidTr="008B3C77">
        <w:trPr>
          <w:trHeight w:val="519"/>
        </w:trPr>
        <w:tc>
          <w:tcPr>
            <w:tcW w:w="2014" w:type="pct"/>
            <w:vAlign w:val="center"/>
          </w:tcPr>
          <w:p w14:paraId="70A36504" w14:textId="77777777" w:rsidR="009D7952" w:rsidRPr="00921B83" w:rsidRDefault="009D7952" w:rsidP="008212A5">
            <w:pPr>
              <w:jc w:val="both"/>
              <w:rPr>
                <w:rFonts w:ascii="Times New Roman" w:hAnsi="Times New Roman" w:cs="Times New Roman"/>
                <w:sz w:val="20"/>
                <w:szCs w:val="20"/>
              </w:rPr>
            </w:pPr>
            <w:r w:rsidRPr="00921B83">
              <w:rPr>
                <w:rFonts w:ascii="Times New Roman" w:hAnsi="Times New Roman" w:cs="Times New Roman"/>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85" w:type="pct"/>
            <w:vAlign w:val="center"/>
          </w:tcPr>
          <w:p w14:paraId="47673706"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tc>
        <w:tc>
          <w:tcPr>
            <w:tcW w:w="1101" w:type="pct"/>
            <w:vMerge/>
            <w:vAlign w:val="center"/>
          </w:tcPr>
          <w:p w14:paraId="5DB6C2A9" w14:textId="77777777" w:rsidR="009D7952" w:rsidRPr="00921B83" w:rsidRDefault="009D7952" w:rsidP="008212A5">
            <w:pPr>
              <w:jc w:val="center"/>
              <w:rPr>
                <w:rFonts w:ascii="Times New Roman" w:hAnsi="Times New Roman" w:cs="Times New Roman"/>
                <w:sz w:val="20"/>
                <w:szCs w:val="20"/>
              </w:rPr>
            </w:pPr>
          </w:p>
        </w:tc>
      </w:tr>
      <w:tr w:rsidR="00921B83" w:rsidRPr="00921B83" w14:paraId="0C036D18" w14:textId="77777777" w:rsidTr="008B3C77">
        <w:trPr>
          <w:trHeight w:val="519"/>
        </w:trPr>
        <w:tc>
          <w:tcPr>
            <w:tcW w:w="2014" w:type="pct"/>
            <w:vAlign w:val="center"/>
          </w:tcPr>
          <w:p w14:paraId="642945A5" w14:textId="77777777" w:rsidR="009D7952" w:rsidRPr="00921B83" w:rsidRDefault="009D7952"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885" w:type="pct"/>
            <w:vAlign w:val="center"/>
          </w:tcPr>
          <w:p w14:paraId="1E61BF62"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101" w:type="pct"/>
            <w:vMerge/>
            <w:vAlign w:val="center"/>
          </w:tcPr>
          <w:p w14:paraId="26F7D06B" w14:textId="77777777" w:rsidR="009D7952" w:rsidRPr="00921B83" w:rsidRDefault="009D7952" w:rsidP="008212A5">
            <w:pPr>
              <w:jc w:val="center"/>
              <w:rPr>
                <w:rFonts w:ascii="Times New Roman" w:hAnsi="Times New Roman" w:cs="Times New Roman"/>
                <w:sz w:val="20"/>
                <w:szCs w:val="20"/>
              </w:rPr>
            </w:pPr>
          </w:p>
        </w:tc>
      </w:tr>
      <w:tr w:rsidR="00921B83" w:rsidRPr="00921B83" w14:paraId="22F2D65A" w14:textId="77777777" w:rsidTr="008B3C77">
        <w:trPr>
          <w:trHeight w:val="519"/>
        </w:trPr>
        <w:tc>
          <w:tcPr>
            <w:tcW w:w="2014" w:type="pct"/>
            <w:vAlign w:val="center"/>
          </w:tcPr>
          <w:p w14:paraId="7A7CEB7C" w14:textId="77777777" w:rsidR="009D7952" w:rsidRPr="00921B83" w:rsidRDefault="009D7952" w:rsidP="008212A5">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09 </w:t>
            </w:r>
            <w:r w:rsidRPr="00921B83">
              <w:rPr>
                <w:rFonts w:ascii="Times New Roman" w:hAnsi="Times New Roman" w:cs="Times New Roman"/>
                <w:sz w:val="20"/>
                <w:szCs w:val="20"/>
              </w:rPr>
              <w:t>Пользоваться профессиональной документацией на государственном и иностранном языках</w:t>
            </w:r>
          </w:p>
        </w:tc>
        <w:tc>
          <w:tcPr>
            <w:tcW w:w="1885" w:type="pct"/>
            <w:vAlign w:val="center"/>
          </w:tcPr>
          <w:p w14:paraId="2562F5F9"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101" w:type="pct"/>
            <w:vMerge/>
            <w:vAlign w:val="center"/>
          </w:tcPr>
          <w:p w14:paraId="60832A18" w14:textId="77777777" w:rsidR="009D7952" w:rsidRPr="00921B83" w:rsidRDefault="009D7952" w:rsidP="008212A5">
            <w:pPr>
              <w:jc w:val="center"/>
              <w:rPr>
                <w:rFonts w:ascii="Times New Roman" w:hAnsi="Times New Roman" w:cs="Times New Roman"/>
                <w:sz w:val="20"/>
                <w:szCs w:val="20"/>
              </w:rPr>
            </w:pPr>
          </w:p>
        </w:tc>
      </w:tr>
      <w:tr w:rsidR="00921B83" w:rsidRPr="00921B83" w14:paraId="0900005A" w14:textId="77777777" w:rsidTr="008B3C77">
        <w:trPr>
          <w:trHeight w:val="519"/>
        </w:trPr>
        <w:tc>
          <w:tcPr>
            <w:tcW w:w="2014" w:type="pct"/>
            <w:vAlign w:val="center"/>
          </w:tcPr>
          <w:p w14:paraId="5916094B" w14:textId="77777777" w:rsidR="009D7952" w:rsidRPr="00921B83" w:rsidRDefault="009D7952" w:rsidP="008212A5">
            <w:pPr>
              <w:jc w:val="both"/>
              <w:rPr>
                <w:rFonts w:ascii="Times New Roman" w:hAnsi="Times New Roman" w:cs="Times New Roman"/>
                <w:sz w:val="20"/>
                <w:szCs w:val="20"/>
              </w:rPr>
            </w:pPr>
            <w:r w:rsidRPr="00921B83">
              <w:rPr>
                <w:rFonts w:ascii="Times New Roman" w:hAnsi="Times New Roman" w:cs="Times New Roman"/>
                <w:sz w:val="20"/>
                <w:szCs w:val="20"/>
              </w:rPr>
              <w:t>ПК 5.6 Разрабатывать техническую документацию на эксплуатацию информационной системы</w:t>
            </w:r>
          </w:p>
        </w:tc>
        <w:tc>
          <w:tcPr>
            <w:tcW w:w="1885" w:type="pct"/>
            <w:vAlign w:val="center"/>
          </w:tcPr>
          <w:p w14:paraId="3D6F70D7" w14:textId="77777777" w:rsidR="009D7952" w:rsidRPr="00921B83" w:rsidRDefault="009D7952" w:rsidP="008212A5">
            <w:pPr>
              <w:pStyle w:val="a6"/>
              <w:numPr>
                <w:ilvl w:val="0"/>
                <w:numId w:val="8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разрабатывать проектную документацию на эксплуатацию информационной системы</w:t>
            </w:r>
          </w:p>
          <w:p w14:paraId="7748C5D6"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стандарты при оформлении программной документации</w:t>
            </w:r>
          </w:p>
        </w:tc>
        <w:tc>
          <w:tcPr>
            <w:tcW w:w="1101" w:type="pct"/>
            <w:vMerge/>
            <w:vAlign w:val="center"/>
          </w:tcPr>
          <w:p w14:paraId="3DDAABDD" w14:textId="77777777" w:rsidR="009D7952" w:rsidRPr="00921B83" w:rsidRDefault="009D7952" w:rsidP="008212A5">
            <w:pPr>
              <w:jc w:val="center"/>
              <w:rPr>
                <w:rFonts w:ascii="Times New Roman" w:hAnsi="Times New Roman" w:cs="Times New Roman"/>
                <w:sz w:val="20"/>
                <w:szCs w:val="20"/>
              </w:rPr>
            </w:pPr>
          </w:p>
        </w:tc>
      </w:tr>
      <w:tr w:rsidR="00921B83" w:rsidRPr="00921B83" w14:paraId="21BD6A13" w14:textId="77777777" w:rsidTr="008B3C77">
        <w:trPr>
          <w:trHeight w:val="519"/>
        </w:trPr>
        <w:tc>
          <w:tcPr>
            <w:tcW w:w="2014" w:type="pct"/>
            <w:vAlign w:val="center"/>
          </w:tcPr>
          <w:p w14:paraId="601A1F9C" w14:textId="77777777" w:rsidR="009D7952" w:rsidRPr="00921B83" w:rsidRDefault="009D7952" w:rsidP="008212A5">
            <w:pPr>
              <w:jc w:val="both"/>
              <w:rPr>
                <w:rFonts w:ascii="Times New Roman" w:hAnsi="Times New Roman" w:cs="Times New Roman"/>
                <w:sz w:val="20"/>
                <w:szCs w:val="20"/>
              </w:rPr>
            </w:pPr>
            <w:r w:rsidRPr="00921B83">
              <w:rPr>
                <w:rFonts w:ascii="Times New Roman" w:hAnsi="Times New Roman" w:cs="Times New Roman"/>
                <w:sz w:val="20"/>
                <w:szCs w:val="20"/>
              </w:rPr>
              <w:t>ПК 5.7 Производить оценку информационной системы для выявления возможности ее модернизации.</w:t>
            </w:r>
          </w:p>
        </w:tc>
        <w:tc>
          <w:tcPr>
            <w:tcW w:w="1885" w:type="pct"/>
            <w:vAlign w:val="center"/>
          </w:tcPr>
          <w:p w14:paraId="653B963C"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системы обеспечения качества продукции</w:t>
            </w:r>
          </w:p>
          <w:p w14:paraId="39FF7196"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контроля качества в соответствии со стандартами</w:t>
            </w:r>
          </w:p>
        </w:tc>
        <w:tc>
          <w:tcPr>
            <w:tcW w:w="1101" w:type="pct"/>
            <w:vMerge/>
            <w:vAlign w:val="center"/>
          </w:tcPr>
          <w:p w14:paraId="17B54FA7" w14:textId="77777777" w:rsidR="009D7952" w:rsidRPr="00921B83" w:rsidRDefault="009D7952" w:rsidP="008212A5">
            <w:pPr>
              <w:jc w:val="center"/>
              <w:rPr>
                <w:rFonts w:ascii="Times New Roman" w:hAnsi="Times New Roman" w:cs="Times New Roman"/>
                <w:sz w:val="20"/>
                <w:szCs w:val="20"/>
              </w:rPr>
            </w:pPr>
          </w:p>
        </w:tc>
      </w:tr>
      <w:tr w:rsidR="00921B83" w:rsidRPr="00921B83" w14:paraId="0241CEC8" w14:textId="77777777" w:rsidTr="008B3C77">
        <w:trPr>
          <w:trHeight w:val="519"/>
        </w:trPr>
        <w:tc>
          <w:tcPr>
            <w:tcW w:w="2014" w:type="pct"/>
            <w:vAlign w:val="center"/>
          </w:tcPr>
          <w:p w14:paraId="7A9B1B6A" w14:textId="77777777" w:rsidR="009D7952" w:rsidRPr="00921B83" w:rsidRDefault="009D7952" w:rsidP="008212A5">
            <w:pPr>
              <w:jc w:val="both"/>
              <w:rPr>
                <w:rFonts w:ascii="Times New Roman" w:hAnsi="Times New Roman" w:cs="Times New Roman"/>
                <w:sz w:val="20"/>
                <w:szCs w:val="20"/>
              </w:rPr>
            </w:pPr>
            <w:r w:rsidRPr="00921B83">
              <w:rPr>
                <w:rFonts w:ascii="Times New Roman" w:eastAsia="PMingLiU" w:hAnsi="Times New Roman" w:cs="Times New Roman"/>
                <w:sz w:val="20"/>
                <w:szCs w:val="20"/>
              </w:rPr>
              <w:t xml:space="preserve">ПК 9.1 </w:t>
            </w:r>
            <w:r w:rsidRPr="00921B83">
              <w:rPr>
                <w:rFonts w:ascii="Times New Roman" w:hAnsi="Times New Roman" w:cs="Times New Roman"/>
                <w:sz w:val="20"/>
                <w:szCs w:val="20"/>
              </w:rPr>
              <w:t>Разрабатывать техническое задание на веб-приложение в соответствии с требованиями заказчика.</w:t>
            </w:r>
          </w:p>
        </w:tc>
        <w:tc>
          <w:tcPr>
            <w:tcW w:w="1885" w:type="pct"/>
            <w:vAlign w:val="center"/>
          </w:tcPr>
          <w:p w14:paraId="2B779A69" w14:textId="77777777" w:rsidR="009D7952" w:rsidRPr="00921B83" w:rsidRDefault="009D7952" w:rsidP="008212A5">
            <w:pPr>
              <w:pStyle w:val="a6"/>
              <w:numPr>
                <w:ilvl w:val="0"/>
                <w:numId w:val="85"/>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техническую документацию</w:t>
            </w:r>
          </w:p>
        </w:tc>
        <w:tc>
          <w:tcPr>
            <w:tcW w:w="1101" w:type="pct"/>
            <w:vMerge/>
            <w:vAlign w:val="center"/>
          </w:tcPr>
          <w:p w14:paraId="266B6D03" w14:textId="77777777" w:rsidR="009D7952" w:rsidRPr="00921B83" w:rsidRDefault="009D7952" w:rsidP="008212A5">
            <w:pPr>
              <w:jc w:val="center"/>
              <w:rPr>
                <w:rFonts w:ascii="Times New Roman" w:hAnsi="Times New Roman" w:cs="Times New Roman"/>
                <w:sz w:val="20"/>
                <w:szCs w:val="20"/>
              </w:rPr>
            </w:pPr>
          </w:p>
        </w:tc>
      </w:tr>
    </w:tbl>
    <w:p w14:paraId="31A67518" w14:textId="77777777" w:rsidR="009D7952" w:rsidRPr="00921B83" w:rsidRDefault="009D7952"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73FC632A" w14:textId="71823C43" w:rsidR="002402B7" w:rsidRPr="00921B83" w:rsidRDefault="002402B7" w:rsidP="002402B7">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w:t>
      </w:r>
      <w:r w:rsidR="00E06471">
        <w:rPr>
          <w:rFonts w:ascii="Times New Roman" w:hAnsi="Times New Roman" w:cs="Times New Roman"/>
          <w:b/>
          <w:bCs/>
          <w:sz w:val="24"/>
          <w:szCs w:val="24"/>
        </w:rPr>
        <w:t>1</w:t>
      </w:r>
      <w:r w:rsidR="00563F9E">
        <w:rPr>
          <w:rFonts w:ascii="Times New Roman" w:hAnsi="Times New Roman" w:cs="Times New Roman"/>
          <w:b/>
          <w:bCs/>
          <w:sz w:val="24"/>
          <w:szCs w:val="24"/>
        </w:rPr>
        <w:t>5</w:t>
      </w:r>
    </w:p>
    <w:p w14:paraId="34753C9E" w14:textId="77777777" w:rsidR="002402B7" w:rsidRPr="00921B83" w:rsidRDefault="002402B7" w:rsidP="002402B7">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10A344B4" w14:textId="77777777" w:rsidR="002402B7" w:rsidRPr="00921B83" w:rsidRDefault="002402B7" w:rsidP="002402B7">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628F75EB" w14:textId="77777777" w:rsidR="002402B7" w:rsidRPr="00921B83" w:rsidRDefault="002402B7" w:rsidP="002402B7">
      <w:pPr>
        <w:jc w:val="right"/>
        <w:rPr>
          <w:rFonts w:ascii="Times New Roman" w:hAnsi="Times New Roman" w:cs="Times New Roman"/>
          <w:b/>
          <w:bCs/>
          <w:sz w:val="24"/>
          <w:szCs w:val="24"/>
        </w:rPr>
      </w:pPr>
    </w:p>
    <w:p w14:paraId="34ABB1FB" w14:textId="77777777" w:rsidR="002402B7" w:rsidRPr="00921B83" w:rsidRDefault="002402B7" w:rsidP="002402B7">
      <w:pPr>
        <w:jc w:val="right"/>
        <w:rPr>
          <w:rFonts w:ascii="Times New Roman" w:hAnsi="Times New Roman" w:cs="Times New Roman"/>
          <w:b/>
          <w:bCs/>
          <w:sz w:val="24"/>
          <w:szCs w:val="24"/>
        </w:rPr>
      </w:pPr>
    </w:p>
    <w:p w14:paraId="39D7BC75" w14:textId="77777777" w:rsidR="002402B7" w:rsidRPr="00921B83" w:rsidRDefault="002402B7" w:rsidP="002402B7">
      <w:pPr>
        <w:jc w:val="right"/>
        <w:rPr>
          <w:rFonts w:ascii="Times New Roman" w:hAnsi="Times New Roman" w:cs="Times New Roman"/>
          <w:b/>
          <w:bCs/>
          <w:sz w:val="24"/>
          <w:szCs w:val="24"/>
        </w:rPr>
      </w:pPr>
    </w:p>
    <w:p w14:paraId="246598EA" w14:textId="77777777" w:rsidR="002402B7" w:rsidRPr="00921B83" w:rsidRDefault="002402B7" w:rsidP="002402B7">
      <w:pPr>
        <w:jc w:val="right"/>
        <w:rPr>
          <w:rFonts w:ascii="Times New Roman" w:hAnsi="Times New Roman" w:cs="Times New Roman"/>
          <w:b/>
          <w:bCs/>
          <w:sz w:val="24"/>
          <w:szCs w:val="24"/>
        </w:rPr>
      </w:pPr>
    </w:p>
    <w:p w14:paraId="68A81CA0" w14:textId="77777777" w:rsidR="002402B7" w:rsidRPr="00921B83" w:rsidRDefault="002402B7" w:rsidP="002402B7">
      <w:pPr>
        <w:jc w:val="right"/>
        <w:rPr>
          <w:rFonts w:ascii="Times New Roman" w:hAnsi="Times New Roman" w:cs="Times New Roman"/>
          <w:b/>
          <w:bCs/>
          <w:sz w:val="24"/>
          <w:szCs w:val="24"/>
        </w:rPr>
      </w:pPr>
    </w:p>
    <w:p w14:paraId="145F1B3E" w14:textId="77777777" w:rsidR="002402B7" w:rsidRPr="00921B83" w:rsidRDefault="002402B7" w:rsidP="002402B7">
      <w:pPr>
        <w:jc w:val="right"/>
        <w:rPr>
          <w:rFonts w:ascii="Times New Roman" w:hAnsi="Times New Roman" w:cs="Times New Roman"/>
          <w:b/>
          <w:bCs/>
          <w:sz w:val="24"/>
          <w:szCs w:val="24"/>
        </w:rPr>
      </w:pPr>
    </w:p>
    <w:p w14:paraId="1FA4C954" w14:textId="77777777" w:rsidR="002402B7" w:rsidRPr="00921B83" w:rsidRDefault="002402B7" w:rsidP="002402B7">
      <w:pPr>
        <w:jc w:val="right"/>
        <w:rPr>
          <w:rFonts w:ascii="Times New Roman" w:hAnsi="Times New Roman" w:cs="Times New Roman"/>
          <w:b/>
          <w:bCs/>
          <w:sz w:val="24"/>
          <w:szCs w:val="24"/>
        </w:rPr>
      </w:pPr>
    </w:p>
    <w:p w14:paraId="0FCC7103" w14:textId="77777777" w:rsidR="002402B7" w:rsidRPr="00921B83" w:rsidRDefault="002402B7" w:rsidP="002402B7">
      <w:pPr>
        <w:jc w:val="right"/>
        <w:rPr>
          <w:rFonts w:ascii="Times New Roman" w:hAnsi="Times New Roman" w:cs="Times New Roman"/>
          <w:b/>
          <w:bCs/>
          <w:sz w:val="24"/>
          <w:szCs w:val="24"/>
        </w:rPr>
      </w:pPr>
    </w:p>
    <w:p w14:paraId="31183D3C" w14:textId="77777777" w:rsidR="002402B7" w:rsidRPr="00921B83" w:rsidRDefault="002402B7" w:rsidP="002402B7">
      <w:pPr>
        <w:jc w:val="right"/>
        <w:rPr>
          <w:rFonts w:ascii="Times New Roman" w:hAnsi="Times New Roman" w:cs="Times New Roman"/>
          <w:b/>
          <w:bCs/>
          <w:sz w:val="24"/>
          <w:szCs w:val="24"/>
        </w:rPr>
      </w:pPr>
    </w:p>
    <w:p w14:paraId="09F1E2AB" w14:textId="77777777" w:rsidR="002402B7" w:rsidRPr="00921B83" w:rsidRDefault="002402B7" w:rsidP="002402B7">
      <w:pPr>
        <w:jc w:val="right"/>
        <w:rPr>
          <w:rFonts w:ascii="Times New Roman" w:hAnsi="Times New Roman" w:cs="Times New Roman"/>
          <w:b/>
          <w:bCs/>
          <w:sz w:val="24"/>
          <w:szCs w:val="24"/>
        </w:rPr>
      </w:pPr>
    </w:p>
    <w:p w14:paraId="1F91729F" w14:textId="77777777" w:rsidR="002402B7" w:rsidRPr="00921B83" w:rsidRDefault="002402B7" w:rsidP="002402B7">
      <w:pPr>
        <w:jc w:val="right"/>
        <w:rPr>
          <w:rFonts w:ascii="Times New Roman" w:hAnsi="Times New Roman" w:cs="Times New Roman"/>
          <w:b/>
          <w:bCs/>
          <w:sz w:val="24"/>
          <w:szCs w:val="24"/>
        </w:rPr>
      </w:pPr>
    </w:p>
    <w:p w14:paraId="29E6EF97" w14:textId="77777777" w:rsidR="002402B7" w:rsidRPr="00921B83" w:rsidRDefault="002402B7" w:rsidP="002402B7">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1B8245AE" w14:textId="5D1DC305" w:rsidR="002402B7" w:rsidRPr="00921B83" w:rsidRDefault="002402B7" w:rsidP="002402B7">
      <w:pPr>
        <w:pStyle w:val="1"/>
      </w:pPr>
      <w:bookmarkStart w:id="5770" w:name="_Toc173539642"/>
      <w:r w:rsidRPr="00921B83">
        <w:t>«ОП.1</w:t>
      </w:r>
      <w:r>
        <w:t>3</w:t>
      </w:r>
      <w:r w:rsidRPr="00921B83">
        <w:t xml:space="preserve"> ЭКОНОМИКА В СФЕРЕ ИНФОРМАЦИОННЫХ ТЕХНОЛОГИЙ»</w:t>
      </w:r>
      <w:bookmarkEnd w:id="5770"/>
    </w:p>
    <w:p w14:paraId="6FB7E52C" w14:textId="77777777" w:rsidR="002402B7" w:rsidRPr="00921B83" w:rsidRDefault="002402B7" w:rsidP="002402B7">
      <w:pPr>
        <w:jc w:val="center"/>
        <w:rPr>
          <w:rFonts w:ascii="Times New Roman" w:hAnsi="Times New Roman" w:cs="Times New Roman"/>
          <w:b/>
          <w:bCs/>
          <w:sz w:val="24"/>
          <w:szCs w:val="24"/>
        </w:rPr>
      </w:pPr>
    </w:p>
    <w:p w14:paraId="7CDFB554" w14:textId="77777777" w:rsidR="002402B7" w:rsidRPr="00921B83" w:rsidRDefault="002402B7" w:rsidP="002402B7">
      <w:pPr>
        <w:jc w:val="center"/>
        <w:rPr>
          <w:rFonts w:ascii="Times New Roman" w:hAnsi="Times New Roman" w:cs="Times New Roman"/>
          <w:b/>
          <w:bCs/>
          <w:sz w:val="24"/>
          <w:szCs w:val="24"/>
        </w:rPr>
      </w:pPr>
    </w:p>
    <w:p w14:paraId="2D3C4A88" w14:textId="77777777" w:rsidR="002402B7" w:rsidRPr="00921B83" w:rsidRDefault="002402B7" w:rsidP="002402B7">
      <w:pPr>
        <w:jc w:val="center"/>
        <w:rPr>
          <w:rFonts w:ascii="Times New Roman" w:hAnsi="Times New Roman" w:cs="Times New Roman"/>
          <w:b/>
          <w:bCs/>
          <w:sz w:val="24"/>
          <w:szCs w:val="24"/>
        </w:rPr>
      </w:pPr>
    </w:p>
    <w:p w14:paraId="7D041659" w14:textId="77777777" w:rsidR="002402B7" w:rsidRPr="00921B83" w:rsidRDefault="002402B7" w:rsidP="002402B7">
      <w:pPr>
        <w:jc w:val="center"/>
        <w:rPr>
          <w:rFonts w:ascii="Times New Roman" w:hAnsi="Times New Roman" w:cs="Times New Roman"/>
          <w:b/>
          <w:bCs/>
          <w:sz w:val="24"/>
          <w:szCs w:val="24"/>
        </w:rPr>
      </w:pPr>
    </w:p>
    <w:p w14:paraId="20DA5775" w14:textId="77777777" w:rsidR="002402B7" w:rsidRPr="00921B83" w:rsidRDefault="002402B7" w:rsidP="002402B7">
      <w:pPr>
        <w:jc w:val="center"/>
        <w:rPr>
          <w:rFonts w:ascii="Times New Roman" w:hAnsi="Times New Roman" w:cs="Times New Roman"/>
          <w:b/>
          <w:bCs/>
          <w:sz w:val="24"/>
          <w:szCs w:val="24"/>
        </w:rPr>
      </w:pPr>
    </w:p>
    <w:p w14:paraId="7359F88B" w14:textId="77777777" w:rsidR="002402B7" w:rsidRPr="00921B83" w:rsidRDefault="002402B7" w:rsidP="002402B7">
      <w:pPr>
        <w:jc w:val="center"/>
        <w:rPr>
          <w:rFonts w:ascii="Times New Roman" w:hAnsi="Times New Roman" w:cs="Times New Roman"/>
          <w:b/>
          <w:bCs/>
          <w:sz w:val="24"/>
          <w:szCs w:val="24"/>
        </w:rPr>
      </w:pPr>
    </w:p>
    <w:p w14:paraId="5DA0F2EA" w14:textId="77777777" w:rsidR="002402B7" w:rsidRPr="00921B83" w:rsidRDefault="002402B7" w:rsidP="002402B7">
      <w:pPr>
        <w:jc w:val="center"/>
        <w:rPr>
          <w:rFonts w:ascii="Times New Roman" w:hAnsi="Times New Roman" w:cs="Times New Roman"/>
          <w:b/>
          <w:bCs/>
          <w:sz w:val="24"/>
          <w:szCs w:val="24"/>
        </w:rPr>
      </w:pPr>
    </w:p>
    <w:p w14:paraId="0293F61E" w14:textId="77777777" w:rsidR="002402B7" w:rsidRPr="00921B83" w:rsidRDefault="002402B7" w:rsidP="002402B7">
      <w:pPr>
        <w:jc w:val="center"/>
        <w:rPr>
          <w:rFonts w:ascii="Times New Roman" w:hAnsi="Times New Roman" w:cs="Times New Roman"/>
          <w:b/>
          <w:bCs/>
          <w:sz w:val="24"/>
          <w:szCs w:val="24"/>
        </w:rPr>
      </w:pPr>
    </w:p>
    <w:p w14:paraId="0155A116" w14:textId="77777777" w:rsidR="002402B7" w:rsidRPr="00921B83" w:rsidRDefault="002402B7" w:rsidP="002402B7">
      <w:pPr>
        <w:jc w:val="center"/>
        <w:rPr>
          <w:rFonts w:ascii="Times New Roman" w:hAnsi="Times New Roman" w:cs="Times New Roman"/>
          <w:b/>
          <w:bCs/>
          <w:sz w:val="24"/>
          <w:szCs w:val="24"/>
        </w:rPr>
      </w:pPr>
    </w:p>
    <w:p w14:paraId="4D1187B6" w14:textId="77777777" w:rsidR="002402B7" w:rsidRPr="00921B83" w:rsidRDefault="002402B7" w:rsidP="002402B7">
      <w:pPr>
        <w:jc w:val="center"/>
        <w:rPr>
          <w:rFonts w:ascii="Times New Roman" w:hAnsi="Times New Roman" w:cs="Times New Roman"/>
          <w:b/>
          <w:bCs/>
          <w:sz w:val="24"/>
          <w:szCs w:val="24"/>
        </w:rPr>
      </w:pPr>
    </w:p>
    <w:p w14:paraId="34901CDD" w14:textId="77777777" w:rsidR="002402B7" w:rsidRPr="00921B83" w:rsidRDefault="002402B7" w:rsidP="002402B7">
      <w:pPr>
        <w:jc w:val="center"/>
        <w:rPr>
          <w:rFonts w:ascii="Times New Roman" w:hAnsi="Times New Roman" w:cs="Times New Roman"/>
          <w:b/>
          <w:bCs/>
          <w:sz w:val="24"/>
          <w:szCs w:val="24"/>
        </w:rPr>
      </w:pPr>
    </w:p>
    <w:p w14:paraId="17B02986" w14:textId="77777777" w:rsidR="002402B7" w:rsidRPr="00921B83" w:rsidRDefault="002402B7" w:rsidP="002402B7">
      <w:pPr>
        <w:jc w:val="center"/>
        <w:rPr>
          <w:rFonts w:ascii="Times New Roman" w:hAnsi="Times New Roman" w:cs="Times New Roman"/>
          <w:b/>
          <w:bCs/>
          <w:sz w:val="24"/>
          <w:szCs w:val="24"/>
        </w:rPr>
      </w:pPr>
    </w:p>
    <w:p w14:paraId="5C35A7FC" w14:textId="77777777" w:rsidR="002402B7" w:rsidRPr="00921B83" w:rsidRDefault="002402B7" w:rsidP="002402B7">
      <w:pPr>
        <w:jc w:val="center"/>
        <w:rPr>
          <w:rFonts w:ascii="Times New Roman" w:hAnsi="Times New Roman" w:cs="Times New Roman"/>
          <w:b/>
          <w:bCs/>
          <w:sz w:val="24"/>
          <w:szCs w:val="24"/>
        </w:rPr>
      </w:pPr>
    </w:p>
    <w:p w14:paraId="117A5221" w14:textId="77777777" w:rsidR="002402B7" w:rsidRPr="00921B83" w:rsidRDefault="002402B7" w:rsidP="002402B7">
      <w:pPr>
        <w:jc w:val="center"/>
        <w:rPr>
          <w:rFonts w:ascii="Times New Roman" w:hAnsi="Times New Roman" w:cs="Times New Roman"/>
          <w:b/>
          <w:bCs/>
          <w:sz w:val="24"/>
          <w:szCs w:val="24"/>
        </w:rPr>
      </w:pPr>
    </w:p>
    <w:p w14:paraId="1CAD7ED4" w14:textId="77777777" w:rsidR="002402B7" w:rsidRPr="00921B83" w:rsidRDefault="002402B7" w:rsidP="002402B7">
      <w:pPr>
        <w:jc w:val="center"/>
        <w:rPr>
          <w:rFonts w:ascii="Times New Roman" w:hAnsi="Times New Roman" w:cs="Times New Roman"/>
          <w:b/>
          <w:bCs/>
          <w:sz w:val="24"/>
          <w:szCs w:val="24"/>
        </w:rPr>
      </w:pPr>
    </w:p>
    <w:p w14:paraId="46E73F64" w14:textId="77777777" w:rsidR="002402B7" w:rsidRPr="00921B83" w:rsidRDefault="002402B7" w:rsidP="002402B7">
      <w:pPr>
        <w:jc w:val="center"/>
        <w:rPr>
          <w:rFonts w:ascii="Times New Roman" w:hAnsi="Times New Roman" w:cs="Times New Roman"/>
          <w:b/>
          <w:bCs/>
          <w:sz w:val="24"/>
          <w:szCs w:val="24"/>
        </w:rPr>
      </w:pPr>
    </w:p>
    <w:p w14:paraId="3077B7E5" w14:textId="77777777" w:rsidR="002402B7" w:rsidRPr="00921B83" w:rsidRDefault="002402B7" w:rsidP="002402B7">
      <w:pPr>
        <w:jc w:val="center"/>
        <w:rPr>
          <w:rFonts w:ascii="Times New Roman" w:hAnsi="Times New Roman" w:cs="Times New Roman"/>
          <w:b/>
          <w:bCs/>
          <w:sz w:val="24"/>
          <w:szCs w:val="24"/>
        </w:rPr>
      </w:pPr>
    </w:p>
    <w:p w14:paraId="7BD69A7D" w14:textId="77777777" w:rsidR="002402B7" w:rsidRPr="00921B83" w:rsidRDefault="002402B7" w:rsidP="002402B7">
      <w:pPr>
        <w:jc w:val="center"/>
        <w:rPr>
          <w:rFonts w:ascii="Times New Roman" w:hAnsi="Times New Roman" w:cs="Times New Roman"/>
          <w:b/>
          <w:bCs/>
          <w:sz w:val="24"/>
          <w:szCs w:val="24"/>
        </w:rPr>
      </w:pPr>
    </w:p>
    <w:p w14:paraId="72F1A67E" w14:textId="77777777" w:rsidR="002402B7" w:rsidRPr="00921B83" w:rsidRDefault="002402B7" w:rsidP="002402B7">
      <w:pPr>
        <w:jc w:val="center"/>
        <w:rPr>
          <w:rFonts w:ascii="Times New Roman" w:hAnsi="Times New Roman" w:cs="Times New Roman"/>
          <w:b/>
          <w:bCs/>
          <w:sz w:val="24"/>
          <w:szCs w:val="24"/>
        </w:rPr>
      </w:pPr>
    </w:p>
    <w:p w14:paraId="3B8D1DFE" w14:textId="77777777" w:rsidR="002402B7" w:rsidRPr="00921B83" w:rsidRDefault="002402B7" w:rsidP="002402B7">
      <w:pPr>
        <w:jc w:val="center"/>
        <w:rPr>
          <w:rFonts w:ascii="Times New Roman" w:hAnsi="Times New Roman" w:cs="Times New Roman"/>
          <w:b/>
          <w:bCs/>
          <w:sz w:val="24"/>
          <w:szCs w:val="24"/>
        </w:rPr>
      </w:pPr>
    </w:p>
    <w:p w14:paraId="2FC47A9B" w14:textId="77777777" w:rsidR="002402B7" w:rsidRPr="00921B83" w:rsidRDefault="002402B7" w:rsidP="002402B7">
      <w:pPr>
        <w:jc w:val="center"/>
        <w:rPr>
          <w:rFonts w:ascii="Times New Roman" w:hAnsi="Times New Roman" w:cs="Times New Roman"/>
          <w:b/>
          <w:bCs/>
          <w:sz w:val="24"/>
          <w:szCs w:val="24"/>
        </w:rPr>
      </w:pPr>
    </w:p>
    <w:p w14:paraId="1FA06447" w14:textId="77777777" w:rsidR="002402B7" w:rsidRPr="00921B83" w:rsidRDefault="002402B7" w:rsidP="002402B7">
      <w:pPr>
        <w:jc w:val="center"/>
        <w:rPr>
          <w:rFonts w:ascii="Times New Roman" w:hAnsi="Times New Roman" w:cs="Times New Roman"/>
          <w:b/>
          <w:bCs/>
          <w:sz w:val="24"/>
          <w:szCs w:val="24"/>
        </w:rPr>
      </w:pPr>
    </w:p>
    <w:p w14:paraId="6733B4B5" w14:textId="77777777" w:rsidR="002402B7" w:rsidRPr="00921B83" w:rsidRDefault="002402B7" w:rsidP="002402B7">
      <w:pPr>
        <w:jc w:val="center"/>
        <w:rPr>
          <w:rFonts w:ascii="Times New Roman" w:hAnsi="Times New Roman" w:cs="Times New Roman"/>
          <w:b/>
          <w:bCs/>
          <w:sz w:val="24"/>
          <w:szCs w:val="24"/>
        </w:rPr>
      </w:pPr>
    </w:p>
    <w:p w14:paraId="45A87771" w14:textId="77777777" w:rsidR="002402B7" w:rsidRPr="00921B83" w:rsidRDefault="002402B7" w:rsidP="002402B7">
      <w:pPr>
        <w:jc w:val="center"/>
        <w:rPr>
          <w:rFonts w:ascii="Times New Roman" w:hAnsi="Times New Roman" w:cs="Times New Roman"/>
          <w:b/>
          <w:bCs/>
          <w:sz w:val="24"/>
          <w:szCs w:val="24"/>
        </w:rPr>
      </w:pPr>
    </w:p>
    <w:p w14:paraId="6AFB1545" w14:textId="77777777" w:rsidR="002402B7" w:rsidRPr="00921B83" w:rsidRDefault="002402B7" w:rsidP="002402B7">
      <w:pPr>
        <w:jc w:val="center"/>
        <w:rPr>
          <w:rFonts w:ascii="Times New Roman" w:hAnsi="Times New Roman" w:cs="Times New Roman"/>
          <w:b/>
          <w:bCs/>
          <w:sz w:val="24"/>
          <w:szCs w:val="24"/>
        </w:rPr>
      </w:pPr>
    </w:p>
    <w:p w14:paraId="3D6BF57F" w14:textId="77777777" w:rsidR="002402B7" w:rsidRPr="00921B83" w:rsidRDefault="002402B7" w:rsidP="002402B7">
      <w:pPr>
        <w:jc w:val="center"/>
        <w:rPr>
          <w:rFonts w:ascii="Times New Roman" w:hAnsi="Times New Roman" w:cs="Times New Roman"/>
          <w:b/>
          <w:bCs/>
          <w:sz w:val="24"/>
          <w:szCs w:val="24"/>
        </w:rPr>
      </w:pPr>
    </w:p>
    <w:p w14:paraId="71B5E5AC" w14:textId="77777777" w:rsidR="002402B7" w:rsidRPr="00921B83" w:rsidRDefault="002402B7" w:rsidP="002402B7">
      <w:pPr>
        <w:jc w:val="center"/>
        <w:rPr>
          <w:rFonts w:ascii="Times New Roman" w:hAnsi="Times New Roman" w:cs="Times New Roman"/>
          <w:b/>
          <w:bCs/>
          <w:sz w:val="24"/>
          <w:szCs w:val="24"/>
        </w:rPr>
      </w:pPr>
    </w:p>
    <w:p w14:paraId="6A38DDD6" w14:textId="77777777" w:rsidR="002402B7" w:rsidRPr="00921B83" w:rsidRDefault="002402B7" w:rsidP="002402B7">
      <w:pPr>
        <w:jc w:val="center"/>
        <w:rPr>
          <w:rFonts w:ascii="Times New Roman" w:hAnsi="Times New Roman" w:cs="Times New Roman"/>
          <w:b/>
          <w:bCs/>
          <w:sz w:val="24"/>
          <w:szCs w:val="24"/>
        </w:rPr>
      </w:pPr>
    </w:p>
    <w:p w14:paraId="22A33961" w14:textId="77777777" w:rsidR="002402B7" w:rsidRPr="00921B83" w:rsidRDefault="002402B7" w:rsidP="002402B7">
      <w:pPr>
        <w:jc w:val="center"/>
        <w:rPr>
          <w:rFonts w:ascii="Times New Roman" w:hAnsi="Times New Roman" w:cs="Times New Roman"/>
          <w:b/>
          <w:bCs/>
          <w:sz w:val="24"/>
          <w:szCs w:val="24"/>
        </w:rPr>
      </w:pPr>
    </w:p>
    <w:p w14:paraId="6ADD0186" w14:textId="77777777" w:rsidR="002402B7" w:rsidRPr="00921B83" w:rsidRDefault="002402B7" w:rsidP="002402B7">
      <w:pPr>
        <w:jc w:val="center"/>
        <w:rPr>
          <w:rFonts w:ascii="Times New Roman" w:hAnsi="Times New Roman" w:cs="Times New Roman"/>
          <w:b/>
          <w:bCs/>
          <w:sz w:val="24"/>
          <w:szCs w:val="24"/>
        </w:rPr>
      </w:pPr>
    </w:p>
    <w:p w14:paraId="3B904FDD" w14:textId="77777777" w:rsidR="002402B7" w:rsidRPr="00921B83" w:rsidRDefault="002402B7" w:rsidP="002402B7">
      <w:pPr>
        <w:jc w:val="center"/>
        <w:rPr>
          <w:rFonts w:ascii="Times New Roman" w:hAnsi="Times New Roman" w:cs="Times New Roman"/>
          <w:b/>
          <w:bCs/>
          <w:sz w:val="24"/>
          <w:szCs w:val="24"/>
        </w:rPr>
      </w:pPr>
    </w:p>
    <w:p w14:paraId="2A54B790" w14:textId="77777777" w:rsidR="002402B7" w:rsidRPr="00921B83" w:rsidRDefault="002402B7" w:rsidP="002402B7">
      <w:pPr>
        <w:rPr>
          <w:rFonts w:ascii="Times New Roman" w:hAnsi="Times New Roman" w:cs="Times New Roman"/>
          <w:b/>
          <w:bCs/>
          <w:sz w:val="24"/>
          <w:szCs w:val="24"/>
        </w:rPr>
      </w:pPr>
    </w:p>
    <w:p w14:paraId="0F12E6D5" w14:textId="77777777" w:rsidR="002402B7" w:rsidRPr="00921B83" w:rsidRDefault="002402B7" w:rsidP="002402B7">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r w:rsidRPr="00921B83">
        <w:rPr>
          <w:rFonts w:ascii="Times New Roman" w:hAnsi="Times New Roman" w:cs="Times New Roman"/>
          <w:b/>
          <w:bCs/>
          <w:sz w:val="24"/>
          <w:szCs w:val="24"/>
        </w:rPr>
        <w:br w:type="page"/>
      </w:r>
    </w:p>
    <w:p w14:paraId="632E32D9" w14:textId="77777777" w:rsidR="002402B7" w:rsidRPr="00921B83" w:rsidRDefault="002402B7" w:rsidP="002402B7">
      <w:pPr>
        <w:pStyle w:val="1f1"/>
        <w:outlineLvl w:val="9"/>
        <w:rPr>
          <w:rFonts w:ascii="Times New Roman" w:hAnsi="Times New Roman"/>
          <w:lang w:val="ru-RU"/>
        </w:rPr>
      </w:pPr>
      <w:bookmarkStart w:id="5771" w:name="_Toc172052038"/>
      <w:bookmarkStart w:id="5772" w:name="_Toc172052482"/>
      <w:bookmarkStart w:id="5773" w:name="_Toc172052926"/>
      <w:bookmarkStart w:id="5774" w:name="_Toc172053370"/>
      <w:bookmarkStart w:id="5775" w:name="_Toc172053814"/>
      <w:bookmarkStart w:id="5776" w:name="_Toc172054258"/>
      <w:bookmarkStart w:id="5777" w:name="_Toc172054704"/>
      <w:bookmarkStart w:id="5778" w:name="_Toc172055148"/>
      <w:bookmarkStart w:id="5779" w:name="_Toc172055592"/>
      <w:bookmarkStart w:id="5780" w:name="_Toc172056036"/>
      <w:bookmarkStart w:id="5781" w:name="_Toc172056480"/>
      <w:bookmarkStart w:id="5782" w:name="_Toc172056924"/>
      <w:bookmarkStart w:id="5783" w:name="_Toc172057368"/>
      <w:bookmarkStart w:id="5784" w:name="_Toc172057812"/>
      <w:bookmarkStart w:id="5785" w:name="_Toc172058256"/>
      <w:bookmarkStart w:id="5786" w:name="_Toc172058700"/>
      <w:bookmarkStart w:id="5787" w:name="_Toc172059144"/>
      <w:bookmarkStart w:id="5788" w:name="_Toc172059588"/>
      <w:bookmarkStart w:id="5789" w:name="_Toc172060032"/>
      <w:bookmarkStart w:id="5790" w:name="_Toc172060476"/>
      <w:bookmarkStart w:id="5791" w:name="_Toc172060920"/>
      <w:bookmarkStart w:id="5792" w:name="_Toc172061364"/>
      <w:bookmarkStart w:id="5793" w:name="_Toc172061808"/>
      <w:bookmarkStart w:id="5794" w:name="_Toc172062252"/>
      <w:bookmarkStart w:id="5795" w:name="_Toc172063140"/>
      <w:bookmarkStart w:id="5796" w:name="_Toc172063584"/>
      <w:bookmarkStart w:id="5797" w:name="_Toc172064028"/>
      <w:bookmarkStart w:id="5798" w:name="_Toc172064472"/>
      <w:bookmarkStart w:id="5799" w:name="_Toc172064916"/>
      <w:bookmarkStart w:id="5800" w:name="_Toc172065360"/>
      <w:bookmarkStart w:id="5801" w:name="_Toc172065804"/>
      <w:bookmarkStart w:id="5802" w:name="_Toc172066248"/>
      <w:bookmarkStart w:id="5803" w:name="_Toc172066692"/>
      <w:bookmarkStart w:id="5804" w:name="_Toc172111608"/>
      <w:bookmarkStart w:id="5805" w:name="_Toc172119133"/>
      <w:bookmarkStart w:id="5806" w:name="_Toc172119927"/>
      <w:r w:rsidRPr="00921B83">
        <w:rPr>
          <w:rFonts w:ascii="Times New Roman" w:hAnsi="Times New Roman"/>
          <w:lang w:val="ru-RU"/>
        </w:rPr>
        <w:lastRenderedPageBreak/>
        <w:t>СОДЕРЖАНИЕ ПРОГРАММЫ</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7E6194E2" w14:textId="77777777" w:rsidR="002402B7" w:rsidRPr="00921B83" w:rsidRDefault="002402B7" w:rsidP="002402B7">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00998B15" w14:textId="03CFA860" w:rsidR="002402B7" w:rsidRPr="00921B83" w:rsidRDefault="002402B7" w:rsidP="002402B7">
      <w:pPr>
        <w:pStyle w:val="15"/>
        <w:rPr>
          <w:rFonts w:asciiTheme="minorHAnsi" w:eastAsiaTheme="minorEastAsia" w:hAnsiTheme="minorHAnsi" w:cstheme="minorBidi"/>
          <w:b w:val="0"/>
          <w:sz w:val="24"/>
          <w:szCs w:val="24"/>
          <w:lang w:eastAsia="ru-RU"/>
        </w:rPr>
      </w:pPr>
      <w:hyperlink w:anchor="_Toc172119134"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_Toc172119134 \h </w:instrText>
        </w:r>
        <w:r w:rsidRPr="00921B83">
          <w:rPr>
            <w:b w:val="0"/>
            <w:webHidden/>
            <w:sz w:val="24"/>
            <w:szCs w:val="24"/>
          </w:rPr>
        </w:r>
        <w:r w:rsidRPr="00921B83">
          <w:rPr>
            <w:b w:val="0"/>
            <w:webHidden/>
            <w:sz w:val="24"/>
            <w:szCs w:val="24"/>
          </w:rPr>
          <w:fldChar w:fldCharType="separate"/>
        </w:r>
        <w:r w:rsidR="00BC5DDD">
          <w:rPr>
            <w:b w:val="0"/>
            <w:webHidden/>
            <w:sz w:val="24"/>
            <w:szCs w:val="24"/>
          </w:rPr>
          <w:t>101</w:t>
        </w:r>
        <w:r w:rsidRPr="00921B83">
          <w:rPr>
            <w:b w:val="0"/>
            <w:webHidden/>
            <w:sz w:val="24"/>
            <w:szCs w:val="24"/>
          </w:rPr>
          <w:fldChar w:fldCharType="end"/>
        </w:r>
      </w:hyperlink>
    </w:p>
    <w:p w14:paraId="1D79442D" w14:textId="1CE0E489" w:rsidR="002402B7" w:rsidRPr="00921B83" w:rsidRDefault="002402B7" w:rsidP="002402B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36"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_Toc172119136 \h </w:instrText>
        </w:r>
        <w:r w:rsidRPr="00921B83">
          <w:rPr>
            <w:i w:val="0"/>
            <w:webHidden/>
          </w:rPr>
        </w:r>
        <w:r w:rsidRPr="00921B83">
          <w:rPr>
            <w:i w:val="0"/>
            <w:webHidden/>
          </w:rPr>
          <w:fldChar w:fldCharType="separate"/>
        </w:r>
        <w:r w:rsidR="00BC5DDD">
          <w:rPr>
            <w:i w:val="0"/>
            <w:webHidden/>
          </w:rPr>
          <w:t>101</w:t>
        </w:r>
        <w:r w:rsidRPr="00921B83">
          <w:rPr>
            <w:i w:val="0"/>
            <w:webHidden/>
          </w:rPr>
          <w:fldChar w:fldCharType="end"/>
        </w:r>
      </w:hyperlink>
    </w:p>
    <w:p w14:paraId="503937E2" w14:textId="3835FA03" w:rsidR="002402B7" w:rsidRPr="00921B83" w:rsidRDefault="002402B7" w:rsidP="002402B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37"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_Toc172119137 \h </w:instrText>
        </w:r>
        <w:r w:rsidRPr="00921B83">
          <w:rPr>
            <w:i w:val="0"/>
            <w:webHidden/>
          </w:rPr>
        </w:r>
        <w:r w:rsidRPr="00921B83">
          <w:rPr>
            <w:i w:val="0"/>
            <w:webHidden/>
          </w:rPr>
          <w:fldChar w:fldCharType="separate"/>
        </w:r>
        <w:r w:rsidR="00BC5DDD">
          <w:rPr>
            <w:i w:val="0"/>
            <w:webHidden/>
          </w:rPr>
          <w:t>101</w:t>
        </w:r>
        <w:r w:rsidRPr="00921B83">
          <w:rPr>
            <w:i w:val="0"/>
            <w:webHidden/>
          </w:rPr>
          <w:fldChar w:fldCharType="end"/>
        </w:r>
      </w:hyperlink>
    </w:p>
    <w:p w14:paraId="3E21ADA9" w14:textId="6AE15AE3" w:rsidR="002402B7" w:rsidRPr="00921B83" w:rsidRDefault="002402B7" w:rsidP="002402B7">
      <w:pPr>
        <w:pStyle w:val="15"/>
        <w:rPr>
          <w:rFonts w:asciiTheme="minorHAnsi" w:eastAsiaTheme="minorEastAsia" w:hAnsiTheme="minorHAnsi" w:cstheme="minorBidi"/>
          <w:b w:val="0"/>
          <w:sz w:val="24"/>
          <w:szCs w:val="24"/>
          <w:lang w:eastAsia="ru-RU"/>
        </w:rPr>
      </w:pPr>
      <w:hyperlink w:anchor="_Toc172119138"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_Toc172119138 \h </w:instrText>
        </w:r>
        <w:r w:rsidRPr="00921B83">
          <w:rPr>
            <w:b w:val="0"/>
            <w:webHidden/>
            <w:sz w:val="24"/>
            <w:szCs w:val="24"/>
          </w:rPr>
        </w:r>
        <w:r w:rsidRPr="00921B83">
          <w:rPr>
            <w:b w:val="0"/>
            <w:webHidden/>
            <w:sz w:val="24"/>
            <w:szCs w:val="24"/>
          </w:rPr>
          <w:fldChar w:fldCharType="separate"/>
        </w:r>
        <w:r w:rsidR="00BC5DDD">
          <w:rPr>
            <w:b w:val="0"/>
            <w:webHidden/>
            <w:sz w:val="24"/>
            <w:szCs w:val="24"/>
          </w:rPr>
          <w:t>101</w:t>
        </w:r>
        <w:r w:rsidRPr="00921B83">
          <w:rPr>
            <w:b w:val="0"/>
            <w:webHidden/>
            <w:sz w:val="24"/>
            <w:szCs w:val="24"/>
          </w:rPr>
          <w:fldChar w:fldCharType="end"/>
        </w:r>
      </w:hyperlink>
    </w:p>
    <w:p w14:paraId="2D0FF261" w14:textId="660C51AD" w:rsidR="002402B7" w:rsidRPr="00921B83" w:rsidRDefault="002402B7" w:rsidP="002402B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39"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_Toc172119139 \h </w:instrText>
        </w:r>
        <w:r w:rsidRPr="00921B83">
          <w:rPr>
            <w:i w:val="0"/>
            <w:webHidden/>
          </w:rPr>
        </w:r>
        <w:r w:rsidRPr="00921B83">
          <w:rPr>
            <w:i w:val="0"/>
            <w:webHidden/>
          </w:rPr>
          <w:fldChar w:fldCharType="separate"/>
        </w:r>
        <w:r w:rsidR="00BC5DDD">
          <w:rPr>
            <w:i w:val="0"/>
            <w:webHidden/>
          </w:rPr>
          <w:t>101</w:t>
        </w:r>
        <w:r w:rsidRPr="00921B83">
          <w:rPr>
            <w:i w:val="0"/>
            <w:webHidden/>
          </w:rPr>
          <w:fldChar w:fldCharType="end"/>
        </w:r>
      </w:hyperlink>
    </w:p>
    <w:p w14:paraId="57D23FBD" w14:textId="63F96BFD" w:rsidR="002402B7" w:rsidRPr="00921B83" w:rsidRDefault="002402B7" w:rsidP="002402B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40"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_Toc172119140 \h </w:instrText>
        </w:r>
        <w:r w:rsidRPr="00921B83">
          <w:rPr>
            <w:i w:val="0"/>
            <w:webHidden/>
          </w:rPr>
        </w:r>
        <w:r w:rsidRPr="00921B83">
          <w:rPr>
            <w:i w:val="0"/>
            <w:webHidden/>
          </w:rPr>
          <w:fldChar w:fldCharType="separate"/>
        </w:r>
        <w:r w:rsidR="00BC5DDD">
          <w:rPr>
            <w:i w:val="0"/>
            <w:webHidden/>
          </w:rPr>
          <w:t>102</w:t>
        </w:r>
        <w:r w:rsidRPr="00921B83">
          <w:rPr>
            <w:i w:val="0"/>
            <w:webHidden/>
          </w:rPr>
          <w:fldChar w:fldCharType="end"/>
        </w:r>
      </w:hyperlink>
    </w:p>
    <w:p w14:paraId="37E420F5" w14:textId="02B5DF76" w:rsidR="002402B7" w:rsidRPr="00921B83" w:rsidRDefault="002402B7" w:rsidP="002402B7">
      <w:pPr>
        <w:pStyle w:val="15"/>
        <w:rPr>
          <w:rFonts w:asciiTheme="minorHAnsi" w:eastAsiaTheme="minorEastAsia" w:hAnsiTheme="minorHAnsi" w:cstheme="minorBidi"/>
          <w:b w:val="0"/>
          <w:sz w:val="24"/>
          <w:szCs w:val="24"/>
          <w:lang w:eastAsia="ru-RU"/>
        </w:rPr>
      </w:pPr>
      <w:hyperlink w:anchor="_Toc172119141"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_Toc172119141 \h </w:instrText>
        </w:r>
        <w:r w:rsidRPr="00921B83">
          <w:rPr>
            <w:b w:val="0"/>
            <w:webHidden/>
            <w:sz w:val="24"/>
            <w:szCs w:val="24"/>
          </w:rPr>
        </w:r>
        <w:r w:rsidRPr="00921B83">
          <w:rPr>
            <w:b w:val="0"/>
            <w:webHidden/>
            <w:sz w:val="24"/>
            <w:szCs w:val="24"/>
          </w:rPr>
          <w:fldChar w:fldCharType="separate"/>
        </w:r>
        <w:r w:rsidR="00BC5DDD">
          <w:rPr>
            <w:b w:val="0"/>
            <w:webHidden/>
            <w:sz w:val="24"/>
            <w:szCs w:val="24"/>
          </w:rPr>
          <w:t>104</w:t>
        </w:r>
        <w:r w:rsidRPr="00921B83">
          <w:rPr>
            <w:b w:val="0"/>
            <w:webHidden/>
            <w:sz w:val="24"/>
            <w:szCs w:val="24"/>
          </w:rPr>
          <w:fldChar w:fldCharType="end"/>
        </w:r>
      </w:hyperlink>
    </w:p>
    <w:p w14:paraId="45D1350A" w14:textId="3DBA42AE" w:rsidR="002402B7" w:rsidRPr="00921B83" w:rsidRDefault="002402B7" w:rsidP="002402B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42"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_Toc172119142 \h </w:instrText>
        </w:r>
        <w:r w:rsidRPr="00921B83">
          <w:rPr>
            <w:i w:val="0"/>
            <w:webHidden/>
          </w:rPr>
        </w:r>
        <w:r w:rsidRPr="00921B83">
          <w:rPr>
            <w:i w:val="0"/>
            <w:webHidden/>
          </w:rPr>
          <w:fldChar w:fldCharType="separate"/>
        </w:r>
        <w:r w:rsidR="00BC5DDD">
          <w:rPr>
            <w:i w:val="0"/>
            <w:webHidden/>
          </w:rPr>
          <w:t>104</w:t>
        </w:r>
        <w:r w:rsidRPr="00921B83">
          <w:rPr>
            <w:i w:val="0"/>
            <w:webHidden/>
          </w:rPr>
          <w:fldChar w:fldCharType="end"/>
        </w:r>
      </w:hyperlink>
    </w:p>
    <w:p w14:paraId="05EC98E7" w14:textId="76D19578" w:rsidR="002402B7" w:rsidRPr="00921B83" w:rsidRDefault="002402B7" w:rsidP="002402B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143"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_Toc172119143 \h </w:instrText>
        </w:r>
        <w:r w:rsidRPr="00921B83">
          <w:rPr>
            <w:i w:val="0"/>
            <w:webHidden/>
          </w:rPr>
        </w:r>
        <w:r w:rsidRPr="00921B83">
          <w:rPr>
            <w:i w:val="0"/>
            <w:webHidden/>
          </w:rPr>
          <w:fldChar w:fldCharType="separate"/>
        </w:r>
        <w:r w:rsidR="00BC5DDD">
          <w:rPr>
            <w:i w:val="0"/>
            <w:webHidden/>
          </w:rPr>
          <w:t>104</w:t>
        </w:r>
        <w:r w:rsidRPr="00921B83">
          <w:rPr>
            <w:i w:val="0"/>
            <w:webHidden/>
          </w:rPr>
          <w:fldChar w:fldCharType="end"/>
        </w:r>
      </w:hyperlink>
    </w:p>
    <w:p w14:paraId="60B28858" w14:textId="3F742D79" w:rsidR="002402B7" w:rsidRPr="00921B83" w:rsidRDefault="002402B7" w:rsidP="002402B7">
      <w:pPr>
        <w:pStyle w:val="15"/>
        <w:rPr>
          <w:rFonts w:asciiTheme="minorHAnsi" w:eastAsiaTheme="minorEastAsia" w:hAnsiTheme="minorHAnsi" w:cstheme="minorBidi"/>
          <w:b w:val="0"/>
          <w:sz w:val="24"/>
          <w:szCs w:val="24"/>
          <w:lang w:eastAsia="ru-RU"/>
        </w:rPr>
      </w:pPr>
      <w:hyperlink w:anchor="_Toc172119148"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_Toc172119148 \h </w:instrText>
        </w:r>
        <w:r w:rsidRPr="00921B83">
          <w:rPr>
            <w:b w:val="0"/>
            <w:webHidden/>
            <w:sz w:val="24"/>
            <w:szCs w:val="24"/>
          </w:rPr>
        </w:r>
        <w:r w:rsidRPr="00921B83">
          <w:rPr>
            <w:b w:val="0"/>
            <w:webHidden/>
            <w:sz w:val="24"/>
            <w:szCs w:val="24"/>
          </w:rPr>
          <w:fldChar w:fldCharType="separate"/>
        </w:r>
        <w:r w:rsidR="00BC5DDD">
          <w:rPr>
            <w:b w:val="0"/>
            <w:webHidden/>
            <w:sz w:val="24"/>
            <w:szCs w:val="24"/>
          </w:rPr>
          <w:t>104</w:t>
        </w:r>
        <w:r w:rsidRPr="00921B83">
          <w:rPr>
            <w:b w:val="0"/>
            <w:webHidden/>
            <w:sz w:val="24"/>
            <w:szCs w:val="24"/>
          </w:rPr>
          <w:fldChar w:fldCharType="end"/>
        </w:r>
      </w:hyperlink>
    </w:p>
    <w:p w14:paraId="3C257B2D" w14:textId="77777777" w:rsidR="002402B7" w:rsidRPr="00921B83" w:rsidRDefault="002402B7" w:rsidP="002402B7">
      <w:pPr>
        <w:pStyle w:val="15"/>
        <w:rPr>
          <w:rStyle w:val="af2"/>
          <w:color w:val="auto"/>
        </w:rPr>
      </w:pPr>
    </w:p>
    <w:p w14:paraId="04F333B6" w14:textId="77777777" w:rsidR="002402B7" w:rsidRPr="00921B83" w:rsidRDefault="002402B7" w:rsidP="002402B7">
      <w:pPr>
        <w:pStyle w:val="1f1"/>
        <w:spacing w:after="0"/>
        <w:ind w:left="720"/>
        <w:outlineLvl w:val="9"/>
        <w:rPr>
          <w:rStyle w:val="afd"/>
          <w:i w:val="0"/>
          <w:iCs/>
        </w:rPr>
      </w:pPr>
      <w:r w:rsidRPr="00921B83">
        <w:rPr>
          <w:rFonts w:ascii="Times New Roman" w:hAnsi="Times New Roman"/>
          <w:b w:val="0"/>
          <w:bCs w:val="0"/>
          <w:lang w:val="ru-RU"/>
        </w:rPr>
        <w:fldChar w:fldCharType="end"/>
      </w:r>
      <w:r w:rsidRPr="00921B83">
        <w:rPr>
          <w:rFonts w:ascii="Times New Roman" w:hAnsi="Times New Roman"/>
        </w:rPr>
        <w:br w:type="page"/>
      </w:r>
      <w:bookmarkStart w:id="5807" w:name="_Toc172052039"/>
      <w:bookmarkStart w:id="5808" w:name="_Toc172052483"/>
      <w:bookmarkStart w:id="5809" w:name="_Toc172052927"/>
      <w:bookmarkStart w:id="5810" w:name="_Toc172053371"/>
      <w:bookmarkStart w:id="5811" w:name="_Toc172053815"/>
      <w:bookmarkStart w:id="5812" w:name="_Toc172054259"/>
      <w:bookmarkStart w:id="5813" w:name="_Toc172054705"/>
      <w:bookmarkStart w:id="5814" w:name="_Toc172055149"/>
      <w:bookmarkStart w:id="5815" w:name="_Toc172055593"/>
      <w:bookmarkStart w:id="5816" w:name="_Toc172056037"/>
      <w:bookmarkStart w:id="5817" w:name="_Toc172056481"/>
      <w:bookmarkStart w:id="5818" w:name="_Toc172056925"/>
      <w:bookmarkStart w:id="5819" w:name="_Toc172057369"/>
      <w:bookmarkStart w:id="5820" w:name="_Toc172057813"/>
      <w:bookmarkStart w:id="5821" w:name="_Toc172058257"/>
      <w:bookmarkStart w:id="5822" w:name="_Toc172058701"/>
      <w:bookmarkStart w:id="5823" w:name="_Toc172059145"/>
      <w:bookmarkStart w:id="5824" w:name="_Toc172059589"/>
      <w:bookmarkStart w:id="5825" w:name="_Toc172060033"/>
      <w:bookmarkStart w:id="5826" w:name="_Toc172060477"/>
      <w:bookmarkStart w:id="5827" w:name="_Toc172060921"/>
      <w:bookmarkStart w:id="5828" w:name="_Toc172061365"/>
      <w:bookmarkStart w:id="5829" w:name="_Toc172061809"/>
      <w:bookmarkStart w:id="5830" w:name="_Toc172062253"/>
      <w:bookmarkStart w:id="5831" w:name="_Toc172063141"/>
      <w:bookmarkStart w:id="5832" w:name="_Toc172063585"/>
      <w:bookmarkStart w:id="5833" w:name="_Toc172064029"/>
      <w:bookmarkStart w:id="5834" w:name="_Toc172064473"/>
      <w:bookmarkStart w:id="5835" w:name="_Toc172064917"/>
      <w:bookmarkStart w:id="5836" w:name="_Toc172065361"/>
      <w:bookmarkStart w:id="5837" w:name="_Toc172065805"/>
      <w:bookmarkStart w:id="5838" w:name="_Toc172066249"/>
      <w:bookmarkStart w:id="5839" w:name="_Toc172066693"/>
      <w:bookmarkStart w:id="5840" w:name="_Toc172111609"/>
      <w:bookmarkStart w:id="5841" w:name="_Toc172119134"/>
      <w:bookmarkStart w:id="5842" w:name="_Toc172119928"/>
      <w:r w:rsidRPr="00921B83">
        <w:rPr>
          <w:rFonts w:ascii="Times New Roman" w:hAnsi="Times New Roman"/>
          <w:lang w:val="ru-RU"/>
        </w:rPr>
        <w:lastRenderedPageBreak/>
        <w:t>1.</w:t>
      </w:r>
      <w:r w:rsidRPr="00921B83">
        <w:rPr>
          <w:rStyle w:val="afd"/>
          <w:i w:val="0"/>
          <w:iCs/>
        </w:rPr>
        <w:t>Общая характеристика РАБОЧЕЙ ПРОГРАММЫ УЧЕБНОЙ ДИСЦИПЛИНЫ</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01136FBD" w14:textId="566494E8" w:rsidR="002402B7" w:rsidRPr="00921B83" w:rsidRDefault="002402B7" w:rsidP="002402B7">
      <w:pPr>
        <w:pStyle w:val="114"/>
        <w:spacing w:line="240" w:lineRule="auto"/>
        <w:jc w:val="center"/>
        <w:outlineLvl w:val="9"/>
        <w:rPr>
          <w:rFonts w:ascii="Times New Roman" w:hAnsi="Times New Roman"/>
          <w:bCs w:val="0"/>
          <w:lang w:eastAsia="nl-NL"/>
        </w:rPr>
      </w:pPr>
      <w:bookmarkStart w:id="5843" w:name="_Toc172052040"/>
      <w:bookmarkStart w:id="5844" w:name="_Toc172052484"/>
      <w:bookmarkStart w:id="5845" w:name="_Toc172052928"/>
      <w:bookmarkStart w:id="5846" w:name="_Toc172053372"/>
      <w:bookmarkStart w:id="5847" w:name="_Toc172053816"/>
      <w:bookmarkStart w:id="5848" w:name="_Toc172054260"/>
      <w:bookmarkStart w:id="5849" w:name="_Toc172054706"/>
      <w:bookmarkStart w:id="5850" w:name="_Toc172055150"/>
      <w:bookmarkStart w:id="5851" w:name="_Toc172055594"/>
      <w:bookmarkStart w:id="5852" w:name="_Toc172056038"/>
      <w:bookmarkStart w:id="5853" w:name="_Toc172056482"/>
      <w:bookmarkStart w:id="5854" w:name="_Toc172056926"/>
      <w:bookmarkStart w:id="5855" w:name="_Toc172057370"/>
      <w:bookmarkStart w:id="5856" w:name="_Toc172057814"/>
      <w:bookmarkStart w:id="5857" w:name="_Toc172058258"/>
      <w:bookmarkStart w:id="5858" w:name="_Toc172058702"/>
      <w:bookmarkStart w:id="5859" w:name="_Toc172059146"/>
      <w:bookmarkStart w:id="5860" w:name="_Toc172059590"/>
      <w:bookmarkStart w:id="5861" w:name="_Toc172060034"/>
      <w:bookmarkStart w:id="5862" w:name="_Toc172060478"/>
      <w:bookmarkStart w:id="5863" w:name="_Toc172060922"/>
      <w:bookmarkStart w:id="5864" w:name="_Toc172061366"/>
      <w:bookmarkStart w:id="5865" w:name="_Toc172061810"/>
      <w:bookmarkStart w:id="5866" w:name="_Toc172062254"/>
      <w:bookmarkStart w:id="5867" w:name="_Toc172063142"/>
      <w:bookmarkStart w:id="5868" w:name="_Toc172063586"/>
      <w:bookmarkStart w:id="5869" w:name="_Toc172064030"/>
      <w:bookmarkStart w:id="5870" w:name="_Toc172064474"/>
      <w:bookmarkStart w:id="5871" w:name="_Toc172064918"/>
      <w:bookmarkStart w:id="5872" w:name="_Toc172065362"/>
      <w:bookmarkStart w:id="5873" w:name="_Toc172065806"/>
      <w:bookmarkStart w:id="5874" w:name="_Toc172066250"/>
      <w:bookmarkStart w:id="5875" w:name="_Toc172066694"/>
      <w:bookmarkStart w:id="5876" w:name="_Toc172111610"/>
      <w:bookmarkStart w:id="5877" w:name="_Toc172119135"/>
      <w:bookmarkStart w:id="5878" w:name="_Toc172119929"/>
      <w:r w:rsidRPr="00921B83">
        <w:rPr>
          <w:rFonts w:ascii="Times New Roman" w:hAnsi="Times New Roman"/>
          <w:bCs w:val="0"/>
          <w:lang w:eastAsia="nl-NL"/>
        </w:rPr>
        <w:t>ОП.1</w:t>
      </w:r>
      <w:r w:rsidR="00E06471">
        <w:rPr>
          <w:rFonts w:ascii="Times New Roman" w:hAnsi="Times New Roman"/>
          <w:bCs w:val="0"/>
          <w:lang w:eastAsia="nl-NL"/>
        </w:rPr>
        <w:t>3</w:t>
      </w:r>
      <w:r w:rsidRPr="00921B83">
        <w:rPr>
          <w:rFonts w:ascii="Times New Roman" w:hAnsi="Times New Roman"/>
          <w:bCs w:val="0"/>
          <w:lang w:eastAsia="nl-NL"/>
        </w:rPr>
        <w:t xml:space="preserve"> ЭКОНОМИКА В СФЕРЕ ИНФОРМАЦИОННЫХ ТЕХНОЛОГИЙ</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61B255FD" w14:textId="77777777" w:rsidR="002402B7" w:rsidRPr="00921B83" w:rsidRDefault="002402B7" w:rsidP="002402B7">
      <w:pPr>
        <w:pStyle w:val="114"/>
        <w:spacing w:after="0" w:line="240" w:lineRule="auto"/>
        <w:outlineLvl w:val="9"/>
        <w:rPr>
          <w:rFonts w:ascii="Times New Roman" w:hAnsi="Times New Roman"/>
        </w:rPr>
      </w:pPr>
      <w:bookmarkStart w:id="5879" w:name="_Toc172052041"/>
      <w:bookmarkStart w:id="5880" w:name="_Toc172052485"/>
      <w:bookmarkStart w:id="5881" w:name="_Toc172052929"/>
      <w:bookmarkStart w:id="5882" w:name="_Toc172053373"/>
      <w:bookmarkStart w:id="5883" w:name="_Toc172053817"/>
      <w:bookmarkStart w:id="5884" w:name="_Toc172054261"/>
      <w:bookmarkStart w:id="5885" w:name="_Toc172054707"/>
      <w:bookmarkStart w:id="5886" w:name="_Toc172055151"/>
      <w:bookmarkStart w:id="5887" w:name="_Toc172055595"/>
      <w:bookmarkStart w:id="5888" w:name="_Toc172056039"/>
      <w:bookmarkStart w:id="5889" w:name="_Toc172056483"/>
      <w:bookmarkStart w:id="5890" w:name="_Toc172056927"/>
      <w:bookmarkStart w:id="5891" w:name="_Toc172057371"/>
      <w:bookmarkStart w:id="5892" w:name="_Toc172057815"/>
      <w:bookmarkStart w:id="5893" w:name="_Toc172058259"/>
      <w:bookmarkStart w:id="5894" w:name="_Toc172058703"/>
      <w:bookmarkStart w:id="5895" w:name="_Toc172059147"/>
      <w:bookmarkStart w:id="5896" w:name="_Toc172059591"/>
      <w:bookmarkStart w:id="5897" w:name="_Toc172060035"/>
      <w:bookmarkStart w:id="5898" w:name="_Toc172060479"/>
      <w:bookmarkStart w:id="5899" w:name="_Toc172060923"/>
      <w:bookmarkStart w:id="5900" w:name="_Toc172061367"/>
      <w:bookmarkStart w:id="5901" w:name="_Toc172061811"/>
      <w:bookmarkStart w:id="5902" w:name="_Toc172062255"/>
      <w:bookmarkStart w:id="5903" w:name="_Toc172063143"/>
      <w:bookmarkStart w:id="5904" w:name="_Toc172063587"/>
      <w:bookmarkStart w:id="5905" w:name="_Toc172064031"/>
      <w:bookmarkStart w:id="5906" w:name="_Toc172064475"/>
      <w:bookmarkStart w:id="5907" w:name="_Toc172064919"/>
      <w:bookmarkStart w:id="5908" w:name="_Toc172065363"/>
      <w:bookmarkStart w:id="5909" w:name="_Toc172065807"/>
      <w:bookmarkStart w:id="5910" w:name="_Toc172066251"/>
      <w:bookmarkStart w:id="5911" w:name="_Toc172066695"/>
      <w:bookmarkStart w:id="5912" w:name="_Toc172111611"/>
      <w:bookmarkStart w:id="5913" w:name="_Toc172119136"/>
      <w:bookmarkStart w:id="5914" w:name="_Toc172119930"/>
      <w:r w:rsidRPr="00921B83">
        <w:rPr>
          <w:rFonts w:ascii="Times New Roman" w:hAnsi="Times New Roman"/>
        </w:rPr>
        <w:t>1.1. Цель и место дисциплины в структуре образовательной программы</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1199AAD3" w14:textId="77777777" w:rsidR="002402B7" w:rsidRPr="00921B83" w:rsidRDefault="002402B7" w:rsidP="002402B7">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lang w:eastAsia="nl-NL"/>
        </w:rPr>
        <w:t>Экономика в сфере информационных технологий</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студентов профессиональных знаний и умений, связанных с использованием информационных технологий и информационных систем на предприятиях, а также развитие личных познавательных интересов и приобретение актуальных знаний и умений для будущей профессиональной деятельности.</w:t>
      </w:r>
    </w:p>
    <w:p w14:paraId="4F3B0C69" w14:textId="77777777" w:rsidR="002402B7" w:rsidRPr="00921B83" w:rsidRDefault="002402B7" w:rsidP="002402B7">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lang w:eastAsia="nl-NL"/>
        </w:rPr>
        <w:t>Экономика в сфере информационных технологий</w:t>
      </w:r>
      <w:r w:rsidRPr="00921B83">
        <w:rPr>
          <w:rFonts w:ascii="Times New Roman" w:hAnsi="Times New Roman" w:cs="Times New Roman"/>
          <w:sz w:val="24"/>
          <w:szCs w:val="24"/>
        </w:rPr>
        <w:t>» включена в вариативную часть дополнительного профессионального блока образовательной программы.</w:t>
      </w:r>
    </w:p>
    <w:p w14:paraId="2757F4FC" w14:textId="77777777" w:rsidR="002402B7" w:rsidRPr="00921B83" w:rsidRDefault="002402B7" w:rsidP="002402B7">
      <w:pPr>
        <w:pStyle w:val="114"/>
        <w:spacing w:before="240" w:after="0" w:line="240" w:lineRule="auto"/>
        <w:outlineLvl w:val="9"/>
        <w:rPr>
          <w:rFonts w:ascii="Times New Roman" w:hAnsi="Times New Roman"/>
        </w:rPr>
      </w:pPr>
      <w:bookmarkStart w:id="5915" w:name="_Toc172052042"/>
      <w:bookmarkStart w:id="5916" w:name="_Toc172052486"/>
      <w:bookmarkStart w:id="5917" w:name="_Toc172052930"/>
      <w:bookmarkStart w:id="5918" w:name="_Toc172053374"/>
      <w:bookmarkStart w:id="5919" w:name="_Toc172053818"/>
      <w:bookmarkStart w:id="5920" w:name="_Toc172054262"/>
      <w:bookmarkStart w:id="5921" w:name="_Toc172054708"/>
      <w:bookmarkStart w:id="5922" w:name="_Toc172055152"/>
      <w:bookmarkStart w:id="5923" w:name="_Toc172055596"/>
      <w:bookmarkStart w:id="5924" w:name="_Toc172056040"/>
      <w:bookmarkStart w:id="5925" w:name="_Toc172056484"/>
      <w:bookmarkStart w:id="5926" w:name="_Toc172056928"/>
      <w:bookmarkStart w:id="5927" w:name="_Toc172057372"/>
      <w:bookmarkStart w:id="5928" w:name="_Toc172057816"/>
      <w:bookmarkStart w:id="5929" w:name="_Toc172058260"/>
      <w:bookmarkStart w:id="5930" w:name="_Toc172058704"/>
      <w:bookmarkStart w:id="5931" w:name="_Toc172059148"/>
      <w:bookmarkStart w:id="5932" w:name="_Toc172059592"/>
      <w:bookmarkStart w:id="5933" w:name="_Toc172060036"/>
      <w:bookmarkStart w:id="5934" w:name="_Toc172060480"/>
      <w:bookmarkStart w:id="5935" w:name="_Toc172060924"/>
      <w:bookmarkStart w:id="5936" w:name="_Toc172061368"/>
      <w:bookmarkStart w:id="5937" w:name="_Toc172061812"/>
      <w:bookmarkStart w:id="5938" w:name="_Toc172062256"/>
      <w:bookmarkStart w:id="5939" w:name="_Toc172063144"/>
      <w:bookmarkStart w:id="5940" w:name="_Toc172063588"/>
      <w:bookmarkStart w:id="5941" w:name="_Toc172064032"/>
      <w:bookmarkStart w:id="5942" w:name="_Toc172064476"/>
      <w:bookmarkStart w:id="5943" w:name="_Toc172064920"/>
      <w:bookmarkStart w:id="5944" w:name="_Toc172065364"/>
      <w:bookmarkStart w:id="5945" w:name="_Toc172065808"/>
      <w:bookmarkStart w:id="5946" w:name="_Toc172066252"/>
      <w:bookmarkStart w:id="5947" w:name="_Toc172066696"/>
      <w:bookmarkStart w:id="5948" w:name="_Toc172111612"/>
      <w:bookmarkStart w:id="5949" w:name="_Toc172119137"/>
      <w:bookmarkStart w:id="5950" w:name="_Toc172119931"/>
      <w:r w:rsidRPr="00921B83">
        <w:rPr>
          <w:rFonts w:ascii="Times New Roman" w:hAnsi="Times New Roman"/>
        </w:rPr>
        <w:t>1.2. Планируемые результаты освоения дисциплины</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745E1D0B" w14:textId="77777777" w:rsidR="002402B7" w:rsidRPr="00921B83" w:rsidRDefault="002402B7" w:rsidP="002402B7">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98D235C" w14:textId="3A0AD618" w:rsidR="002402B7" w:rsidRDefault="002402B7" w:rsidP="002402B7">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4CC433A1" w14:textId="77777777" w:rsidR="00E06471" w:rsidRPr="00921B83" w:rsidRDefault="00E06471" w:rsidP="002402B7">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3"/>
        <w:gridCol w:w="2968"/>
      </w:tblGrid>
      <w:tr w:rsidR="002402B7" w:rsidRPr="00921B83" w14:paraId="3E7CC03D" w14:textId="77777777" w:rsidTr="00BD5C94">
        <w:tc>
          <w:tcPr>
            <w:tcW w:w="693" w:type="pct"/>
            <w:tcBorders>
              <w:top w:val="single" w:sz="4" w:space="0" w:color="auto"/>
              <w:left w:val="single" w:sz="4" w:space="0" w:color="auto"/>
              <w:right w:val="single" w:sz="4" w:space="0" w:color="auto"/>
            </w:tcBorders>
          </w:tcPr>
          <w:p w14:paraId="16925DB6" w14:textId="77777777" w:rsidR="002402B7" w:rsidRPr="00921B83" w:rsidRDefault="002402B7" w:rsidP="00BD5C94">
            <w:pPr>
              <w:jc w:val="center"/>
              <w:rPr>
                <w:rStyle w:val="afd"/>
                <w:b/>
                <w:i w:val="0"/>
                <w:sz w:val="20"/>
                <w:szCs w:val="20"/>
              </w:rPr>
            </w:pPr>
            <w:r w:rsidRPr="00921B83">
              <w:rPr>
                <w:rStyle w:val="afd"/>
                <w:b/>
                <w:i w:val="0"/>
                <w:sz w:val="20"/>
                <w:szCs w:val="20"/>
              </w:rPr>
              <w:t>Код ОК, ПК</w:t>
            </w:r>
          </w:p>
        </w:tc>
        <w:tc>
          <w:tcPr>
            <w:tcW w:w="2851" w:type="pct"/>
            <w:tcBorders>
              <w:top w:val="single" w:sz="4" w:space="0" w:color="auto"/>
              <w:left w:val="single" w:sz="4" w:space="0" w:color="auto"/>
              <w:right w:val="single" w:sz="4" w:space="0" w:color="auto"/>
            </w:tcBorders>
          </w:tcPr>
          <w:p w14:paraId="0821C811" w14:textId="77777777" w:rsidR="002402B7" w:rsidRPr="00921B83" w:rsidRDefault="002402B7" w:rsidP="00BD5C94">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456" w:type="pct"/>
            <w:tcBorders>
              <w:top w:val="single" w:sz="4" w:space="0" w:color="auto"/>
              <w:left w:val="single" w:sz="4" w:space="0" w:color="auto"/>
              <w:bottom w:val="single" w:sz="4" w:space="0" w:color="auto"/>
              <w:right w:val="single" w:sz="4" w:space="0" w:color="auto"/>
            </w:tcBorders>
            <w:shd w:val="clear" w:color="auto" w:fill="auto"/>
          </w:tcPr>
          <w:p w14:paraId="1304E974" w14:textId="77777777" w:rsidR="002402B7" w:rsidRPr="00921B83" w:rsidRDefault="002402B7" w:rsidP="00BD5C94">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2402B7" w:rsidRPr="00921B83" w14:paraId="192C79A1" w14:textId="77777777" w:rsidTr="00BD5C94">
        <w:tc>
          <w:tcPr>
            <w:tcW w:w="693" w:type="pct"/>
            <w:tcBorders>
              <w:top w:val="single" w:sz="4" w:space="0" w:color="auto"/>
              <w:left w:val="single" w:sz="4" w:space="0" w:color="auto"/>
              <w:bottom w:val="single" w:sz="4" w:space="0" w:color="auto"/>
              <w:right w:val="single" w:sz="4" w:space="0" w:color="auto"/>
            </w:tcBorders>
            <w:vAlign w:val="center"/>
          </w:tcPr>
          <w:p w14:paraId="4FEF56DD" w14:textId="77777777" w:rsidR="00AF794D" w:rsidRDefault="00AF794D" w:rsidP="00AF794D">
            <w:pPr>
              <w:tabs>
                <w:tab w:val="left" w:pos="156"/>
              </w:tabs>
              <w:ind w:left="175"/>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w:t>
            </w:r>
          </w:p>
          <w:p w14:paraId="069D729F" w14:textId="77777777" w:rsidR="00AF794D" w:rsidRDefault="00AF794D" w:rsidP="00AF794D">
            <w:pPr>
              <w:tabs>
                <w:tab w:val="left" w:pos="156"/>
              </w:tabs>
              <w:ind w:left="175"/>
              <w:rPr>
                <w:rFonts w:ascii="Times New Roman" w:hAnsi="Times New Roman" w:cs="Times New Roman"/>
                <w:bCs/>
                <w:sz w:val="20"/>
                <w:szCs w:val="20"/>
              </w:rPr>
            </w:pP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2571BC4D" w14:textId="2BA8D26D" w:rsidR="00AF794D" w:rsidRDefault="00AF794D" w:rsidP="00AF794D">
            <w:pPr>
              <w:tabs>
                <w:tab w:val="left" w:pos="156"/>
              </w:tabs>
              <w:ind w:left="175"/>
              <w:rPr>
                <w:rFonts w:ascii="Times New Roman" w:hAnsi="Times New Roman" w:cs="Times New Roman"/>
                <w:bCs/>
                <w:sz w:val="20"/>
                <w:szCs w:val="20"/>
              </w:rPr>
            </w:pP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p>
          <w:p w14:paraId="52E7A75F" w14:textId="23020281" w:rsidR="002402B7" w:rsidRPr="00921B83" w:rsidRDefault="00AF794D" w:rsidP="00AF794D">
            <w:pPr>
              <w:rPr>
                <w:rStyle w:val="afd"/>
                <w:bCs/>
                <w:i w:val="0"/>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c>
          <w:tcPr>
            <w:tcW w:w="2851" w:type="pct"/>
            <w:tcBorders>
              <w:top w:val="single" w:sz="4" w:space="0" w:color="auto"/>
              <w:left w:val="single" w:sz="4" w:space="0" w:color="auto"/>
              <w:bottom w:val="single" w:sz="4" w:space="0" w:color="auto"/>
              <w:right w:val="single" w:sz="4" w:space="0" w:color="auto"/>
            </w:tcBorders>
            <w:vAlign w:val="center"/>
          </w:tcPr>
          <w:p w14:paraId="1C0CBEBB"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2FFDCFE5"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p w14:paraId="371D545E"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 выстраивать траектории профессионального развития и самообразования</w:t>
            </w:r>
          </w:p>
          <w:p w14:paraId="7B3A5B42"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достоинства и недостатки коммерческой идеи.</w:t>
            </w:r>
          </w:p>
          <w:p w14:paraId="08CBED43"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1259E79A"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презентовать идеи открытия собственного дела в профессиональной деятельности</w:t>
            </w:r>
          </w:p>
          <w:p w14:paraId="1E16C4A2"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источники достоверной правовой информации</w:t>
            </w:r>
          </w:p>
          <w:p w14:paraId="6A822B7A"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составлять различные правовые документы</w:t>
            </w:r>
          </w:p>
          <w:p w14:paraId="1ECAE31B"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находить интересные проектные идеи, грамотно их формулировать и документировать оценивать жизнеспособность.</w:t>
            </w:r>
          </w:p>
          <w:p w14:paraId="687738FB"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проектной идеи, составлять план проекта</w:t>
            </w:r>
          </w:p>
        </w:tc>
        <w:tc>
          <w:tcPr>
            <w:tcW w:w="1456" w:type="pct"/>
            <w:tcBorders>
              <w:top w:val="single" w:sz="4" w:space="0" w:color="auto"/>
              <w:left w:val="single" w:sz="4" w:space="0" w:color="auto"/>
              <w:bottom w:val="single" w:sz="4" w:space="0" w:color="auto"/>
              <w:right w:val="single" w:sz="4" w:space="0" w:color="auto"/>
            </w:tcBorders>
            <w:shd w:val="clear" w:color="auto" w:fill="auto"/>
            <w:vAlign w:val="center"/>
          </w:tcPr>
          <w:p w14:paraId="40D1DB89"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содержание актуальной нормативно-правовой документации</w:t>
            </w:r>
          </w:p>
          <w:p w14:paraId="4DDFF541"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современная научная и профессиональная терминология</w:t>
            </w:r>
          </w:p>
          <w:p w14:paraId="23D09A54"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возможные траектории профессионального развития и самообразования</w:t>
            </w:r>
          </w:p>
          <w:p w14:paraId="14BD4895"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основы предпринимательской деятельности, правовой и финансовой грамотности</w:t>
            </w:r>
          </w:p>
          <w:p w14:paraId="3C963B38"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правила разработки презентации</w:t>
            </w:r>
          </w:p>
          <w:p w14:paraId="6A6AAAEF" w14:textId="77777777" w:rsidR="002402B7" w:rsidRPr="00921B83" w:rsidRDefault="002402B7" w:rsidP="002402B7">
            <w:pPr>
              <w:pStyle w:val="a6"/>
              <w:numPr>
                <w:ilvl w:val="0"/>
                <w:numId w:val="111"/>
              </w:numPr>
              <w:tabs>
                <w:tab w:val="left" w:pos="156"/>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основные этапы разработки и реализации проекта</w:t>
            </w:r>
          </w:p>
        </w:tc>
      </w:tr>
    </w:tbl>
    <w:p w14:paraId="5A42D10E" w14:textId="77777777" w:rsidR="002402B7" w:rsidRPr="00921B83" w:rsidRDefault="002402B7" w:rsidP="002402B7">
      <w:pPr>
        <w:ind w:firstLine="709"/>
        <w:rPr>
          <w:rFonts w:ascii="Times New Roman" w:eastAsia="Times New Roman" w:hAnsi="Times New Roman" w:cs="Times New Roman"/>
          <w:sz w:val="12"/>
          <w:szCs w:val="12"/>
          <w:lang w:eastAsia="ru-RU"/>
        </w:rPr>
      </w:pPr>
    </w:p>
    <w:p w14:paraId="505AEF6F" w14:textId="77777777" w:rsidR="002402B7" w:rsidRPr="00921B83" w:rsidRDefault="002402B7" w:rsidP="002402B7">
      <w:pPr>
        <w:pStyle w:val="1f1"/>
        <w:outlineLvl w:val="9"/>
        <w:rPr>
          <w:rFonts w:ascii="Times New Roman" w:hAnsi="Times New Roman"/>
          <w:lang w:val="ru-RU"/>
        </w:rPr>
      </w:pPr>
      <w:bookmarkStart w:id="5951" w:name="_Toc172052043"/>
      <w:bookmarkStart w:id="5952" w:name="_Toc172052487"/>
      <w:bookmarkStart w:id="5953" w:name="_Toc172052931"/>
      <w:bookmarkStart w:id="5954" w:name="_Toc172053375"/>
      <w:bookmarkStart w:id="5955" w:name="_Toc172053819"/>
      <w:bookmarkStart w:id="5956" w:name="_Toc172054263"/>
      <w:bookmarkStart w:id="5957" w:name="_Toc172054709"/>
      <w:bookmarkStart w:id="5958" w:name="_Toc172055153"/>
      <w:bookmarkStart w:id="5959" w:name="_Toc172055597"/>
      <w:bookmarkStart w:id="5960" w:name="_Toc172056041"/>
      <w:bookmarkStart w:id="5961" w:name="_Toc172056485"/>
      <w:bookmarkStart w:id="5962" w:name="_Toc172056929"/>
      <w:bookmarkStart w:id="5963" w:name="_Toc172057373"/>
      <w:bookmarkStart w:id="5964" w:name="_Toc172057817"/>
      <w:bookmarkStart w:id="5965" w:name="_Toc172058261"/>
      <w:bookmarkStart w:id="5966" w:name="_Toc172058705"/>
      <w:bookmarkStart w:id="5967" w:name="_Toc172059149"/>
      <w:bookmarkStart w:id="5968" w:name="_Toc172059593"/>
      <w:bookmarkStart w:id="5969" w:name="_Toc172060037"/>
      <w:bookmarkStart w:id="5970" w:name="_Toc172060481"/>
      <w:bookmarkStart w:id="5971" w:name="_Toc172060925"/>
      <w:bookmarkStart w:id="5972" w:name="_Toc172061369"/>
      <w:bookmarkStart w:id="5973" w:name="_Toc172061813"/>
      <w:bookmarkStart w:id="5974" w:name="_Toc172062257"/>
      <w:bookmarkStart w:id="5975" w:name="_Toc172063145"/>
      <w:bookmarkStart w:id="5976" w:name="_Toc172063589"/>
      <w:bookmarkStart w:id="5977" w:name="_Toc172064033"/>
      <w:bookmarkStart w:id="5978" w:name="_Toc172064477"/>
      <w:bookmarkStart w:id="5979" w:name="_Toc172064921"/>
      <w:bookmarkStart w:id="5980" w:name="_Toc172065365"/>
      <w:bookmarkStart w:id="5981" w:name="_Toc172065809"/>
      <w:bookmarkStart w:id="5982" w:name="_Toc172066253"/>
      <w:bookmarkStart w:id="5983" w:name="_Toc172066697"/>
      <w:bookmarkStart w:id="5984" w:name="_Toc172111613"/>
      <w:bookmarkStart w:id="5985" w:name="_Toc172119138"/>
      <w:bookmarkStart w:id="5986" w:name="_Toc172119932"/>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4BA05E00" w14:textId="77777777" w:rsidR="002402B7" w:rsidRPr="00921B83" w:rsidRDefault="002402B7" w:rsidP="002402B7">
      <w:pPr>
        <w:pStyle w:val="114"/>
        <w:spacing w:line="240" w:lineRule="auto"/>
        <w:outlineLvl w:val="9"/>
        <w:rPr>
          <w:rFonts w:ascii="Times New Roman" w:hAnsi="Times New Roman"/>
        </w:rPr>
      </w:pPr>
      <w:bookmarkStart w:id="5987" w:name="_Toc172052044"/>
      <w:bookmarkStart w:id="5988" w:name="_Toc172052488"/>
      <w:bookmarkStart w:id="5989" w:name="_Toc172052932"/>
      <w:bookmarkStart w:id="5990" w:name="_Toc172053376"/>
      <w:bookmarkStart w:id="5991" w:name="_Toc172053820"/>
      <w:bookmarkStart w:id="5992" w:name="_Toc172054264"/>
      <w:bookmarkStart w:id="5993" w:name="_Toc172054710"/>
      <w:bookmarkStart w:id="5994" w:name="_Toc172055154"/>
      <w:bookmarkStart w:id="5995" w:name="_Toc172055598"/>
      <w:bookmarkStart w:id="5996" w:name="_Toc172056042"/>
      <w:bookmarkStart w:id="5997" w:name="_Toc172056486"/>
      <w:bookmarkStart w:id="5998" w:name="_Toc172056930"/>
      <w:bookmarkStart w:id="5999" w:name="_Toc172057374"/>
      <w:bookmarkStart w:id="6000" w:name="_Toc172057818"/>
      <w:bookmarkStart w:id="6001" w:name="_Toc172058262"/>
      <w:bookmarkStart w:id="6002" w:name="_Toc172058706"/>
      <w:bookmarkStart w:id="6003" w:name="_Toc172059150"/>
      <w:bookmarkStart w:id="6004" w:name="_Toc172059594"/>
      <w:bookmarkStart w:id="6005" w:name="_Toc172060038"/>
      <w:bookmarkStart w:id="6006" w:name="_Toc172060482"/>
      <w:bookmarkStart w:id="6007" w:name="_Toc172060926"/>
      <w:bookmarkStart w:id="6008" w:name="_Toc172061370"/>
      <w:bookmarkStart w:id="6009" w:name="_Toc172061814"/>
      <w:bookmarkStart w:id="6010" w:name="_Toc172062258"/>
      <w:bookmarkStart w:id="6011" w:name="_Toc172063146"/>
      <w:bookmarkStart w:id="6012" w:name="_Toc172063590"/>
      <w:bookmarkStart w:id="6013" w:name="_Toc172064034"/>
      <w:bookmarkStart w:id="6014" w:name="_Toc172064478"/>
      <w:bookmarkStart w:id="6015" w:name="_Toc172064922"/>
      <w:bookmarkStart w:id="6016" w:name="_Toc172065366"/>
      <w:bookmarkStart w:id="6017" w:name="_Toc172065810"/>
      <w:bookmarkStart w:id="6018" w:name="_Toc172066254"/>
      <w:bookmarkStart w:id="6019" w:name="_Toc172066698"/>
      <w:bookmarkStart w:id="6020" w:name="_Toc172111614"/>
      <w:bookmarkStart w:id="6021" w:name="_Toc172119139"/>
      <w:bookmarkStart w:id="6022" w:name="_Toc172119933"/>
      <w:r w:rsidRPr="00921B83">
        <w:rPr>
          <w:rFonts w:ascii="Times New Roman" w:hAnsi="Times New Roman"/>
        </w:rPr>
        <w:t>2.1. Трудоемкость освоения дисциплины</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r w:rsidRPr="00921B83">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6"/>
        <w:gridCol w:w="1199"/>
        <w:gridCol w:w="2406"/>
      </w:tblGrid>
      <w:tr w:rsidR="002402B7" w:rsidRPr="00921B83" w14:paraId="68B5690C" w14:textId="77777777" w:rsidTr="00BD5C94">
        <w:trPr>
          <w:trHeight w:val="23"/>
        </w:trPr>
        <w:tc>
          <w:tcPr>
            <w:tcW w:w="3259" w:type="pct"/>
            <w:vAlign w:val="center"/>
          </w:tcPr>
          <w:p w14:paraId="6242F652" w14:textId="77777777" w:rsidR="002402B7" w:rsidRPr="00921B83" w:rsidRDefault="002402B7" w:rsidP="00BD5C94">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3DF09D34" w14:textId="77777777" w:rsidR="002402B7" w:rsidRPr="00921B83" w:rsidRDefault="002402B7" w:rsidP="00BD5C94">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52CB9F91" w14:textId="77777777" w:rsidR="002402B7" w:rsidRPr="00921B83" w:rsidRDefault="002402B7" w:rsidP="00BD5C94">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2402B7" w:rsidRPr="00921B83" w14:paraId="341BB9CF" w14:textId="77777777" w:rsidTr="00BD5C94">
        <w:trPr>
          <w:trHeight w:val="23"/>
        </w:trPr>
        <w:tc>
          <w:tcPr>
            <w:tcW w:w="3259" w:type="pct"/>
            <w:vAlign w:val="center"/>
          </w:tcPr>
          <w:p w14:paraId="128BD65E" w14:textId="77777777" w:rsidR="002402B7" w:rsidRPr="00921B83" w:rsidRDefault="002402B7" w:rsidP="00BD5C94">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19AB81EF" w14:textId="31F1E093" w:rsidR="002402B7" w:rsidRPr="00921B83" w:rsidRDefault="005F67D0" w:rsidP="00BD5C94">
            <w:pPr>
              <w:jc w:val="center"/>
              <w:rPr>
                <w:rFonts w:ascii="Times New Roman" w:hAnsi="Times New Roman" w:cs="Times New Roman"/>
                <w:bCs/>
                <w:sz w:val="20"/>
                <w:szCs w:val="20"/>
              </w:rPr>
            </w:pPr>
            <w:r>
              <w:rPr>
                <w:rFonts w:ascii="Times New Roman" w:hAnsi="Times New Roman" w:cs="Times New Roman"/>
                <w:bCs/>
                <w:sz w:val="20"/>
                <w:szCs w:val="20"/>
              </w:rPr>
              <w:t>33</w:t>
            </w:r>
          </w:p>
        </w:tc>
        <w:tc>
          <w:tcPr>
            <w:tcW w:w="1162" w:type="pct"/>
            <w:vAlign w:val="center"/>
          </w:tcPr>
          <w:p w14:paraId="63A460A0" w14:textId="57CE6295" w:rsidR="002402B7" w:rsidRPr="00921B83" w:rsidRDefault="005F67D0" w:rsidP="00BD5C94">
            <w:pPr>
              <w:jc w:val="center"/>
              <w:rPr>
                <w:rFonts w:ascii="Times New Roman" w:hAnsi="Times New Roman" w:cs="Times New Roman"/>
                <w:bCs/>
                <w:sz w:val="20"/>
                <w:szCs w:val="20"/>
              </w:rPr>
            </w:pPr>
            <w:r>
              <w:rPr>
                <w:rFonts w:ascii="Times New Roman" w:hAnsi="Times New Roman" w:cs="Times New Roman"/>
                <w:bCs/>
                <w:sz w:val="20"/>
                <w:szCs w:val="20"/>
              </w:rPr>
              <w:t>33</w:t>
            </w:r>
          </w:p>
        </w:tc>
      </w:tr>
      <w:tr w:rsidR="002402B7" w:rsidRPr="00921B83" w14:paraId="77BC3B21" w14:textId="77777777" w:rsidTr="00BD5C94">
        <w:trPr>
          <w:trHeight w:val="23"/>
        </w:trPr>
        <w:tc>
          <w:tcPr>
            <w:tcW w:w="3259" w:type="pct"/>
            <w:vAlign w:val="center"/>
          </w:tcPr>
          <w:p w14:paraId="26B41251" w14:textId="77777777" w:rsidR="002402B7" w:rsidRPr="00921B83" w:rsidRDefault="002402B7" w:rsidP="00BD5C94">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579" w:type="pct"/>
            <w:vAlign w:val="center"/>
          </w:tcPr>
          <w:p w14:paraId="652F7847" w14:textId="77777777" w:rsidR="002402B7" w:rsidRPr="00921B83" w:rsidRDefault="002402B7" w:rsidP="00BD5C94">
            <w:pPr>
              <w:jc w:val="center"/>
              <w:rPr>
                <w:rFonts w:ascii="Times New Roman" w:hAnsi="Times New Roman" w:cs="Times New Roman"/>
                <w:bCs/>
                <w:sz w:val="20"/>
                <w:szCs w:val="20"/>
              </w:rPr>
            </w:pPr>
          </w:p>
        </w:tc>
        <w:tc>
          <w:tcPr>
            <w:tcW w:w="1162" w:type="pct"/>
            <w:vAlign w:val="center"/>
          </w:tcPr>
          <w:p w14:paraId="6926273D" w14:textId="77777777" w:rsidR="002402B7" w:rsidRPr="00921B83" w:rsidRDefault="002402B7" w:rsidP="00BD5C94">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2402B7" w:rsidRPr="00921B83" w14:paraId="797C5EFE" w14:textId="77777777" w:rsidTr="00BD5C94">
        <w:trPr>
          <w:trHeight w:val="23"/>
        </w:trPr>
        <w:tc>
          <w:tcPr>
            <w:tcW w:w="3259" w:type="pct"/>
            <w:vAlign w:val="center"/>
          </w:tcPr>
          <w:p w14:paraId="0B355761" w14:textId="77777777" w:rsidR="002402B7" w:rsidRPr="00921B83" w:rsidRDefault="002402B7" w:rsidP="00BD5C94">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1865D76B" w14:textId="6A2D43C9" w:rsidR="002402B7" w:rsidRPr="00921B83" w:rsidRDefault="005F67D0" w:rsidP="00BD5C94">
            <w:pPr>
              <w:jc w:val="center"/>
              <w:rPr>
                <w:rFonts w:ascii="Times New Roman" w:hAnsi="Times New Roman" w:cs="Times New Roman"/>
                <w:b/>
                <w:sz w:val="20"/>
                <w:szCs w:val="20"/>
              </w:rPr>
            </w:pPr>
            <w:r>
              <w:rPr>
                <w:rFonts w:ascii="Times New Roman" w:hAnsi="Times New Roman" w:cs="Times New Roman"/>
                <w:b/>
                <w:sz w:val="20"/>
                <w:szCs w:val="20"/>
              </w:rPr>
              <w:t>33</w:t>
            </w:r>
          </w:p>
        </w:tc>
        <w:tc>
          <w:tcPr>
            <w:tcW w:w="1162" w:type="pct"/>
            <w:vAlign w:val="center"/>
          </w:tcPr>
          <w:p w14:paraId="1605D9AC" w14:textId="16A6B439" w:rsidR="002402B7" w:rsidRPr="00921B83" w:rsidRDefault="005F67D0" w:rsidP="00BD5C94">
            <w:pPr>
              <w:jc w:val="center"/>
              <w:rPr>
                <w:rFonts w:ascii="Times New Roman" w:hAnsi="Times New Roman" w:cs="Times New Roman"/>
                <w:b/>
                <w:sz w:val="20"/>
                <w:szCs w:val="20"/>
              </w:rPr>
            </w:pPr>
            <w:r>
              <w:rPr>
                <w:rFonts w:ascii="Times New Roman" w:hAnsi="Times New Roman" w:cs="Times New Roman"/>
                <w:b/>
                <w:sz w:val="20"/>
                <w:szCs w:val="20"/>
              </w:rPr>
              <w:t>33</w:t>
            </w:r>
          </w:p>
        </w:tc>
      </w:tr>
    </w:tbl>
    <w:p w14:paraId="53788F9C" w14:textId="77777777" w:rsidR="003A13F7" w:rsidRDefault="003A13F7" w:rsidP="00AF794D">
      <w:pPr>
        <w:pStyle w:val="114"/>
        <w:spacing w:line="240" w:lineRule="auto"/>
        <w:outlineLvl w:val="9"/>
        <w:rPr>
          <w:rFonts w:ascii="Times New Roman" w:hAnsi="Times New Roman"/>
        </w:rPr>
        <w:sectPr w:rsidR="003A13F7" w:rsidSect="00AB5CB8">
          <w:headerReference w:type="even" r:id="rId39"/>
          <w:pgSz w:w="11906" w:h="16838"/>
          <w:pgMar w:top="851" w:right="851" w:bottom="851" w:left="851" w:header="709" w:footer="709" w:gutter="0"/>
          <w:cols w:space="708"/>
          <w:docGrid w:linePitch="360"/>
        </w:sectPr>
      </w:pPr>
      <w:bookmarkStart w:id="6023" w:name="_Toc172052045"/>
      <w:bookmarkStart w:id="6024" w:name="_Toc172052489"/>
      <w:bookmarkStart w:id="6025" w:name="_Toc172052933"/>
      <w:bookmarkStart w:id="6026" w:name="_Toc172053377"/>
      <w:bookmarkStart w:id="6027" w:name="_Toc172053821"/>
      <w:bookmarkStart w:id="6028" w:name="_Toc172054265"/>
      <w:bookmarkStart w:id="6029" w:name="_Toc172054711"/>
      <w:bookmarkStart w:id="6030" w:name="_Toc172055155"/>
      <w:bookmarkStart w:id="6031" w:name="_Toc172055599"/>
      <w:bookmarkStart w:id="6032" w:name="_Toc172056043"/>
      <w:bookmarkStart w:id="6033" w:name="_Toc172056487"/>
      <w:bookmarkStart w:id="6034" w:name="_Toc172056931"/>
      <w:bookmarkStart w:id="6035" w:name="_Toc172057375"/>
      <w:bookmarkStart w:id="6036" w:name="_Toc172057819"/>
      <w:bookmarkStart w:id="6037" w:name="_Toc172058263"/>
      <w:bookmarkStart w:id="6038" w:name="_Toc172058707"/>
      <w:bookmarkStart w:id="6039" w:name="_Toc172059151"/>
      <w:bookmarkStart w:id="6040" w:name="_Toc172059595"/>
      <w:bookmarkStart w:id="6041" w:name="_Toc172060039"/>
      <w:bookmarkStart w:id="6042" w:name="_Toc172060483"/>
      <w:bookmarkStart w:id="6043" w:name="_Toc172060927"/>
      <w:bookmarkStart w:id="6044" w:name="_Toc172061371"/>
      <w:bookmarkStart w:id="6045" w:name="_Toc172061815"/>
      <w:bookmarkStart w:id="6046" w:name="_Toc172062259"/>
      <w:bookmarkStart w:id="6047" w:name="_Toc172063147"/>
      <w:bookmarkStart w:id="6048" w:name="_Toc172063591"/>
      <w:bookmarkStart w:id="6049" w:name="_Toc172064035"/>
      <w:bookmarkStart w:id="6050" w:name="_Toc172064479"/>
      <w:bookmarkStart w:id="6051" w:name="_Toc172064923"/>
      <w:bookmarkStart w:id="6052" w:name="_Toc172065367"/>
      <w:bookmarkStart w:id="6053" w:name="_Toc172065811"/>
      <w:bookmarkStart w:id="6054" w:name="_Toc172066255"/>
      <w:bookmarkStart w:id="6055" w:name="_Toc172066699"/>
      <w:bookmarkStart w:id="6056" w:name="_Toc172111615"/>
      <w:bookmarkStart w:id="6057" w:name="_Toc172119140"/>
      <w:bookmarkStart w:id="6058" w:name="_Toc172119934"/>
    </w:p>
    <w:p w14:paraId="6520AE9F" w14:textId="655E852C" w:rsidR="002402B7" w:rsidRDefault="002402B7" w:rsidP="002402B7">
      <w:pPr>
        <w:pStyle w:val="114"/>
        <w:spacing w:line="240" w:lineRule="auto"/>
        <w:outlineLvl w:val="9"/>
        <w:rPr>
          <w:rFonts w:ascii="Times New Roman" w:hAnsi="Times New Roman"/>
        </w:rPr>
      </w:pPr>
      <w:r w:rsidRPr="00921B83">
        <w:rPr>
          <w:rFonts w:ascii="Times New Roman" w:hAnsi="Times New Roman"/>
        </w:rPr>
        <w:lastRenderedPageBreak/>
        <w:t>2.2. Содержание дисциплины</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7627E344" w14:textId="77777777" w:rsidR="00381488" w:rsidRDefault="00381488" w:rsidP="002402B7">
      <w:pPr>
        <w:pStyle w:val="114"/>
        <w:spacing w:line="240" w:lineRule="auto"/>
        <w:outlineLvl w:val="9"/>
        <w:rPr>
          <w:rFonts w:ascii="Times New Roman" w:hAnsi="Times New Roman"/>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930"/>
        <w:gridCol w:w="1843"/>
        <w:gridCol w:w="1985"/>
      </w:tblGrid>
      <w:tr w:rsidR="00381488" w:rsidRPr="00921B83" w14:paraId="0B8EE9A6" w14:textId="77777777" w:rsidTr="00381488">
        <w:tc>
          <w:tcPr>
            <w:tcW w:w="2410" w:type="dxa"/>
            <w:tcBorders>
              <w:top w:val="single" w:sz="4" w:space="0" w:color="auto"/>
              <w:left w:val="single" w:sz="4" w:space="0" w:color="auto"/>
              <w:bottom w:val="single" w:sz="4" w:space="0" w:color="auto"/>
              <w:right w:val="single" w:sz="4" w:space="0" w:color="auto"/>
            </w:tcBorders>
            <w:vAlign w:val="center"/>
          </w:tcPr>
          <w:p w14:paraId="34A932AE" w14:textId="3234B599" w:rsidR="00381488" w:rsidRPr="00921B83" w:rsidRDefault="00381488" w:rsidP="00381488">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eastAsia="Times New Roman" w:hAnsi="Times New Roman" w:cs="Times New Roman"/>
                <w:b/>
                <w:bCs/>
                <w:sz w:val="20"/>
                <w:szCs w:val="20"/>
                <w:lang w:eastAsia="ru-RU"/>
              </w:rPr>
              <w:t xml:space="preserve">Наименование </w:t>
            </w:r>
            <w:r w:rsidR="00B72C69">
              <w:rPr>
                <w:rFonts w:ascii="Times New Roman" w:eastAsia="Times New Roman" w:hAnsi="Times New Roman" w:cs="Times New Roman"/>
                <w:b/>
                <w:bCs/>
                <w:sz w:val="20"/>
                <w:szCs w:val="20"/>
                <w:lang w:eastAsia="ru-RU"/>
              </w:rPr>
              <w:br/>
            </w:r>
            <w:r w:rsidRPr="00921B83">
              <w:rPr>
                <w:rFonts w:ascii="Times New Roman" w:eastAsia="Times New Roman" w:hAnsi="Times New Roman" w:cs="Times New Roman"/>
                <w:b/>
                <w:bCs/>
                <w:sz w:val="20"/>
                <w:szCs w:val="20"/>
                <w:lang w:eastAsia="ru-RU"/>
              </w:rPr>
              <w:t>разделов и тем</w:t>
            </w:r>
          </w:p>
        </w:tc>
        <w:tc>
          <w:tcPr>
            <w:tcW w:w="8930" w:type="dxa"/>
            <w:tcBorders>
              <w:top w:val="single" w:sz="4" w:space="0" w:color="auto"/>
              <w:left w:val="single" w:sz="4" w:space="0" w:color="auto"/>
              <w:bottom w:val="single" w:sz="4" w:space="0" w:color="auto"/>
              <w:right w:val="single" w:sz="4" w:space="0" w:color="auto"/>
            </w:tcBorders>
            <w:vAlign w:val="center"/>
          </w:tcPr>
          <w:p w14:paraId="5A0A1926" w14:textId="77777777" w:rsidR="00381488" w:rsidRPr="00921B83" w:rsidRDefault="00381488" w:rsidP="00381488">
            <w:pPr>
              <w:widowControl w:val="0"/>
              <w:autoSpaceDE w:val="0"/>
              <w:autoSpaceDN w:val="0"/>
              <w:jc w:val="center"/>
              <w:rPr>
                <w:rFonts w:ascii="Times New Roman" w:eastAsia="Calibri" w:hAnsi="Times New Roman" w:cs="Times New Roman"/>
                <w:b/>
                <w:sz w:val="20"/>
                <w:szCs w:val="20"/>
                <w:lang w:bidi="ru-RU"/>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1843" w:type="dxa"/>
            <w:tcBorders>
              <w:top w:val="single" w:sz="4" w:space="0" w:color="auto"/>
              <w:left w:val="single" w:sz="4" w:space="0" w:color="auto"/>
              <w:bottom w:val="single" w:sz="4" w:space="0" w:color="auto"/>
              <w:right w:val="single" w:sz="4" w:space="0" w:color="auto"/>
            </w:tcBorders>
            <w:vAlign w:val="center"/>
          </w:tcPr>
          <w:p w14:paraId="50739BC6" w14:textId="77777777" w:rsidR="00381488" w:rsidRPr="00921B83" w:rsidRDefault="00381488" w:rsidP="00381488">
            <w:pPr>
              <w:pStyle w:val="TableParagraph"/>
              <w:jc w:val="center"/>
              <w:rPr>
                <w:b/>
                <w:bCs/>
                <w:sz w:val="20"/>
                <w:szCs w:val="20"/>
              </w:rPr>
            </w:pPr>
            <w:r w:rsidRPr="00921B83">
              <w:rPr>
                <w:b/>
                <w:bCs/>
                <w:sz w:val="20"/>
                <w:szCs w:val="20"/>
              </w:rPr>
              <w:t>Объем, ак. ч. /</w:t>
            </w:r>
          </w:p>
          <w:p w14:paraId="7E2BD404" w14:textId="77777777" w:rsidR="00381488" w:rsidRPr="00921B83" w:rsidRDefault="00381488" w:rsidP="00381488">
            <w:pPr>
              <w:pStyle w:val="TableParagraph"/>
              <w:jc w:val="center"/>
              <w:rPr>
                <w:b/>
                <w:bCs/>
                <w:sz w:val="20"/>
                <w:szCs w:val="20"/>
              </w:rPr>
            </w:pPr>
            <w:r w:rsidRPr="00921B83">
              <w:rPr>
                <w:b/>
                <w:bCs/>
                <w:sz w:val="20"/>
                <w:szCs w:val="20"/>
              </w:rPr>
              <w:t xml:space="preserve">в том числе в форме практической подготовки, </w:t>
            </w:r>
            <w:r w:rsidRPr="00921B83">
              <w:rPr>
                <w:b/>
                <w:bCs/>
                <w:sz w:val="20"/>
                <w:szCs w:val="20"/>
              </w:rPr>
              <w:br/>
              <w:t>ак. ч.</w:t>
            </w:r>
          </w:p>
        </w:tc>
        <w:tc>
          <w:tcPr>
            <w:tcW w:w="1985" w:type="dxa"/>
            <w:tcBorders>
              <w:top w:val="single" w:sz="4" w:space="0" w:color="auto"/>
              <w:left w:val="single" w:sz="4" w:space="0" w:color="auto"/>
              <w:right w:val="single" w:sz="4" w:space="0" w:color="auto"/>
            </w:tcBorders>
            <w:vAlign w:val="center"/>
          </w:tcPr>
          <w:p w14:paraId="72719C87" w14:textId="77777777" w:rsidR="00381488" w:rsidRPr="00921B83" w:rsidRDefault="00381488" w:rsidP="00381488">
            <w:pPr>
              <w:widowControl w:val="0"/>
              <w:autoSpaceDE w:val="0"/>
              <w:autoSpaceDN w:val="0"/>
              <w:jc w:val="center"/>
              <w:rPr>
                <w:rFonts w:ascii="Times New Roman" w:eastAsia="Calibri" w:hAnsi="Times New Roman" w:cs="Times New Roman"/>
                <w:b/>
                <w:sz w:val="20"/>
                <w:szCs w:val="20"/>
                <w:lang w:bidi="ru-RU"/>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381488" w:rsidRPr="00921B83" w14:paraId="7CDC4478" w14:textId="77777777" w:rsidTr="00381488">
        <w:trPr>
          <w:trHeight w:val="265"/>
        </w:trPr>
        <w:tc>
          <w:tcPr>
            <w:tcW w:w="2410" w:type="dxa"/>
            <w:vMerge w:val="restart"/>
            <w:vAlign w:val="center"/>
          </w:tcPr>
          <w:p w14:paraId="04A62980" w14:textId="77777777"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21B83">
              <w:rPr>
                <w:rFonts w:ascii="Times New Roman" w:hAnsi="Times New Roman" w:cs="Times New Roman"/>
                <w:b/>
                <w:bCs/>
                <w:iCs/>
                <w:sz w:val="20"/>
                <w:szCs w:val="20"/>
              </w:rPr>
              <w:t>Тема 1.</w:t>
            </w:r>
          </w:p>
          <w:p w14:paraId="382A7333" w14:textId="77777777" w:rsidR="00381488" w:rsidRPr="00381488" w:rsidRDefault="00381488" w:rsidP="00381488">
            <w:pPr>
              <w:widowControl w:val="0"/>
              <w:shd w:val="clear" w:color="auto" w:fill="FFFFFF"/>
              <w:autoSpaceDE w:val="0"/>
              <w:autoSpaceDN w:val="0"/>
              <w:adjustRightInd w:val="0"/>
              <w:rPr>
                <w:rFonts w:ascii="Times New Roman" w:hAnsi="Times New Roman"/>
                <w:sz w:val="20"/>
                <w:szCs w:val="20"/>
              </w:rPr>
            </w:pPr>
            <w:r w:rsidRPr="00381488">
              <w:rPr>
                <w:rFonts w:ascii="Times New Roman" w:hAnsi="Times New Roman"/>
                <w:sz w:val="20"/>
                <w:szCs w:val="20"/>
              </w:rPr>
              <w:t>Экономика и ее роль в обществе</w:t>
            </w:r>
          </w:p>
          <w:p w14:paraId="7592BCB5" w14:textId="40B69978"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8930" w:type="dxa"/>
            <w:vAlign w:val="center"/>
          </w:tcPr>
          <w:p w14:paraId="195E6836" w14:textId="77777777"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55D0AE37" w14:textId="38134BDF"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Pr>
                <w:rFonts w:ascii="Times New Roman" w:hAnsi="Times New Roman" w:cs="Times New Roman"/>
                <w:b/>
                <w:bCs/>
                <w:sz w:val="20"/>
                <w:szCs w:val="20"/>
              </w:rPr>
              <w:t>4</w:t>
            </w:r>
            <w:r w:rsidRPr="00921B83">
              <w:rPr>
                <w:rFonts w:ascii="Times New Roman" w:hAnsi="Times New Roman" w:cs="Times New Roman"/>
                <w:b/>
                <w:bCs/>
                <w:sz w:val="20"/>
                <w:szCs w:val="20"/>
              </w:rPr>
              <w:t>/</w:t>
            </w:r>
            <w:r>
              <w:rPr>
                <w:rFonts w:ascii="Times New Roman" w:hAnsi="Times New Roman" w:cs="Times New Roman"/>
                <w:b/>
                <w:bCs/>
                <w:sz w:val="20"/>
                <w:szCs w:val="20"/>
              </w:rPr>
              <w:t>4</w:t>
            </w:r>
          </w:p>
        </w:tc>
        <w:tc>
          <w:tcPr>
            <w:tcW w:w="1985" w:type="dxa"/>
            <w:vMerge w:val="restart"/>
            <w:vAlign w:val="center"/>
          </w:tcPr>
          <w:p w14:paraId="41B86293" w14:textId="77777777" w:rsidR="00381488" w:rsidRDefault="00381488" w:rsidP="00381488">
            <w:pPr>
              <w:tabs>
                <w:tab w:val="left" w:pos="156"/>
              </w:tabs>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59AA7F23" w14:textId="77777777" w:rsidR="00381488" w:rsidRPr="00921B83" w:rsidRDefault="00381488" w:rsidP="00381488">
            <w:pPr>
              <w:tabs>
                <w:tab w:val="left" w:pos="156"/>
              </w:tabs>
              <w:ind w:left="175"/>
              <w:jc w:val="center"/>
              <w:rPr>
                <w:rFonts w:ascii="Times New Roman" w:hAnsi="Times New Roman" w:cs="Times New Roman"/>
                <w:sz w:val="20"/>
                <w:szCs w:val="20"/>
              </w:rPr>
            </w:pP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381488" w:rsidRPr="00921B83" w14:paraId="6454C988" w14:textId="77777777" w:rsidTr="00381488">
        <w:trPr>
          <w:trHeight w:val="624"/>
        </w:trPr>
        <w:tc>
          <w:tcPr>
            <w:tcW w:w="2410" w:type="dxa"/>
            <w:vMerge/>
            <w:vAlign w:val="center"/>
          </w:tcPr>
          <w:p w14:paraId="293B98DF" w14:textId="77777777"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tcPr>
          <w:p w14:paraId="6E645E6D" w14:textId="13EECFDF" w:rsidR="00381488" w:rsidRPr="00381488"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381488">
              <w:rPr>
                <w:rFonts w:ascii="Times New Roman" w:hAnsi="Times New Roman"/>
                <w:sz w:val="20"/>
                <w:szCs w:val="20"/>
              </w:rPr>
              <w:t>Предмет реальной экономики. Главная цель экономики. Кругооборот экономических благ. Стадии экономического прогресса.</w:t>
            </w:r>
          </w:p>
        </w:tc>
        <w:tc>
          <w:tcPr>
            <w:tcW w:w="1843" w:type="dxa"/>
            <w:vAlign w:val="center"/>
          </w:tcPr>
          <w:p w14:paraId="1B877D60" w14:textId="77777777"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37E1966E" w14:textId="77777777"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B72C69" w:rsidRPr="00921B83" w14:paraId="4F0AC7C2" w14:textId="77777777" w:rsidTr="00B72C69">
        <w:trPr>
          <w:trHeight w:val="537"/>
        </w:trPr>
        <w:tc>
          <w:tcPr>
            <w:tcW w:w="2410" w:type="dxa"/>
            <w:vMerge/>
            <w:vAlign w:val="center"/>
          </w:tcPr>
          <w:p w14:paraId="23C462DD" w14:textId="77777777" w:rsidR="00B72C69" w:rsidRPr="00921B83" w:rsidRDefault="00B72C69"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0"/>
                <w:szCs w:val="20"/>
              </w:rPr>
            </w:pPr>
          </w:p>
        </w:tc>
        <w:tc>
          <w:tcPr>
            <w:tcW w:w="8930" w:type="dxa"/>
          </w:tcPr>
          <w:p w14:paraId="401186CF" w14:textId="3A575232" w:rsidR="00B72C69" w:rsidRPr="00381488" w:rsidRDefault="00B72C69"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381488">
              <w:rPr>
                <w:rFonts w:ascii="Times New Roman" w:hAnsi="Times New Roman"/>
                <w:sz w:val="20"/>
                <w:szCs w:val="20"/>
              </w:rPr>
              <w:t>Социально-экономические отношения. Организационно-экономические отношения. Единая система экономических отношений.</w:t>
            </w:r>
          </w:p>
        </w:tc>
        <w:tc>
          <w:tcPr>
            <w:tcW w:w="1843" w:type="dxa"/>
            <w:vAlign w:val="center"/>
          </w:tcPr>
          <w:p w14:paraId="7B6D9AD2" w14:textId="77777777" w:rsidR="00B72C69" w:rsidRPr="00921B83" w:rsidRDefault="00B72C69"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36D97282" w14:textId="77777777" w:rsidR="00B72C69" w:rsidRPr="00921B83" w:rsidRDefault="00B72C69"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r>
      <w:tr w:rsidR="00017D9E" w:rsidRPr="00921B83" w14:paraId="10DC0590" w14:textId="77777777" w:rsidTr="00381488">
        <w:trPr>
          <w:trHeight w:val="280"/>
        </w:trPr>
        <w:tc>
          <w:tcPr>
            <w:tcW w:w="2410" w:type="dxa"/>
            <w:vMerge w:val="restart"/>
            <w:vAlign w:val="center"/>
          </w:tcPr>
          <w:p w14:paraId="3F7B9890" w14:textId="77777777" w:rsidR="00017D9E" w:rsidRPr="00921B83" w:rsidRDefault="00017D9E" w:rsidP="00381488">
            <w:pPr>
              <w:contextualSpacing/>
              <w:jc w:val="center"/>
              <w:rPr>
                <w:rFonts w:ascii="Times New Roman" w:hAnsi="Times New Roman" w:cs="Times New Roman"/>
                <w:b/>
                <w:sz w:val="20"/>
                <w:szCs w:val="20"/>
              </w:rPr>
            </w:pPr>
            <w:r w:rsidRPr="00921B83">
              <w:rPr>
                <w:rFonts w:ascii="Times New Roman" w:hAnsi="Times New Roman" w:cs="Times New Roman"/>
                <w:b/>
                <w:sz w:val="20"/>
                <w:szCs w:val="20"/>
              </w:rPr>
              <w:t>Тема 2</w:t>
            </w:r>
          </w:p>
          <w:p w14:paraId="03989E96" w14:textId="1556489F" w:rsidR="00017D9E" w:rsidRPr="00381488" w:rsidRDefault="00017D9E" w:rsidP="00381488">
            <w:pPr>
              <w:contextualSpacing/>
              <w:jc w:val="center"/>
              <w:rPr>
                <w:rFonts w:ascii="Times New Roman" w:hAnsi="Times New Roman" w:cs="Times New Roman"/>
                <w:bCs/>
                <w:sz w:val="20"/>
                <w:szCs w:val="20"/>
              </w:rPr>
            </w:pPr>
            <w:r w:rsidRPr="00381488">
              <w:rPr>
                <w:rFonts w:ascii="Times New Roman" w:hAnsi="Times New Roman"/>
                <w:sz w:val="20"/>
                <w:szCs w:val="20"/>
              </w:rPr>
              <w:t>Организация производственного и технологического процессов</w:t>
            </w:r>
          </w:p>
        </w:tc>
        <w:tc>
          <w:tcPr>
            <w:tcW w:w="8930" w:type="dxa"/>
            <w:vAlign w:val="center"/>
          </w:tcPr>
          <w:p w14:paraId="1108A4E8" w14:textId="77777777" w:rsidR="00017D9E" w:rsidRPr="00921B83" w:rsidRDefault="00017D9E" w:rsidP="00381488">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13AB058A" w14:textId="217C4012" w:rsidR="00017D9E" w:rsidRPr="00921B83" w:rsidRDefault="00B72C69" w:rsidP="00B72C69">
            <w:pPr>
              <w:jc w:val="center"/>
              <w:rPr>
                <w:rFonts w:ascii="Times New Roman" w:hAnsi="Times New Roman" w:cs="Times New Roman"/>
                <w:b/>
                <w:bCs/>
                <w:sz w:val="20"/>
                <w:szCs w:val="20"/>
              </w:rPr>
            </w:pPr>
            <w:r>
              <w:rPr>
                <w:rFonts w:ascii="Times New Roman" w:hAnsi="Times New Roman" w:cs="Times New Roman"/>
                <w:b/>
                <w:bCs/>
                <w:sz w:val="20"/>
                <w:szCs w:val="20"/>
              </w:rPr>
              <w:t>4</w:t>
            </w:r>
            <w:r w:rsidR="00017D9E" w:rsidRPr="00921B83">
              <w:rPr>
                <w:rFonts w:ascii="Times New Roman" w:hAnsi="Times New Roman" w:cs="Times New Roman"/>
                <w:b/>
                <w:bCs/>
                <w:sz w:val="20"/>
                <w:szCs w:val="20"/>
              </w:rPr>
              <w:t>/</w:t>
            </w:r>
            <w:r>
              <w:rPr>
                <w:rFonts w:ascii="Times New Roman" w:hAnsi="Times New Roman" w:cs="Times New Roman"/>
                <w:b/>
                <w:bCs/>
                <w:sz w:val="20"/>
                <w:szCs w:val="20"/>
              </w:rPr>
              <w:t>4</w:t>
            </w:r>
          </w:p>
        </w:tc>
        <w:tc>
          <w:tcPr>
            <w:tcW w:w="1985" w:type="dxa"/>
            <w:vMerge w:val="restart"/>
            <w:vAlign w:val="center"/>
          </w:tcPr>
          <w:p w14:paraId="23004DE2" w14:textId="77777777" w:rsidR="00017D9E" w:rsidRDefault="00017D9E" w:rsidP="00381488">
            <w:pPr>
              <w:tabs>
                <w:tab w:val="left" w:pos="156"/>
              </w:tabs>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5DB8AD45" w14:textId="77777777" w:rsidR="00017D9E" w:rsidRPr="00921B83" w:rsidRDefault="00017D9E"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017D9E" w:rsidRPr="00921B83" w14:paraId="4C90677E" w14:textId="77777777" w:rsidTr="00381488">
        <w:trPr>
          <w:trHeight w:val="280"/>
        </w:trPr>
        <w:tc>
          <w:tcPr>
            <w:tcW w:w="2410" w:type="dxa"/>
            <w:vMerge/>
            <w:vAlign w:val="center"/>
          </w:tcPr>
          <w:p w14:paraId="44DB8AF1" w14:textId="77777777" w:rsidR="00017D9E" w:rsidRPr="00921B83" w:rsidRDefault="00017D9E" w:rsidP="00381488">
            <w:pPr>
              <w:contextualSpacing/>
              <w:jc w:val="center"/>
              <w:rPr>
                <w:rFonts w:ascii="Times New Roman" w:hAnsi="Times New Roman" w:cs="Times New Roman"/>
                <w:b/>
                <w:sz w:val="20"/>
                <w:szCs w:val="20"/>
              </w:rPr>
            </w:pPr>
          </w:p>
        </w:tc>
        <w:tc>
          <w:tcPr>
            <w:tcW w:w="8930" w:type="dxa"/>
          </w:tcPr>
          <w:p w14:paraId="356E1259" w14:textId="30DB7BA7" w:rsidR="00017D9E" w:rsidRPr="00381488" w:rsidRDefault="00017D9E" w:rsidP="00381488">
            <w:pPr>
              <w:jc w:val="both"/>
              <w:rPr>
                <w:rFonts w:ascii="Times New Roman" w:hAnsi="Times New Roman" w:cs="Times New Roman"/>
                <w:b/>
                <w:bCs/>
                <w:sz w:val="20"/>
                <w:szCs w:val="20"/>
              </w:rPr>
            </w:pPr>
            <w:r w:rsidRPr="00381488">
              <w:rPr>
                <w:rFonts w:ascii="Times New Roman" w:hAnsi="Times New Roman"/>
                <w:sz w:val="20"/>
                <w:szCs w:val="20"/>
              </w:rPr>
              <w:t>Предприятие – главное звено экономики. Производство продукции – функция предприятий. Отраслевая структура промышленности. Виды предприятий. Предприятие в окружающей среде</w:t>
            </w:r>
          </w:p>
        </w:tc>
        <w:tc>
          <w:tcPr>
            <w:tcW w:w="1843" w:type="dxa"/>
            <w:vAlign w:val="center"/>
          </w:tcPr>
          <w:p w14:paraId="5AC2AF28" w14:textId="519BD984" w:rsidR="00017D9E" w:rsidRPr="00017D9E" w:rsidRDefault="00017D9E" w:rsidP="00381488">
            <w:pPr>
              <w:jc w:val="center"/>
              <w:rPr>
                <w:rFonts w:ascii="Times New Roman" w:hAnsi="Times New Roman" w:cs="Times New Roman"/>
                <w:bCs/>
                <w:sz w:val="20"/>
                <w:szCs w:val="20"/>
              </w:rPr>
            </w:pPr>
            <w:r w:rsidRPr="00017D9E">
              <w:rPr>
                <w:rFonts w:ascii="Times New Roman" w:hAnsi="Times New Roman" w:cs="Times New Roman"/>
                <w:bCs/>
                <w:sz w:val="20"/>
                <w:szCs w:val="20"/>
              </w:rPr>
              <w:t>2/2</w:t>
            </w:r>
          </w:p>
        </w:tc>
        <w:tc>
          <w:tcPr>
            <w:tcW w:w="1985" w:type="dxa"/>
            <w:vMerge/>
            <w:vAlign w:val="center"/>
          </w:tcPr>
          <w:p w14:paraId="79C66EAA" w14:textId="77777777" w:rsidR="00017D9E" w:rsidRPr="009C5F0A" w:rsidRDefault="00017D9E" w:rsidP="00381488">
            <w:pPr>
              <w:tabs>
                <w:tab w:val="left" w:pos="156"/>
              </w:tabs>
              <w:ind w:left="175"/>
              <w:jc w:val="center"/>
              <w:rPr>
                <w:rFonts w:ascii="Times New Roman" w:hAnsi="Times New Roman" w:cs="Times New Roman"/>
                <w:bCs/>
                <w:sz w:val="20"/>
                <w:szCs w:val="20"/>
              </w:rPr>
            </w:pPr>
          </w:p>
        </w:tc>
      </w:tr>
      <w:tr w:rsidR="00B72C69" w:rsidRPr="00921B83" w14:paraId="4CE217F4" w14:textId="77777777" w:rsidTr="00B72C69">
        <w:trPr>
          <w:trHeight w:val="981"/>
        </w:trPr>
        <w:tc>
          <w:tcPr>
            <w:tcW w:w="2410" w:type="dxa"/>
            <w:vMerge/>
            <w:vAlign w:val="center"/>
          </w:tcPr>
          <w:p w14:paraId="63CE2274" w14:textId="77777777" w:rsidR="00B72C69" w:rsidRPr="00921B83" w:rsidRDefault="00B72C69" w:rsidP="00381488">
            <w:pPr>
              <w:contextualSpacing/>
              <w:jc w:val="center"/>
              <w:rPr>
                <w:rFonts w:ascii="Times New Roman" w:hAnsi="Times New Roman" w:cs="Times New Roman"/>
                <w:b/>
                <w:bCs/>
                <w:iCs/>
                <w:sz w:val="20"/>
                <w:szCs w:val="20"/>
              </w:rPr>
            </w:pPr>
          </w:p>
        </w:tc>
        <w:tc>
          <w:tcPr>
            <w:tcW w:w="8930" w:type="dxa"/>
            <w:vAlign w:val="center"/>
          </w:tcPr>
          <w:p w14:paraId="760C9E5E" w14:textId="54164834" w:rsidR="00B72C69" w:rsidRPr="00381488" w:rsidRDefault="00B72C69" w:rsidP="00B72C69">
            <w:pPr>
              <w:jc w:val="both"/>
              <w:rPr>
                <w:rFonts w:ascii="Times New Roman" w:hAnsi="Times New Roman" w:cs="Times New Roman"/>
                <w:sz w:val="20"/>
                <w:szCs w:val="20"/>
              </w:rPr>
            </w:pPr>
            <w:r w:rsidRPr="00381488">
              <w:rPr>
                <w:rFonts w:ascii="Times New Roman" w:hAnsi="Times New Roman"/>
                <w:sz w:val="20"/>
                <w:szCs w:val="20"/>
              </w:rPr>
              <w:t>Понятие и состав имущества предприятия. Основные средства предприятия. Величина и амортизация основных средств. Материальные затраты предприятия. Величина материальных затрат. Оборотные средства предприятия. Величина потребности предприятия в оборотных средствах. Финансовые активы и другое имущество.</w:t>
            </w:r>
          </w:p>
        </w:tc>
        <w:tc>
          <w:tcPr>
            <w:tcW w:w="1843" w:type="dxa"/>
            <w:vAlign w:val="center"/>
          </w:tcPr>
          <w:p w14:paraId="5D24815F" w14:textId="77777777" w:rsidR="00B72C69" w:rsidRPr="00921B83" w:rsidRDefault="00B72C69" w:rsidP="00381488">
            <w:pPr>
              <w:jc w:val="center"/>
              <w:rPr>
                <w:rFonts w:ascii="Times New Roman" w:hAnsi="Times New Roman" w:cs="Times New Roman"/>
                <w:b/>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5C83F1DA" w14:textId="77777777" w:rsidR="00B72C69" w:rsidRPr="00921B83" w:rsidRDefault="00B72C69" w:rsidP="00381488">
            <w:pPr>
              <w:contextualSpacing/>
              <w:jc w:val="center"/>
              <w:rPr>
                <w:rFonts w:ascii="Times New Roman" w:hAnsi="Times New Roman" w:cs="Times New Roman"/>
                <w:sz w:val="20"/>
                <w:szCs w:val="20"/>
              </w:rPr>
            </w:pPr>
          </w:p>
        </w:tc>
      </w:tr>
      <w:tr w:rsidR="00017D9E" w:rsidRPr="00921B83" w14:paraId="41FA2CFE" w14:textId="77777777" w:rsidTr="00381488">
        <w:trPr>
          <w:trHeight w:val="264"/>
        </w:trPr>
        <w:tc>
          <w:tcPr>
            <w:tcW w:w="2410" w:type="dxa"/>
            <w:vMerge/>
            <w:vAlign w:val="center"/>
          </w:tcPr>
          <w:p w14:paraId="25016BD8" w14:textId="77777777" w:rsidR="00017D9E" w:rsidRPr="00921B83" w:rsidRDefault="00017D9E" w:rsidP="00381488">
            <w:pPr>
              <w:contextualSpacing/>
              <w:jc w:val="center"/>
              <w:rPr>
                <w:rFonts w:ascii="Times New Roman" w:hAnsi="Times New Roman" w:cs="Times New Roman"/>
                <w:b/>
                <w:bCs/>
                <w:iCs/>
                <w:sz w:val="20"/>
                <w:szCs w:val="20"/>
              </w:rPr>
            </w:pPr>
          </w:p>
        </w:tc>
        <w:tc>
          <w:tcPr>
            <w:tcW w:w="8930" w:type="dxa"/>
            <w:vAlign w:val="center"/>
          </w:tcPr>
          <w:p w14:paraId="42931330" w14:textId="1C6D638D" w:rsidR="00017D9E" w:rsidRPr="00381488" w:rsidRDefault="00017D9E" w:rsidP="00381488">
            <w:pPr>
              <w:jc w:val="both"/>
              <w:rPr>
                <w:rFonts w:ascii="Times New Roman" w:hAnsi="Times New Roman"/>
                <w:sz w:val="20"/>
                <w:szCs w:val="20"/>
              </w:rPr>
            </w:pPr>
            <w:r w:rsidRPr="00925AC8">
              <w:rPr>
                <w:rFonts w:ascii="Times New Roman" w:hAnsi="Times New Roman" w:cs="Times New Roman"/>
                <w:b/>
                <w:bCs/>
              </w:rPr>
              <w:t>В том числе практических работ</w:t>
            </w:r>
          </w:p>
        </w:tc>
        <w:tc>
          <w:tcPr>
            <w:tcW w:w="1843" w:type="dxa"/>
            <w:vAlign w:val="center"/>
          </w:tcPr>
          <w:p w14:paraId="1F53EA7C" w14:textId="3E2B276B" w:rsidR="00017D9E" w:rsidRPr="003A13F7" w:rsidRDefault="00017D9E" w:rsidP="00381488">
            <w:pPr>
              <w:jc w:val="center"/>
              <w:rPr>
                <w:rFonts w:ascii="Times New Roman" w:hAnsi="Times New Roman" w:cs="Times New Roman"/>
                <w:b/>
                <w:bCs/>
                <w:sz w:val="20"/>
                <w:szCs w:val="20"/>
              </w:rPr>
            </w:pPr>
            <w:r w:rsidRPr="003A13F7">
              <w:rPr>
                <w:rFonts w:ascii="Times New Roman" w:hAnsi="Times New Roman" w:cs="Times New Roman"/>
                <w:b/>
                <w:bCs/>
                <w:sz w:val="20"/>
                <w:szCs w:val="20"/>
              </w:rPr>
              <w:t>4/4</w:t>
            </w:r>
          </w:p>
        </w:tc>
        <w:tc>
          <w:tcPr>
            <w:tcW w:w="1985" w:type="dxa"/>
            <w:vAlign w:val="center"/>
          </w:tcPr>
          <w:p w14:paraId="71576CE9" w14:textId="3BB39249" w:rsidR="00017D9E" w:rsidRPr="00921B83" w:rsidRDefault="00017D9E" w:rsidP="00AF794D">
            <w:pPr>
              <w:contextualSpacing/>
              <w:jc w:val="center"/>
              <w:rPr>
                <w:rFonts w:ascii="Times New Roman" w:hAnsi="Times New Roman" w:cs="Times New Roman"/>
                <w:sz w:val="20"/>
                <w:szCs w:val="20"/>
              </w:rPr>
            </w:pPr>
          </w:p>
        </w:tc>
      </w:tr>
      <w:tr w:rsidR="00AF794D" w:rsidRPr="00921B83" w14:paraId="7EAEDA9A" w14:textId="77777777" w:rsidTr="00381488">
        <w:trPr>
          <w:trHeight w:val="267"/>
        </w:trPr>
        <w:tc>
          <w:tcPr>
            <w:tcW w:w="2410" w:type="dxa"/>
            <w:vMerge/>
            <w:vAlign w:val="center"/>
          </w:tcPr>
          <w:p w14:paraId="21CDDE85" w14:textId="77777777" w:rsidR="00AF794D" w:rsidRPr="00921B83" w:rsidRDefault="00AF794D" w:rsidP="00B72C69">
            <w:pPr>
              <w:contextualSpacing/>
              <w:jc w:val="center"/>
              <w:rPr>
                <w:rFonts w:ascii="Times New Roman" w:hAnsi="Times New Roman" w:cs="Times New Roman"/>
                <w:b/>
                <w:bCs/>
                <w:iCs/>
                <w:sz w:val="20"/>
                <w:szCs w:val="20"/>
              </w:rPr>
            </w:pPr>
          </w:p>
        </w:tc>
        <w:tc>
          <w:tcPr>
            <w:tcW w:w="8930" w:type="dxa"/>
            <w:vAlign w:val="center"/>
          </w:tcPr>
          <w:p w14:paraId="71DE6563" w14:textId="4819D9EA" w:rsidR="00AF794D" w:rsidRPr="00017D9E" w:rsidRDefault="00AF794D" w:rsidP="00B72C69">
            <w:pPr>
              <w:jc w:val="both"/>
              <w:rPr>
                <w:rFonts w:ascii="Times New Roman" w:hAnsi="Times New Roman"/>
                <w:sz w:val="20"/>
                <w:szCs w:val="20"/>
              </w:rPr>
            </w:pPr>
            <w:r w:rsidRPr="00017D9E">
              <w:rPr>
                <w:rFonts w:ascii="Times New Roman" w:hAnsi="Times New Roman" w:cs="Times New Roman"/>
                <w:sz w:val="20"/>
                <w:szCs w:val="20"/>
              </w:rPr>
              <w:t>Практическая работа № </w:t>
            </w:r>
            <w:r>
              <w:rPr>
                <w:rFonts w:ascii="Times New Roman" w:hAnsi="Times New Roman" w:cs="Times New Roman"/>
                <w:sz w:val="20"/>
                <w:szCs w:val="20"/>
              </w:rPr>
              <w:t>1</w:t>
            </w:r>
            <w:r w:rsidRPr="00017D9E">
              <w:rPr>
                <w:rFonts w:ascii="Times New Roman" w:hAnsi="Times New Roman" w:cs="Times New Roman"/>
                <w:sz w:val="20"/>
                <w:szCs w:val="20"/>
              </w:rPr>
              <w:t>. </w:t>
            </w:r>
            <w:r w:rsidRPr="00017D9E">
              <w:rPr>
                <w:rFonts w:ascii="Times New Roman" w:hAnsi="Times New Roman"/>
                <w:sz w:val="20"/>
                <w:szCs w:val="20"/>
              </w:rPr>
              <w:t>Расчет показателей использования основных средств</w:t>
            </w:r>
          </w:p>
        </w:tc>
        <w:tc>
          <w:tcPr>
            <w:tcW w:w="1843" w:type="dxa"/>
            <w:vAlign w:val="center"/>
          </w:tcPr>
          <w:p w14:paraId="7BE47555" w14:textId="3601ED1C" w:rsidR="00AF794D" w:rsidRPr="00921B83" w:rsidRDefault="00AF794D" w:rsidP="00B72C69">
            <w:pPr>
              <w:jc w:val="center"/>
              <w:rPr>
                <w:rFonts w:ascii="Times New Roman" w:hAnsi="Times New Roman" w:cs="Times New Roman"/>
                <w:bCs/>
                <w:sz w:val="20"/>
                <w:szCs w:val="20"/>
              </w:rPr>
            </w:pPr>
            <w:r w:rsidRPr="00017D9E">
              <w:rPr>
                <w:rFonts w:ascii="Times New Roman" w:hAnsi="Times New Roman" w:cs="Times New Roman"/>
                <w:bCs/>
                <w:sz w:val="20"/>
                <w:szCs w:val="20"/>
              </w:rPr>
              <w:t>2/2</w:t>
            </w:r>
          </w:p>
        </w:tc>
        <w:tc>
          <w:tcPr>
            <w:tcW w:w="1985" w:type="dxa"/>
            <w:vMerge w:val="restart"/>
            <w:vAlign w:val="center"/>
          </w:tcPr>
          <w:p w14:paraId="72FFE058" w14:textId="77777777" w:rsidR="00AF794D" w:rsidRDefault="00AF794D" w:rsidP="00AF794D">
            <w:pPr>
              <w:tabs>
                <w:tab w:val="left" w:pos="156"/>
              </w:tabs>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06762D27" w14:textId="5D4E8A66" w:rsidR="00AF794D" w:rsidRPr="00921B83" w:rsidRDefault="00AF794D" w:rsidP="00AF794D">
            <w:pPr>
              <w:contextualSpacing/>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AF794D" w:rsidRPr="00921B83" w14:paraId="4B6245C0" w14:textId="77777777" w:rsidTr="00381488">
        <w:trPr>
          <w:trHeight w:val="270"/>
        </w:trPr>
        <w:tc>
          <w:tcPr>
            <w:tcW w:w="2410" w:type="dxa"/>
            <w:vMerge/>
            <w:vAlign w:val="center"/>
          </w:tcPr>
          <w:p w14:paraId="55CB048D" w14:textId="77777777" w:rsidR="00AF794D" w:rsidRPr="00921B83" w:rsidRDefault="00AF794D" w:rsidP="00B72C69">
            <w:pPr>
              <w:contextualSpacing/>
              <w:jc w:val="center"/>
              <w:rPr>
                <w:rFonts w:ascii="Times New Roman" w:hAnsi="Times New Roman" w:cs="Times New Roman"/>
                <w:b/>
                <w:bCs/>
                <w:iCs/>
                <w:sz w:val="20"/>
                <w:szCs w:val="20"/>
              </w:rPr>
            </w:pPr>
          </w:p>
        </w:tc>
        <w:tc>
          <w:tcPr>
            <w:tcW w:w="8930" w:type="dxa"/>
            <w:vAlign w:val="center"/>
          </w:tcPr>
          <w:p w14:paraId="687A805E" w14:textId="160E9796" w:rsidR="00AF794D" w:rsidRPr="00017D9E" w:rsidRDefault="00AF794D" w:rsidP="00B72C69">
            <w:pPr>
              <w:jc w:val="both"/>
              <w:rPr>
                <w:rFonts w:ascii="Times New Roman" w:hAnsi="Times New Roman"/>
                <w:sz w:val="20"/>
                <w:szCs w:val="20"/>
              </w:rPr>
            </w:pPr>
            <w:r w:rsidRPr="00017D9E">
              <w:rPr>
                <w:rFonts w:ascii="Times New Roman" w:hAnsi="Times New Roman" w:cs="Times New Roman"/>
                <w:sz w:val="20"/>
                <w:szCs w:val="20"/>
              </w:rPr>
              <w:t>Практическая работа № 2. </w:t>
            </w:r>
            <w:r w:rsidRPr="00017D9E">
              <w:rPr>
                <w:rFonts w:ascii="Times New Roman" w:hAnsi="Times New Roman"/>
                <w:sz w:val="20"/>
                <w:szCs w:val="20"/>
              </w:rPr>
              <w:t xml:space="preserve">Расчет показателей использования оборотных фондов и </w:t>
            </w:r>
            <w:r w:rsidRPr="00017D9E">
              <w:rPr>
                <w:rFonts w:ascii="Times New Roman" w:hAnsi="Times New Roman"/>
                <w:sz w:val="20"/>
                <w:szCs w:val="20"/>
              </w:rPr>
              <w:br/>
              <w:t>оборотных средств</w:t>
            </w:r>
          </w:p>
        </w:tc>
        <w:tc>
          <w:tcPr>
            <w:tcW w:w="1843" w:type="dxa"/>
            <w:vAlign w:val="center"/>
          </w:tcPr>
          <w:p w14:paraId="3E9B8C9C" w14:textId="02F221F1" w:rsidR="00AF794D" w:rsidRPr="00921B83" w:rsidRDefault="00AF794D" w:rsidP="00B72C69">
            <w:pPr>
              <w:jc w:val="center"/>
              <w:rPr>
                <w:rFonts w:ascii="Times New Roman" w:hAnsi="Times New Roman" w:cs="Times New Roman"/>
                <w:bCs/>
                <w:sz w:val="20"/>
                <w:szCs w:val="20"/>
              </w:rPr>
            </w:pPr>
            <w:r w:rsidRPr="00921B83">
              <w:rPr>
                <w:rFonts w:ascii="Times New Roman" w:hAnsi="Times New Roman" w:cs="Times New Roman"/>
                <w:bCs/>
                <w:sz w:val="20"/>
                <w:szCs w:val="20"/>
              </w:rPr>
              <w:t>2</w:t>
            </w:r>
            <w:r w:rsidRPr="000219B5">
              <w:rPr>
                <w:rFonts w:ascii="Times New Roman" w:hAnsi="Times New Roman" w:cs="Times New Roman"/>
                <w:b/>
                <w:bCs/>
                <w:sz w:val="20"/>
                <w:szCs w:val="20"/>
              </w:rPr>
              <w:t>/</w:t>
            </w:r>
            <w:r>
              <w:rPr>
                <w:rFonts w:ascii="Times New Roman" w:hAnsi="Times New Roman" w:cs="Times New Roman"/>
                <w:bCs/>
                <w:sz w:val="20"/>
                <w:szCs w:val="20"/>
              </w:rPr>
              <w:t>2</w:t>
            </w:r>
          </w:p>
        </w:tc>
        <w:tc>
          <w:tcPr>
            <w:tcW w:w="1985" w:type="dxa"/>
            <w:vMerge/>
            <w:vAlign w:val="center"/>
          </w:tcPr>
          <w:p w14:paraId="706E1D2D" w14:textId="77777777" w:rsidR="00AF794D" w:rsidRPr="00921B83" w:rsidRDefault="00AF794D" w:rsidP="00B72C69">
            <w:pPr>
              <w:contextualSpacing/>
              <w:jc w:val="center"/>
              <w:rPr>
                <w:rFonts w:ascii="Times New Roman" w:hAnsi="Times New Roman" w:cs="Times New Roman"/>
                <w:sz w:val="20"/>
                <w:szCs w:val="20"/>
              </w:rPr>
            </w:pPr>
          </w:p>
        </w:tc>
      </w:tr>
      <w:tr w:rsidR="00381488" w:rsidRPr="00921B83" w14:paraId="0B62CC13" w14:textId="77777777" w:rsidTr="00381488">
        <w:trPr>
          <w:trHeight w:val="20"/>
        </w:trPr>
        <w:tc>
          <w:tcPr>
            <w:tcW w:w="2410" w:type="dxa"/>
            <w:vMerge w:val="restart"/>
            <w:vAlign w:val="center"/>
          </w:tcPr>
          <w:p w14:paraId="1D043EB4" w14:textId="77777777" w:rsidR="00017D9E" w:rsidRDefault="00017D9E" w:rsidP="00381488">
            <w:pPr>
              <w:contextualSpacing/>
              <w:jc w:val="center"/>
              <w:rPr>
                <w:rFonts w:ascii="Times New Roman" w:hAnsi="Times New Roman" w:cs="Times New Roman"/>
                <w:b/>
                <w:bCs/>
                <w:iCs/>
                <w:sz w:val="20"/>
                <w:szCs w:val="20"/>
              </w:rPr>
            </w:pPr>
          </w:p>
          <w:p w14:paraId="18BDCABA" w14:textId="3A34F769" w:rsidR="00381488" w:rsidRPr="00921B83" w:rsidRDefault="00381488" w:rsidP="00381488">
            <w:pPr>
              <w:contextualSpacing/>
              <w:jc w:val="center"/>
              <w:rPr>
                <w:rFonts w:ascii="Times New Roman" w:hAnsi="Times New Roman" w:cs="Times New Roman"/>
                <w:b/>
                <w:bCs/>
                <w:iCs/>
                <w:sz w:val="20"/>
                <w:szCs w:val="20"/>
              </w:rPr>
            </w:pPr>
            <w:r w:rsidRPr="00921B83">
              <w:rPr>
                <w:rFonts w:ascii="Times New Roman" w:hAnsi="Times New Roman" w:cs="Times New Roman"/>
                <w:b/>
                <w:bCs/>
                <w:iCs/>
                <w:sz w:val="20"/>
                <w:szCs w:val="20"/>
              </w:rPr>
              <w:t>Тема 3.</w:t>
            </w:r>
          </w:p>
          <w:p w14:paraId="4417084D" w14:textId="013276E0" w:rsidR="00381488" w:rsidRPr="00017D9E" w:rsidRDefault="00017D9E" w:rsidP="00381488">
            <w:pPr>
              <w:contextualSpacing/>
              <w:jc w:val="center"/>
              <w:rPr>
                <w:rFonts w:ascii="Times New Roman" w:hAnsi="Times New Roman" w:cs="Times New Roman"/>
                <w:bCs/>
                <w:sz w:val="20"/>
                <w:szCs w:val="20"/>
              </w:rPr>
            </w:pPr>
            <w:r w:rsidRPr="00017D9E">
              <w:rPr>
                <w:rFonts w:ascii="Times New Roman" w:hAnsi="Times New Roman"/>
                <w:sz w:val="20"/>
                <w:szCs w:val="20"/>
              </w:rPr>
              <w:t>Механизмы ценообразования на продукцию (услуги), формы оплаты труда в современных условиях</w:t>
            </w:r>
          </w:p>
        </w:tc>
        <w:tc>
          <w:tcPr>
            <w:tcW w:w="8930" w:type="dxa"/>
            <w:vAlign w:val="center"/>
          </w:tcPr>
          <w:p w14:paraId="42A65DCB" w14:textId="77777777" w:rsidR="00381488" w:rsidRPr="00921B83" w:rsidRDefault="00381488" w:rsidP="00381488">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03691D33" w14:textId="77777777" w:rsidR="00381488" w:rsidRPr="00921B83" w:rsidRDefault="00381488" w:rsidP="00381488">
            <w:pPr>
              <w:jc w:val="center"/>
              <w:rPr>
                <w:rFonts w:ascii="Times New Roman" w:hAnsi="Times New Roman" w:cs="Times New Roman"/>
                <w:b/>
                <w:bCs/>
                <w:sz w:val="20"/>
                <w:szCs w:val="20"/>
              </w:rPr>
            </w:pPr>
            <w:r w:rsidRPr="00921B83">
              <w:rPr>
                <w:rFonts w:ascii="Times New Roman" w:hAnsi="Times New Roman" w:cs="Times New Roman"/>
                <w:b/>
                <w:bCs/>
                <w:sz w:val="20"/>
                <w:szCs w:val="20"/>
              </w:rPr>
              <w:t>4/</w:t>
            </w:r>
            <w:r>
              <w:rPr>
                <w:rFonts w:ascii="Times New Roman" w:hAnsi="Times New Roman" w:cs="Times New Roman"/>
                <w:b/>
                <w:bCs/>
                <w:sz w:val="20"/>
                <w:szCs w:val="20"/>
              </w:rPr>
              <w:t>4</w:t>
            </w:r>
          </w:p>
        </w:tc>
        <w:tc>
          <w:tcPr>
            <w:tcW w:w="1985" w:type="dxa"/>
            <w:vMerge w:val="restart"/>
            <w:vAlign w:val="center"/>
          </w:tcPr>
          <w:p w14:paraId="7291E8F1" w14:textId="2D650B8E" w:rsidR="00381488" w:rsidRDefault="00381488" w:rsidP="00381488">
            <w:pPr>
              <w:tabs>
                <w:tab w:val="left" w:pos="156"/>
              </w:tabs>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62A26753" w14:textId="77777777" w:rsidR="00381488" w:rsidRPr="00921B83" w:rsidRDefault="00381488" w:rsidP="0038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017D9E" w:rsidRPr="00921B83" w14:paraId="02548B57" w14:textId="77777777" w:rsidTr="00BF0233">
        <w:trPr>
          <w:trHeight w:val="20"/>
        </w:trPr>
        <w:tc>
          <w:tcPr>
            <w:tcW w:w="2410" w:type="dxa"/>
            <w:vMerge/>
            <w:vAlign w:val="center"/>
          </w:tcPr>
          <w:p w14:paraId="683B9E1C" w14:textId="77777777" w:rsidR="00017D9E" w:rsidRPr="00921B83" w:rsidRDefault="00017D9E" w:rsidP="00017D9E">
            <w:pPr>
              <w:jc w:val="center"/>
              <w:rPr>
                <w:rFonts w:ascii="Times New Roman" w:hAnsi="Times New Roman" w:cs="Times New Roman"/>
                <w:b/>
                <w:bCs/>
                <w:sz w:val="20"/>
                <w:szCs w:val="20"/>
              </w:rPr>
            </w:pPr>
          </w:p>
        </w:tc>
        <w:tc>
          <w:tcPr>
            <w:tcW w:w="8930" w:type="dxa"/>
          </w:tcPr>
          <w:p w14:paraId="522D94A1" w14:textId="59110AA9" w:rsidR="00017D9E" w:rsidRPr="00017D9E" w:rsidRDefault="00017D9E" w:rsidP="00017D9E">
            <w:pPr>
              <w:jc w:val="both"/>
              <w:rPr>
                <w:rFonts w:ascii="Times New Roman" w:hAnsi="Times New Roman" w:cs="Times New Roman"/>
                <w:sz w:val="20"/>
                <w:szCs w:val="20"/>
              </w:rPr>
            </w:pPr>
            <w:r w:rsidRPr="00017D9E">
              <w:rPr>
                <w:rFonts w:ascii="Times New Roman" w:hAnsi="Times New Roman"/>
                <w:sz w:val="20"/>
                <w:szCs w:val="20"/>
              </w:rPr>
              <w:t>Функции и структура персонала предприятия. Производительность труда и трудоемкость продукции, их измерение, факторы. Нормы труда. Основы расчета численности персонала. Затраты предприятия на персонал и основы оплаты труда.</w:t>
            </w:r>
            <w:r w:rsidR="00AF794D" w:rsidRPr="00017D9E">
              <w:rPr>
                <w:rFonts w:ascii="Times New Roman" w:hAnsi="Times New Roman"/>
                <w:sz w:val="20"/>
                <w:szCs w:val="20"/>
              </w:rPr>
              <w:t xml:space="preserve"> Понятие о себестоимости продукции, работ, услуг. Классификация затрат себестоимости. Виды себестоимости продукции: цеховая, производственная, полная. Факторы и пути снижения себестоимости.</w:t>
            </w:r>
          </w:p>
        </w:tc>
        <w:tc>
          <w:tcPr>
            <w:tcW w:w="1843" w:type="dxa"/>
            <w:vAlign w:val="center"/>
          </w:tcPr>
          <w:p w14:paraId="39ABB304" w14:textId="77777777" w:rsidR="00017D9E" w:rsidRPr="00921B83" w:rsidRDefault="00017D9E" w:rsidP="00017D9E">
            <w:pPr>
              <w:jc w:val="center"/>
              <w:rPr>
                <w:rFonts w:ascii="Times New Roman" w:hAnsi="Times New Roman" w:cs="Times New Roman"/>
                <w:bCs/>
                <w:sz w:val="20"/>
                <w:szCs w:val="20"/>
              </w:rPr>
            </w:pPr>
            <w:r w:rsidRPr="00131C50">
              <w:rPr>
                <w:rFonts w:ascii="Times New Roman" w:hAnsi="Times New Roman" w:cs="Times New Roman"/>
                <w:bCs/>
                <w:sz w:val="20"/>
                <w:szCs w:val="20"/>
              </w:rPr>
              <w:t>2</w:t>
            </w:r>
            <w:r w:rsidRPr="00131C50">
              <w:rPr>
                <w:rFonts w:ascii="Times New Roman" w:hAnsi="Times New Roman" w:cs="Times New Roman"/>
                <w:b/>
                <w:bCs/>
                <w:sz w:val="20"/>
                <w:szCs w:val="20"/>
              </w:rPr>
              <w:t>/</w:t>
            </w:r>
            <w:r w:rsidRPr="00131C50">
              <w:rPr>
                <w:rFonts w:ascii="Times New Roman" w:hAnsi="Times New Roman" w:cs="Times New Roman"/>
                <w:bCs/>
                <w:sz w:val="20"/>
                <w:szCs w:val="20"/>
              </w:rPr>
              <w:t>2</w:t>
            </w:r>
          </w:p>
        </w:tc>
        <w:tc>
          <w:tcPr>
            <w:tcW w:w="1985" w:type="dxa"/>
            <w:vMerge/>
            <w:vAlign w:val="center"/>
          </w:tcPr>
          <w:p w14:paraId="0AFF61B8" w14:textId="77777777" w:rsidR="00017D9E" w:rsidRPr="00921B83" w:rsidRDefault="00017D9E" w:rsidP="00017D9E">
            <w:pPr>
              <w:contextualSpacing/>
              <w:jc w:val="center"/>
              <w:rPr>
                <w:rFonts w:ascii="Times New Roman" w:hAnsi="Times New Roman" w:cs="Times New Roman"/>
                <w:b/>
                <w:bCs/>
                <w:sz w:val="20"/>
                <w:szCs w:val="20"/>
              </w:rPr>
            </w:pPr>
          </w:p>
        </w:tc>
      </w:tr>
      <w:tr w:rsidR="00AF794D" w:rsidRPr="00921B83" w14:paraId="2257F689" w14:textId="77777777" w:rsidTr="00BF0233">
        <w:trPr>
          <w:trHeight w:val="1150"/>
        </w:trPr>
        <w:tc>
          <w:tcPr>
            <w:tcW w:w="2410" w:type="dxa"/>
            <w:vMerge/>
            <w:vAlign w:val="center"/>
          </w:tcPr>
          <w:p w14:paraId="007244A1" w14:textId="77777777" w:rsidR="00AF794D" w:rsidRPr="00921B83" w:rsidRDefault="00AF794D" w:rsidP="00017D9E">
            <w:pPr>
              <w:jc w:val="center"/>
              <w:rPr>
                <w:rFonts w:ascii="Times New Roman" w:hAnsi="Times New Roman" w:cs="Times New Roman"/>
                <w:b/>
                <w:bCs/>
                <w:sz w:val="20"/>
                <w:szCs w:val="20"/>
              </w:rPr>
            </w:pPr>
          </w:p>
        </w:tc>
        <w:tc>
          <w:tcPr>
            <w:tcW w:w="8930" w:type="dxa"/>
          </w:tcPr>
          <w:p w14:paraId="45D5D27E" w14:textId="77777777" w:rsidR="00AF794D" w:rsidRPr="00017D9E" w:rsidRDefault="00AF794D" w:rsidP="00017D9E">
            <w:pPr>
              <w:jc w:val="both"/>
              <w:rPr>
                <w:rFonts w:ascii="Times New Roman" w:hAnsi="Times New Roman" w:cs="Times New Roman"/>
                <w:sz w:val="20"/>
                <w:szCs w:val="20"/>
              </w:rPr>
            </w:pPr>
            <w:r w:rsidRPr="00017D9E">
              <w:rPr>
                <w:rFonts w:ascii="Times New Roman" w:hAnsi="Times New Roman"/>
                <w:sz w:val="20"/>
                <w:szCs w:val="20"/>
              </w:rPr>
              <w:t>Сущность и функции цены как экономической категории. Система цен и их классификация. Факторы, влияющие на уровень цен. Ценовая конкуренция. Антимонопольное законодательство.</w:t>
            </w:r>
          </w:p>
          <w:p w14:paraId="3ABF7490" w14:textId="36F90AB5" w:rsidR="00AF794D" w:rsidRPr="00017D9E" w:rsidRDefault="00AF794D" w:rsidP="00017D9E">
            <w:pPr>
              <w:jc w:val="both"/>
              <w:rPr>
                <w:rFonts w:ascii="Times New Roman" w:hAnsi="Times New Roman" w:cs="Times New Roman"/>
                <w:sz w:val="20"/>
                <w:szCs w:val="20"/>
              </w:rPr>
            </w:pPr>
            <w:r w:rsidRPr="00017D9E">
              <w:rPr>
                <w:rFonts w:ascii="Times New Roman" w:hAnsi="Times New Roman"/>
                <w:sz w:val="20"/>
                <w:szCs w:val="20"/>
              </w:rPr>
              <w:t>Сущность прибыли, ее источники и виды. Функции и роль прибыли в рыночной экономике. Распределение и использование прибыли на предприятии. Показатели рентабельности. Расчет уровня рентабельности предприятия и продукции. Пути повышения рентабельности.</w:t>
            </w:r>
          </w:p>
        </w:tc>
        <w:tc>
          <w:tcPr>
            <w:tcW w:w="1843" w:type="dxa"/>
            <w:vAlign w:val="center"/>
          </w:tcPr>
          <w:p w14:paraId="5DE778E5" w14:textId="77777777" w:rsidR="00AF794D" w:rsidRPr="00921B83" w:rsidRDefault="00AF794D" w:rsidP="00017D9E">
            <w:pPr>
              <w:jc w:val="center"/>
              <w:rPr>
                <w:rFonts w:ascii="Times New Roman" w:hAnsi="Times New Roman" w:cs="Times New Roman"/>
                <w:bCs/>
                <w:sz w:val="20"/>
                <w:szCs w:val="20"/>
              </w:rPr>
            </w:pPr>
            <w:r w:rsidRPr="00131C50">
              <w:rPr>
                <w:rFonts w:ascii="Times New Roman" w:hAnsi="Times New Roman" w:cs="Times New Roman"/>
                <w:bCs/>
                <w:sz w:val="20"/>
                <w:szCs w:val="20"/>
              </w:rPr>
              <w:t>2</w:t>
            </w:r>
            <w:r w:rsidRPr="00131C50">
              <w:rPr>
                <w:rFonts w:ascii="Times New Roman" w:hAnsi="Times New Roman" w:cs="Times New Roman"/>
                <w:b/>
                <w:bCs/>
                <w:sz w:val="20"/>
                <w:szCs w:val="20"/>
              </w:rPr>
              <w:t>/</w:t>
            </w:r>
            <w:r w:rsidRPr="00131C50">
              <w:rPr>
                <w:rFonts w:ascii="Times New Roman" w:hAnsi="Times New Roman" w:cs="Times New Roman"/>
                <w:bCs/>
                <w:sz w:val="20"/>
                <w:szCs w:val="20"/>
              </w:rPr>
              <w:t>2</w:t>
            </w:r>
          </w:p>
        </w:tc>
        <w:tc>
          <w:tcPr>
            <w:tcW w:w="1985" w:type="dxa"/>
            <w:vMerge/>
            <w:vAlign w:val="center"/>
          </w:tcPr>
          <w:p w14:paraId="1415C5F5" w14:textId="77777777" w:rsidR="00AF794D" w:rsidRPr="00921B83" w:rsidRDefault="00AF794D" w:rsidP="00017D9E">
            <w:pPr>
              <w:contextualSpacing/>
              <w:jc w:val="center"/>
              <w:rPr>
                <w:rFonts w:ascii="Times New Roman" w:hAnsi="Times New Roman" w:cs="Times New Roman"/>
                <w:b/>
                <w:bCs/>
                <w:sz w:val="20"/>
                <w:szCs w:val="20"/>
              </w:rPr>
            </w:pPr>
          </w:p>
        </w:tc>
      </w:tr>
      <w:tr w:rsidR="00B72C69" w:rsidRPr="00921B83" w14:paraId="317E3393" w14:textId="77777777" w:rsidTr="00BF0233">
        <w:trPr>
          <w:trHeight w:val="133"/>
        </w:trPr>
        <w:tc>
          <w:tcPr>
            <w:tcW w:w="2410" w:type="dxa"/>
            <w:vMerge/>
            <w:vAlign w:val="center"/>
          </w:tcPr>
          <w:p w14:paraId="2E6094A1" w14:textId="77777777" w:rsidR="00B72C69" w:rsidRPr="00921B83" w:rsidRDefault="00B72C69" w:rsidP="00B72C69">
            <w:pPr>
              <w:jc w:val="center"/>
              <w:rPr>
                <w:rFonts w:ascii="Times New Roman" w:hAnsi="Times New Roman" w:cs="Times New Roman"/>
                <w:b/>
                <w:bCs/>
                <w:sz w:val="20"/>
                <w:szCs w:val="20"/>
              </w:rPr>
            </w:pPr>
          </w:p>
        </w:tc>
        <w:tc>
          <w:tcPr>
            <w:tcW w:w="8930" w:type="dxa"/>
          </w:tcPr>
          <w:p w14:paraId="4A32A6CD" w14:textId="33C8DAB3" w:rsidR="00B72C69" w:rsidRPr="00017D9E" w:rsidRDefault="00B72C69" w:rsidP="00B72C69">
            <w:pPr>
              <w:jc w:val="both"/>
              <w:rPr>
                <w:rFonts w:ascii="Times New Roman" w:hAnsi="Times New Roman" w:cs="Times New Roman"/>
                <w:sz w:val="20"/>
                <w:szCs w:val="20"/>
              </w:rPr>
            </w:pPr>
            <w:r w:rsidRPr="00925AC8">
              <w:rPr>
                <w:rFonts w:ascii="Times New Roman" w:hAnsi="Times New Roman" w:cs="Times New Roman"/>
                <w:b/>
                <w:bCs/>
              </w:rPr>
              <w:t>В том числе практических работ</w:t>
            </w:r>
          </w:p>
        </w:tc>
        <w:tc>
          <w:tcPr>
            <w:tcW w:w="1843" w:type="dxa"/>
            <w:vAlign w:val="center"/>
          </w:tcPr>
          <w:p w14:paraId="1435D6CC" w14:textId="4FA535C6" w:rsidR="00B72C69" w:rsidRPr="00131C50" w:rsidRDefault="00B72C69" w:rsidP="00B72C69">
            <w:pPr>
              <w:jc w:val="center"/>
              <w:rPr>
                <w:rFonts w:ascii="Times New Roman" w:hAnsi="Times New Roman" w:cs="Times New Roman"/>
                <w:bCs/>
                <w:sz w:val="20"/>
                <w:szCs w:val="20"/>
              </w:rPr>
            </w:pPr>
            <w:r>
              <w:rPr>
                <w:rFonts w:ascii="Times New Roman" w:hAnsi="Times New Roman" w:cs="Times New Roman"/>
                <w:b/>
                <w:bCs/>
                <w:sz w:val="20"/>
                <w:szCs w:val="20"/>
              </w:rPr>
              <w:t>8</w:t>
            </w:r>
            <w:r w:rsidRPr="00921B83">
              <w:rPr>
                <w:rFonts w:ascii="Times New Roman" w:hAnsi="Times New Roman" w:cs="Times New Roman"/>
                <w:b/>
                <w:bCs/>
                <w:sz w:val="20"/>
                <w:szCs w:val="20"/>
              </w:rPr>
              <w:t>/</w:t>
            </w:r>
            <w:r>
              <w:rPr>
                <w:rFonts w:ascii="Times New Roman" w:hAnsi="Times New Roman" w:cs="Times New Roman"/>
                <w:b/>
                <w:bCs/>
                <w:sz w:val="20"/>
                <w:szCs w:val="20"/>
              </w:rPr>
              <w:t>8</w:t>
            </w:r>
          </w:p>
        </w:tc>
        <w:tc>
          <w:tcPr>
            <w:tcW w:w="1985" w:type="dxa"/>
            <w:vMerge/>
            <w:vAlign w:val="center"/>
          </w:tcPr>
          <w:p w14:paraId="707E1F28" w14:textId="77777777" w:rsidR="00B72C69" w:rsidRPr="00921B83" w:rsidRDefault="00B72C69" w:rsidP="00B72C69">
            <w:pPr>
              <w:contextualSpacing/>
              <w:jc w:val="center"/>
              <w:rPr>
                <w:rFonts w:ascii="Times New Roman" w:hAnsi="Times New Roman" w:cs="Times New Roman"/>
                <w:b/>
                <w:bCs/>
                <w:sz w:val="20"/>
                <w:szCs w:val="20"/>
              </w:rPr>
            </w:pPr>
          </w:p>
        </w:tc>
      </w:tr>
      <w:tr w:rsidR="00B72C69" w:rsidRPr="00921B83" w14:paraId="4DE0908E" w14:textId="77777777" w:rsidTr="00381488">
        <w:trPr>
          <w:trHeight w:val="133"/>
        </w:trPr>
        <w:tc>
          <w:tcPr>
            <w:tcW w:w="2410" w:type="dxa"/>
            <w:vMerge/>
            <w:vAlign w:val="center"/>
          </w:tcPr>
          <w:p w14:paraId="6D4590E3" w14:textId="77777777" w:rsidR="00B72C69" w:rsidRPr="00921B83" w:rsidRDefault="00B72C69" w:rsidP="00B72C69">
            <w:pPr>
              <w:jc w:val="center"/>
              <w:rPr>
                <w:rFonts w:ascii="Times New Roman" w:hAnsi="Times New Roman" w:cs="Times New Roman"/>
                <w:b/>
                <w:bCs/>
                <w:sz w:val="20"/>
                <w:szCs w:val="20"/>
              </w:rPr>
            </w:pPr>
          </w:p>
        </w:tc>
        <w:tc>
          <w:tcPr>
            <w:tcW w:w="8930" w:type="dxa"/>
            <w:vAlign w:val="center"/>
          </w:tcPr>
          <w:p w14:paraId="20D44D2D" w14:textId="65359F9E" w:rsidR="00B72C69" w:rsidRPr="006B6876" w:rsidRDefault="00B72C69" w:rsidP="00B72C69">
            <w:pPr>
              <w:jc w:val="both"/>
              <w:rPr>
                <w:rFonts w:ascii="Times New Roman" w:hAnsi="Times New Roman" w:cs="Times New Roman"/>
                <w:sz w:val="20"/>
                <w:szCs w:val="20"/>
              </w:rPr>
            </w:pPr>
            <w:r w:rsidRPr="006B6876">
              <w:rPr>
                <w:rFonts w:ascii="Times New Roman" w:hAnsi="Times New Roman" w:cs="Times New Roman"/>
                <w:sz w:val="20"/>
                <w:szCs w:val="20"/>
              </w:rPr>
              <w:t>Практическая работа № 3 </w:t>
            </w:r>
            <w:r w:rsidRPr="006B6876">
              <w:rPr>
                <w:rFonts w:ascii="Times New Roman" w:hAnsi="Times New Roman"/>
                <w:sz w:val="20"/>
                <w:szCs w:val="20"/>
              </w:rPr>
              <w:t>Расчет и анализ показателей производительности труда, нормы времени, норма выработки</w:t>
            </w:r>
          </w:p>
        </w:tc>
        <w:tc>
          <w:tcPr>
            <w:tcW w:w="1843" w:type="dxa"/>
            <w:vAlign w:val="center"/>
          </w:tcPr>
          <w:p w14:paraId="0BA182CE" w14:textId="49E0E906" w:rsidR="00B72C69" w:rsidRPr="00131C50" w:rsidRDefault="00B72C69" w:rsidP="00B72C69">
            <w:pPr>
              <w:jc w:val="center"/>
              <w:rPr>
                <w:rFonts w:ascii="Times New Roman" w:hAnsi="Times New Roman" w:cs="Times New Roman"/>
                <w:bCs/>
                <w:sz w:val="20"/>
                <w:szCs w:val="20"/>
              </w:rPr>
            </w:pPr>
            <w:r w:rsidRPr="00921B83">
              <w:rPr>
                <w:rFonts w:ascii="Times New Roman" w:hAnsi="Times New Roman" w:cs="Times New Roman"/>
                <w:bCs/>
                <w:sz w:val="20"/>
                <w:szCs w:val="20"/>
              </w:rPr>
              <w:t>2/2</w:t>
            </w:r>
          </w:p>
        </w:tc>
        <w:tc>
          <w:tcPr>
            <w:tcW w:w="1985" w:type="dxa"/>
            <w:vMerge/>
            <w:vAlign w:val="center"/>
          </w:tcPr>
          <w:p w14:paraId="4E23C8F0" w14:textId="77777777" w:rsidR="00B72C69" w:rsidRPr="00921B83" w:rsidRDefault="00B72C69" w:rsidP="00B72C69">
            <w:pPr>
              <w:contextualSpacing/>
              <w:jc w:val="center"/>
              <w:rPr>
                <w:rFonts w:ascii="Times New Roman" w:hAnsi="Times New Roman" w:cs="Times New Roman"/>
                <w:b/>
                <w:bCs/>
                <w:sz w:val="20"/>
                <w:szCs w:val="20"/>
              </w:rPr>
            </w:pPr>
          </w:p>
        </w:tc>
      </w:tr>
      <w:tr w:rsidR="00B72C69" w:rsidRPr="00921B83" w14:paraId="1B52191F" w14:textId="77777777" w:rsidTr="00381488">
        <w:trPr>
          <w:trHeight w:val="133"/>
        </w:trPr>
        <w:tc>
          <w:tcPr>
            <w:tcW w:w="2410" w:type="dxa"/>
            <w:vMerge/>
            <w:vAlign w:val="center"/>
          </w:tcPr>
          <w:p w14:paraId="2FE1780A" w14:textId="77777777" w:rsidR="00B72C69" w:rsidRPr="00921B83" w:rsidRDefault="00B72C69" w:rsidP="00B72C69">
            <w:pPr>
              <w:jc w:val="center"/>
              <w:rPr>
                <w:rFonts w:ascii="Times New Roman" w:hAnsi="Times New Roman" w:cs="Times New Roman"/>
                <w:b/>
                <w:bCs/>
                <w:sz w:val="20"/>
                <w:szCs w:val="20"/>
              </w:rPr>
            </w:pPr>
          </w:p>
        </w:tc>
        <w:tc>
          <w:tcPr>
            <w:tcW w:w="8930" w:type="dxa"/>
            <w:vAlign w:val="center"/>
          </w:tcPr>
          <w:p w14:paraId="77C6D346" w14:textId="215888B5" w:rsidR="00B72C69" w:rsidRPr="006B6876" w:rsidRDefault="00B72C69" w:rsidP="00B72C69">
            <w:pPr>
              <w:jc w:val="both"/>
              <w:rPr>
                <w:rFonts w:ascii="Times New Roman" w:hAnsi="Times New Roman" w:cs="Times New Roman"/>
                <w:sz w:val="20"/>
                <w:szCs w:val="20"/>
              </w:rPr>
            </w:pPr>
            <w:r w:rsidRPr="006B6876">
              <w:rPr>
                <w:rFonts w:ascii="Times New Roman" w:hAnsi="Times New Roman" w:cs="Times New Roman"/>
                <w:sz w:val="20"/>
                <w:szCs w:val="20"/>
              </w:rPr>
              <w:t>Практическая работа № 4 </w:t>
            </w:r>
            <w:r w:rsidRPr="006B6876">
              <w:rPr>
                <w:rFonts w:ascii="Times New Roman" w:hAnsi="Times New Roman"/>
                <w:sz w:val="20"/>
                <w:szCs w:val="20"/>
              </w:rPr>
              <w:t>Расчет заработной платы отдельных категорий работающих</w:t>
            </w:r>
          </w:p>
        </w:tc>
        <w:tc>
          <w:tcPr>
            <w:tcW w:w="1843" w:type="dxa"/>
            <w:vAlign w:val="center"/>
          </w:tcPr>
          <w:p w14:paraId="21A414C0" w14:textId="545863BE" w:rsidR="00B72C69" w:rsidRPr="00131C50" w:rsidRDefault="00B72C69" w:rsidP="00B72C69">
            <w:pPr>
              <w:jc w:val="center"/>
              <w:rPr>
                <w:rFonts w:ascii="Times New Roman" w:hAnsi="Times New Roman" w:cs="Times New Roman"/>
                <w:bCs/>
                <w:sz w:val="20"/>
                <w:szCs w:val="20"/>
              </w:rPr>
            </w:pPr>
            <w:r w:rsidRPr="00921B83">
              <w:rPr>
                <w:rFonts w:ascii="Times New Roman" w:hAnsi="Times New Roman" w:cs="Times New Roman"/>
                <w:bCs/>
                <w:sz w:val="20"/>
                <w:szCs w:val="20"/>
              </w:rPr>
              <w:t>2/2</w:t>
            </w:r>
          </w:p>
        </w:tc>
        <w:tc>
          <w:tcPr>
            <w:tcW w:w="1985" w:type="dxa"/>
            <w:vMerge/>
            <w:vAlign w:val="center"/>
          </w:tcPr>
          <w:p w14:paraId="2EBCC804" w14:textId="77777777" w:rsidR="00B72C69" w:rsidRPr="00921B83" w:rsidRDefault="00B72C69" w:rsidP="00B72C69">
            <w:pPr>
              <w:contextualSpacing/>
              <w:jc w:val="center"/>
              <w:rPr>
                <w:rFonts w:ascii="Times New Roman" w:hAnsi="Times New Roman" w:cs="Times New Roman"/>
                <w:b/>
                <w:bCs/>
                <w:sz w:val="20"/>
                <w:szCs w:val="20"/>
              </w:rPr>
            </w:pPr>
          </w:p>
        </w:tc>
      </w:tr>
      <w:tr w:rsidR="00B72C69" w:rsidRPr="00921B83" w14:paraId="43BADA20" w14:textId="77777777" w:rsidTr="00381488">
        <w:trPr>
          <w:trHeight w:val="351"/>
        </w:trPr>
        <w:tc>
          <w:tcPr>
            <w:tcW w:w="2410" w:type="dxa"/>
            <w:vMerge/>
            <w:vAlign w:val="center"/>
          </w:tcPr>
          <w:p w14:paraId="2399B7E5" w14:textId="77777777" w:rsidR="00B72C69" w:rsidRPr="00921B83" w:rsidRDefault="00B72C69" w:rsidP="00B72C69">
            <w:pPr>
              <w:jc w:val="center"/>
              <w:rPr>
                <w:rFonts w:ascii="Times New Roman" w:hAnsi="Times New Roman" w:cs="Times New Roman"/>
                <w:b/>
                <w:bCs/>
                <w:sz w:val="20"/>
                <w:szCs w:val="20"/>
              </w:rPr>
            </w:pPr>
          </w:p>
        </w:tc>
        <w:tc>
          <w:tcPr>
            <w:tcW w:w="8930" w:type="dxa"/>
            <w:tcBorders>
              <w:bottom w:val="single" w:sz="4" w:space="0" w:color="auto"/>
            </w:tcBorders>
            <w:vAlign w:val="center"/>
          </w:tcPr>
          <w:p w14:paraId="5B3082AA" w14:textId="11752256" w:rsidR="00B72C69" w:rsidRPr="006B6876" w:rsidRDefault="00B72C69" w:rsidP="00B72C69">
            <w:pPr>
              <w:jc w:val="both"/>
              <w:rPr>
                <w:rFonts w:ascii="Times New Roman" w:hAnsi="Times New Roman" w:cs="Times New Roman"/>
                <w:b/>
                <w:sz w:val="20"/>
                <w:szCs w:val="20"/>
              </w:rPr>
            </w:pPr>
            <w:r w:rsidRPr="006B6876">
              <w:rPr>
                <w:rFonts w:ascii="Times New Roman" w:hAnsi="Times New Roman" w:cs="Times New Roman"/>
                <w:sz w:val="20"/>
                <w:szCs w:val="20"/>
              </w:rPr>
              <w:t xml:space="preserve">Практическая работа № 5 </w:t>
            </w:r>
            <w:r w:rsidRPr="006B6876">
              <w:rPr>
                <w:rFonts w:ascii="Times New Roman" w:hAnsi="Times New Roman"/>
                <w:sz w:val="20"/>
                <w:szCs w:val="20"/>
              </w:rPr>
              <w:t>Составление калькуляции изделия, сметы затрат</w:t>
            </w:r>
          </w:p>
        </w:tc>
        <w:tc>
          <w:tcPr>
            <w:tcW w:w="1843" w:type="dxa"/>
            <w:vAlign w:val="center"/>
          </w:tcPr>
          <w:p w14:paraId="6F118F9E" w14:textId="5DF764AF" w:rsidR="00B72C69" w:rsidRPr="00921B83" w:rsidRDefault="00B72C69" w:rsidP="00B72C69">
            <w:pPr>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vAlign w:val="center"/>
          </w:tcPr>
          <w:p w14:paraId="0FBF94C4" w14:textId="77777777" w:rsidR="00B72C69" w:rsidRPr="00921B83" w:rsidRDefault="00B72C69" w:rsidP="00B72C69">
            <w:pPr>
              <w:contextualSpacing/>
              <w:jc w:val="center"/>
              <w:rPr>
                <w:rFonts w:ascii="Times New Roman" w:hAnsi="Times New Roman" w:cs="Times New Roman"/>
                <w:b/>
                <w:bCs/>
                <w:sz w:val="20"/>
                <w:szCs w:val="20"/>
              </w:rPr>
            </w:pPr>
          </w:p>
        </w:tc>
      </w:tr>
      <w:tr w:rsidR="00B72C69" w:rsidRPr="00921B83" w14:paraId="4FE6EBAD" w14:textId="77777777" w:rsidTr="00B72C69">
        <w:trPr>
          <w:trHeight w:val="355"/>
        </w:trPr>
        <w:tc>
          <w:tcPr>
            <w:tcW w:w="2410" w:type="dxa"/>
            <w:vMerge/>
            <w:vAlign w:val="center"/>
          </w:tcPr>
          <w:p w14:paraId="724EDCEE" w14:textId="77777777" w:rsidR="00B72C69" w:rsidRPr="00921B83" w:rsidRDefault="00B72C69" w:rsidP="00B72C69">
            <w:pPr>
              <w:jc w:val="center"/>
              <w:rPr>
                <w:rFonts w:ascii="Times New Roman" w:hAnsi="Times New Roman" w:cs="Times New Roman"/>
                <w:b/>
                <w:bCs/>
                <w:sz w:val="20"/>
                <w:szCs w:val="20"/>
              </w:rPr>
            </w:pPr>
          </w:p>
        </w:tc>
        <w:tc>
          <w:tcPr>
            <w:tcW w:w="8930" w:type="dxa"/>
            <w:vAlign w:val="center"/>
          </w:tcPr>
          <w:p w14:paraId="567E9876" w14:textId="07F7785A" w:rsidR="00B72C69" w:rsidRPr="006B6876" w:rsidRDefault="00B72C69" w:rsidP="00B72C69">
            <w:pPr>
              <w:jc w:val="both"/>
              <w:rPr>
                <w:rFonts w:ascii="Times New Roman" w:hAnsi="Times New Roman" w:cs="Times New Roman"/>
              </w:rPr>
            </w:pPr>
            <w:r w:rsidRPr="006B6876">
              <w:rPr>
                <w:rFonts w:ascii="Times New Roman" w:hAnsi="Times New Roman" w:cs="Times New Roman"/>
                <w:sz w:val="20"/>
                <w:szCs w:val="20"/>
              </w:rPr>
              <w:t>Практическая работа № 6</w:t>
            </w:r>
            <w:r w:rsidRPr="006B6876">
              <w:rPr>
                <w:rFonts w:ascii="Times New Roman" w:hAnsi="Times New Roman"/>
                <w:sz w:val="20"/>
                <w:szCs w:val="20"/>
              </w:rPr>
              <w:t xml:space="preserve"> Определение цены и стоимости товара</w:t>
            </w:r>
          </w:p>
        </w:tc>
        <w:tc>
          <w:tcPr>
            <w:tcW w:w="1843" w:type="dxa"/>
            <w:vAlign w:val="center"/>
          </w:tcPr>
          <w:p w14:paraId="51ABC666" w14:textId="62EEAA0A" w:rsidR="00B72C69" w:rsidRPr="00921B83" w:rsidRDefault="00B72C69" w:rsidP="00B72C69">
            <w:pPr>
              <w:pStyle w:val="a6"/>
              <w:ind w:left="0"/>
              <w:jc w:val="center"/>
              <w:rPr>
                <w:rFonts w:ascii="Times New Roman" w:hAnsi="Times New Roman" w:cs="Times New Roman"/>
                <w:b/>
                <w:bCs/>
                <w:sz w:val="20"/>
                <w:szCs w:val="20"/>
              </w:rPr>
            </w:pPr>
            <w:r w:rsidRPr="00921B83">
              <w:rPr>
                <w:rFonts w:ascii="Times New Roman" w:hAnsi="Times New Roman" w:cs="Times New Roman"/>
                <w:bCs/>
                <w:sz w:val="20"/>
                <w:szCs w:val="20"/>
              </w:rPr>
              <w:t>2/2</w:t>
            </w:r>
          </w:p>
        </w:tc>
        <w:tc>
          <w:tcPr>
            <w:tcW w:w="1985" w:type="dxa"/>
            <w:vMerge/>
            <w:vAlign w:val="center"/>
          </w:tcPr>
          <w:p w14:paraId="45E72799" w14:textId="77777777" w:rsidR="00B72C69" w:rsidRPr="00921B83" w:rsidRDefault="00B72C69" w:rsidP="00B72C69">
            <w:pPr>
              <w:contextualSpacing/>
              <w:jc w:val="center"/>
              <w:rPr>
                <w:rFonts w:ascii="Times New Roman" w:hAnsi="Times New Roman" w:cs="Times New Roman"/>
                <w:b/>
                <w:bCs/>
                <w:sz w:val="20"/>
                <w:szCs w:val="20"/>
              </w:rPr>
            </w:pPr>
          </w:p>
        </w:tc>
      </w:tr>
      <w:tr w:rsidR="00B72C69" w:rsidRPr="00921B83" w14:paraId="6F36EC72" w14:textId="77777777" w:rsidTr="00381488">
        <w:trPr>
          <w:trHeight w:val="20"/>
        </w:trPr>
        <w:tc>
          <w:tcPr>
            <w:tcW w:w="2410" w:type="dxa"/>
            <w:vMerge w:val="restart"/>
            <w:vAlign w:val="center"/>
          </w:tcPr>
          <w:p w14:paraId="4DDF7791" w14:textId="765661A1" w:rsidR="00B72C69" w:rsidRPr="00921B83" w:rsidRDefault="00B72C69" w:rsidP="00B72C69">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w:t>
            </w:r>
            <w:r>
              <w:rPr>
                <w:rFonts w:ascii="Times New Roman" w:hAnsi="Times New Roman" w:cs="Times New Roman"/>
                <w:b/>
                <w:bCs/>
                <w:sz w:val="20"/>
                <w:szCs w:val="20"/>
              </w:rPr>
              <w:t>4</w:t>
            </w:r>
            <w:r w:rsidRPr="00921B83">
              <w:rPr>
                <w:rFonts w:ascii="Times New Roman" w:hAnsi="Times New Roman" w:cs="Times New Roman"/>
                <w:b/>
                <w:bCs/>
                <w:sz w:val="20"/>
                <w:szCs w:val="20"/>
              </w:rPr>
              <w:t>.</w:t>
            </w:r>
          </w:p>
          <w:p w14:paraId="10FAC5A1" w14:textId="77777777" w:rsidR="00B72C69" w:rsidRPr="00921B83" w:rsidRDefault="00B72C69" w:rsidP="00B72C69">
            <w:pPr>
              <w:jc w:val="center"/>
              <w:rPr>
                <w:rFonts w:ascii="Times New Roman" w:hAnsi="Times New Roman" w:cs="Times New Roman"/>
                <w:bCs/>
                <w:sz w:val="20"/>
                <w:szCs w:val="20"/>
              </w:rPr>
            </w:pPr>
            <w:r w:rsidRPr="00921B83">
              <w:rPr>
                <w:rFonts w:ascii="Times New Roman" w:hAnsi="Times New Roman" w:cs="Times New Roman"/>
                <w:sz w:val="20"/>
                <w:szCs w:val="20"/>
              </w:rPr>
              <w:t>Планирование и развитие деятельности хозяйствующего субъекта</w:t>
            </w:r>
          </w:p>
        </w:tc>
        <w:tc>
          <w:tcPr>
            <w:tcW w:w="8930" w:type="dxa"/>
            <w:vAlign w:val="center"/>
          </w:tcPr>
          <w:p w14:paraId="7F7C5DB1" w14:textId="77777777" w:rsidR="00B72C69" w:rsidRPr="00921B83" w:rsidRDefault="00B72C69" w:rsidP="00B72C69">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Содержание </w:t>
            </w:r>
          </w:p>
        </w:tc>
        <w:tc>
          <w:tcPr>
            <w:tcW w:w="1843" w:type="dxa"/>
            <w:vAlign w:val="center"/>
          </w:tcPr>
          <w:p w14:paraId="612355F2" w14:textId="0870DE03" w:rsidR="00B72C69" w:rsidRPr="00921B83" w:rsidRDefault="00AF794D" w:rsidP="00AF794D">
            <w:pPr>
              <w:jc w:val="center"/>
              <w:rPr>
                <w:rFonts w:ascii="Times New Roman" w:hAnsi="Times New Roman" w:cs="Times New Roman"/>
                <w:b/>
                <w:bCs/>
                <w:i/>
                <w:sz w:val="20"/>
                <w:szCs w:val="20"/>
              </w:rPr>
            </w:pPr>
            <w:r>
              <w:rPr>
                <w:rFonts w:ascii="Times New Roman" w:hAnsi="Times New Roman" w:cs="Times New Roman"/>
                <w:b/>
                <w:bCs/>
                <w:sz w:val="20"/>
                <w:szCs w:val="20"/>
              </w:rPr>
              <w:t>3</w:t>
            </w:r>
            <w:r w:rsidR="00B72C69" w:rsidRPr="00921B83">
              <w:rPr>
                <w:rFonts w:ascii="Times New Roman" w:hAnsi="Times New Roman" w:cs="Times New Roman"/>
                <w:b/>
                <w:bCs/>
                <w:sz w:val="20"/>
                <w:szCs w:val="20"/>
              </w:rPr>
              <w:t>/</w:t>
            </w:r>
            <w:r>
              <w:rPr>
                <w:rFonts w:ascii="Times New Roman" w:hAnsi="Times New Roman" w:cs="Times New Roman"/>
                <w:b/>
                <w:bCs/>
                <w:sz w:val="20"/>
                <w:szCs w:val="20"/>
              </w:rPr>
              <w:t>3</w:t>
            </w:r>
          </w:p>
        </w:tc>
        <w:tc>
          <w:tcPr>
            <w:tcW w:w="1985" w:type="dxa"/>
            <w:vMerge w:val="restart"/>
            <w:vAlign w:val="center"/>
          </w:tcPr>
          <w:p w14:paraId="23A50E7D" w14:textId="204EDF99" w:rsidR="00B72C69" w:rsidRDefault="00AF794D" w:rsidP="00B72C69">
            <w:pPr>
              <w:tabs>
                <w:tab w:val="left" w:pos="156"/>
              </w:tabs>
              <w:ind w:left="175"/>
              <w:rPr>
                <w:rFonts w:ascii="Times New Roman" w:hAnsi="Times New Roman" w:cs="Times New Roman"/>
                <w:bCs/>
                <w:sz w:val="20"/>
                <w:szCs w:val="20"/>
              </w:rPr>
            </w:pPr>
            <w:r>
              <w:rPr>
                <w:rFonts w:ascii="Times New Roman" w:hAnsi="Times New Roman" w:cs="Times New Roman"/>
                <w:bCs/>
                <w:sz w:val="20"/>
                <w:szCs w:val="20"/>
              </w:rPr>
              <w:t xml:space="preserve">   </w:t>
            </w:r>
            <w:r w:rsidR="00B72C69" w:rsidRPr="009C5F0A">
              <w:rPr>
                <w:rFonts w:ascii="Times New Roman" w:hAnsi="Times New Roman" w:cs="Times New Roman"/>
                <w:bCs/>
                <w:sz w:val="20"/>
                <w:szCs w:val="20"/>
              </w:rPr>
              <w:t>ОК 01</w:t>
            </w:r>
            <w:r w:rsidR="00B72C69">
              <w:rPr>
                <w:rFonts w:ascii="Times New Roman" w:hAnsi="Times New Roman" w:cs="Times New Roman"/>
                <w:bCs/>
                <w:sz w:val="20"/>
                <w:szCs w:val="20"/>
              </w:rPr>
              <w:t xml:space="preserve">, </w:t>
            </w:r>
            <w:r w:rsidR="00B72C69" w:rsidRPr="009C5F0A">
              <w:rPr>
                <w:rFonts w:ascii="Times New Roman" w:hAnsi="Times New Roman" w:cs="Times New Roman"/>
                <w:bCs/>
                <w:sz w:val="20"/>
                <w:szCs w:val="20"/>
              </w:rPr>
              <w:t>ОК 0</w:t>
            </w:r>
            <w:r w:rsidR="00B72C69">
              <w:rPr>
                <w:rFonts w:ascii="Times New Roman" w:hAnsi="Times New Roman" w:cs="Times New Roman"/>
                <w:bCs/>
                <w:sz w:val="20"/>
                <w:szCs w:val="20"/>
              </w:rPr>
              <w:t>2</w:t>
            </w:r>
          </w:p>
          <w:p w14:paraId="0E29A8A1" w14:textId="77777777" w:rsidR="00B72C69" w:rsidRPr="00921B83" w:rsidRDefault="00B72C69" w:rsidP="00B7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B72C69" w:rsidRPr="00921B83" w14:paraId="140B1C80" w14:textId="77777777" w:rsidTr="00381488">
        <w:trPr>
          <w:trHeight w:val="20"/>
        </w:trPr>
        <w:tc>
          <w:tcPr>
            <w:tcW w:w="2410" w:type="dxa"/>
            <w:vMerge/>
            <w:vAlign w:val="center"/>
          </w:tcPr>
          <w:p w14:paraId="2919C7F4" w14:textId="77777777" w:rsidR="00B72C69" w:rsidRPr="00921B83" w:rsidRDefault="00B72C69" w:rsidP="00B72C69">
            <w:pPr>
              <w:jc w:val="center"/>
              <w:rPr>
                <w:rFonts w:ascii="Times New Roman" w:hAnsi="Times New Roman" w:cs="Times New Roman"/>
                <w:b/>
                <w:bCs/>
                <w:sz w:val="20"/>
                <w:szCs w:val="20"/>
              </w:rPr>
            </w:pPr>
          </w:p>
        </w:tc>
        <w:tc>
          <w:tcPr>
            <w:tcW w:w="8930" w:type="dxa"/>
            <w:vAlign w:val="center"/>
          </w:tcPr>
          <w:p w14:paraId="5D189CE7" w14:textId="08309D54" w:rsidR="00B72C69" w:rsidRPr="00921B83" w:rsidRDefault="00B72C69" w:rsidP="00B72C69">
            <w:pPr>
              <w:jc w:val="both"/>
              <w:rPr>
                <w:rFonts w:ascii="Times New Roman" w:hAnsi="Times New Roman" w:cs="Times New Roman"/>
                <w:b/>
                <w:bCs/>
                <w:sz w:val="20"/>
                <w:szCs w:val="20"/>
              </w:rPr>
            </w:pPr>
            <w:r w:rsidRPr="00017D9E">
              <w:rPr>
                <w:rFonts w:ascii="Times New Roman" w:hAnsi="Times New Roman"/>
                <w:sz w:val="20"/>
                <w:szCs w:val="20"/>
              </w:rPr>
              <w:t>Основные принципы планирования. Элементы планирования: прогнозирование, постановка задач; корректировка планов, выработка конкретных установок в распределении принятых решений на низшие звенья. Бизнес-план как одна из основных форм внутрифирменного планирования. Типы бизнес-планов. Структура бизнес-плана, прогнозирование спроса на продукцию организации.</w:t>
            </w:r>
            <w:r>
              <w:rPr>
                <w:rFonts w:ascii="Times New Roman" w:hAnsi="Times New Roman"/>
                <w:sz w:val="20"/>
                <w:szCs w:val="20"/>
              </w:rPr>
              <w:t xml:space="preserve"> </w:t>
            </w:r>
            <w:r>
              <w:rPr>
                <w:rFonts w:ascii="Times New Roman" w:hAnsi="Times New Roman" w:cs="Times New Roman"/>
                <w:sz w:val="20"/>
                <w:szCs w:val="20"/>
              </w:rPr>
              <w:t>Введение</w:t>
            </w:r>
            <w:r w:rsidRPr="00637462">
              <w:rPr>
                <w:rFonts w:ascii="Times New Roman" w:hAnsi="Times New Roman" w:cs="Times New Roman"/>
                <w:sz w:val="20"/>
                <w:szCs w:val="20"/>
              </w:rPr>
              <w:t xml:space="preserve"> в SWOТ-анализ</w:t>
            </w:r>
          </w:p>
        </w:tc>
        <w:tc>
          <w:tcPr>
            <w:tcW w:w="1843" w:type="dxa"/>
            <w:vAlign w:val="center"/>
          </w:tcPr>
          <w:p w14:paraId="14482BC7" w14:textId="32B9571F" w:rsidR="00B72C69" w:rsidRPr="00921B83" w:rsidRDefault="00AF794D" w:rsidP="00AF794D">
            <w:pPr>
              <w:jc w:val="center"/>
              <w:rPr>
                <w:rFonts w:ascii="Times New Roman" w:hAnsi="Times New Roman" w:cs="Times New Roman"/>
                <w:b/>
                <w:bCs/>
                <w:sz w:val="20"/>
                <w:szCs w:val="20"/>
              </w:rPr>
            </w:pPr>
            <w:r>
              <w:rPr>
                <w:rFonts w:ascii="Times New Roman" w:hAnsi="Times New Roman" w:cs="Times New Roman"/>
                <w:bCs/>
                <w:sz w:val="20"/>
                <w:szCs w:val="20"/>
              </w:rPr>
              <w:t>3</w:t>
            </w:r>
            <w:r w:rsidR="00B72C69" w:rsidRPr="000219B5">
              <w:rPr>
                <w:rFonts w:ascii="Times New Roman" w:hAnsi="Times New Roman" w:cs="Times New Roman"/>
                <w:b/>
                <w:bCs/>
                <w:sz w:val="20"/>
                <w:szCs w:val="20"/>
              </w:rPr>
              <w:t>/</w:t>
            </w:r>
            <w:r>
              <w:rPr>
                <w:rFonts w:ascii="Times New Roman" w:hAnsi="Times New Roman" w:cs="Times New Roman"/>
                <w:bCs/>
                <w:sz w:val="20"/>
                <w:szCs w:val="20"/>
              </w:rPr>
              <w:t>3</w:t>
            </w:r>
          </w:p>
        </w:tc>
        <w:tc>
          <w:tcPr>
            <w:tcW w:w="1985" w:type="dxa"/>
            <w:vMerge/>
            <w:vAlign w:val="center"/>
          </w:tcPr>
          <w:p w14:paraId="2FC42D50" w14:textId="77777777" w:rsidR="00B72C69" w:rsidRPr="00921B83" w:rsidRDefault="00B72C69" w:rsidP="00B72C69">
            <w:pPr>
              <w:jc w:val="center"/>
              <w:rPr>
                <w:rFonts w:ascii="Times New Roman" w:hAnsi="Times New Roman" w:cs="Times New Roman"/>
                <w:sz w:val="20"/>
                <w:szCs w:val="20"/>
              </w:rPr>
            </w:pPr>
          </w:p>
        </w:tc>
      </w:tr>
      <w:tr w:rsidR="00B72C69" w:rsidRPr="00921B83" w14:paraId="19714118" w14:textId="77777777" w:rsidTr="00381488">
        <w:trPr>
          <w:trHeight w:val="20"/>
        </w:trPr>
        <w:tc>
          <w:tcPr>
            <w:tcW w:w="2410" w:type="dxa"/>
            <w:vMerge/>
            <w:vAlign w:val="center"/>
          </w:tcPr>
          <w:p w14:paraId="09510417" w14:textId="77777777" w:rsidR="00B72C69" w:rsidRPr="00921B83" w:rsidRDefault="00B72C69" w:rsidP="00B72C69">
            <w:pPr>
              <w:jc w:val="center"/>
              <w:rPr>
                <w:rFonts w:ascii="Times New Roman" w:hAnsi="Times New Roman" w:cs="Times New Roman"/>
                <w:b/>
                <w:bCs/>
                <w:sz w:val="20"/>
                <w:szCs w:val="20"/>
              </w:rPr>
            </w:pPr>
          </w:p>
        </w:tc>
        <w:tc>
          <w:tcPr>
            <w:tcW w:w="8930" w:type="dxa"/>
            <w:vAlign w:val="center"/>
          </w:tcPr>
          <w:p w14:paraId="04169291" w14:textId="77777777" w:rsidR="00B72C69" w:rsidRPr="00921B83" w:rsidRDefault="00B72C69" w:rsidP="00B72C69">
            <w:pPr>
              <w:pStyle w:val="a6"/>
              <w:ind w:left="0"/>
              <w:jc w:val="both"/>
              <w:rPr>
                <w:rFonts w:ascii="Times New Roman" w:hAnsi="Times New Roman" w:cs="Times New Roman"/>
                <w:sz w:val="20"/>
                <w:szCs w:val="20"/>
              </w:rPr>
            </w:pPr>
            <w:r w:rsidRPr="00925AC8">
              <w:rPr>
                <w:rFonts w:ascii="Times New Roman" w:hAnsi="Times New Roman" w:cs="Times New Roman"/>
                <w:b/>
                <w:bCs/>
              </w:rPr>
              <w:t>В том числе практических работ</w:t>
            </w:r>
          </w:p>
        </w:tc>
        <w:tc>
          <w:tcPr>
            <w:tcW w:w="1843" w:type="dxa"/>
            <w:vAlign w:val="center"/>
          </w:tcPr>
          <w:p w14:paraId="71017E98" w14:textId="77777777" w:rsidR="00B72C69" w:rsidRPr="00921B83" w:rsidRDefault="00B72C69" w:rsidP="00B72C69">
            <w:pPr>
              <w:jc w:val="center"/>
              <w:rPr>
                <w:rFonts w:ascii="Times New Roman" w:hAnsi="Times New Roman" w:cs="Times New Roman"/>
                <w:b/>
                <w:sz w:val="20"/>
                <w:szCs w:val="20"/>
              </w:rPr>
            </w:pPr>
            <w:r>
              <w:rPr>
                <w:rFonts w:ascii="Times New Roman" w:hAnsi="Times New Roman" w:cs="Times New Roman"/>
                <w:b/>
                <w:sz w:val="20"/>
                <w:szCs w:val="20"/>
              </w:rPr>
              <w:t>4</w:t>
            </w:r>
            <w:r w:rsidRPr="00921B83">
              <w:rPr>
                <w:rFonts w:ascii="Times New Roman" w:hAnsi="Times New Roman" w:cs="Times New Roman"/>
                <w:b/>
                <w:sz w:val="20"/>
                <w:szCs w:val="20"/>
              </w:rPr>
              <w:t>/</w:t>
            </w:r>
            <w:r>
              <w:rPr>
                <w:rFonts w:ascii="Times New Roman" w:hAnsi="Times New Roman" w:cs="Times New Roman"/>
                <w:b/>
                <w:sz w:val="20"/>
                <w:szCs w:val="20"/>
              </w:rPr>
              <w:t>4</w:t>
            </w:r>
          </w:p>
        </w:tc>
        <w:tc>
          <w:tcPr>
            <w:tcW w:w="1985" w:type="dxa"/>
            <w:vMerge/>
            <w:vAlign w:val="center"/>
          </w:tcPr>
          <w:p w14:paraId="616276B7" w14:textId="77777777" w:rsidR="00B72C69" w:rsidRPr="00921B83" w:rsidRDefault="00B72C69" w:rsidP="00B72C69">
            <w:pPr>
              <w:contextualSpacing/>
              <w:jc w:val="center"/>
              <w:rPr>
                <w:rFonts w:ascii="Times New Roman" w:hAnsi="Times New Roman" w:cs="Times New Roman"/>
                <w:sz w:val="20"/>
                <w:szCs w:val="20"/>
              </w:rPr>
            </w:pPr>
          </w:p>
        </w:tc>
      </w:tr>
      <w:tr w:rsidR="00B72C69" w:rsidRPr="00921B83" w14:paraId="1CE72912" w14:textId="77777777" w:rsidTr="00381488">
        <w:trPr>
          <w:trHeight w:val="20"/>
        </w:trPr>
        <w:tc>
          <w:tcPr>
            <w:tcW w:w="2410" w:type="dxa"/>
            <w:vMerge/>
            <w:vAlign w:val="center"/>
          </w:tcPr>
          <w:p w14:paraId="28DAFDCD" w14:textId="77777777" w:rsidR="00B72C69" w:rsidRPr="00921B83" w:rsidRDefault="00B72C69" w:rsidP="00B72C69">
            <w:pPr>
              <w:jc w:val="center"/>
              <w:rPr>
                <w:rFonts w:ascii="Times New Roman" w:hAnsi="Times New Roman" w:cs="Times New Roman"/>
                <w:b/>
                <w:bCs/>
                <w:sz w:val="20"/>
                <w:szCs w:val="20"/>
              </w:rPr>
            </w:pPr>
          </w:p>
        </w:tc>
        <w:tc>
          <w:tcPr>
            <w:tcW w:w="8930" w:type="dxa"/>
            <w:vAlign w:val="center"/>
          </w:tcPr>
          <w:p w14:paraId="74477145" w14:textId="2F407560" w:rsidR="00B72C69" w:rsidRPr="00921B83" w:rsidRDefault="00B72C69" w:rsidP="00B72C69">
            <w:pPr>
              <w:pStyle w:val="a6"/>
              <w:ind w:left="0"/>
              <w:jc w:val="both"/>
              <w:rPr>
                <w:rFonts w:ascii="Times New Roman" w:hAnsi="Times New Roman" w:cs="Times New Roman"/>
                <w:b/>
                <w:bCs/>
                <w:sz w:val="20"/>
                <w:szCs w:val="20"/>
              </w:rPr>
            </w:pPr>
            <w:r w:rsidRPr="00925AC8">
              <w:rPr>
                <w:rFonts w:ascii="Times New Roman" w:hAnsi="Times New Roman" w:cs="Times New Roman"/>
              </w:rPr>
              <w:t>Практическая работа № </w:t>
            </w:r>
            <w:r>
              <w:rPr>
                <w:rFonts w:ascii="Times New Roman" w:hAnsi="Times New Roman" w:cs="Times New Roman"/>
              </w:rPr>
              <w:t>7</w:t>
            </w:r>
            <w:r w:rsidRPr="00925AC8">
              <w:rPr>
                <w:rFonts w:ascii="Times New Roman" w:hAnsi="Times New Roman" w:cs="Times New Roman"/>
              </w:rPr>
              <w:t>. </w:t>
            </w:r>
            <w:r w:rsidRPr="000219B5">
              <w:rPr>
                <w:rFonts w:ascii="Times New Roman" w:hAnsi="Times New Roman" w:cs="Times New Roman"/>
                <w:color w:val="FF0000"/>
              </w:rPr>
              <w:t> </w:t>
            </w:r>
            <w:r w:rsidRPr="006B6876">
              <w:rPr>
                <w:rFonts w:ascii="Times New Roman" w:hAnsi="Times New Roman"/>
                <w:sz w:val="20"/>
                <w:szCs w:val="20"/>
              </w:rPr>
              <w:t xml:space="preserve"> Виды планов. Комплексные программы развития.</w:t>
            </w:r>
          </w:p>
        </w:tc>
        <w:tc>
          <w:tcPr>
            <w:tcW w:w="1843" w:type="dxa"/>
            <w:vAlign w:val="center"/>
          </w:tcPr>
          <w:p w14:paraId="73D14F10" w14:textId="77777777" w:rsidR="00B72C69" w:rsidRPr="00921B83" w:rsidRDefault="00B72C69" w:rsidP="00B72C69">
            <w:pPr>
              <w:jc w:val="center"/>
              <w:rPr>
                <w:rFonts w:ascii="Times New Roman" w:hAnsi="Times New Roman" w:cs="Times New Roman"/>
                <w:sz w:val="20"/>
                <w:szCs w:val="20"/>
              </w:rPr>
            </w:pPr>
            <w:r w:rsidRPr="00921B83">
              <w:rPr>
                <w:rFonts w:ascii="Times New Roman" w:hAnsi="Times New Roman" w:cs="Times New Roman"/>
                <w:bCs/>
                <w:sz w:val="20"/>
                <w:szCs w:val="20"/>
              </w:rPr>
              <w:t>2/2</w:t>
            </w:r>
          </w:p>
        </w:tc>
        <w:tc>
          <w:tcPr>
            <w:tcW w:w="1985" w:type="dxa"/>
            <w:vMerge/>
            <w:vAlign w:val="center"/>
          </w:tcPr>
          <w:p w14:paraId="3FD30156" w14:textId="77777777" w:rsidR="00B72C69" w:rsidRPr="00921B83" w:rsidRDefault="00B72C69" w:rsidP="00B72C69">
            <w:pPr>
              <w:contextualSpacing/>
              <w:jc w:val="center"/>
              <w:rPr>
                <w:rFonts w:ascii="Times New Roman" w:hAnsi="Times New Roman" w:cs="Times New Roman"/>
                <w:sz w:val="20"/>
                <w:szCs w:val="20"/>
              </w:rPr>
            </w:pPr>
          </w:p>
        </w:tc>
      </w:tr>
      <w:tr w:rsidR="00AF794D" w:rsidRPr="00921B83" w14:paraId="63E735A0" w14:textId="77777777" w:rsidTr="00AF794D">
        <w:trPr>
          <w:trHeight w:val="211"/>
        </w:trPr>
        <w:tc>
          <w:tcPr>
            <w:tcW w:w="2410" w:type="dxa"/>
            <w:vMerge/>
            <w:vAlign w:val="center"/>
          </w:tcPr>
          <w:p w14:paraId="6B1F4F6F" w14:textId="77777777" w:rsidR="00AF794D" w:rsidRPr="00921B83" w:rsidRDefault="00AF794D" w:rsidP="00B72C69">
            <w:pPr>
              <w:jc w:val="center"/>
              <w:rPr>
                <w:rFonts w:ascii="Times New Roman" w:hAnsi="Times New Roman" w:cs="Times New Roman"/>
                <w:b/>
                <w:bCs/>
                <w:sz w:val="20"/>
                <w:szCs w:val="20"/>
              </w:rPr>
            </w:pPr>
          </w:p>
        </w:tc>
        <w:tc>
          <w:tcPr>
            <w:tcW w:w="8930" w:type="dxa"/>
            <w:vAlign w:val="center"/>
          </w:tcPr>
          <w:p w14:paraId="2B37427F" w14:textId="75985C5E" w:rsidR="00AF794D" w:rsidRPr="00921B83" w:rsidRDefault="00AF794D" w:rsidP="00B72C69">
            <w:pPr>
              <w:jc w:val="both"/>
              <w:rPr>
                <w:rFonts w:ascii="Times New Roman" w:hAnsi="Times New Roman" w:cs="Times New Roman"/>
                <w:sz w:val="20"/>
                <w:szCs w:val="20"/>
              </w:rPr>
            </w:pPr>
            <w:r w:rsidRPr="00925AC8">
              <w:rPr>
                <w:rFonts w:ascii="Times New Roman" w:hAnsi="Times New Roman" w:cs="Times New Roman"/>
              </w:rPr>
              <w:t>Практическая работа № </w:t>
            </w:r>
            <w:r>
              <w:rPr>
                <w:rFonts w:ascii="Times New Roman" w:hAnsi="Times New Roman" w:cs="Times New Roman"/>
              </w:rPr>
              <w:t>8</w:t>
            </w:r>
            <w:r w:rsidRPr="00925AC8">
              <w:rPr>
                <w:rFonts w:ascii="Times New Roman" w:hAnsi="Times New Roman" w:cs="Times New Roman"/>
              </w:rPr>
              <w:t>. </w:t>
            </w:r>
            <w:r w:rsidRPr="00017D9E">
              <w:rPr>
                <w:rFonts w:ascii="Times New Roman" w:hAnsi="Times New Roman"/>
                <w:sz w:val="20"/>
                <w:szCs w:val="20"/>
              </w:rPr>
              <w:t>Структура бизнес-плана</w:t>
            </w:r>
          </w:p>
        </w:tc>
        <w:tc>
          <w:tcPr>
            <w:tcW w:w="1843" w:type="dxa"/>
            <w:vAlign w:val="center"/>
          </w:tcPr>
          <w:p w14:paraId="01FECEA5" w14:textId="77777777" w:rsidR="00AF794D" w:rsidRPr="00921B83" w:rsidRDefault="00AF794D" w:rsidP="00B72C69">
            <w:pPr>
              <w:jc w:val="center"/>
              <w:rPr>
                <w:rFonts w:ascii="Times New Roman" w:hAnsi="Times New Roman" w:cs="Times New Roman"/>
                <w:sz w:val="20"/>
                <w:szCs w:val="20"/>
              </w:rPr>
            </w:pPr>
            <w:r w:rsidRPr="00921B83">
              <w:rPr>
                <w:rFonts w:ascii="Times New Roman" w:hAnsi="Times New Roman" w:cs="Times New Roman"/>
                <w:bCs/>
                <w:sz w:val="20"/>
                <w:szCs w:val="20"/>
              </w:rPr>
              <w:t>2/2</w:t>
            </w:r>
          </w:p>
        </w:tc>
        <w:tc>
          <w:tcPr>
            <w:tcW w:w="1985" w:type="dxa"/>
            <w:vMerge/>
            <w:vAlign w:val="center"/>
          </w:tcPr>
          <w:p w14:paraId="274A2E84" w14:textId="77777777" w:rsidR="00AF794D" w:rsidRPr="00921B83" w:rsidRDefault="00AF794D" w:rsidP="00B72C69">
            <w:pPr>
              <w:contextualSpacing/>
              <w:jc w:val="center"/>
              <w:rPr>
                <w:rFonts w:ascii="Times New Roman" w:hAnsi="Times New Roman" w:cs="Times New Roman"/>
                <w:sz w:val="20"/>
                <w:szCs w:val="20"/>
              </w:rPr>
            </w:pPr>
          </w:p>
        </w:tc>
      </w:tr>
      <w:tr w:rsidR="00AF794D" w:rsidRPr="00921B83" w14:paraId="505C40B6" w14:textId="77777777" w:rsidTr="00B72C69">
        <w:trPr>
          <w:trHeight w:val="225"/>
        </w:trPr>
        <w:tc>
          <w:tcPr>
            <w:tcW w:w="2410" w:type="dxa"/>
            <w:vMerge w:val="restart"/>
            <w:vAlign w:val="center"/>
          </w:tcPr>
          <w:p w14:paraId="5EAF0CC3" w14:textId="24FE7F95" w:rsidR="00AF794D" w:rsidRPr="00AF794D" w:rsidRDefault="00AF794D" w:rsidP="00B72C69">
            <w:pPr>
              <w:jc w:val="center"/>
              <w:rPr>
                <w:rFonts w:ascii="Times New Roman" w:hAnsi="Times New Roman" w:cs="Times New Roman"/>
                <w:b/>
                <w:bCs/>
                <w:sz w:val="20"/>
                <w:szCs w:val="20"/>
              </w:rPr>
            </w:pPr>
            <w:r w:rsidRPr="00AF794D">
              <w:rPr>
                <w:rFonts w:ascii="Times New Roman" w:hAnsi="Times New Roman" w:cs="Times New Roman"/>
                <w:b/>
                <w:bCs/>
                <w:sz w:val="20"/>
                <w:szCs w:val="20"/>
              </w:rPr>
              <w:t>Тема 5</w:t>
            </w:r>
          </w:p>
          <w:p w14:paraId="7C898574" w14:textId="3B79726C" w:rsidR="00AF794D" w:rsidRPr="00AF794D" w:rsidRDefault="00AF794D" w:rsidP="00B72C69">
            <w:pPr>
              <w:jc w:val="center"/>
              <w:rPr>
                <w:rFonts w:ascii="Times New Roman" w:hAnsi="Times New Roman" w:cs="Times New Roman"/>
                <w:b/>
                <w:bCs/>
                <w:sz w:val="20"/>
                <w:szCs w:val="20"/>
              </w:rPr>
            </w:pPr>
            <w:r w:rsidRPr="00AF794D">
              <w:rPr>
                <w:rFonts w:ascii="Times New Roman" w:hAnsi="Times New Roman" w:cs="Times New Roman"/>
                <w:bCs/>
                <w:sz w:val="20"/>
                <w:szCs w:val="20"/>
              </w:rPr>
              <w:t>Экономика ИТ - отрасли</w:t>
            </w:r>
          </w:p>
        </w:tc>
        <w:tc>
          <w:tcPr>
            <w:tcW w:w="8930" w:type="dxa"/>
            <w:vAlign w:val="center"/>
          </w:tcPr>
          <w:p w14:paraId="42D1B391" w14:textId="6D28EB64" w:rsidR="00AF794D" w:rsidRPr="00AF794D" w:rsidRDefault="00AF794D" w:rsidP="00B72C69">
            <w:pPr>
              <w:jc w:val="both"/>
              <w:rPr>
                <w:rFonts w:ascii="Times New Roman" w:hAnsi="Times New Roman" w:cs="Times New Roman"/>
                <w:sz w:val="20"/>
                <w:szCs w:val="20"/>
              </w:rPr>
            </w:pPr>
            <w:r w:rsidRPr="00AF794D">
              <w:rPr>
                <w:rFonts w:ascii="Times New Roman" w:hAnsi="Times New Roman" w:cs="Times New Roman"/>
                <w:b/>
                <w:bCs/>
                <w:sz w:val="20"/>
                <w:szCs w:val="20"/>
              </w:rPr>
              <w:t>Содержание</w:t>
            </w:r>
          </w:p>
        </w:tc>
        <w:tc>
          <w:tcPr>
            <w:tcW w:w="1843" w:type="dxa"/>
            <w:vAlign w:val="center"/>
          </w:tcPr>
          <w:p w14:paraId="01E2A868" w14:textId="72BB214B" w:rsidR="00AF794D" w:rsidRPr="00AF794D" w:rsidRDefault="00AF794D" w:rsidP="00B72C69">
            <w:pPr>
              <w:jc w:val="center"/>
              <w:rPr>
                <w:rFonts w:ascii="Times New Roman" w:hAnsi="Times New Roman" w:cs="Times New Roman"/>
                <w:bCs/>
                <w:sz w:val="20"/>
                <w:szCs w:val="20"/>
              </w:rPr>
            </w:pPr>
            <w:r w:rsidRPr="00AF794D">
              <w:rPr>
                <w:rFonts w:ascii="Times New Roman" w:hAnsi="Times New Roman" w:cs="Times New Roman"/>
                <w:b/>
                <w:bCs/>
                <w:sz w:val="20"/>
                <w:szCs w:val="20"/>
              </w:rPr>
              <w:t>2/2</w:t>
            </w:r>
          </w:p>
        </w:tc>
        <w:tc>
          <w:tcPr>
            <w:tcW w:w="1985" w:type="dxa"/>
            <w:vMerge w:val="restart"/>
            <w:vAlign w:val="center"/>
          </w:tcPr>
          <w:p w14:paraId="50C9B778" w14:textId="23A2FF2F" w:rsidR="00AF794D" w:rsidRDefault="00AF794D" w:rsidP="00AF794D">
            <w:pPr>
              <w:tabs>
                <w:tab w:val="left" w:pos="156"/>
              </w:tabs>
              <w:ind w:left="175"/>
              <w:rPr>
                <w:rFonts w:ascii="Times New Roman" w:hAnsi="Times New Roman" w:cs="Times New Roman"/>
                <w:bCs/>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6F635261" w14:textId="65905262" w:rsidR="00AF794D" w:rsidRPr="00921B83" w:rsidRDefault="00AF794D" w:rsidP="00AF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9C5F0A">
              <w:rPr>
                <w:rFonts w:ascii="Times New Roman" w:hAnsi="Times New Roman" w:cs="Times New Roman"/>
                <w:bCs/>
                <w:sz w:val="20"/>
                <w:szCs w:val="20"/>
              </w:rPr>
              <w:t>ОК 03</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06</w:t>
            </w:r>
          </w:p>
        </w:tc>
      </w:tr>
      <w:tr w:rsidR="00AF794D" w:rsidRPr="00921B83" w14:paraId="137BF413" w14:textId="77777777" w:rsidTr="00BF0233">
        <w:trPr>
          <w:trHeight w:val="690"/>
        </w:trPr>
        <w:tc>
          <w:tcPr>
            <w:tcW w:w="2410" w:type="dxa"/>
            <w:vMerge/>
            <w:tcBorders>
              <w:bottom w:val="single" w:sz="4" w:space="0" w:color="auto"/>
            </w:tcBorders>
            <w:vAlign w:val="center"/>
          </w:tcPr>
          <w:p w14:paraId="7E2B5F0E" w14:textId="77777777" w:rsidR="00AF794D" w:rsidRPr="00AF794D" w:rsidRDefault="00AF794D" w:rsidP="00B72C69">
            <w:pPr>
              <w:jc w:val="center"/>
              <w:rPr>
                <w:rFonts w:ascii="Times New Roman" w:hAnsi="Times New Roman" w:cs="Times New Roman"/>
                <w:b/>
                <w:bCs/>
                <w:sz w:val="20"/>
                <w:szCs w:val="20"/>
              </w:rPr>
            </w:pPr>
          </w:p>
        </w:tc>
        <w:tc>
          <w:tcPr>
            <w:tcW w:w="8930" w:type="dxa"/>
            <w:tcBorders>
              <w:bottom w:val="single" w:sz="4" w:space="0" w:color="auto"/>
            </w:tcBorders>
            <w:vAlign w:val="center"/>
          </w:tcPr>
          <w:p w14:paraId="60EA8D3A" w14:textId="142D103F" w:rsidR="00AF794D" w:rsidRPr="00AF794D" w:rsidRDefault="00AF794D" w:rsidP="00AF794D">
            <w:pPr>
              <w:jc w:val="both"/>
              <w:rPr>
                <w:rFonts w:ascii="Times New Roman" w:hAnsi="Times New Roman" w:cs="Times New Roman"/>
                <w:sz w:val="20"/>
                <w:szCs w:val="20"/>
              </w:rPr>
            </w:pPr>
            <w:r w:rsidRPr="00AF794D">
              <w:rPr>
                <w:rFonts w:ascii="Times New Roman" w:hAnsi="Times New Roman" w:cs="Times New Roman"/>
                <w:sz w:val="20"/>
                <w:szCs w:val="20"/>
              </w:rPr>
              <w:t>Тенденции и перспективы развития IT-индустрии. Анализ внешней макросреды компании. Анализ внешней микросреды компании. SWOT-анализ как инструмент стратегического анализа. Эффективные презентации</w:t>
            </w:r>
          </w:p>
        </w:tc>
        <w:tc>
          <w:tcPr>
            <w:tcW w:w="1843" w:type="dxa"/>
            <w:tcBorders>
              <w:bottom w:val="single" w:sz="4" w:space="0" w:color="auto"/>
            </w:tcBorders>
            <w:vAlign w:val="center"/>
          </w:tcPr>
          <w:p w14:paraId="2138CEB4" w14:textId="12DA4F54" w:rsidR="00AF794D" w:rsidRPr="00AF794D" w:rsidRDefault="00AF794D" w:rsidP="00B72C69">
            <w:pPr>
              <w:jc w:val="center"/>
              <w:rPr>
                <w:rFonts w:ascii="Times New Roman" w:hAnsi="Times New Roman" w:cs="Times New Roman"/>
                <w:bCs/>
                <w:sz w:val="20"/>
                <w:szCs w:val="20"/>
              </w:rPr>
            </w:pPr>
            <w:r w:rsidRPr="00AF794D">
              <w:rPr>
                <w:rFonts w:ascii="Times New Roman" w:hAnsi="Times New Roman" w:cs="Times New Roman"/>
                <w:bCs/>
                <w:sz w:val="20"/>
                <w:szCs w:val="20"/>
              </w:rPr>
              <w:t>2/2</w:t>
            </w:r>
          </w:p>
        </w:tc>
        <w:tc>
          <w:tcPr>
            <w:tcW w:w="1985" w:type="dxa"/>
            <w:vMerge/>
            <w:tcBorders>
              <w:bottom w:val="single" w:sz="4" w:space="0" w:color="auto"/>
            </w:tcBorders>
            <w:vAlign w:val="center"/>
          </w:tcPr>
          <w:p w14:paraId="1B5E80B2" w14:textId="7D03AA4F" w:rsidR="00AF794D" w:rsidRPr="00921B83" w:rsidRDefault="00AF794D" w:rsidP="00B7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p>
        </w:tc>
      </w:tr>
      <w:tr w:rsidR="00B72C69" w:rsidRPr="00921B83" w14:paraId="116CF4FC" w14:textId="77777777" w:rsidTr="00381488">
        <w:trPr>
          <w:trHeight w:val="20"/>
        </w:trPr>
        <w:tc>
          <w:tcPr>
            <w:tcW w:w="11340" w:type="dxa"/>
            <w:gridSpan w:val="2"/>
            <w:vAlign w:val="center"/>
          </w:tcPr>
          <w:p w14:paraId="7FFCC753" w14:textId="77777777" w:rsidR="00B72C69" w:rsidRPr="00921B83" w:rsidRDefault="00B72C69" w:rsidP="00B72C69">
            <w:pPr>
              <w:jc w:val="both"/>
              <w:rPr>
                <w:rFonts w:ascii="Times New Roman" w:hAnsi="Times New Roman" w:cs="Times New Roman"/>
                <w:b/>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1843" w:type="dxa"/>
            <w:vAlign w:val="center"/>
          </w:tcPr>
          <w:p w14:paraId="1F77C9E5" w14:textId="77777777" w:rsidR="00B72C69" w:rsidRPr="00921B83" w:rsidRDefault="00B72C69" w:rsidP="00B72C69">
            <w:pPr>
              <w:jc w:val="center"/>
              <w:rPr>
                <w:rFonts w:ascii="Times New Roman" w:hAnsi="Times New Roman" w:cs="Times New Roman"/>
                <w:b/>
                <w:bCs/>
                <w:sz w:val="20"/>
                <w:szCs w:val="20"/>
              </w:rPr>
            </w:pPr>
          </w:p>
        </w:tc>
        <w:tc>
          <w:tcPr>
            <w:tcW w:w="1985" w:type="dxa"/>
            <w:vAlign w:val="center"/>
          </w:tcPr>
          <w:p w14:paraId="51890AB7" w14:textId="77777777" w:rsidR="00B72C69" w:rsidRPr="00921B83" w:rsidRDefault="00B72C69" w:rsidP="00B72C69">
            <w:pPr>
              <w:jc w:val="center"/>
              <w:rPr>
                <w:rFonts w:ascii="Times New Roman" w:hAnsi="Times New Roman" w:cs="Times New Roman"/>
                <w:b/>
                <w:bCs/>
                <w:i/>
                <w:sz w:val="20"/>
                <w:szCs w:val="20"/>
              </w:rPr>
            </w:pPr>
          </w:p>
        </w:tc>
      </w:tr>
      <w:tr w:rsidR="00B72C69" w:rsidRPr="00921B83" w14:paraId="6F252500" w14:textId="77777777" w:rsidTr="00381488">
        <w:trPr>
          <w:trHeight w:val="20"/>
        </w:trPr>
        <w:tc>
          <w:tcPr>
            <w:tcW w:w="11340" w:type="dxa"/>
            <w:gridSpan w:val="2"/>
            <w:vAlign w:val="center"/>
          </w:tcPr>
          <w:p w14:paraId="1BFF2D9B" w14:textId="77777777" w:rsidR="00B72C69" w:rsidRPr="00921B83" w:rsidRDefault="00B72C69" w:rsidP="00B72C69">
            <w:pPr>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1843" w:type="dxa"/>
            <w:vAlign w:val="center"/>
          </w:tcPr>
          <w:p w14:paraId="278566C8" w14:textId="77777777" w:rsidR="00B72C69" w:rsidRPr="00921B83" w:rsidRDefault="00B72C69" w:rsidP="00B72C69">
            <w:pPr>
              <w:jc w:val="center"/>
              <w:rPr>
                <w:rFonts w:ascii="Times New Roman" w:hAnsi="Times New Roman" w:cs="Times New Roman"/>
                <w:b/>
                <w:bCs/>
                <w:sz w:val="20"/>
                <w:szCs w:val="20"/>
              </w:rPr>
            </w:pPr>
            <w:r>
              <w:rPr>
                <w:rFonts w:ascii="Times New Roman" w:hAnsi="Times New Roman" w:cs="Times New Roman"/>
                <w:b/>
                <w:bCs/>
                <w:sz w:val="20"/>
                <w:szCs w:val="20"/>
              </w:rPr>
              <w:t>33</w:t>
            </w:r>
            <w:r w:rsidRPr="00921B83">
              <w:rPr>
                <w:rFonts w:ascii="Times New Roman" w:hAnsi="Times New Roman" w:cs="Times New Roman"/>
                <w:b/>
                <w:bCs/>
                <w:sz w:val="20"/>
                <w:szCs w:val="20"/>
              </w:rPr>
              <w:t>/</w:t>
            </w:r>
            <w:r>
              <w:rPr>
                <w:rFonts w:ascii="Times New Roman" w:hAnsi="Times New Roman" w:cs="Times New Roman"/>
                <w:b/>
                <w:bCs/>
                <w:sz w:val="20"/>
                <w:szCs w:val="20"/>
              </w:rPr>
              <w:t>33</w:t>
            </w:r>
          </w:p>
        </w:tc>
        <w:tc>
          <w:tcPr>
            <w:tcW w:w="1985" w:type="dxa"/>
            <w:vAlign w:val="center"/>
          </w:tcPr>
          <w:p w14:paraId="43C4C778" w14:textId="77777777" w:rsidR="00B72C69" w:rsidRPr="00921B83" w:rsidRDefault="00B72C69" w:rsidP="00B72C69">
            <w:pPr>
              <w:jc w:val="center"/>
              <w:rPr>
                <w:rFonts w:ascii="Times New Roman" w:hAnsi="Times New Roman" w:cs="Times New Roman"/>
                <w:b/>
                <w:bCs/>
                <w:i/>
                <w:sz w:val="20"/>
                <w:szCs w:val="20"/>
              </w:rPr>
            </w:pPr>
          </w:p>
        </w:tc>
      </w:tr>
    </w:tbl>
    <w:p w14:paraId="5790CFF5" w14:textId="6F01B15C" w:rsidR="00381488" w:rsidRDefault="00381488" w:rsidP="002402B7">
      <w:pPr>
        <w:pStyle w:val="114"/>
        <w:spacing w:line="240" w:lineRule="auto"/>
        <w:outlineLvl w:val="9"/>
        <w:rPr>
          <w:rFonts w:ascii="Times New Roman" w:hAnsi="Times New Roman"/>
        </w:rPr>
      </w:pPr>
    </w:p>
    <w:p w14:paraId="0C0F32BC" w14:textId="77777777" w:rsidR="003A13F7" w:rsidRPr="00921B83" w:rsidRDefault="003A13F7" w:rsidP="003A13F7">
      <w:pPr>
        <w:pStyle w:val="114"/>
        <w:spacing w:line="240" w:lineRule="auto"/>
        <w:outlineLvl w:val="9"/>
        <w:rPr>
          <w:rFonts w:ascii="Times New Roman" w:hAnsi="Times New Roman"/>
        </w:rPr>
      </w:pPr>
    </w:p>
    <w:p w14:paraId="3E1A0667" w14:textId="77777777" w:rsidR="003A13F7" w:rsidRPr="00921B83" w:rsidRDefault="003A13F7" w:rsidP="003A13F7">
      <w:pPr>
        <w:pStyle w:val="114"/>
        <w:spacing w:line="240" w:lineRule="auto"/>
        <w:outlineLvl w:val="9"/>
        <w:rPr>
          <w:rFonts w:ascii="Times New Roman" w:hAnsi="Times New Roman"/>
        </w:rPr>
        <w:sectPr w:rsidR="003A13F7" w:rsidRPr="00921B83" w:rsidSect="00AB5CB8">
          <w:headerReference w:type="even" r:id="rId40"/>
          <w:pgSz w:w="16838" w:h="11906" w:orient="landscape"/>
          <w:pgMar w:top="851" w:right="851" w:bottom="851" w:left="851" w:header="709" w:footer="709" w:gutter="0"/>
          <w:cols w:space="708"/>
          <w:docGrid w:linePitch="360"/>
        </w:sectPr>
      </w:pPr>
    </w:p>
    <w:p w14:paraId="737DC2FE" w14:textId="77777777" w:rsidR="002402B7" w:rsidRPr="00921B83" w:rsidRDefault="002402B7" w:rsidP="002402B7">
      <w:pPr>
        <w:pStyle w:val="1f1"/>
        <w:outlineLvl w:val="9"/>
        <w:rPr>
          <w:rFonts w:ascii="Times New Roman" w:hAnsi="Times New Roman"/>
          <w:lang w:val="ru-RU"/>
        </w:rPr>
      </w:pPr>
      <w:bookmarkStart w:id="6059" w:name="_Toc172052046"/>
      <w:bookmarkStart w:id="6060" w:name="_Toc172052490"/>
      <w:bookmarkStart w:id="6061" w:name="_Toc172052934"/>
      <w:bookmarkStart w:id="6062" w:name="_Toc172053378"/>
      <w:bookmarkStart w:id="6063" w:name="_Toc172053822"/>
      <w:bookmarkStart w:id="6064" w:name="_Toc172054266"/>
      <w:bookmarkStart w:id="6065" w:name="_Toc172054712"/>
      <w:bookmarkStart w:id="6066" w:name="_Toc172055156"/>
      <w:bookmarkStart w:id="6067" w:name="_Toc172055600"/>
      <w:bookmarkStart w:id="6068" w:name="_Toc172056044"/>
      <w:bookmarkStart w:id="6069" w:name="_Toc172056488"/>
      <w:bookmarkStart w:id="6070" w:name="_Toc172056932"/>
      <w:bookmarkStart w:id="6071" w:name="_Toc172057376"/>
      <w:bookmarkStart w:id="6072" w:name="_Toc172057820"/>
      <w:bookmarkStart w:id="6073" w:name="_Toc172058264"/>
      <w:bookmarkStart w:id="6074" w:name="_Toc172058708"/>
      <w:bookmarkStart w:id="6075" w:name="_Toc172059152"/>
      <w:bookmarkStart w:id="6076" w:name="_Toc172059596"/>
      <w:bookmarkStart w:id="6077" w:name="_Toc172060040"/>
      <w:bookmarkStart w:id="6078" w:name="_Toc172060484"/>
      <w:bookmarkStart w:id="6079" w:name="_Toc172060928"/>
      <w:bookmarkStart w:id="6080" w:name="_Toc172061372"/>
      <w:bookmarkStart w:id="6081" w:name="_Toc172061816"/>
      <w:bookmarkStart w:id="6082" w:name="_Toc172062260"/>
      <w:bookmarkStart w:id="6083" w:name="_Toc172063148"/>
      <w:bookmarkStart w:id="6084" w:name="_Toc172063592"/>
      <w:bookmarkStart w:id="6085" w:name="_Toc172064036"/>
      <w:bookmarkStart w:id="6086" w:name="_Toc172064480"/>
      <w:bookmarkStart w:id="6087" w:name="_Toc172064924"/>
      <w:bookmarkStart w:id="6088" w:name="_Toc172065368"/>
      <w:bookmarkStart w:id="6089" w:name="_Toc172065812"/>
      <w:bookmarkStart w:id="6090" w:name="_Toc172066256"/>
      <w:bookmarkStart w:id="6091" w:name="_Toc172066700"/>
      <w:bookmarkStart w:id="6092" w:name="_Toc172111616"/>
      <w:bookmarkStart w:id="6093" w:name="_Toc172119141"/>
      <w:bookmarkStart w:id="6094" w:name="_Toc172119935"/>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3AAE8CB9" w14:textId="77777777" w:rsidR="002402B7" w:rsidRPr="00921B83" w:rsidRDefault="002402B7" w:rsidP="002402B7">
      <w:pPr>
        <w:pStyle w:val="114"/>
        <w:spacing w:after="0" w:line="240" w:lineRule="auto"/>
        <w:outlineLvl w:val="9"/>
        <w:rPr>
          <w:rFonts w:ascii="Times New Roman" w:hAnsi="Times New Roman"/>
        </w:rPr>
      </w:pPr>
      <w:bookmarkStart w:id="6095" w:name="_Toc172052047"/>
      <w:bookmarkStart w:id="6096" w:name="_Toc172052491"/>
      <w:bookmarkStart w:id="6097" w:name="_Toc172052935"/>
      <w:bookmarkStart w:id="6098" w:name="_Toc172053379"/>
      <w:bookmarkStart w:id="6099" w:name="_Toc172053823"/>
      <w:bookmarkStart w:id="6100" w:name="_Toc172054267"/>
      <w:bookmarkStart w:id="6101" w:name="_Toc172054713"/>
      <w:bookmarkStart w:id="6102" w:name="_Toc172055157"/>
      <w:bookmarkStart w:id="6103" w:name="_Toc172055601"/>
      <w:bookmarkStart w:id="6104" w:name="_Toc172056045"/>
      <w:bookmarkStart w:id="6105" w:name="_Toc172056489"/>
      <w:bookmarkStart w:id="6106" w:name="_Toc172056933"/>
      <w:bookmarkStart w:id="6107" w:name="_Toc172057377"/>
      <w:bookmarkStart w:id="6108" w:name="_Toc172057821"/>
      <w:bookmarkStart w:id="6109" w:name="_Toc172058265"/>
      <w:bookmarkStart w:id="6110" w:name="_Toc172058709"/>
      <w:bookmarkStart w:id="6111" w:name="_Toc172059153"/>
      <w:bookmarkStart w:id="6112" w:name="_Toc172059597"/>
      <w:bookmarkStart w:id="6113" w:name="_Toc172060041"/>
      <w:bookmarkStart w:id="6114" w:name="_Toc172060485"/>
      <w:bookmarkStart w:id="6115" w:name="_Toc172060929"/>
      <w:bookmarkStart w:id="6116" w:name="_Toc172061373"/>
      <w:bookmarkStart w:id="6117" w:name="_Toc172061817"/>
      <w:bookmarkStart w:id="6118" w:name="_Toc172062261"/>
      <w:bookmarkStart w:id="6119" w:name="_Toc172063149"/>
      <w:bookmarkStart w:id="6120" w:name="_Toc172063593"/>
      <w:bookmarkStart w:id="6121" w:name="_Toc172064037"/>
      <w:bookmarkStart w:id="6122" w:name="_Toc172064481"/>
      <w:bookmarkStart w:id="6123" w:name="_Toc172064925"/>
      <w:bookmarkStart w:id="6124" w:name="_Toc172065369"/>
      <w:bookmarkStart w:id="6125" w:name="_Toc172065813"/>
      <w:bookmarkStart w:id="6126" w:name="_Toc172066257"/>
      <w:bookmarkStart w:id="6127" w:name="_Toc172066701"/>
      <w:bookmarkStart w:id="6128" w:name="_Toc172111617"/>
      <w:bookmarkStart w:id="6129" w:name="_Toc172119142"/>
      <w:bookmarkStart w:id="6130" w:name="_Toc172119936"/>
      <w:r w:rsidRPr="00921B83">
        <w:rPr>
          <w:rFonts w:ascii="Times New Roman" w:hAnsi="Times New Roman"/>
        </w:rPr>
        <w:t>3.1. Материально-техническое обеспечение</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p>
    <w:p w14:paraId="55597830" w14:textId="1A9EAB4B" w:rsidR="002402B7" w:rsidRPr="00921B83" w:rsidRDefault="002402B7" w:rsidP="002402B7">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 xml:space="preserve">Кабинет </w:t>
      </w:r>
      <w:r w:rsidR="00B5344E" w:rsidRPr="00921B83">
        <w:rPr>
          <w:rFonts w:ascii="Times New Roman" w:hAnsi="Times New Roman" w:cs="Times New Roman"/>
          <w:bCs/>
          <w:sz w:val="24"/>
          <w:szCs w:val="24"/>
        </w:rPr>
        <w:t>социально</w:t>
      </w:r>
      <w:r w:rsidRPr="00921B83">
        <w:rPr>
          <w:rFonts w:ascii="Times New Roman" w:hAnsi="Times New Roman" w:cs="Times New Roman"/>
          <w:bCs/>
          <w:sz w:val="24"/>
          <w:szCs w:val="24"/>
        </w:rPr>
        <w:t xml:space="preserve">-экономических дисциплин, оснащенный в соответствии с п. 6.1 образовательной программы по специальности 09.02.07 Информационные системы и программирование. </w:t>
      </w:r>
    </w:p>
    <w:p w14:paraId="6464A140" w14:textId="77777777" w:rsidR="002402B7" w:rsidRPr="00921B83" w:rsidRDefault="002402B7" w:rsidP="002402B7">
      <w:pPr>
        <w:pStyle w:val="114"/>
        <w:spacing w:after="0" w:line="240" w:lineRule="auto"/>
        <w:outlineLvl w:val="9"/>
        <w:rPr>
          <w:rFonts w:ascii="Times New Roman" w:hAnsi="Times New Roman"/>
        </w:rPr>
      </w:pPr>
    </w:p>
    <w:p w14:paraId="038B0FF6" w14:textId="77777777" w:rsidR="002402B7" w:rsidRPr="00921B83" w:rsidRDefault="002402B7" w:rsidP="002402B7">
      <w:pPr>
        <w:pStyle w:val="114"/>
        <w:spacing w:after="0" w:line="240" w:lineRule="auto"/>
        <w:outlineLvl w:val="9"/>
        <w:rPr>
          <w:rFonts w:ascii="Times New Roman" w:eastAsia="Times New Roman" w:hAnsi="Times New Roman"/>
        </w:rPr>
      </w:pPr>
      <w:bookmarkStart w:id="6131" w:name="_Toc172052048"/>
      <w:bookmarkStart w:id="6132" w:name="_Toc172052492"/>
      <w:bookmarkStart w:id="6133" w:name="_Toc172052936"/>
      <w:bookmarkStart w:id="6134" w:name="_Toc172053380"/>
      <w:bookmarkStart w:id="6135" w:name="_Toc172053824"/>
      <w:bookmarkStart w:id="6136" w:name="_Toc172054268"/>
      <w:bookmarkStart w:id="6137" w:name="_Toc172054714"/>
      <w:bookmarkStart w:id="6138" w:name="_Toc172055158"/>
      <w:bookmarkStart w:id="6139" w:name="_Toc172055602"/>
      <w:bookmarkStart w:id="6140" w:name="_Toc172056046"/>
      <w:bookmarkStart w:id="6141" w:name="_Toc172056490"/>
      <w:bookmarkStart w:id="6142" w:name="_Toc172056934"/>
      <w:bookmarkStart w:id="6143" w:name="_Toc172057378"/>
      <w:bookmarkStart w:id="6144" w:name="_Toc172057822"/>
      <w:bookmarkStart w:id="6145" w:name="_Toc172058266"/>
      <w:bookmarkStart w:id="6146" w:name="_Toc172058710"/>
      <w:bookmarkStart w:id="6147" w:name="_Toc172059154"/>
      <w:bookmarkStart w:id="6148" w:name="_Toc172059598"/>
      <w:bookmarkStart w:id="6149" w:name="_Toc172060042"/>
      <w:bookmarkStart w:id="6150" w:name="_Toc172060486"/>
      <w:bookmarkStart w:id="6151" w:name="_Toc172060930"/>
      <w:bookmarkStart w:id="6152" w:name="_Toc172061374"/>
      <w:bookmarkStart w:id="6153" w:name="_Toc172061818"/>
      <w:bookmarkStart w:id="6154" w:name="_Toc172062262"/>
      <w:bookmarkStart w:id="6155" w:name="_Toc172063150"/>
      <w:bookmarkStart w:id="6156" w:name="_Toc172063594"/>
      <w:bookmarkStart w:id="6157" w:name="_Toc172064038"/>
      <w:bookmarkStart w:id="6158" w:name="_Toc172064482"/>
      <w:bookmarkStart w:id="6159" w:name="_Toc172064926"/>
      <w:bookmarkStart w:id="6160" w:name="_Toc172065370"/>
      <w:bookmarkStart w:id="6161" w:name="_Toc172065814"/>
      <w:bookmarkStart w:id="6162" w:name="_Toc172066258"/>
      <w:bookmarkStart w:id="6163" w:name="_Toc172066702"/>
      <w:bookmarkStart w:id="6164" w:name="_Toc172111618"/>
      <w:bookmarkStart w:id="6165" w:name="_Toc172119143"/>
      <w:bookmarkStart w:id="6166" w:name="_Toc172119937"/>
      <w:r w:rsidRPr="00921B83">
        <w:rPr>
          <w:rFonts w:ascii="Times New Roman" w:hAnsi="Times New Roman"/>
        </w:rPr>
        <w:t>3.2. Учебно-методическое обеспечение</w:t>
      </w:r>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08EFFF93" w14:textId="77777777" w:rsidR="002402B7" w:rsidRPr="00921B83" w:rsidRDefault="002402B7" w:rsidP="002402B7">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7A2C6E82" w14:textId="77777777" w:rsidR="002402B7" w:rsidRPr="00921B83" w:rsidRDefault="002402B7" w:rsidP="002402B7">
      <w:pPr>
        <w:pStyle w:val="1f1"/>
        <w:spacing w:after="0"/>
        <w:ind w:firstLine="709"/>
        <w:jc w:val="both"/>
        <w:outlineLvl w:val="9"/>
        <w:rPr>
          <w:rFonts w:ascii="Times New Roman" w:eastAsiaTheme="minorHAnsi" w:hAnsi="Times New Roman"/>
          <w:b w:val="0"/>
          <w:iCs/>
          <w:caps w:val="0"/>
          <w:kern w:val="0"/>
          <w:lang w:val="ru-RU" w:eastAsia="en-US"/>
        </w:rPr>
      </w:pPr>
      <w:bookmarkStart w:id="6167" w:name="_Toc172052049"/>
      <w:bookmarkStart w:id="6168" w:name="_Toc172052493"/>
      <w:bookmarkStart w:id="6169" w:name="_Toc172052937"/>
      <w:bookmarkStart w:id="6170" w:name="_Toc172053381"/>
      <w:bookmarkStart w:id="6171" w:name="_Toc172053825"/>
      <w:bookmarkStart w:id="6172" w:name="_Toc172054269"/>
      <w:bookmarkStart w:id="6173" w:name="_Toc172054715"/>
      <w:bookmarkStart w:id="6174" w:name="_Toc172055159"/>
      <w:bookmarkStart w:id="6175" w:name="_Toc172055603"/>
      <w:bookmarkStart w:id="6176" w:name="_Toc172056047"/>
      <w:bookmarkStart w:id="6177" w:name="_Toc172056491"/>
      <w:bookmarkStart w:id="6178" w:name="_Toc172056935"/>
      <w:bookmarkStart w:id="6179" w:name="_Toc172057379"/>
      <w:bookmarkStart w:id="6180" w:name="_Toc172057823"/>
      <w:bookmarkStart w:id="6181" w:name="_Toc172058267"/>
      <w:bookmarkStart w:id="6182" w:name="_Toc172058711"/>
      <w:bookmarkStart w:id="6183" w:name="_Toc172059155"/>
      <w:bookmarkStart w:id="6184" w:name="_Toc172059599"/>
      <w:bookmarkStart w:id="6185" w:name="_Toc172060043"/>
      <w:bookmarkStart w:id="6186" w:name="_Toc172060487"/>
      <w:bookmarkStart w:id="6187" w:name="_Toc172060931"/>
      <w:bookmarkStart w:id="6188" w:name="_Toc172061375"/>
      <w:bookmarkStart w:id="6189" w:name="_Toc172061819"/>
      <w:bookmarkStart w:id="6190" w:name="_Toc172062263"/>
      <w:bookmarkStart w:id="6191" w:name="_Toc172063151"/>
      <w:bookmarkStart w:id="6192" w:name="_Toc172063595"/>
      <w:bookmarkStart w:id="6193" w:name="_Toc172064039"/>
      <w:bookmarkStart w:id="6194" w:name="_Toc172064483"/>
      <w:bookmarkStart w:id="6195" w:name="_Toc172064927"/>
      <w:bookmarkStart w:id="6196" w:name="_Toc172065371"/>
      <w:bookmarkStart w:id="6197" w:name="_Toc172065815"/>
      <w:bookmarkStart w:id="6198" w:name="_Toc172066259"/>
      <w:bookmarkStart w:id="6199" w:name="_Toc172066703"/>
      <w:bookmarkStart w:id="6200" w:name="_Toc172111619"/>
      <w:bookmarkStart w:id="6201" w:name="_Toc172119144"/>
      <w:bookmarkStart w:id="6202" w:name="_Toc172119938"/>
      <w:r w:rsidRPr="00921B83">
        <w:rPr>
          <w:rFonts w:ascii="Times New Roman" w:eastAsiaTheme="minorHAnsi" w:hAnsi="Times New Roman"/>
          <w:b w:val="0"/>
          <w:iCs/>
          <w:caps w:val="0"/>
          <w:kern w:val="0"/>
          <w:lang w:val="ru-RU" w:eastAsia="en-US"/>
        </w:rPr>
        <w:t>1. Котерова Н.П. Экономика организации- М: ОИЦ «Академия», 2021</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r w:rsidRPr="00921B83">
        <w:rPr>
          <w:rFonts w:ascii="Times New Roman" w:eastAsiaTheme="minorHAnsi" w:hAnsi="Times New Roman"/>
          <w:b w:val="0"/>
          <w:iCs/>
          <w:caps w:val="0"/>
          <w:kern w:val="0"/>
          <w:lang w:val="ru-RU" w:eastAsia="en-US"/>
        </w:rPr>
        <w:t>.</w:t>
      </w:r>
      <w:bookmarkEnd w:id="6202"/>
    </w:p>
    <w:p w14:paraId="159875B4" w14:textId="77777777" w:rsidR="002402B7" w:rsidRPr="00921B83" w:rsidRDefault="002402B7" w:rsidP="002402B7">
      <w:pPr>
        <w:pStyle w:val="1f1"/>
        <w:spacing w:after="0"/>
        <w:ind w:firstLine="709"/>
        <w:jc w:val="both"/>
        <w:outlineLvl w:val="9"/>
        <w:rPr>
          <w:rFonts w:ascii="Times New Roman" w:eastAsiaTheme="minorHAnsi" w:hAnsi="Times New Roman"/>
          <w:b w:val="0"/>
          <w:iCs/>
          <w:caps w:val="0"/>
          <w:kern w:val="0"/>
          <w:lang w:val="ru-RU" w:eastAsia="en-US"/>
        </w:rPr>
      </w:pPr>
      <w:bookmarkStart w:id="6203" w:name="_Toc172052050"/>
      <w:bookmarkStart w:id="6204" w:name="_Toc172052494"/>
      <w:bookmarkStart w:id="6205" w:name="_Toc172052938"/>
      <w:bookmarkStart w:id="6206" w:name="_Toc172053382"/>
      <w:bookmarkStart w:id="6207" w:name="_Toc172053826"/>
      <w:bookmarkStart w:id="6208" w:name="_Toc172054270"/>
      <w:bookmarkStart w:id="6209" w:name="_Toc172054716"/>
      <w:bookmarkStart w:id="6210" w:name="_Toc172055160"/>
      <w:bookmarkStart w:id="6211" w:name="_Toc172055604"/>
      <w:bookmarkStart w:id="6212" w:name="_Toc172056048"/>
      <w:bookmarkStart w:id="6213" w:name="_Toc172056492"/>
      <w:bookmarkStart w:id="6214" w:name="_Toc172056936"/>
      <w:bookmarkStart w:id="6215" w:name="_Toc172057380"/>
      <w:bookmarkStart w:id="6216" w:name="_Toc172057824"/>
      <w:bookmarkStart w:id="6217" w:name="_Toc172058268"/>
      <w:bookmarkStart w:id="6218" w:name="_Toc172058712"/>
      <w:bookmarkStart w:id="6219" w:name="_Toc172059156"/>
      <w:bookmarkStart w:id="6220" w:name="_Toc172059600"/>
      <w:bookmarkStart w:id="6221" w:name="_Toc172060044"/>
      <w:bookmarkStart w:id="6222" w:name="_Toc172060488"/>
      <w:bookmarkStart w:id="6223" w:name="_Toc172060932"/>
      <w:bookmarkStart w:id="6224" w:name="_Toc172061376"/>
      <w:bookmarkStart w:id="6225" w:name="_Toc172061820"/>
      <w:bookmarkStart w:id="6226" w:name="_Toc172062264"/>
      <w:bookmarkStart w:id="6227" w:name="_Toc172063152"/>
      <w:bookmarkStart w:id="6228" w:name="_Toc172063596"/>
      <w:bookmarkStart w:id="6229" w:name="_Toc172064040"/>
      <w:bookmarkStart w:id="6230" w:name="_Toc172064484"/>
      <w:bookmarkStart w:id="6231" w:name="_Toc172064928"/>
      <w:bookmarkStart w:id="6232" w:name="_Toc172065372"/>
      <w:bookmarkStart w:id="6233" w:name="_Toc172065816"/>
      <w:bookmarkStart w:id="6234" w:name="_Toc172066260"/>
      <w:bookmarkStart w:id="6235" w:name="_Toc172066704"/>
      <w:bookmarkStart w:id="6236" w:name="_Toc172111620"/>
      <w:bookmarkStart w:id="6237" w:name="_Toc172119145"/>
      <w:bookmarkStart w:id="6238" w:name="_Toc172119939"/>
      <w:r w:rsidRPr="00921B83">
        <w:rPr>
          <w:rFonts w:ascii="Times New Roman" w:eastAsiaTheme="minorHAnsi" w:hAnsi="Times New Roman"/>
          <w:b w:val="0"/>
          <w:iCs/>
          <w:caps w:val="0"/>
          <w:kern w:val="0"/>
          <w:lang w:val="ru-RU" w:eastAsia="en-US"/>
        </w:rPr>
        <w:t>2. Гомола А.И., Жанин П.А., Кириллов В.Е. Экономика для профессии и специальностей социально-экономического профиля. Практикум -М.: ОИЦ «Академия», 2020.</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14E83344" w14:textId="77777777" w:rsidR="002402B7" w:rsidRPr="00921B83" w:rsidRDefault="002402B7" w:rsidP="002402B7">
      <w:pPr>
        <w:pStyle w:val="1f1"/>
        <w:spacing w:before="240" w:after="0"/>
        <w:ind w:firstLine="709"/>
        <w:outlineLvl w:val="9"/>
        <w:rPr>
          <w:rFonts w:ascii="Times New Roman" w:hAnsi="Times New Roman"/>
          <w:b w:val="0"/>
          <w:bCs w:val="0"/>
          <w:lang w:val="ru-RU"/>
        </w:rPr>
      </w:pPr>
      <w:bookmarkStart w:id="6239" w:name="_Toc172052053"/>
      <w:bookmarkStart w:id="6240" w:name="_Toc172052497"/>
      <w:bookmarkStart w:id="6241" w:name="_Toc172052941"/>
      <w:bookmarkStart w:id="6242" w:name="_Toc172053385"/>
      <w:bookmarkStart w:id="6243" w:name="_Toc172053829"/>
      <w:bookmarkStart w:id="6244" w:name="_Toc172054273"/>
      <w:bookmarkStart w:id="6245" w:name="_Toc172054719"/>
      <w:bookmarkStart w:id="6246" w:name="_Toc172055163"/>
      <w:bookmarkStart w:id="6247" w:name="_Toc172055607"/>
      <w:bookmarkStart w:id="6248" w:name="_Toc172056051"/>
      <w:bookmarkStart w:id="6249" w:name="_Toc172056495"/>
      <w:bookmarkStart w:id="6250" w:name="_Toc172056939"/>
      <w:bookmarkStart w:id="6251" w:name="_Toc172057383"/>
      <w:bookmarkStart w:id="6252" w:name="_Toc172057827"/>
      <w:bookmarkStart w:id="6253" w:name="_Toc172058271"/>
      <w:bookmarkStart w:id="6254" w:name="_Toc172058715"/>
      <w:bookmarkStart w:id="6255" w:name="_Toc172059159"/>
      <w:bookmarkStart w:id="6256" w:name="_Toc172059603"/>
      <w:bookmarkStart w:id="6257" w:name="_Toc172060047"/>
      <w:bookmarkStart w:id="6258" w:name="_Toc172060491"/>
      <w:bookmarkStart w:id="6259" w:name="_Toc172060935"/>
      <w:bookmarkStart w:id="6260" w:name="_Toc172061379"/>
      <w:bookmarkStart w:id="6261" w:name="_Toc172061823"/>
      <w:bookmarkStart w:id="6262" w:name="_Toc172062267"/>
      <w:bookmarkStart w:id="6263" w:name="_Toc172063155"/>
      <w:bookmarkStart w:id="6264" w:name="_Toc172063599"/>
      <w:bookmarkStart w:id="6265" w:name="_Toc172064043"/>
      <w:bookmarkStart w:id="6266" w:name="_Toc172064487"/>
      <w:bookmarkStart w:id="6267" w:name="_Toc172064931"/>
      <w:bookmarkStart w:id="6268" w:name="_Toc172065375"/>
      <w:bookmarkStart w:id="6269" w:name="_Toc172065819"/>
      <w:bookmarkStart w:id="6270" w:name="_Toc172066263"/>
      <w:bookmarkStart w:id="6271" w:name="_Toc172066707"/>
      <w:bookmarkStart w:id="6272" w:name="_Toc172111623"/>
      <w:bookmarkStart w:id="6273" w:name="_Toc172119148"/>
      <w:bookmarkStart w:id="6274" w:name="_Toc172119940"/>
      <w:r w:rsidRPr="00921B83">
        <w:rPr>
          <w:rFonts w:ascii="Times New Roman" w:hAnsi="Times New Roman"/>
        </w:rPr>
        <w:t>4. Контроль и оценка результатов</w:t>
      </w:r>
      <w:r w:rsidRPr="00921B83">
        <w:rPr>
          <w:rFonts w:ascii="Times New Roman" w:hAnsi="Times New Roman"/>
          <w:b w:val="0"/>
          <w:bCs w:val="0"/>
          <w:lang w:val="ru-RU"/>
        </w:rPr>
        <w:t xml:space="preserve"> </w:t>
      </w:r>
      <w:r w:rsidRPr="00921B83">
        <w:rPr>
          <w:rFonts w:ascii="Times New Roman" w:hAnsi="Times New Roman"/>
        </w:rPr>
        <w:t xml:space="preserve">освоения </w:t>
      </w:r>
      <w:r w:rsidRPr="00921B83">
        <w:rPr>
          <w:rFonts w:ascii="Times New Roman" w:hAnsi="Times New Roman"/>
          <w:lang w:val="ru-RU"/>
        </w:rPr>
        <w:t>ДИСЦИПЛИНЫ</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531"/>
        <w:gridCol w:w="2549"/>
      </w:tblGrid>
      <w:tr w:rsidR="002402B7" w:rsidRPr="00921B83" w14:paraId="7452A581" w14:textId="77777777" w:rsidTr="00BD5C94">
        <w:trPr>
          <w:trHeight w:val="519"/>
        </w:trPr>
        <w:tc>
          <w:tcPr>
            <w:tcW w:w="1527" w:type="pct"/>
            <w:vAlign w:val="center"/>
          </w:tcPr>
          <w:p w14:paraId="2B036603" w14:textId="77777777" w:rsidR="002402B7" w:rsidRPr="00921B83" w:rsidRDefault="002402B7" w:rsidP="00BD5C94">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Результаты обучения</w:t>
            </w:r>
          </w:p>
        </w:tc>
        <w:tc>
          <w:tcPr>
            <w:tcW w:w="2222" w:type="pct"/>
            <w:vAlign w:val="center"/>
          </w:tcPr>
          <w:p w14:paraId="3C6D3E4F" w14:textId="77777777" w:rsidR="002402B7" w:rsidRPr="00921B83" w:rsidRDefault="002402B7" w:rsidP="00BD5C94">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Показатели освоенности компетенций</w:t>
            </w:r>
          </w:p>
        </w:tc>
        <w:tc>
          <w:tcPr>
            <w:tcW w:w="1250" w:type="pct"/>
            <w:vAlign w:val="center"/>
          </w:tcPr>
          <w:p w14:paraId="45FC1F89" w14:textId="77777777" w:rsidR="002402B7" w:rsidRPr="00921B83" w:rsidRDefault="002402B7" w:rsidP="00BD5C94">
            <w:pPr>
              <w:suppressAutoHyphens/>
              <w:contextualSpacing/>
              <w:jc w:val="center"/>
              <w:rPr>
                <w:rFonts w:ascii="Times New Roman" w:hAnsi="Times New Roman" w:cs="Times New Roman"/>
                <w:b/>
                <w:iCs/>
                <w:sz w:val="20"/>
                <w:szCs w:val="24"/>
              </w:rPr>
            </w:pPr>
            <w:r w:rsidRPr="00921B83">
              <w:rPr>
                <w:rFonts w:ascii="Times New Roman" w:hAnsi="Times New Roman" w:cs="Times New Roman"/>
                <w:b/>
                <w:iCs/>
                <w:sz w:val="20"/>
                <w:szCs w:val="24"/>
              </w:rPr>
              <w:t>Методы оценки</w:t>
            </w:r>
          </w:p>
        </w:tc>
      </w:tr>
      <w:tr w:rsidR="002402B7" w:rsidRPr="00921B83" w14:paraId="5A432DDC" w14:textId="77777777" w:rsidTr="00BD5C94">
        <w:trPr>
          <w:trHeight w:val="519"/>
        </w:trPr>
        <w:tc>
          <w:tcPr>
            <w:tcW w:w="1527" w:type="pct"/>
            <w:vAlign w:val="center"/>
          </w:tcPr>
          <w:p w14:paraId="21A444CB" w14:textId="77777777" w:rsidR="002402B7" w:rsidRPr="00921B83" w:rsidRDefault="002402B7" w:rsidP="00BD5C94">
            <w:pPr>
              <w:contextualSpacing/>
              <w:jc w:val="both"/>
              <w:rPr>
                <w:rFonts w:ascii="Times New Roman" w:hAnsi="Times New Roman" w:cs="Times New Roman"/>
                <w:bCs/>
                <w:iCs/>
                <w:sz w:val="20"/>
                <w:szCs w:val="24"/>
              </w:rPr>
            </w:pPr>
            <w:r w:rsidRPr="00921B83">
              <w:rPr>
                <w:rFonts w:ascii="Times New Roman" w:hAnsi="Times New Roman" w:cs="Times New Roman"/>
                <w:bCs/>
                <w:iCs/>
                <w:sz w:val="20"/>
                <w:szCs w:val="24"/>
              </w:rPr>
              <w:t>Перечень знаний, осваиваемых в рамках дисциплины:</w:t>
            </w:r>
          </w:p>
          <w:p w14:paraId="35EFEE32" w14:textId="77777777" w:rsidR="002402B7" w:rsidRPr="00921B83" w:rsidRDefault="002402B7" w:rsidP="002402B7">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общие положения экономической теории</w:t>
            </w:r>
          </w:p>
          <w:p w14:paraId="5091D4D2" w14:textId="77777777" w:rsidR="002402B7" w:rsidRPr="00921B83" w:rsidRDefault="002402B7" w:rsidP="002402B7">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организацию производственного и технологического процессов</w:t>
            </w:r>
          </w:p>
          <w:p w14:paraId="059E6245" w14:textId="77777777" w:rsidR="002402B7" w:rsidRPr="00921B83" w:rsidRDefault="002402B7" w:rsidP="002402B7">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механизмы ценообразования на продукцию (услуги), формы оплаты труда в современных условиях</w:t>
            </w:r>
          </w:p>
          <w:p w14:paraId="282CACB6" w14:textId="77777777" w:rsidR="002402B7" w:rsidRPr="00921B83" w:rsidRDefault="002402B7" w:rsidP="002402B7">
            <w:pPr>
              <w:numPr>
                <w:ilvl w:val="0"/>
                <w:numId w:val="27"/>
              </w:numPr>
              <w:tabs>
                <w:tab w:val="left" w:pos="265"/>
              </w:tabs>
              <w:ind w:left="0" w:firstLine="0"/>
              <w:contextualSpacing/>
              <w:jc w:val="both"/>
              <w:rPr>
                <w:rFonts w:ascii="Times New Roman" w:hAnsi="Times New Roman" w:cs="Times New Roman"/>
                <w:iCs/>
                <w:sz w:val="20"/>
                <w:szCs w:val="24"/>
              </w:rPr>
            </w:pPr>
            <w:r w:rsidRPr="00921B83">
              <w:rPr>
                <w:rFonts w:ascii="Times New Roman" w:hAnsi="Times New Roman" w:cs="Times New Roman"/>
                <w:iCs/>
                <w:sz w:val="20"/>
                <w:szCs w:val="24"/>
              </w:rPr>
              <w:t>материально-технические, трудовые и финансовые ресурсы отрасли и организации, показатели их эффективного использования</w:t>
            </w:r>
          </w:p>
        </w:tc>
        <w:tc>
          <w:tcPr>
            <w:tcW w:w="2222" w:type="pct"/>
            <w:vAlign w:val="center"/>
          </w:tcPr>
          <w:p w14:paraId="54EA8C12" w14:textId="77777777" w:rsidR="002402B7" w:rsidRPr="00921B83" w:rsidRDefault="002402B7" w:rsidP="00BD5C94">
            <w:pPr>
              <w:pStyle w:val="afe"/>
              <w:spacing w:after="0" w:line="240" w:lineRule="auto"/>
              <w:jc w:val="both"/>
              <w:rPr>
                <w:iCs/>
                <w:sz w:val="20"/>
              </w:rPr>
            </w:pPr>
            <w:r w:rsidRPr="00921B83">
              <w:rPr>
                <w:iCs/>
                <w:sz w:val="20"/>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450C7318" w14:textId="77777777" w:rsidR="002402B7" w:rsidRPr="00921B83" w:rsidRDefault="002402B7" w:rsidP="00BD5C94">
            <w:pPr>
              <w:pStyle w:val="afe"/>
              <w:spacing w:after="0" w:line="240" w:lineRule="auto"/>
              <w:jc w:val="both"/>
              <w:rPr>
                <w:iCs/>
                <w:sz w:val="20"/>
              </w:rPr>
            </w:pPr>
            <w:r w:rsidRPr="00921B83">
              <w:rPr>
                <w:iCs/>
                <w:sz w:val="20"/>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09A8306C" w14:textId="77777777" w:rsidR="002402B7" w:rsidRPr="00921B83" w:rsidRDefault="002402B7" w:rsidP="00BD5C94">
            <w:pPr>
              <w:pStyle w:val="afe"/>
              <w:spacing w:after="0" w:line="240" w:lineRule="auto"/>
              <w:jc w:val="both"/>
              <w:rPr>
                <w:iCs/>
                <w:sz w:val="20"/>
              </w:rPr>
            </w:pPr>
            <w:r w:rsidRPr="00921B83">
              <w:rPr>
                <w:iCs/>
                <w:sz w:val="20"/>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14564467" w14:textId="77777777" w:rsidR="002402B7" w:rsidRPr="00921B83" w:rsidRDefault="002402B7" w:rsidP="00BD5C94">
            <w:pPr>
              <w:suppressAutoHyphens/>
              <w:contextualSpacing/>
              <w:jc w:val="both"/>
              <w:rPr>
                <w:rFonts w:ascii="Times New Roman" w:hAnsi="Times New Roman" w:cs="Times New Roman"/>
                <w:b/>
                <w:iCs/>
                <w:sz w:val="20"/>
                <w:szCs w:val="24"/>
              </w:rPr>
            </w:pPr>
            <w:r w:rsidRPr="00921B83">
              <w:rPr>
                <w:rFonts w:ascii="Times New Roman" w:hAnsi="Times New Roman" w:cs="Times New Roman"/>
                <w:iCs/>
                <w:sz w:val="20"/>
                <w:szCs w:val="24"/>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50" w:type="pct"/>
            <w:vAlign w:val="center"/>
          </w:tcPr>
          <w:p w14:paraId="4C8ADA7D"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примеры форм и методов контроля и оценки</w:t>
            </w:r>
          </w:p>
          <w:p w14:paraId="05ECDAA9"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тестирование</w:t>
            </w:r>
          </w:p>
          <w:p w14:paraId="6A8D326D"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контрольная работа</w:t>
            </w:r>
          </w:p>
          <w:p w14:paraId="45D45FCE"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самостоятельная работа</w:t>
            </w:r>
          </w:p>
          <w:p w14:paraId="7F6C445D"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защита реферата</w:t>
            </w:r>
          </w:p>
          <w:p w14:paraId="77879E84"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семинар</w:t>
            </w:r>
          </w:p>
          <w:p w14:paraId="28D91C2D"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выполнение проекта</w:t>
            </w:r>
          </w:p>
          <w:p w14:paraId="2C1AA551"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наблюдение за выполнением практического задания. (деятельностью студента)</w:t>
            </w:r>
          </w:p>
          <w:p w14:paraId="1544EC65"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оценка выполнения практического задания (работы)</w:t>
            </w:r>
          </w:p>
          <w:p w14:paraId="102D9B9D"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подготовка и выступление с докладом, сообщением, презентацией</w:t>
            </w:r>
          </w:p>
          <w:p w14:paraId="40B77D00" w14:textId="77777777" w:rsidR="002402B7" w:rsidRPr="00921B83" w:rsidRDefault="002402B7" w:rsidP="002402B7">
            <w:pPr>
              <w:pStyle w:val="a6"/>
              <w:numPr>
                <w:ilvl w:val="0"/>
                <w:numId w:val="112"/>
              </w:numPr>
              <w:tabs>
                <w:tab w:val="left" w:pos="180"/>
              </w:tabs>
              <w:ind w:left="0" w:firstLine="0"/>
              <w:jc w:val="both"/>
              <w:rPr>
                <w:rFonts w:ascii="Times New Roman" w:hAnsi="Times New Roman" w:cs="Times New Roman"/>
                <w:iCs/>
                <w:sz w:val="20"/>
                <w:szCs w:val="24"/>
              </w:rPr>
            </w:pPr>
            <w:r w:rsidRPr="00921B83">
              <w:rPr>
                <w:rFonts w:ascii="Times New Roman" w:hAnsi="Times New Roman" w:cs="Times New Roman"/>
                <w:iCs/>
                <w:sz w:val="20"/>
                <w:szCs w:val="24"/>
              </w:rPr>
              <w:t>решение ситуационной задачи</w:t>
            </w:r>
          </w:p>
        </w:tc>
      </w:tr>
    </w:tbl>
    <w:p w14:paraId="5E4327FD" w14:textId="77777777" w:rsidR="002402B7" w:rsidRPr="00921B83" w:rsidRDefault="002402B7" w:rsidP="002402B7">
      <w:pPr>
        <w:rPr>
          <w:lang w:eastAsia="x-none"/>
        </w:rPr>
      </w:pPr>
    </w:p>
    <w:p w14:paraId="4D4E4844" w14:textId="77777777" w:rsidR="00C24BD9" w:rsidRDefault="002402B7" w:rsidP="00525702">
      <w:pPr>
        <w:jc w:val="right"/>
        <w:rPr>
          <w:lang w:eastAsia="x-none"/>
        </w:rPr>
      </w:pPr>
      <w:r w:rsidRPr="00921B83">
        <w:rPr>
          <w:lang w:eastAsia="x-none"/>
        </w:rPr>
        <w:br w:type="page"/>
      </w:r>
    </w:p>
    <w:p w14:paraId="471951D9" w14:textId="77777777" w:rsidR="00C24BD9" w:rsidRPr="006D31BC" w:rsidRDefault="00C24BD9" w:rsidP="00C24BD9">
      <w:pPr>
        <w:jc w:val="right"/>
        <w:rPr>
          <w:rFonts w:ascii="Times New Roman" w:hAnsi="Times New Roman" w:cs="Times New Roman"/>
          <w:b/>
          <w:bCs/>
        </w:rPr>
      </w:pPr>
      <w:r w:rsidRPr="00921B83">
        <w:rPr>
          <w:rFonts w:ascii="Times New Roman" w:hAnsi="Times New Roman" w:cs="Times New Roman"/>
          <w:b/>
          <w:bCs/>
          <w:sz w:val="24"/>
          <w:szCs w:val="24"/>
        </w:rPr>
        <w:lastRenderedPageBreak/>
        <w:t xml:space="preserve">Приложение </w:t>
      </w:r>
      <w:r w:rsidRPr="006D31BC">
        <w:rPr>
          <w:rFonts w:ascii="Times New Roman" w:hAnsi="Times New Roman" w:cs="Times New Roman"/>
          <w:b/>
          <w:bCs/>
          <w:sz w:val="24"/>
          <w:szCs w:val="24"/>
        </w:rPr>
        <w:t>2.16</w:t>
      </w:r>
    </w:p>
    <w:p w14:paraId="3165CCCC" w14:textId="77777777" w:rsidR="00C24BD9" w:rsidRPr="00921B83" w:rsidRDefault="00C24BD9" w:rsidP="00C24BD9">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296E7538" w14:textId="77777777" w:rsidR="00C24BD9" w:rsidRPr="00921B83" w:rsidRDefault="00C24BD9" w:rsidP="00C24BD9">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0D93A749" w14:textId="77777777" w:rsidR="00C24BD9" w:rsidRPr="00921B83" w:rsidRDefault="00C24BD9" w:rsidP="00C24BD9">
      <w:pPr>
        <w:jc w:val="right"/>
        <w:rPr>
          <w:rFonts w:ascii="Times New Roman" w:hAnsi="Times New Roman" w:cs="Times New Roman"/>
          <w:b/>
          <w:bCs/>
          <w:sz w:val="24"/>
          <w:szCs w:val="24"/>
        </w:rPr>
      </w:pPr>
    </w:p>
    <w:p w14:paraId="74854900" w14:textId="77777777" w:rsidR="00C24BD9" w:rsidRPr="00921B83" w:rsidRDefault="00C24BD9" w:rsidP="00C24BD9">
      <w:pPr>
        <w:jc w:val="right"/>
        <w:rPr>
          <w:rFonts w:ascii="Times New Roman" w:hAnsi="Times New Roman" w:cs="Times New Roman"/>
          <w:b/>
          <w:bCs/>
          <w:sz w:val="24"/>
          <w:szCs w:val="24"/>
        </w:rPr>
      </w:pPr>
    </w:p>
    <w:p w14:paraId="384E68A8" w14:textId="77777777" w:rsidR="00C24BD9" w:rsidRPr="00921B83" w:rsidRDefault="00C24BD9" w:rsidP="00C24BD9">
      <w:pPr>
        <w:jc w:val="right"/>
        <w:rPr>
          <w:rFonts w:ascii="Times New Roman" w:hAnsi="Times New Roman" w:cs="Times New Roman"/>
          <w:b/>
          <w:bCs/>
          <w:sz w:val="24"/>
          <w:szCs w:val="24"/>
        </w:rPr>
      </w:pPr>
    </w:p>
    <w:p w14:paraId="3311BEFD" w14:textId="77777777" w:rsidR="00C24BD9" w:rsidRPr="00921B83" w:rsidRDefault="00C24BD9" w:rsidP="00C24BD9">
      <w:pPr>
        <w:jc w:val="right"/>
        <w:rPr>
          <w:rFonts w:ascii="Times New Roman" w:hAnsi="Times New Roman" w:cs="Times New Roman"/>
          <w:b/>
          <w:bCs/>
          <w:sz w:val="24"/>
          <w:szCs w:val="24"/>
        </w:rPr>
      </w:pPr>
    </w:p>
    <w:p w14:paraId="4AD8AE1A" w14:textId="77777777" w:rsidR="00C24BD9" w:rsidRPr="00921B83" w:rsidRDefault="00C24BD9" w:rsidP="00C24BD9">
      <w:pPr>
        <w:jc w:val="right"/>
        <w:rPr>
          <w:rFonts w:ascii="Times New Roman" w:hAnsi="Times New Roman" w:cs="Times New Roman"/>
          <w:b/>
          <w:bCs/>
          <w:sz w:val="24"/>
          <w:szCs w:val="24"/>
        </w:rPr>
      </w:pPr>
    </w:p>
    <w:p w14:paraId="759BEC24" w14:textId="77777777" w:rsidR="00C24BD9" w:rsidRPr="00921B83" w:rsidRDefault="00C24BD9" w:rsidP="00C24BD9">
      <w:pPr>
        <w:jc w:val="right"/>
        <w:rPr>
          <w:rFonts w:ascii="Times New Roman" w:hAnsi="Times New Roman" w:cs="Times New Roman"/>
          <w:b/>
          <w:bCs/>
          <w:sz w:val="24"/>
          <w:szCs w:val="24"/>
        </w:rPr>
      </w:pPr>
    </w:p>
    <w:p w14:paraId="79BF12F7" w14:textId="77777777" w:rsidR="00C24BD9" w:rsidRPr="00921B83" w:rsidRDefault="00C24BD9" w:rsidP="00C24BD9">
      <w:pPr>
        <w:jc w:val="right"/>
        <w:rPr>
          <w:rFonts w:ascii="Times New Roman" w:hAnsi="Times New Roman" w:cs="Times New Roman"/>
          <w:b/>
          <w:bCs/>
          <w:sz w:val="24"/>
          <w:szCs w:val="24"/>
        </w:rPr>
      </w:pPr>
    </w:p>
    <w:p w14:paraId="32479188" w14:textId="77777777" w:rsidR="00C24BD9" w:rsidRPr="00921B83" w:rsidRDefault="00C24BD9" w:rsidP="00C24BD9">
      <w:pPr>
        <w:jc w:val="right"/>
        <w:rPr>
          <w:rFonts w:ascii="Times New Roman" w:hAnsi="Times New Roman" w:cs="Times New Roman"/>
          <w:b/>
          <w:bCs/>
          <w:sz w:val="24"/>
          <w:szCs w:val="24"/>
        </w:rPr>
      </w:pPr>
    </w:p>
    <w:p w14:paraId="7EA6D55C" w14:textId="77777777" w:rsidR="00C24BD9" w:rsidRPr="00921B83" w:rsidRDefault="00C24BD9" w:rsidP="00C24BD9">
      <w:pPr>
        <w:jc w:val="right"/>
        <w:rPr>
          <w:rFonts w:ascii="Times New Roman" w:hAnsi="Times New Roman" w:cs="Times New Roman"/>
          <w:b/>
          <w:bCs/>
          <w:sz w:val="24"/>
          <w:szCs w:val="24"/>
        </w:rPr>
      </w:pPr>
    </w:p>
    <w:p w14:paraId="61542B26" w14:textId="77777777" w:rsidR="00C24BD9" w:rsidRPr="00921B83" w:rsidRDefault="00C24BD9" w:rsidP="00C24BD9">
      <w:pPr>
        <w:jc w:val="right"/>
        <w:rPr>
          <w:rFonts w:ascii="Times New Roman" w:hAnsi="Times New Roman" w:cs="Times New Roman"/>
          <w:b/>
          <w:bCs/>
          <w:sz w:val="24"/>
          <w:szCs w:val="24"/>
        </w:rPr>
      </w:pPr>
    </w:p>
    <w:p w14:paraId="75082D0A" w14:textId="77777777" w:rsidR="00C24BD9" w:rsidRPr="00921B83" w:rsidRDefault="00C24BD9" w:rsidP="00C24BD9">
      <w:pPr>
        <w:jc w:val="right"/>
        <w:rPr>
          <w:rFonts w:ascii="Times New Roman" w:hAnsi="Times New Roman" w:cs="Times New Roman"/>
          <w:b/>
          <w:bCs/>
          <w:sz w:val="24"/>
          <w:szCs w:val="24"/>
        </w:rPr>
      </w:pPr>
    </w:p>
    <w:p w14:paraId="55B4C979" w14:textId="77777777" w:rsidR="00C24BD9" w:rsidRPr="00921B83" w:rsidRDefault="00C24BD9" w:rsidP="00C24BD9">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13A21614" w14:textId="77777777" w:rsidR="00C24BD9" w:rsidRPr="00921B83" w:rsidRDefault="00C24BD9" w:rsidP="00C24BD9">
      <w:pPr>
        <w:pStyle w:val="1"/>
      </w:pPr>
      <w:bookmarkStart w:id="6275" w:name="_Toc173539643"/>
      <w:r w:rsidRPr="00921B83">
        <w:t>«ОП.1</w:t>
      </w:r>
      <w:r>
        <w:t>4</w:t>
      </w:r>
      <w:r w:rsidRPr="00921B83">
        <w:t xml:space="preserve"> АВТОМАТИЗАЦИЯ БИЗНЕС-ПРОЦЕССОВ ОРГАНИЗАЦИЙ»</w:t>
      </w:r>
      <w:bookmarkEnd w:id="6275"/>
    </w:p>
    <w:p w14:paraId="4C35BF0D" w14:textId="77777777" w:rsidR="00C24BD9" w:rsidRPr="00921B83" w:rsidRDefault="00C24BD9" w:rsidP="00C24BD9">
      <w:pPr>
        <w:jc w:val="center"/>
        <w:rPr>
          <w:rFonts w:ascii="Times New Roman" w:hAnsi="Times New Roman" w:cs="Times New Roman"/>
          <w:b/>
          <w:bCs/>
          <w:sz w:val="24"/>
          <w:szCs w:val="24"/>
        </w:rPr>
      </w:pPr>
    </w:p>
    <w:p w14:paraId="44EF41FE" w14:textId="77777777" w:rsidR="00C24BD9" w:rsidRPr="00921B83" w:rsidRDefault="00C24BD9" w:rsidP="00C24BD9">
      <w:pPr>
        <w:jc w:val="center"/>
        <w:rPr>
          <w:rFonts w:ascii="Times New Roman" w:hAnsi="Times New Roman" w:cs="Times New Roman"/>
          <w:b/>
          <w:bCs/>
          <w:sz w:val="24"/>
          <w:szCs w:val="24"/>
        </w:rPr>
      </w:pPr>
    </w:p>
    <w:p w14:paraId="29C3992C" w14:textId="77777777" w:rsidR="00C24BD9" w:rsidRPr="00921B83" w:rsidRDefault="00C24BD9" w:rsidP="00C24BD9">
      <w:pPr>
        <w:jc w:val="center"/>
        <w:rPr>
          <w:rFonts w:ascii="Times New Roman" w:hAnsi="Times New Roman" w:cs="Times New Roman"/>
          <w:b/>
          <w:bCs/>
          <w:sz w:val="24"/>
          <w:szCs w:val="24"/>
        </w:rPr>
      </w:pPr>
    </w:p>
    <w:p w14:paraId="4FD7F60A" w14:textId="77777777" w:rsidR="00C24BD9" w:rsidRPr="00921B83" w:rsidRDefault="00C24BD9" w:rsidP="00C24BD9">
      <w:pPr>
        <w:jc w:val="center"/>
        <w:rPr>
          <w:rFonts w:ascii="Times New Roman" w:hAnsi="Times New Roman" w:cs="Times New Roman"/>
          <w:b/>
          <w:bCs/>
          <w:sz w:val="24"/>
          <w:szCs w:val="24"/>
        </w:rPr>
      </w:pPr>
    </w:p>
    <w:p w14:paraId="2B06BB4B" w14:textId="77777777" w:rsidR="00C24BD9" w:rsidRPr="00921B83" w:rsidRDefault="00C24BD9" w:rsidP="00C24BD9">
      <w:pPr>
        <w:jc w:val="center"/>
        <w:rPr>
          <w:rFonts w:ascii="Times New Roman" w:hAnsi="Times New Roman" w:cs="Times New Roman"/>
          <w:b/>
          <w:bCs/>
          <w:sz w:val="24"/>
          <w:szCs w:val="24"/>
        </w:rPr>
      </w:pPr>
    </w:p>
    <w:p w14:paraId="3C4C0809" w14:textId="77777777" w:rsidR="00C24BD9" w:rsidRPr="00921B83" w:rsidRDefault="00C24BD9" w:rsidP="00C24BD9">
      <w:pPr>
        <w:jc w:val="center"/>
        <w:rPr>
          <w:rFonts w:ascii="Times New Roman" w:hAnsi="Times New Roman" w:cs="Times New Roman"/>
          <w:b/>
          <w:bCs/>
          <w:sz w:val="24"/>
          <w:szCs w:val="24"/>
        </w:rPr>
      </w:pPr>
    </w:p>
    <w:p w14:paraId="4BDD084D" w14:textId="77777777" w:rsidR="00C24BD9" w:rsidRPr="00921B83" w:rsidRDefault="00C24BD9" w:rsidP="00C24BD9">
      <w:pPr>
        <w:jc w:val="center"/>
        <w:rPr>
          <w:rFonts w:ascii="Times New Roman" w:hAnsi="Times New Roman" w:cs="Times New Roman"/>
          <w:b/>
          <w:bCs/>
          <w:sz w:val="24"/>
          <w:szCs w:val="24"/>
        </w:rPr>
      </w:pPr>
    </w:p>
    <w:p w14:paraId="7994534D" w14:textId="77777777" w:rsidR="00C24BD9" w:rsidRPr="00921B83" w:rsidRDefault="00C24BD9" w:rsidP="00C24BD9">
      <w:pPr>
        <w:jc w:val="center"/>
        <w:rPr>
          <w:rFonts w:ascii="Times New Roman" w:hAnsi="Times New Roman" w:cs="Times New Roman"/>
          <w:b/>
          <w:bCs/>
          <w:sz w:val="24"/>
          <w:szCs w:val="24"/>
        </w:rPr>
      </w:pPr>
    </w:p>
    <w:p w14:paraId="4A4CAF4D" w14:textId="77777777" w:rsidR="00C24BD9" w:rsidRPr="00921B83" w:rsidRDefault="00C24BD9" w:rsidP="00C24BD9">
      <w:pPr>
        <w:jc w:val="center"/>
        <w:rPr>
          <w:rFonts w:ascii="Times New Roman" w:hAnsi="Times New Roman" w:cs="Times New Roman"/>
          <w:b/>
          <w:bCs/>
          <w:sz w:val="24"/>
          <w:szCs w:val="24"/>
        </w:rPr>
      </w:pPr>
    </w:p>
    <w:p w14:paraId="7AEE0066" w14:textId="77777777" w:rsidR="00C24BD9" w:rsidRPr="00921B83" w:rsidRDefault="00C24BD9" w:rsidP="00C24BD9">
      <w:pPr>
        <w:jc w:val="center"/>
        <w:rPr>
          <w:rFonts w:ascii="Times New Roman" w:hAnsi="Times New Roman" w:cs="Times New Roman"/>
          <w:b/>
          <w:bCs/>
          <w:sz w:val="24"/>
          <w:szCs w:val="24"/>
        </w:rPr>
      </w:pPr>
    </w:p>
    <w:p w14:paraId="17924AAF" w14:textId="77777777" w:rsidR="00C24BD9" w:rsidRPr="00921B83" w:rsidRDefault="00C24BD9" w:rsidP="00C24BD9">
      <w:pPr>
        <w:jc w:val="center"/>
        <w:rPr>
          <w:rFonts w:ascii="Times New Roman" w:hAnsi="Times New Roman" w:cs="Times New Roman"/>
          <w:b/>
          <w:bCs/>
          <w:sz w:val="24"/>
          <w:szCs w:val="24"/>
        </w:rPr>
      </w:pPr>
    </w:p>
    <w:p w14:paraId="6247D857" w14:textId="77777777" w:rsidR="00C24BD9" w:rsidRPr="00921B83" w:rsidRDefault="00C24BD9" w:rsidP="00C24BD9">
      <w:pPr>
        <w:jc w:val="center"/>
        <w:rPr>
          <w:rFonts w:ascii="Times New Roman" w:hAnsi="Times New Roman" w:cs="Times New Roman"/>
          <w:b/>
          <w:bCs/>
          <w:sz w:val="24"/>
          <w:szCs w:val="24"/>
        </w:rPr>
      </w:pPr>
    </w:p>
    <w:p w14:paraId="7943675B" w14:textId="77777777" w:rsidR="00C24BD9" w:rsidRPr="00921B83" w:rsidRDefault="00C24BD9" w:rsidP="00C24BD9">
      <w:pPr>
        <w:jc w:val="center"/>
        <w:rPr>
          <w:rFonts w:ascii="Times New Roman" w:hAnsi="Times New Roman" w:cs="Times New Roman"/>
          <w:b/>
          <w:bCs/>
          <w:sz w:val="24"/>
          <w:szCs w:val="24"/>
        </w:rPr>
      </w:pPr>
    </w:p>
    <w:p w14:paraId="29E10186" w14:textId="77777777" w:rsidR="00C24BD9" w:rsidRPr="00921B83" w:rsidRDefault="00C24BD9" w:rsidP="00C24BD9">
      <w:pPr>
        <w:jc w:val="center"/>
        <w:rPr>
          <w:rFonts w:ascii="Times New Roman" w:hAnsi="Times New Roman" w:cs="Times New Roman"/>
          <w:b/>
          <w:bCs/>
          <w:sz w:val="24"/>
          <w:szCs w:val="24"/>
        </w:rPr>
      </w:pPr>
    </w:p>
    <w:p w14:paraId="38044813" w14:textId="77777777" w:rsidR="00C24BD9" w:rsidRPr="00921B83" w:rsidRDefault="00C24BD9" w:rsidP="00C24BD9">
      <w:pPr>
        <w:jc w:val="center"/>
        <w:rPr>
          <w:rFonts w:ascii="Times New Roman" w:hAnsi="Times New Roman" w:cs="Times New Roman"/>
          <w:b/>
          <w:bCs/>
          <w:sz w:val="24"/>
          <w:szCs w:val="24"/>
        </w:rPr>
      </w:pPr>
    </w:p>
    <w:p w14:paraId="174DC4F1" w14:textId="77777777" w:rsidR="00C24BD9" w:rsidRPr="00921B83" w:rsidRDefault="00C24BD9" w:rsidP="00C24BD9">
      <w:pPr>
        <w:jc w:val="center"/>
        <w:rPr>
          <w:rFonts w:ascii="Times New Roman" w:hAnsi="Times New Roman" w:cs="Times New Roman"/>
          <w:b/>
          <w:bCs/>
          <w:sz w:val="24"/>
          <w:szCs w:val="24"/>
        </w:rPr>
      </w:pPr>
    </w:p>
    <w:p w14:paraId="1D890255" w14:textId="77777777" w:rsidR="00C24BD9" w:rsidRPr="00921B83" w:rsidRDefault="00C24BD9" w:rsidP="00C24BD9">
      <w:pPr>
        <w:jc w:val="center"/>
        <w:rPr>
          <w:rFonts w:ascii="Times New Roman" w:hAnsi="Times New Roman" w:cs="Times New Roman"/>
          <w:b/>
          <w:bCs/>
          <w:sz w:val="24"/>
          <w:szCs w:val="24"/>
        </w:rPr>
      </w:pPr>
    </w:p>
    <w:p w14:paraId="2C2B33DF" w14:textId="77777777" w:rsidR="00C24BD9" w:rsidRPr="00921B83" w:rsidRDefault="00C24BD9" w:rsidP="00C24BD9">
      <w:pPr>
        <w:jc w:val="center"/>
        <w:rPr>
          <w:rFonts w:ascii="Times New Roman" w:hAnsi="Times New Roman" w:cs="Times New Roman"/>
          <w:b/>
          <w:bCs/>
          <w:sz w:val="24"/>
          <w:szCs w:val="24"/>
        </w:rPr>
      </w:pPr>
    </w:p>
    <w:p w14:paraId="1071C64F" w14:textId="77777777" w:rsidR="00C24BD9" w:rsidRPr="00921B83" w:rsidRDefault="00C24BD9" w:rsidP="00C24BD9">
      <w:pPr>
        <w:jc w:val="center"/>
        <w:rPr>
          <w:rFonts w:ascii="Times New Roman" w:hAnsi="Times New Roman" w:cs="Times New Roman"/>
          <w:b/>
          <w:bCs/>
          <w:sz w:val="24"/>
          <w:szCs w:val="24"/>
        </w:rPr>
      </w:pPr>
    </w:p>
    <w:p w14:paraId="77D1856F" w14:textId="77777777" w:rsidR="00C24BD9" w:rsidRPr="00921B83" w:rsidRDefault="00C24BD9" w:rsidP="00C24BD9">
      <w:pPr>
        <w:jc w:val="center"/>
        <w:rPr>
          <w:rFonts w:ascii="Times New Roman" w:hAnsi="Times New Roman" w:cs="Times New Roman"/>
          <w:b/>
          <w:bCs/>
          <w:sz w:val="24"/>
          <w:szCs w:val="24"/>
        </w:rPr>
      </w:pPr>
    </w:p>
    <w:p w14:paraId="3BF8F121" w14:textId="77777777" w:rsidR="00C24BD9" w:rsidRPr="00921B83" w:rsidRDefault="00C24BD9" w:rsidP="00C24BD9">
      <w:pPr>
        <w:jc w:val="center"/>
        <w:rPr>
          <w:rFonts w:ascii="Times New Roman" w:hAnsi="Times New Roman" w:cs="Times New Roman"/>
          <w:b/>
          <w:bCs/>
          <w:sz w:val="24"/>
          <w:szCs w:val="24"/>
        </w:rPr>
      </w:pPr>
    </w:p>
    <w:p w14:paraId="584757ED" w14:textId="77777777" w:rsidR="00C24BD9" w:rsidRPr="00921B83" w:rsidRDefault="00C24BD9" w:rsidP="00C24BD9">
      <w:pPr>
        <w:jc w:val="center"/>
        <w:rPr>
          <w:rFonts w:ascii="Times New Roman" w:hAnsi="Times New Roman" w:cs="Times New Roman"/>
          <w:b/>
          <w:bCs/>
          <w:sz w:val="24"/>
          <w:szCs w:val="24"/>
        </w:rPr>
      </w:pPr>
    </w:p>
    <w:p w14:paraId="4405103D" w14:textId="77777777" w:rsidR="00C24BD9" w:rsidRPr="00921B83" w:rsidRDefault="00C24BD9" w:rsidP="00C24BD9">
      <w:pPr>
        <w:jc w:val="center"/>
        <w:rPr>
          <w:rFonts w:ascii="Times New Roman" w:hAnsi="Times New Roman" w:cs="Times New Roman"/>
          <w:b/>
          <w:bCs/>
          <w:sz w:val="24"/>
          <w:szCs w:val="24"/>
        </w:rPr>
      </w:pPr>
    </w:p>
    <w:p w14:paraId="114CD8A4" w14:textId="77777777" w:rsidR="00C24BD9" w:rsidRPr="00921B83" w:rsidRDefault="00C24BD9" w:rsidP="00C24BD9">
      <w:pPr>
        <w:jc w:val="center"/>
        <w:rPr>
          <w:rFonts w:ascii="Times New Roman" w:hAnsi="Times New Roman" w:cs="Times New Roman"/>
          <w:b/>
          <w:bCs/>
          <w:sz w:val="24"/>
          <w:szCs w:val="24"/>
        </w:rPr>
      </w:pPr>
    </w:p>
    <w:p w14:paraId="4C1FD54F" w14:textId="77777777" w:rsidR="00C24BD9" w:rsidRPr="00921B83" w:rsidRDefault="00C24BD9" w:rsidP="00C24BD9">
      <w:pPr>
        <w:jc w:val="center"/>
        <w:rPr>
          <w:rFonts w:ascii="Times New Roman" w:hAnsi="Times New Roman" w:cs="Times New Roman"/>
          <w:b/>
          <w:bCs/>
          <w:sz w:val="24"/>
          <w:szCs w:val="24"/>
        </w:rPr>
      </w:pPr>
    </w:p>
    <w:p w14:paraId="7C470758" w14:textId="77777777" w:rsidR="00C24BD9" w:rsidRPr="00921B83" w:rsidRDefault="00C24BD9" w:rsidP="00C24BD9">
      <w:pPr>
        <w:jc w:val="center"/>
        <w:rPr>
          <w:rFonts w:ascii="Times New Roman" w:hAnsi="Times New Roman" w:cs="Times New Roman"/>
          <w:b/>
          <w:bCs/>
          <w:sz w:val="24"/>
          <w:szCs w:val="24"/>
        </w:rPr>
      </w:pPr>
    </w:p>
    <w:p w14:paraId="4BF1BE65" w14:textId="77777777" w:rsidR="00C24BD9" w:rsidRPr="00921B83" w:rsidRDefault="00C24BD9" w:rsidP="00C24BD9">
      <w:pPr>
        <w:jc w:val="center"/>
        <w:rPr>
          <w:rFonts w:ascii="Times New Roman" w:hAnsi="Times New Roman" w:cs="Times New Roman"/>
          <w:b/>
          <w:bCs/>
          <w:sz w:val="24"/>
          <w:szCs w:val="24"/>
        </w:rPr>
      </w:pPr>
    </w:p>
    <w:p w14:paraId="1421F340" w14:textId="77777777" w:rsidR="00C24BD9" w:rsidRPr="00921B83" w:rsidRDefault="00C24BD9" w:rsidP="00C24BD9">
      <w:pPr>
        <w:jc w:val="center"/>
        <w:rPr>
          <w:rFonts w:ascii="Times New Roman" w:hAnsi="Times New Roman" w:cs="Times New Roman"/>
          <w:b/>
          <w:bCs/>
          <w:sz w:val="24"/>
          <w:szCs w:val="24"/>
        </w:rPr>
      </w:pPr>
    </w:p>
    <w:p w14:paraId="757D8775" w14:textId="77777777" w:rsidR="00C24BD9" w:rsidRPr="00921B83" w:rsidRDefault="00C24BD9" w:rsidP="00C24BD9">
      <w:pPr>
        <w:jc w:val="center"/>
        <w:rPr>
          <w:rFonts w:ascii="Times New Roman" w:hAnsi="Times New Roman" w:cs="Times New Roman"/>
          <w:b/>
          <w:bCs/>
          <w:sz w:val="24"/>
          <w:szCs w:val="24"/>
        </w:rPr>
      </w:pPr>
    </w:p>
    <w:p w14:paraId="6BC28FF5" w14:textId="77777777" w:rsidR="00C24BD9" w:rsidRPr="00921B83" w:rsidRDefault="00C24BD9" w:rsidP="00C24BD9">
      <w:pPr>
        <w:jc w:val="center"/>
        <w:rPr>
          <w:rFonts w:ascii="Times New Roman" w:hAnsi="Times New Roman" w:cs="Times New Roman"/>
          <w:b/>
          <w:bCs/>
          <w:sz w:val="24"/>
          <w:szCs w:val="24"/>
        </w:rPr>
      </w:pPr>
    </w:p>
    <w:p w14:paraId="22199EF8" w14:textId="77777777" w:rsidR="00C24BD9" w:rsidRPr="00921B83" w:rsidRDefault="00C24BD9" w:rsidP="00C24BD9">
      <w:pPr>
        <w:jc w:val="center"/>
        <w:rPr>
          <w:rFonts w:ascii="Times New Roman" w:hAnsi="Times New Roman" w:cs="Times New Roman"/>
          <w:b/>
          <w:bCs/>
          <w:sz w:val="24"/>
          <w:szCs w:val="24"/>
        </w:rPr>
      </w:pPr>
    </w:p>
    <w:p w14:paraId="4BF45866" w14:textId="77777777" w:rsidR="00C24BD9" w:rsidRPr="00921B83" w:rsidRDefault="00C24BD9" w:rsidP="00C24BD9">
      <w:pPr>
        <w:rPr>
          <w:rFonts w:ascii="Times New Roman" w:hAnsi="Times New Roman" w:cs="Times New Roman"/>
          <w:b/>
          <w:bCs/>
          <w:sz w:val="24"/>
          <w:szCs w:val="24"/>
        </w:rPr>
      </w:pPr>
    </w:p>
    <w:p w14:paraId="77F025C1" w14:textId="77777777" w:rsidR="00C24BD9" w:rsidRPr="00921B83" w:rsidRDefault="00C24BD9" w:rsidP="00C24BD9">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r w:rsidRPr="00921B83">
        <w:rPr>
          <w:rFonts w:ascii="Times New Roman" w:hAnsi="Times New Roman" w:cs="Times New Roman"/>
          <w:b/>
          <w:bCs/>
          <w:sz w:val="24"/>
          <w:szCs w:val="24"/>
        </w:rPr>
        <w:br w:type="page"/>
      </w:r>
    </w:p>
    <w:p w14:paraId="52E5621C" w14:textId="77777777" w:rsidR="00C24BD9" w:rsidRPr="00921B83" w:rsidRDefault="00C24BD9" w:rsidP="00C24BD9">
      <w:pPr>
        <w:pStyle w:val="1f1"/>
        <w:outlineLvl w:val="9"/>
        <w:rPr>
          <w:rFonts w:ascii="Times New Roman" w:hAnsi="Times New Roman"/>
          <w:lang w:val="ru-RU"/>
        </w:rPr>
      </w:pPr>
      <w:bookmarkStart w:id="6276" w:name="_Toc172052020"/>
      <w:bookmarkStart w:id="6277" w:name="_Toc172052464"/>
      <w:bookmarkStart w:id="6278" w:name="_Toc172052908"/>
      <w:bookmarkStart w:id="6279" w:name="_Toc172053352"/>
      <w:bookmarkStart w:id="6280" w:name="_Toc172053796"/>
      <w:bookmarkStart w:id="6281" w:name="_Toc172054240"/>
      <w:bookmarkStart w:id="6282" w:name="_Toc172054686"/>
      <w:bookmarkStart w:id="6283" w:name="_Toc172055130"/>
      <w:bookmarkStart w:id="6284" w:name="_Toc172055574"/>
      <w:bookmarkStart w:id="6285" w:name="_Toc172056018"/>
      <w:bookmarkStart w:id="6286" w:name="_Toc172056462"/>
      <w:bookmarkStart w:id="6287" w:name="_Toc172056906"/>
      <w:bookmarkStart w:id="6288" w:name="_Toc172057350"/>
      <w:bookmarkStart w:id="6289" w:name="_Toc172057794"/>
      <w:bookmarkStart w:id="6290" w:name="_Toc172058238"/>
      <w:bookmarkStart w:id="6291" w:name="_Toc172058682"/>
      <w:bookmarkStart w:id="6292" w:name="_Toc172059126"/>
      <w:bookmarkStart w:id="6293" w:name="_Toc172059570"/>
      <w:bookmarkStart w:id="6294" w:name="_Toc172060014"/>
      <w:bookmarkStart w:id="6295" w:name="_Toc172060458"/>
      <w:bookmarkStart w:id="6296" w:name="_Toc172060902"/>
      <w:bookmarkStart w:id="6297" w:name="_Toc172061346"/>
      <w:bookmarkStart w:id="6298" w:name="_Toc172061790"/>
      <w:bookmarkStart w:id="6299" w:name="_Toc172062234"/>
      <w:bookmarkStart w:id="6300" w:name="_Toc172063122"/>
      <w:bookmarkStart w:id="6301" w:name="_Toc172063566"/>
      <w:bookmarkStart w:id="6302" w:name="_Toc172064010"/>
      <w:bookmarkStart w:id="6303" w:name="_Toc172064454"/>
      <w:bookmarkStart w:id="6304" w:name="_Toc172064898"/>
      <w:bookmarkStart w:id="6305" w:name="_Toc172065342"/>
      <w:bookmarkStart w:id="6306" w:name="_Toc172065786"/>
      <w:bookmarkStart w:id="6307" w:name="_Toc172066230"/>
      <w:bookmarkStart w:id="6308" w:name="_Toc172066674"/>
      <w:bookmarkStart w:id="6309" w:name="_Toc172111590"/>
      <w:bookmarkStart w:id="6310" w:name="_Toc172119116"/>
      <w:bookmarkStart w:id="6311" w:name="_Toc172119910"/>
      <w:r w:rsidRPr="00921B83">
        <w:rPr>
          <w:rFonts w:ascii="Times New Roman" w:hAnsi="Times New Roman"/>
          <w:lang w:val="ru-RU"/>
        </w:rPr>
        <w:lastRenderedPageBreak/>
        <w:t>СОДЕРЖАНИЕ ПРОГРАММЫ</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44F1B5E5" w14:textId="77777777" w:rsidR="00C24BD9" w:rsidRPr="00921B83" w:rsidRDefault="00C24BD9" w:rsidP="00C24BD9">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07DBF759" w14:textId="3AE7F338" w:rsidR="00C24BD9" w:rsidRPr="00921B83" w:rsidRDefault="00C24BD9" w:rsidP="00C24BD9">
      <w:pPr>
        <w:pStyle w:val="15"/>
        <w:rPr>
          <w:rFonts w:asciiTheme="minorHAnsi" w:eastAsiaTheme="minorEastAsia" w:hAnsiTheme="minorHAnsi" w:cstheme="minorBidi"/>
          <w:b w:val="0"/>
          <w:sz w:val="24"/>
          <w:szCs w:val="24"/>
          <w:lang w:eastAsia="ru-RU"/>
        </w:rPr>
      </w:pPr>
      <w:hyperlink w:anchor="_Toc172111591" w:history="1">
        <w:r w:rsidRPr="00921B83">
          <w:rPr>
            <w:rStyle w:val="af2"/>
            <w:b w:val="0"/>
            <w:color w:val="auto"/>
            <w:sz w:val="24"/>
            <w:szCs w:val="24"/>
          </w:rPr>
          <w:t>1.</w:t>
        </w:r>
        <w:r w:rsidRPr="00921B83">
          <w:rPr>
            <w:rStyle w:val="af2"/>
            <w:b w:val="0"/>
            <w:iCs/>
            <w:color w:val="auto"/>
            <w:sz w:val="24"/>
            <w:szCs w:val="24"/>
          </w:rPr>
          <w:t xml:space="preserve"> 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_Toc172111591 \h </w:instrText>
        </w:r>
        <w:r w:rsidRPr="00921B83">
          <w:rPr>
            <w:b w:val="0"/>
            <w:webHidden/>
            <w:sz w:val="24"/>
            <w:szCs w:val="24"/>
          </w:rPr>
        </w:r>
        <w:r w:rsidRPr="00921B83">
          <w:rPr>
            <w:b w:val="0"/>
            <w:webHidden/>
            <w:sz w:val="24"/>
            <w:szCs w:val="24"/>
          </w:rPr>
          <w:fldChar w:fldCharType="separate"/>
        </w:r>
        <w:r w:rsidR="00BC5DDD">
          <w:rPr>
            <w:b w:val="0"/>
            <w:webHidden/>
            <w:sz w:val="24"/>
            <w:szCs w:val="24"/>
          </w:rPr>
          <w:t>107</w:t>
        </w:r>
        <w:r w:rsidRPr="00921B83">
          <w:rPr>
            <w:b w:val="0"/>
            <w:webHidden/>
            <w:sz w:val="24"/>
            <w:szCs w:val="24"/>
          </w:rPr>
          <w:fldChar w:fldCharType="end"/>
        </w:r>
      </w:hyperlink>
    </w:p>
    <w:p w14:paraId="1CACCD0D" w14:textId="63FD13D3" w:rsidR="00C24BD9" w:rsidRPr="00921B83" w:rsidRDefault="00C24BD9" w:rsidP="00C24BD9">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111593"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_Toc172111593 \h </w:instrText>
        </w:r>
        <w:r w:rsidRPr="00921B83">
          <w:rPr>
            <w:i w:val="0"/>
            <w:webHidden/>
          </w:rPr>
        </w:r>
        <w:r w:rsidRPr="00921B83">
          <w:rPr>
            <w:i w:val="0"/>
            <w:webHidden/>
          </w:rPr>
          <w:fldChar w:fldCharType="separate"/>
        </w:r>
        <w:r w:rsidR="00BC5DDD">
          <w:rPr>
            <w:i w:val="0"/>
            <w:webHidden/>
          </w:rPr>
          <w:t>107</w:t>
        </w:r>
        <w:r w:rsidRPr="00921B83">
          <w:rPr>
            <w:i w:val="0"/>
            <w:webHidden/>
          </w:rPr>
          <w:fldChar w:fldCharType="end"/>
        </w:r>
      </w:hyperlink>
    </w:p>
    <w:p w14:paraId="2C433CA6" w14:textId="1A0BB3DD" w:rsidR="00C24BD9" w:rsidRPr="00921B83" w:rsidRDefault="00C24BD9" w:rsidP="00C24BD9">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111594"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_Toc172111594 \h </w:instrText>
        </w:r>
        <w:r w:rsidRPr="00921B83">
          <w:rPr>
            <w:i w:val="0"/>
            <w:webHidden/>
          </w:rPr>
        </w:r>
        <w:r w:rsidRPr="00921B83">
          <w:rPr>
            <w:i w:val="0"/>
            <w:webHidden/>
          </w:rPr>
          <w:fldChar w:fldCharType="separate"/>
        </w:r>
        <w:r w:rsidR="00BC5DDD">
          <w:rPr>
            <w:i w:val="0"/>
            <w:webHidden/>
          </w:rPr>
          <w:t>107</w:t>
        </w:r>
        <w:r w:rsidRPr="00921B83">
          <w:rPr>
            <w:i w:val="0"/>
            <w:webHidden/>
          </w:rPr>
          <w:fldChar w:fldCharType="end"/>
        </w:r>
      </w:hyperlink>
    </w:p>
    <w:p w14:paraId="2A7A6660" w14:textId="6A458CDB" w:rsidR="00C24BD9" w:rsidRPr="00921B83" w:rsidRDefault="00C24BD9" w:rsidP="00C24BD9">
      <w:pPr>
        <w:pStyle w:val="15"/>
        <w:rPr>
          <w:rFonts w:asciiTheme="minorHAnsi" w:eastAsiaTheme="minorEastAsia" w:hAnsiTheme="minorHAnsi" w:cstheme="minorBidi"/>
          <w:b w:val="0"/>
          <w:sz w:val="24"/>
          <w:szCs w:val="24"/>
          <w:lang w:eastAsia="ru-RU"/>
        </w:rPr>
      </w:pPr>
      <w:hyperlink w:anchor="_Toc172111595"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_Toc172111595 \h </w:instrText>
        </w:r>
        <w:r w:rsidRPr="00921B83">
          <w:rPr>
            <w:b w:val="0"/>
            <w:webHidden/>
            <w:sz w:val="24"/>
            <w:szCs w:val="24"/>
          </w:rPr>
        </w:r>
        <w:r w:rsidRPr="00921B83">
          <w:rPr>
            <w:b w:val="0"/>
            <w:webHidden/>
            <w:sz w:val="24"/>
            <w:szCs w:val="24"/>
          </w:rPr>
          <w:fldChar w:fldCharType="separate"/>
        </w:r>
        <w:r w:rsidR="00BC5DDD">
          <w:rPr>
            <w:b w:val="0"/>
            <w:webHidden/>
            <w:sz w:val="24"/>
            <w:szCs w:val="24"/>
          </w:rPr>
          <w:t>107</w:t>
        </w:r>
        <w:r w:rsidRPr="00921B83">
          <w:rPr>
            <w:b w:val="0"/>
            <w:webHidden/>
            <w:sz w:val="24"/>
            <w:szCs w:val="24"/>
          </w:rPr>
          <w:fldChar w:fldCharType="end"/>
        </w:r>
      </w:hyperlink>
    </w:p>
    <w:p w14:paraId="34B641F3" w14:textId="0264BF31" w:rsidR="00C24BD9" w:rsidRPr="00921B83" w:rsidRDefault="00C24BD9" w:rsidP="00C24BD9">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111596"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_Toc172111596 \h </w:instrText>
        </w:r>
        <w:r w:rsidRPr="00921B83">
          <w:rPr>
            <w:i w:val="0"/>
            <w:webHidden/>
          </w:rPr>
        </w:r>
        <w:r w:rsidRPr="00921B83">
          <w:rPr>
            <w:i w:val="0"/>
            <w:webHidden/>
          </w:rPr>
          <w:fldChar w:fldCharType="separate"/>
        </w:r>
        <w:r w:rsidR="00BC5DDD">
          <w:rPr>
            <w:i w:val="0"/>
            <w:webHidden/>
          </w:rPr>
          <w:t>107</w:t>
        </w:r>
        <w:r w:rsidRPr="00921B83">
          <w:rPr>
            <w:i w:val="0"/>
            <w:webHidden/>
          </w:rPr>
          <w:fldChar w:fldCharType="end"/>
        </w:r>
      </w:hyperlink>
    </w:p>
    <w:p w14:paraId="4F0CCF48" w14:textId="2DFBED05" w:rsidR="00C24BD9" w:rsidRPr="00921B83" w:rsidRDefault="00C24BD9" w:rsidP="00C24BD9">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111597"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_Toc172111597 \h </w:instrText>
        </w:r>
        <w:r w:rsidRPr="00921B83">
          <w:rPr>
            <w:i w:val="0"/>
            <w:webHidden/>
          </w:rPr>
        </w:r>
        <w:r w:rsidRPr="00921B83">
          <w:rPr>
            <w:i w:val="0"/>
            <w:webHidden/>
          </w:rPr>
          <w:fldChar w:fldCharType="separate"/>
        </w:r>
        <w:r w:rsidR="00BC5DDD">
          <w:rPr>
            <w:i w:val="0"/>
            <w:webHidden/>
          </w:rPr>
          <w:t>108</w:t>
        </w:r>
        <w:r w:rsidRPr="00921B83">
          <w:rPr>
            <w:i w:val="0"/>
            <w:webHidden/>
          </w:rPr>
          <w:fldChar w:fldCharType="end"/>
        </w:r>
      </w:hyperlink>
    </w:p>
    <w:p w14:paraId="3978EC5A" w14:textId="5EE070B8" w:rsidR="00C24BD9" w:rsidRPr="00921B83" w:rsidRDefault="00C24BD9" w:rsidP="00C24BD9">
      <w:pPr>
        <w:pStyle w:val="15"/>
        <w:rPr>
          <w:rFonts w:asciiTheme="minorHAnsi" w:eastAsiaTheme="minorEastAsia" w:hAnsiTheme="minorHAnsi" w:cstheme="minorBidi"/>
          <w:b w:val="0"/>
          <w:sz w:val="24"/>
          <w:szCs w:val="24"/>
          <w:lang w:eastAsia="ru-RU"/>
        </w:rPr>
      </w:pPr>
      <w:hyperlink w:anchor="_Toc172111598"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_Toc172111598 \h </w:instrText>
        </w:r>
        <w:r w:rsidRPr="00921B83">
          <w:rPr>
            <w:b w:val="0"/>
            <w:webHidden/>
            <w:sz w:val="24"/>
            <w:szCs w:val="24"/>
          </w:rPr>
        </w:r>
        <w:r w:rsidRPr="00921B83">
          <w:rPr>
            <w:b w:val="0"/>
            <w:webHidden/>
            <w:sz w:val="24"/>
            <w:szCs w:val="24"/>
          </w:rPr>
          <w:fldChar w:fldCharType="separate"/>
        </w:r>
        <w:r w:rsidR="00BC5DDD">
          <w:rPr>
            <w:b w:val="0"/>
            <w:webHidden/>
            <w:sz w:val="24"/>
            <w:szCs w:val="24"/>
          </w:rPr>
          <w:t>111</w:t>
        </w:r>
        <w:r w:rsidRPr="00921B83">
          <w:rPr>
            <w:b w:val="0"/>
            <w:webHidden/>
            <w:sz w:val="24"/>
            <w:szCs w:val="24"/>
          </w:rPr>
          <w:fldChar w:fldCharType="end"/>
        </w:r>
      </w:hyperlink>
    </w:p>
    <w:p w14:paraId="6F100173" w14:textId="3D808C4F" w:rsidR="00C24BD9" w:rsidRPr="00921B83" w:rsidRDefault="00C24BD9" w:rsidP="00C24BD9">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111599"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_Toc172111599 \h </w:instrText>
        </w:r>
        <w:r w:rsidRPr="00921B83">
          <w:rPr>
            <w:i w:val="0"/>
            <w:webHidden/>
          </w:rPr>
        </w:r>
        <w:r w:rsidRPr="00921B83">
          <w:rPr>
            <w:i w:val="0"/>
            <w:webHidden/>
          </w:rPr>
          <w:fldChar w:fldCharType="separate"/>
        </w:r>
        <w:r w:rsidR="00BC5DDD">
          <w:rPr>
            <w:i w:val="0"/>
            <w:webHidden/>
          </w:rPr>
          <w:t>111</w:t>
        </w:r>
        <w:r w:rsidRPr="00921B83">
          <w:rPr>
            <w:i w:val="0"/>
            <w:webHidden/>
          </w:rPr>
          <w:fldChar w:fldCharType="end"/>
        </w:r>
      </w:hyperlink>
    </w:p>
    <w:p w14:paraId="541480ED" w14:textId="44608656" w:rsidR="00C24BD9" w:rsidRPr="00921B83" w:rsidRDefault="00C24BD9" w:rsidP="00C24BD9">
      <w:pPr>
        <w:pStyle w:val="21"/>
        <w:tabs>
          <w:tab w:val="clear" w:pos="9639"/>
          <w:tab w:val="right" w:leader="dot" w:pos="10204"/>
        </w:tabs>
        <w:spacing w:before="0"/>
        <w:ind w:left="0"/>
        <w:jc w:val="both"/>
        <w:rPr>
          <w:rFonts w:asciiTheme="minorHAnsi" w:eastAsiaTheme="minorEastAsia" w:hAnsiTheme="minorHAnsi" w:cstheme="minorBidi"/>
          <w:i w:val="0"/>
          <w:iCs w:val="0"/>
        </w:rPr>
      </w:pPr>
      <w:hyperlink w:anchor="_Toc172111601"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_Toc172111601 \h </w:instrText>
        </w:r>
        <w:r w:rsidRPr="00921B83">
          <w:rPr>
            <w:i w:val="0"/>
            <w:webHidden/>
          </w:rPr>
        </w:r>
        <w:r w:rsidRPr="00921B83">
          <w:rPr>
            <w:i w:val="0"/>
            <w:webHidden/>
          </w:rPr>
          <w:fldChar w:fldCharType="separate"/>
        </w:r>
        <w:r w:rsidR="00BC5DDD">
          <w:rPr>
            <w:i w:val="0"/>
            <w:webHidden/>
          </w:rPr>
          <w:t>111</w:t>
        </w:r>
        <w:r w:rsidRPr="00921B83">
          <w:rPr>
            <w:i w:val="0"/>
            <w:webHidden/>
          </w:rPr>
          <w:fldChar w:fldCharType="end"/>
        </w:r>
      </w:hyperlink>
    </w:p>
    <w:p w14:paraId="31A2F085" w14:textId="3314CBF5" w:rsidR="00C24BD9" w:rsidRPr="00921B83" w:rsidRDefault="00C24BD9" w:rsidP="00C24BD9">
      <w:pPr>
        <w:pStyle w:val="15"/>
        <w:rPr>
          <w:rFonts w:asciiTheme="minorHAnsi" w:eastAsiaTheme="minorEastAsia" w:hAnsiTheme="minorHAnsi" w:cstheme="minorBidi"/>
          <w:b w:val="0"/>
          <w:sz w:val="24"/>
          <w:szCs w:val="24"/>
          <w:lang w:eastAsia="ru-RU"/>
        </w:rPr>
      </w:pPr>
      <w:hyperlink w:anchor="_Toc172111606" w:history="1">
        <w:r w:rsidRPr="00921B83">
          <w:rPr>
            <w:rStyle w:val="af2"/>
            <w:b w:val="0"/>
            <w:color w:val="auto"/>
            <w:sz w:val="24"/>
            <w:szCs w:val="24"/>
          </w:rPr>
          <w:t>4. Контроль и оценка результатов</w:t>
        </w:r>
      </w:hyperlink>
      <w:r w:rsidRPr="00921B83">
        <w:rPr>
          <w:rStyle w:val="af2"/>
          <w:b w:val="0"/>
          <w:color w:val="auto"/>
          <w:sz w:val="24"/>
          <w:szCs w:val="24"/>
        </w:rPr>
        <w:t xml:space="preserve"> </w:t>
      </w:r>
      <w:hyperlink w:anchor="_Toc172111607" w:history="1">
        <w:r w:rsidRPr="00921B83">
          <w:rPr>
            <w:rStyle w:val="af2"/>
            <w:b w:val="0"/>
            <w:color w:val="auto"/>
            <w:sz w:val="24"/>
            <w:szCs w:val="24"/>
          </w:rPr>
          <w:t>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_Toc172111607 \h </w:instrText>
        </w:r>
        <w:r w:rsidRPr="00921B83">
          <w:rPr>
            <w:b w:val="0"/>
            <w:webHidden/>
            <w:sz w:val="24"/>
            <w:szCs w:val="24"/>
          </w:rPr>
        </w:r>
        <w:r w:rsidRPr="00921B83">
          <w:rPr>
            <w:b w:val="0"/>
            <w:webHidden/>
            <w:sz w:val="24"/>
            <w:szCs w:val="24"/>
          </w:rPr>
          <w:fldChar w:fldCharType="separate"/>
        </w:r>
        <w:r w:rsidR="00BC5DDD">
          <w:rPr>
            <w:b w:val="0"/>
            <w:webHidden/>
            <w:sz w:val="24"/>
            <w:szCs w:val="24"/>
          </w:rPr>
          <w:t>111</w:t>
        </w:r>
        <w:r w:rsidRPr="00921B83">
          <w:rPr>
            <w:b w:val="0"/>
            <w:webHidden/>
            <w:sz w:val="24"/>
            <w:szCs w:val="24"/>
          </w:rPr>
          <w:fldChar w:fldCharType="end"/>
        </w:r>
      </w:hyperlink>
    </w:p>
    <w:p w14:paraId="52F1F1C9" w14:textId="77777777" w:rsidR="00C24BD9" w:rsidRPr="00921B83" w:rsidRDefault="00C24BD9" w:rsidP="00C24BD9">
      <w:pPr>
        <w:pStyle w:val="15"/>
        <w:rPr>
          <w:rStyle w:val="af2"/>
          <w:color w:val="auto"/>
        </w:rPr>
      </w:pPr>
    </w:p>
    <w:p w14:paraId="26D59333" w14:textId="77777777" w:rsidR="00C24BD9" w:rsidRPr="00921B83" w:rsidRDefault="00C24BD9" w:rsidP="00C24BD9">
      <w:pPr>
        <w:pStyle w:val="15"/>
        <w:rPr>
          <w:rStyle w:val="af2"/>
          <w:color w:val="auto"/>
        </w:rPr>
      </w:pPr>
    </w:p>
    <w:p w14:paraId="6A7CC392" w14:textId="77777777" w:rsidR="00C24BD9" w:rsidRPr="00921B83" w:rsidRDefault="00C24BD9" w:rsidP="00C24BD9">
      <w:pPr>
        <w:pStyle w:val="1f1"/>
        <w:spacing w:after="0"/>
        <w:ind w:left="720"/>
        <w:outlineLvl w:val="9"/>
        <w:rPr>
          <w:rStyle w:val="afd"/>
          <w:i w:val="0"/>
          <w:iCs/>
        </w:rPr>
      </w:pPr>
      <w:r w:rsidRPr="00921B83">
        <w:rPr>
          <w:rFonts w:ascii="Times New Roman" w:hAnsi="Times New Roman"/>
          <w:b w:val="0"/>
          <w:bCs w:val="0"/>
          <w:lang w:val="ru-RU"/>
        </w:rPr>
        <w:fldChar w:fldCharType="end"/>
      </w:r>
      <w:r w:rsidRPr="00921B83">
        <w:rPr>
          <w:rFonts w:ascii="Times New Roman" w:hAnsi="Times New Roman"/>
        </w:rPr>
        <w:br w:type="page"/>
      </w:r>
      <w:bookmarkStart w:id="6312" w:name="_Toc172052021"/>
      <w:bookmarkStart w:id="6313" w:name="_Toc172052465"/>
      <w:bookmarkStart w:id="6314" w:name="_Toc172052909"/>
      <w:bookmarkStart w:id="6315" w:name="_Toc172053353"/>
      <w:bookmarkStart w:id="6316" w:name="_Toc172053797"/>
      <w:bookmarkStart w:id="6317" w:name="_Toc172054241"/>
      <w:bookmarkStart w:id="6318" w:name="_Toc172054687"/>
      <w:bookmarkStart w:id="6319" w:name="_Toc172055131"/>
      <w:bookmarkStart w:id="6320" w:name="_Toc172055575"/>
      <w:bookmarkStart w:id="6321" w:name="_Toc172056019"/>
      <w:bookmarkStart w:id="6322" w:name="_Toc172056463"/>
      <w:bookmarkStart w:id="6323" w:name="_Toc172056907"/>
      <w:bookmarkStart w:id="6324" w:name="_Toc172057351"/>
      <w:bookmarkStart w:id="6325" w:name="_Toc172057795"/>
      <w:bookmarkStart w:id="6326" w:name="_Toc172058239"/>
      <w:bookmarkStart w:id="6327" w:name="_Toc172058683"/>
      <w:bookmarkStart w:id="6328" w:name="_Toc172059127"/>
      <w:bookmarkStart w:id="6329" w:name="_Toc172059571"/>
      <w:bookmarkStart w:id="6330" w:name="_Toc172060015"/>
      <w:bookmarkStart w:id="6331" w:name="_Toc172060459"/>
      <w:bookmarkStart w:id="6332" w:name="_Toc172060903"/>
      <w:bookmarkStart w:id="6333" w:name="_Toc172061347"/>
      <w:bookmarkStart w:id="6334" w:name="_Toc172061791"/>
      <w:bookmarkStart w:id="6335" w:name="_Toc172062235"/>
      <w:bookmarkStart w:id="6336" w:name="_Toc172063123"/>
      <w:bookmarkStart w:id="6337" w:name="_Toc172063567"/>
      <w:bookmarkStart w:id="6338" w:name="_Toc172064011"/>
      <w:bookmarkStart w:id="6339" w:name="_Toc172064455"/>
      <w:bookmarkStart w:id="6340" w:name="_Toc172064899"/>
      <w:bookmarkStart w:id="6341" w:name="_Toc172065343"/>
      <w:bookmarkStart w:id="6342" w:name="_Toc172065787"/>
      <w:bookmarkStart w:id="6343" w:name="_Toc172066231"/>
      <w:bookmarkStart w:id="6344" w:name="_Toc172066675"/>
      <w:bookmarkStart w:id="6345" w:name="_Toc172111591"/>
      <w:bookmarkStart w:id="6346" w:name="_Toc172119117"/>
      <w:bookmarkStart w:id="6347" w:name="_Toc172119911"/>
      <w:r w:rsidRPr="00921B83">
        <w:rPr>
          <w:rFonts w:ascii="Times New Roman" w:hAnsi="Times New Roman"/>
          <w:lang w:val="ru-RU"/>
        </w:rPr>
        <w:lastRenderedPageBreak/>
        <w:t>1.</w:t>
      </w:r>
      <w:r w:rsidRPr="00921B83">
        <w:rPr>
          <w:rStyle w:val="afd"/>
          <w:i w:val="0"/>
          <w:iCs/>
        </w:rPr>
        <w:t>Общая характеристика РАБОЧЕЙ ПРОГРАММЫ УЧЕБНОЙ ДИСЦИПЛИНЫ</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p>
    <w:p w14:paraId="4F67B325" w14:textId="0B18585F" w:rsidR="00C24BD9" w:rsidRPr="00921B83" w:rsidRDefault="00C24BD9" w:rsidP="00C24BD9">
      <w:pPr>
        <w:pStyle w:val="114"/>
        <w:spacing w:line="240" w:lineRule="auto"/>
        <w:jc w:val="center"/>
        <w:outlineLvl w:val="9"/>
        <w:rPr>
          <w:rFonts w:ascii="Times New Roman" w:hAnsi="Times New Roman"/>
          <w:bCs w:val="0"/>
          <w:lang w:eastAsia="nl-NL"/>
        </w:rPr>
      </w:pPr>
      <w:bookmarkStart w:id="6348" w:name="_Toc172052022"/>
      <w:bookmarkStart w:id="6349" w:name="_Toc172052466"/>
      <w:bookmarkStart w:id="6350" w:name="_Toc172052910"/>
      <w:bookmarkStart w:id="6351" w:name="_Toc172053354"/>
      <w:bookmarkStart w:id="6352" w:name="_Toc172053798"/>
      <w:bookmarkStart w:id="6353" w:name="_Toc172054242"/>
      <w:bookmarkStart w:id="6354" w:name="_Toc172054688"/>
      <w:bookmarkStart w:id="6355" w:name="_Toc172055132"/>
      <w:bookmarkStart w:id="6356" w:name="_Toc172055576"/>
      <w:bookmarkStart w:id="6357" w:name="_Toc172056020"/>
      <w:bookmarkStart w:id="6358" w:name="_Toc172056464"/>
      <w:bookmarkStart w:id="6359" w:name="_Toc172056908"/>
      <w:bookmarkStart w:id="6360" w:name="_Toc172057352"/>
      <w:bookmarkStart w:id="6361" w:name="_Toc172057796"/>
      <w:bookmarkStart w:id="6362" w:name="_Toc172058240"/>
      <w:bookmarkStart w:id="6363" w:name="_Toc172058684"/>
      <w:bookmarkStart w:id="6364" w:name="_Toc172059128"/>
      <w:bookmarkStart w:id="6365" w:name="_Toc172059572"/>
      <w:bookmarkStart w:id="6366" w:name="_Toc172060016"/>
      <w:bookmarkStart w:id="6367" w:name="_Toc172060460"/>
      <w:bookmarkStart w:id="6368" w:name="_Toc172060904"/>
      <w:bookmarkStart w:id="6369" w:name="_Toc172061348"/>
      <w:bookmarkStart w:id="6370" w:name="_Toc172061792"/>
      <w:bookmarkStart w:id="6371" w:name="_Toc172062236"/>
      <w:bookmarkStart w:id="6372" w:name="_Toc172063124"/>
      <w:bookmarkStart w:id="6373" w:name="_Toc172063568"/>
      <w:bookmarkStart w:id="6374" w:name="_Toc172064012"/>
      <w:bookmarkStart w:id="6375" w:name="_Toc172064456"/>
      <w:bookmarkStart w:id="6376" w:name="_Toc172064900"/>
      <w:bookmarkStart w:id="6377" w:name="_Toc172065344"/>
      <w:bookmarkStart w:id="6378" w:name="_Toc172065788"/>
      <w:bookmarkStart w:id="6379" w:name="_Toc172066232"/>
      <w:bookmarkStart w:id="6380" w:name="_Toc172066676"/>
      <w:bookmarkStart w:id="6381" w:name="_Toc172111592"/>
      <w:bookmarkStart w:id="6382" w:name="_Toc172119118"/>
      <w:bookmarkStart w:id="6383" w:name="_Toc172119912"/>
      <w:r w:rsidRPr="00921B83">
        <w:rPr>
          <w:rFonts w:ascii="Times New Roman" w:hAnsi="Times New Roman"/>
          <w:bCs w:val="0"/>
          <w:lang w:eastAsia="nl-NL"/>
        </w:rPr>
        <w:t>ОП.1</w:t>
      </w:r>
      <w:r w:rsidR="006D31BC">
        <w:rPr>
          <w:rFonts w:ascii="Times New Roman" w:hAnsi="Times New Roman"/>
          <w:bCs w:val="0"/>
          <w:lang w:eastAsia="nl-NL"/>
        </w:rPr>
        <w:t>4</w:t>
      </w:r>
      <w:r w:rsidRPr="00921B83">
        <w:rPr>
          <w:rFonts w:ascii="Times New Roman" w:hAnsi="Times New Roman"/>
          <w:bCs w:val="0"/>
          <w:lang w:eastAsia="nl-NL"/>
        </w:rPr>
        <w:t xml:space="preserve"> АВТОМАТИЗАЦИЯ БИЗНЕС-ПРОЦЕССОВ ОРГАНИЗАЦИЙ</w:t>
      </w:r>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p>
    <w:p w14:paraId="58507CFD" w14:textId="77777777" w:rsidR="00C24BD9" w:rsidRPr="00921B83" w:rsidRDefault="00C24BD9" w:rsidP="00C24BD9">
      <w:pPr>
        <w:pStyle w:val="114"/>
        <w:spacing w:after="0" w:line="240" w:lineRule="auto"/>
        <w:outlineLvl w:val="9"/>
        <w:rPr>
          <w:rFonts w:ascii="Times New Roman" w:hAnsi="Times New Roman"/>
        </w:rPr>
      </w:pPr>
      <w:bookmarkStart w:id="6384" w:name="_Toc172052023"/>
      <w:bookmarkStart w:id="6385" w:name="_Toc172052467"/>
      <w:bookmarkStart w:id="6386" w:name="_Toc172052911"/>
      <w:bookmarkStart w:id="6387" w:name="_Toc172053355"/>
      <w:bookmarkStart w:id="6388" w:name="_Toc172053799"/>
      <w:bookmarkStart w:id="6389" w:name="_Toc172054243"/>
      <w:bookmarkStart w:id="6390" w:name="_Toc172054689"/>
      <w:bookmarkStart w:id="6391" w:name="_Toc172055133"/>
      <w:bookmarkStart w:id="6392" w:name="_Toc172055577"/>
      <w:bookmarkStart w:id="6393" w:name="_Toc172056021"/>
      <w:bookmarkStart w:id="6394" w:name="_Toc172056465"/>
      <w:bookmarkStart w:id="6395" w:name="_Toc172056909"/>
      <w:bookmarkStart w:id="6396" w:name="_Toc172057353"/>
      <w:bookmarkStart w:id="6397" w:name="_Toc172057797"/>
      <w:bookmarkStart w:id="6398" w:name="_Toc172058241"/>
      <w:bookmarkStart w:id="6399" w:name="_Toc172058685"/>
      <w:bookmarkStart w:id="6400" w:name="_Toc172059129"/>
      <w:bookmarkStart w:id="6401" w:name="_Toc172059573"/>
      <w:bookmarkStart w:id="6402" w:name="_Toc172060017"/>
      <w:bookmarkStart w:id="6403" w:name="_Toc172060461"/>
      <w:bookmarkStart w:id="6404" w:name="_Toc172060905"/>
      <w:bookmarkStart w:id="6405" w:name="_Toc172061349"/>
      <w:bookmarkStart w:id="6406" w:name="_Toc172061793"/>
      <w:bookmarkStart w:id="6407" w:name="_Toc172062237"/>
      <w:bookmarkStart w:id="6408" w:name="_Toc172063125"/>
      <w:bookmarkStart w:id="6409" w:name="_Toc172063569"/>
      <w:bookmarkStart w:id="6410" w:name="_Toc172064013"/>
      <w:bookmarkStart w:id="6411" w:name="_Toc172064457"/>
      <w:bookmarkStart w:id="6412" w:name="_Toc172064901"/>
      <w:bookmarkStart w:id="6413" w:name="_Toc172065345"/>
      <w:bookmarkStart w:id="6414" w:name="_Toc172065789"/>
      <w:bookmarkStart w:id="6415" w:name="_Toc172066233"/>
      <w:bookmarkStart w:id="6416" w:name="_Toc172066677"/>
      <w:bookmarkStart w:id="6417" w:name="_Toc172111593"/>
      <w:bookmarkStart w:id="6418" w:name="_Toc172119119"/>
      <w:bookmarkStart w:id="6419" w:name="_Toc172119913"/>
      <w:r w:rsidRPr="00921B83">
        <w:rPr>
          <w:rFonts w:ascii="Times New Roman" w:hAnsi="Times New Roman"/>
        </w:rPr>
        <w:t>1.1. Цель и место дисциплины в структуре образовательной программы</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22D7DAFE" w14:textId="77777777" w:rsidR="00C24BD9" w:rsidRPr="00921B83" w:rsidRDefault="00C24BD9" w:rsidP="00C24BD9">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lang w:eastAsia="nl-NL"/>
        </w:rPr>
        <w:t>Автоматизация бизнес-процессов организаций</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обучающихся системных фундаментальных знаний в области управления бизнес-процессами предприятия, а также приобретение практических навыков разработки и использования информационных систем.</w:t>
      </w:r>
    </w:p>
    <w:p w14:paraId="4DF8F706" w14:textId="77777777" w:rsidR="00C24BD9" w:rsidRPr="00921B83" w:rsidRDefault="00C24BD9" w:rsidP="00C24BD9">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6D31BC">
        <w:rPr>
          <w:rFonts w:ascii="Times New Roman" w:hAnsi="Times New Roman" w:cs="Times New Roman"/>
          <w:sz w:val="24"/>
          <w:szCs w:val="24"/>
        </w:rPr>
        <w:t>Автоматизация бизнес-процессов</w:t>
      </w:r>
      <w:r w:rsidRPr="00921B83">
        <w:rPr>
          <w:rFonts w:ascii="Times New Roman" w:hAnsi="Times New Roman"/>
          <w:lang w:eastAsia="nl-NL"/>
        </w:rPr>
        <w:t xml:space="preserve"> организаций</w:t>
      </w:r>
      <w:r w:rsidRPr="00921B83">
        <w:rPr>
          <w:rFonts w:ascii="Times New Roman" w:hAnsi="Times New Roman" w:cs="Times New Roman"/>
          <w:sz w:val="24"/>
          <w:szCs w:val="24"/>
        </w:rPr>
        <w:t>» включена в вариативную часть дополнительного профессионального блока образовательной программы.</w:t>
      </w:r>
    </w:p>
    <w:p w14:paraId="63297639" w14:textId="77777777" w:rsidR="00C24BD9" w:rsidRPr="00921B83" w:rsidRDefault="00C24BD9" w:rsidP="00C24BD9">
      <w:pPr>
        <w:pStyle w:val="114"/>
        <w:spacing w:before="240" w:after="0" w:line="240" w:lineRule="auto"/>
        <w:outlineLvl w:val="9"/>
        <w:rPr>
          <w:rFonts w:ascii="Times New Roman" w:hAnsi="Times New Roman"/>
        </w:rPr>
      </w:pPr>
      <w:bookmarkStart w:id="6420" w:name="_Toc172052024"/>
      <w:bookmarkStart w:id="6421" w:name="_Toc172052468"/>
      <w:bookmarkStart w:id="6422" w:name="_Toc172052912"/>
      <w:bookmarkStart w:id="6423" w:name="_Toc172053356"/>
      <w:bookmarkStart w:id="6424" w:name="_Toc172053800"/>
      <w:bookmarkStart w:id="6425" w:name="_Toc172054244"/>
      <w:bookmarkStart w:id="6426" w:name="_Toc172054690"/>
      <w:bookmarkStart w:id="6427" w:name="_Toc172055134"/>
      <w:bookmarkStart w:id="6428" w:name="_Toc172055578"/>
      <w:bookmarkStart w:id="6429" w:name="_Toc172056022"/>
      <w:bookmarkStart w:id="6430" w:name="_Toc172056466"/>
      <w:bookmarkStart w:id="6431" w:name="_Toc172056910"/>
      <w:bookmarkStart w:id="6432" w:name="_Toc172057354"/>
      <w:bookmarkStart w:id="6433" w:name="_Toc172057798"/>
      <w:bookmarkStart w:id="6434" w:name="_Toc172058242"/>
      <w:bookmarkStart w:id="6435" w:name="_Toc172058686"/>
      <w:bookmarkStart w:id="6436" w:name="_Toc172059130"/>
      <w:bookmarkStart w:id="6437" w:name="_Toc172059574"/>
      <w:bookmarkStart w:id="6438" w:name="_Toc172060018"/>
      <w:bookmarkStart w:id="6439" w:name="_Toc172060462"/>
      <w:bookmarkStart w:id="6440" w:name="_Toc172060906"/>
      <w:bookmarkStart w:id="6441" w:name="_Toc172061350"/>
      <w:bookmarkStart w:id="6442" w:name="_Toc172061794"/>
      <w:bookmarkStart w:id="6443" w:name="_Toc172062238"/>
      <w:bookmarkStart w:id="6444" w:name="_Toc172063126"/>
      <w:bookmarkStart w:id="6445" w:name="_Toc172063570"/>
      <w:bookmarkStart w:id="6446" w:name="_Toc172064014"/>
      <w:bookmarkStart w:id="6447" w:name="_Toc172064458"/>
      <w:bookmarkStart w:id="6448" w:name="_Toc172064902"/>
      <w:bookmarkStart w:id="6449" w:name="_Toc172065346"/>
      <w:bookmarkStart w:id="6450" w:name="_Toc172065790"/>
      <w:bookmarkStart w:id="6451" w:name="_Toc172066234"/>
      <w:bookmarkStart w:id="6452" w:name="_Toc172066678"/>
      <w:bookmarkStart w:id="6453" w:name="_Toc172111594"/>
      <w:bookmarkStart w:id="6454" w:name="_Toc172119120"/>
      <w:bookmarkStart w:id="6455" w:name="_Toc172119914"/>
      <w:r w:rsidRPr="00921B83">
        <w:rPr>
          <w:rFonts w:ascii="Times New Roman" w:hAnsi="Times New Roman"/>
        </w:rPr>
        <w:t>1.2. Планируемые результаты освоения дисциплины</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48A948C4" w14:textId="77777777" w:rsidR="00C24BD9" w:rsidRPr="00921B83" w:rsidRDefault="00C24BD9" w:rsidP="00C24BD9">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1595BCD" w14:textId="77777777" w:rsidR="00C24BD9" w:rsidRPr="00921B83" w:rsidRDefault="00C24BD9" w:rsidP="00C24BD9">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679"/>
        <w:gridCol w:w="4102"/>
      </w:tblGrid>
      <w:tr w:rsidR="00C24BD9" w:rsidRPr="00921B83" w14:paraId="2F3FF1CC" w14:textId="77777777" w:rsidTr="00BF0233">
        <w:trPr>
          <w:trHeight w:val="20"/>
        </w:trPr>
        <w:tc>
          <w:tcPr>
            <w:tcW w:w="693" w:type="pct"/>
            <w:tcBorders>
              <w:top w:val="single" w:sz="4" w:space="0" w:color="auto"/>
              <w:left w:val="single" w:sz="4" w:space="0" w:color="auto"/>
              <w:right w:val="single" w:sz="4" w:space="0" w:color="auto"/>
            </w:tcBorders>
            <w:vAlign w:val="center"/>
          </w:tcPr>
          <w:p w14:paraId="7C237DB8" w14:textId="77777777" w:rsidR="00C24BD9" w:rsidRPr="00921B83" w:rsidRDefault="00C24BD9" w:rsidP="00BF0233">
            <w:pPr>
              <w:jc w:val="center"/>
              <w:rPr>
                <w:rStyle w:val="afd"/>
                <w:b/>
                <w:i w:val="0"/>
                <w:sz w:val="20"/>
                <w:szCs w:val="20"/>
              </w:rPr>
            </w:pPr>
            <w:r w:rsidRPr="00921B83">
              <w:rPr>
                <w:rStyle w:val="afd"/>
                <w:b/>
                <w:i w:val="0"/>
                <w:sz w:val="20"/>
                <w:szCs w:val="20"/>
              </w:rPr>
              <w:t>Код ОК, ПК</w:t>
            </w:r>
          </w:p>
        </w:tc>
        <w:tc>
          <w:tcPr>
            <w:tcW w:w="2295" w:type="pct"/>
            <w:tcBorders>
              <w:top w:val="single" w:sz="4" w:space="0" w:color="auto"/>
              <w:left w:val="single" w:sz="4" w:space="0" w:color="auto"/>
              <w:right w:val="single" w:sz="4" w:space="0" w:color="auto"/>
            </w:tcBorders>
            <w:vAlign w:val="center"/>
          </w:tcPr>
          <w:p w14:paraId="789AE929" w14:textId="77777777" w:rsidR="00C24BD9" w:rsidRPr="00921B83" w:rsidRDefault="00C24BD9" w:rsidP="00BF0233">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69EFCAB2" w14:textId="77777777" w:rsidR="00C24BD9" w:rsidRPr="00921B83" w:rsidRDefault="00C24BD9" w:rsidP="00BF0233">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C24BD9" w:rsidRPr="00921B83" w14:paraId="647B58E7" w14:textId="77777777" w:rsidTr="00BF0233">
        <w:trPr>
          <w:trHeight w:val="20"/>
        </w:trPr>
        <w:tc>
          <w:tcPr>
            <w:tcW w:w="693" w:type="pct"/>
            <w:tcBorders>
              <w:top w:val="single" w:sz="4" w:space="0" w:color="auto"/>
              <w:left w:val="single" w:sz="4" w:space="0" w:color="auto"/>
              <w:bottom w:val="single" w:sz="4" w:space="0" w:color="auto"/>
              <w:right w:val="single" w:sz="4" w:space="0" w:color="auto"/>
            </w:tcBorders>
            <w:vAlign w:val="center"/>
          </w:tcPr>
          <w:p w14:paraId="432BDE80" w14:textId="77777777" w:rsidR="00C24BD9" w:rsidRPr="00921B83" w:rsidRDefault="00C24BD9" w:rsidP="00BF0233">
            <w:pPr>
              <w:jc w:val="center"/>
              <w:rPr>
                <w:rStyle w:val="afd"/>
                <w:i w:val="0"/>
                <w:sz w:val="20"/>
                <w:szCs w:val="20"/>
              </w:rPr>
            </w:pPr>
            <w:r w:rsidRPr="00921B83">
              <w:rPr>
                <w:rFonts w:ascii="Times New Roman" w:hAnsi="Times New Roman" w:cs="Times New Roman"/>
                <w:bCs/>
                <w:sz w:val="20"/>
                <w:szCs w:val="20"/>
              </w:rPr>
              <w:t>ОК 01</w:t>
            </w:r>
          </w:p>
        </w:tc>
        <w:tc>
          <w:tcPr>
            <w:tcW w:w="2295" w:type="pct"/>
            <w:tcBorders>
              <w:top w:val="single" w:sz="4" w:space="0" w:color="auto"/>
              <w:left w:val="single" w:sz="4" w:space="0" w:color="auto"/>
              <w:bottom w:val="single" w:sz="4" w:space="0" w:color="auto"/>
              <w:right w:val="single" w:sz="4" w:space="0" w:color="auto"/>
            </w:tcBorders>
            <w:vAlign w:val="center"/>
          </w:tcPr>
          <w:p w14:paraId="0503A19B"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75B6742"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089558C6"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C24BD9" w:rsidRPr="00921B83" w14:paraId="1CD664B2" w14:textId="77777777" w:rsidTr="00BF0233">
        <w:trPr>
          <w:trHeight w:val="20"/>
        </w:trPr>
        <w:tc>
          <w:tcPr>
            <w:tcW w:w="693" w:type="pct"/>
            <w:tcBorders>
              <w:top w:val="single" w:sz="4" w:space="0" w:color="auto"/>
              <w:left w:val="single" w:sz="4" w:space="0" w:color="auto"/>
              <w:bottom w:val="single" w:sz="4" w:space="0" w:color="auto"/>
              <w:right w:val="single" w:sz="4" w:space="0" w:color="auto"/>
            </w:tcBorders>
            <w:vAlign w:val="center"/>
          </w:tcPr>
          <w:p w14:paraId="6B0E7FDD" w14:textId="77777777" w:rsidR="00C24BD9" w:rsidRPr="00921B83" w:rsidRDefault="00C24BD9" w:rsidP="00BF0233">
            <w:pPr>
              <w:jc w:val="center"/>
              <w:rPr>
                <w:rStyle w:val="afd"/>
                <w:bCs/>
                <w:i w:val="0"/>
                <w:sz w:val="20"/>
                <w:szCs w:val="20"/>
              </w:rPr>
            </w:pPr>
            <w:r w:rsidRPr="00921B83">
              <w:rPr>
                <w:rFonts w:ascii="Times New Roman" w:hAnsi="Times New Roman" w:cs="Times New Roman"/>
                <w:bCs/>
                <w:sz w:val="20"/>
                <w:szCs w:val="20"/>
              </w:rPr>
              <w:t>ОК 02</w:t>
            </w:r>
          </w:p>
        </w:tc>
        <w:tc>
          <w:tcPr>
            <w:tcW w:w="2295" w:type="pct"/>
            <w:tcBorders>
              <w:top w:val="single" w:sz="4" w:space="0" w:color="auto"/>
              <w:left w:val="single" w:sz="4" w:space="0" w:color="auto"/>
              <w:bottom w:val="single" w:sz="4" w:space="0" w:color="auto"/>
              <w:right w:val="single" w:sz="4" w:space="0" w:color="auto"/>
            </w:tcBorders>
            <w:vAlign w:val="center"/>
          </w:tcPr>
          <w:p w14:paraId="264C3B58"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558D74C3"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2EC535DB"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5EAFE44E"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формат оформления результатов поиска информации</w:t>
            </w:r>
          </w:p>
        </w:tc>
      </w:tr>
      <w:tr w:rsidR="00C24BD9" w:rsidRPr="00921B83" w14:paraId="40047D8A" w14:textId="77777777" w:rsidTr="00BF0233">
        <w:trPr>
          <w:trHeight w:val="20"/>
        </w:trPr>
        <w:tc>
          <w:tcPr>
            <w:tcW w:w="693" w:type="pct"/>
            <w:tcBorders>
              <w:top w:val="single" w:sz="4" w:space="0" w:color="auto"/>
              <w:left w:val="single" w:sz="4" w:space="0" w:color="auto"/>
              <w:bottom w:val="single" w:sz="4" w:space="0" w:color="auto"/>
              <w:right w:val="single" w:sz="4" w:space="0" w:color="auto"/>
            </w:tcBorders>
            <w:vAlign w:val="center"/>
          </w:tcPr>
          <w:p w14:paraId="67E1CAC4" w14:textId="77777777" w:rsidR="00C24BD9" w:rsidRPr="00921B83" w:rsidRDefault="00C24BD9" w:rsidP="00BF0233">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5" w:type="pct"/>
            <w:tcBorders>
              <w:top w:val="single" w:sz="4" w:space="0" w:color="auto"/>
              <w:left w:val="single" w:sz="4" w:space="0" w:color="auto"/>
              <w:bottom w:val="single" w:sz="4" w:space="0" w:color="auto"/>
              <w:right w:val="single" w:sz="4" w:space="0" w:color="auto"/>
            </w:tcBorders>
            <w:vAlign w:val="center"/>
          </w:tcPr>
          <w:p w14:paraId="5C2CB3B1"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39F67C1F"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C24BD9" w:rsidRPr="00921B83" w14:paraId="141FE1D5" w14:textId="77777777" w:rsidTr="00BF0233">
        <w:trPr>
          <w:trHeight w:val="20"/>
        </w:trPr>
        <w:tc>
          <w:tcPr>
            <w:tcW w:w="693" w:type="pct"/>
            <w:tcBorders>
              <w:top w:val="single" w:sz="4" w:space="0" w:color="auto"/>
              <w:left w:val="single" w:sz="4" w:space="0" w:color="auto"/>
              <w:bottom w:val="single" w:sz="4" w:space="0" w:color="auto"/>
              <w:right w:val="single" w:sz="4" w:space="0" w:color="auto"/>
            </w:tcBorders>
            <w:vAlign w:val="center"/>
          </w:tcPr>
          <w:p w14:paraId="0750ED87" w14:textId="77777777" w:rsidR="00C24BD9" w:rsidRPr="00921B83" w:rsidRDefault="00C24BD9" w:rsidP="00BF0233">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ПК </w:t>
            </w:r>
            <w:r>
              <w:rPr>
                <w:rFonts w:ascii="Times New Roman" w:hAnsi="Times New Roman" w:cs="Times New Roman"/>
                <w:bCs/>
                <w:sz w:val="20"/>
                <w:szCs w:val="20"/>
              </w:rPr>
              <w:t>12</w:t>
            </w:r>
            <w:r w:rsidRPr="00921B83">
              <w:rPr>
                <w:rFonts w:ascii="Times New Roman" w:hAnsi="Times New Roman" w:cs="Times New Roman"/>
                <w:bCs/>
                <w:sz w:val="20"/>
                <w:szCs w:val="20"/>
              </w:rPr>
              <w:t>.1</w:t>
            </w:r>
          </w:p>
        </w:tc>
        <w:tc>
          <w:tcPr>
            <w:tcW w:w="2295" w:type="pct"/>
            <w:tcBorders>
              <w:top w:val="single" w:sz="4" w:space="0" w:color="auto"/>
              <w:left w:val="single" w:sz="4" w:space="0" w:color="auto"/>
              <w:bottom w:val="single" w:sz="4" w:space="0" w:color="auto"/>
              <w:right w:val="single" w:sz="4" w:space="0" w:color="auto"/>
            </w:tcBorders>
            <w:vAlign w:val="center"/>
          </w:tcPr>
          <w:p w14:paraId="46B51814"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создавать и настраивать рабочие процессы,</w:t>
            </w:r>
          </w:p>
          <w:p w14:paraId="2C698E69"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шаги, роли, правила и условия выполнения</w:t>
            </w:r>
          </w:p>
          <w:p w14:paraId="68890F22"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настраивать обмен данными, импортировать и экспортировать информацию</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6D168602" w14:textId="77777777" w:rsidR="00C24BD9" w:rsidRPr="00921B83" w:rsidRDefault="00C24BD9" w:rsidP="00C24BD9">
            <w:pPr>
              <w:pStyle w:val="a6"/>
              <w:numPr>
                <w:ilvl w:val="0"/>
                <w:numId w:val="106"/>
              </w:numPr>
              <w:tabs>
                <w:tab w:val="left" w:pos="16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интеграции с информационными системами и ресурсами</w:t>
            </w:r>
          </w:p>
        </w:tc>
      </w:tr>
    </w:tbl>
    <w:p w14:paraId="26275975" w14:textId="77777777" w:rsidR="00C24BD9" w:rsidRPr="00921B83" w:rsidRDefault="00C24BD9" w:rsidP="00C24BD9">
      <w:pPr>
        <w:ind w:firstLine="709"/>
        <w:rPr>
          <w:rFonts w:ascii="Times New Roman" w:eastAsia="Times New Roman" w:hAnsi="Times New Roman" w:cs="Times New Roman"/>
          <w:sz w:val="12"/>
          <w:szCs w:val="12"/>
          <w:lang w:eastAsia="ru-RU"/>
        </w:rPr>
      </w:pPr>
    </w:p>
    <w:p w14:paraId="4E9FB65E" w14:textId="77777777" w:rsidR="00C24BD9" w:rsidRPr="00921B83" w:rsidRDefault="00C24BD9" w:rsidP="00C24BD9">
      <w:pPr>
        <w:pStyle w:val="1f1"/>
        <w:outlineLvl w:val="9"/>
        <w:rPr>
          <w:rFonts w:ascii="Times New Roman" w:hAnsi="Times New Roman"/>
          <w:lang w:val="ru-RU"/>
        </w:rPr>
      </w:pPr>
      <w:bookmarkStart w:id="6456" w:name="_Toc172052025"/>
      <w:bookmarkStart w:id="6457" w:name="_Toc172052469"/>
      <w:bookmarkStart w:id="6458" w:name="_Toc172052913"/>
      <w:bookmarkStart w:id="6459" w:name="_Toc172053357"/>
      <w:bookmarkStart w:id="6460" w:name="_Toc172053801"/>
      <w:bookmarkStart w:id="6461" w:name="_Toc172054245"/>
      <w:bookmarkStart w:id="6462" w:name="_Toc172054691"/>
      <w:bookmarkStart w:id="6463" w:name="_Toc172055135"/>
      <w:bookmarkStart w:id="6464" w:name="_Toc172055579"/>
      <w:bookmarkStart w:id="6465" w:name="_Toc172056023"/>
      <w:bookmarkStart w:id="6466" w:name="_Toc172056467"/>
      <w:bookmarkStart w:id="6467" w:name="_Toc172056911"/>
      <w:bookmarkStart w:id="6468" w:name="_Toc172057355"/>
      <w:bookmarkStart w:id="6469" w:name="_Toc172057799"/>
      <w:bookmarkStart w:id="6470" w:name="_Toc172058243"/>
      <w:bookmarkStart w:id="6471" w:name="_Toc172058687"/>
      <w:bookmarkStart w:id="6472" w:name="_Toc172059131"/>
      <w:bookmarkStart w:id="6473" w:name="_Toc172059575"/>
      <w:bookmarkStart w:id="6474" w:name="_Toc172060019"/>
      <w:bookmarkStart w:id="6475" w:name="_Toc172060463"/>
      <w:bookmarkStart w:id="6476" w:name="_Toc172060907"/>
      <w:bookmarkStart w:id="6477" w:name="_Toc172061351"/>
      <w:bookmarkStart w:id="6478" w:name="_Toc172061795"/>
      <w:bookmarkStart w:id="6479" w:name="_Toc172062239"/>
      <w:bookmarkStart w:id="6480" w:name="_Toc172063127"/>
      <w:bookmarkStart w:id="6481" w:name="_Toc172063571"/>
      <w:bookmarkStart w:id="6482" w:name="_Toc172064015"/>
      <w:bookmarkStart w:id="6483" w:name="_Toc172064459"/>
      <w:bookmarkStart w:id="6484" w:name="_Toc172064903"/>
      <w:bookmarkStart w:id="6485" w:name="_Toc172065347"/>
      <w:bookmarkStart w:id="6486" w:name="_Toc172065791"/>
      <w:bookmarkStart w:id="6487" w:name="_Toc172066235"/>
      <w:bookmarkStart w:id="6488" w:name="_Toc172066679"/>
      <w:bookmarkStart w:id="6489" w:name="_Toc172111595"/>
      <w:bookmarkStart w:id="6490" w:name="_Toc172119121"/>
      <w:bookmarkStart w:id="6491" w:name="_Toc172119915"/>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60241E52" w14:textId="5D55F229" w:rsidR="00C24BD9" w:rsidRDefault="00C24BD9" w:rsidP="00C24BD9">
      <w:pPr>
        <w:pStyle w:val="114"/>
        <w:spacing w:line="240" w:lineRule="auto"/>
        <w:outlineLvl w:val="9"/>
        <w:rPr>
          <w:rFonts w:ascii="Times New Roman" w:hAnsi="Times New Roman"/>
        </w:rPr>
      </w:pPr>
      <w:bookmarkStart w:id="6492" w:name="_Toc172052026"/>
      <w:bookmarkStart w:id="6493" w:name="_Toc172052470"/>
      <w:bookmarkStart w:id="6494" w:name="_Toc172052914"/>
      <w:bookmarkStart w:id="6495" w:name="_Toc172053358"/>
      <w:bookmarkStart w:id="6496" w:name="_Toc172053802"/>
      <w:bookmarkStart w:id="6497" w:name="_Toc172054246"/>
      <w:bookmarkStart w:id="6498" w:name="_Toc172054692"/>
      <w:bookmarkStart w:id="6499" w:name="_Toc172055136"/>
      <w:bookmarkStart w:id="6500" w:name="_Toc172055580"/>
      <w:bookmarkStart w:id="6501" w:name="_Toc172056024"/>
      <w:bookmarkStart w:id="6502" w:name="_Toc172056468"/>
      <w:bookmarkStart w:id="6503" w:name="_Toc172056912"/>
      <w:bookmarkStart w:id="6504" w:name="_Toc172057356"/>
      <w:bookmarkStart w:id="6505" w:name="_Toc172057800"/>
      <w:bookmarkStart w:id="6506" w:name="_Toc172058244"/>
      <w:bookmarkStart w:id="6507" w:name="_Toc172058688"/>
      <w:bookmarkStart w:id="6508" w:name="_Toc172059132"/>
      <w:bookmarkStart w:id="6509" w:name="_Toc172059576"/>
      <w:bookmarkStart w:id="6510" w:name="_Toc172060020"/>
      <w:bookmarkStart w:id="6511" w:name="_Toc172060464"/>
      <w:bookmarkStart w:id="6512" w:name="_Toc172060908"/>
      <w:bookmarkStart w:id="6513" w:name="_Toc172061352"/>
      <w:bookmarkStart w:id="6514" w:name="_Toc172061796"/>
      <w:bookmarkStart w:id="6515" w:name="_Toc172062240"/>
      <w:bookmarkStart w:id="6516" w:name="_Toc172063128"/>
      <w:bookmarkStart w:id="6517" w:name="_Toc172063572"/>
      <w:bookmarkStart w:id="6518" w:name="_Toc172064016"/>
      <w:bookmarkStart w:id="6519" w:name="_Toc172064460"/>
      <w:bookmarkStart w:id="6520" w:name="_Toc172064904"/>
      <w:bookmarkStart w:id="6521" w:name="_Toc172065348"/>
      <w:bookmarkStart w:id="6522" w:name="_Toc172065792"/>
      <w:bookmarkStart w:id="6523" w:name="_Toc172066236"/>
      <w:bookmarkStart w:id="6524" w:name="_Toc172066680"/>
      <w:bookmarkStart w:id="6525" w:name="_Toc172111596"/>
      <w:bookmarkStart w:id="6526" w:name="_Toc172119122"/>
      <w:bookmarkStart w:id="6527" w:name="_Toc172119916"/>
      <w:r w:rsidRPr="00921B83">
        <w:rPr>
          <w:rFonts w:ascii="Times New Roman" w:hAnsi="Times New Roman"/>
        </w:rPr>
        <w:t>2.1. Трудоемкость освоения дисциплины</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6D31BC" w:rsidRPr="00921B83" w14:paraId="20489FB5" w14:textId="77777777" w:rsidTr="00BF0233">
        <w:trPr>
          <w:trHeight w:val="23"/>
        </w:trPr>
        <w:tc>
          <w:tcPr>
            <w:tcW w:w="3259" w:type="pct"/>
            <w:vAlign w:val="center"/>
          </w:tcPr>
          <w:p w14:paraId="776248E9" w14:textId="77777777" w:rsidR="006D31BC" w:rsidRPr="00921B83" w:rsidRDefault="006D31BC" w:rsidP="00BF0233">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1094133A" w14:textId="77777777" w:rsidR="006D31BC" w:rsidRPr="00921B83" w:rsidRDefault="006D31BC" w:rsidP="00BF0233">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1BB23FDC" w14:textId="77777777" w:rsidR="006D31BC" w:rsidRPr="00921B83" w:rsidRDefault="006D31BC" w:rsidP="00BF0233">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6D31BC" w:rsidRPr="00921B83" w14:paraId="37BDF049" w14:textId="77777777" w:rsidTr="00BF0233">
        <w:trPr>
          <w:trHeight w:val="23"/>
        </w:trPr>
        <w:tc>
          <w:tcPr>
            <w:tcW w:w="3259" w:type="pct"/>
            <w:vAlign w:val="center"/>
          </w:tcPr>
          <w:p w14:paraId="1D23B2DB" w14:textId="77777777" w:rsidR="006D31BC" w:rsidRPr="00921B83" w:rsidRDefault="006D31BC" w:rsidP="00BF0233">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7D9135B3" w14:textId="02C109DF" w:rsidR="006D31BC" w:rsidRPr="00921B83" w:rsidRDefault="006D31BC" w:rsidP="00BF0233">
            <w:pPr>
              <w:jc w:val="center"/>
              <w:rPr>
                <w:rFonts w:ascii="Times New Roman" w:hAnsi="Times New Roman" w:cs="Times New Roman"/>
                <w:bCs/>
                <w:sz w:val="20"/>
                <w:szCs w:val="20"/>
              </w:rPr>
            </w:pPr>
            <w:r>
              <w:rPr>
                <w:rFonts w:ascii="Times New Roman" w:hAnsi="Times New Roman" w:cs="Times New Roman"/>
                <w:bCs/>
                <w:sz w:val="20"/>
                <w:szCs w:val="20"/>
              </w:rPr>
              <w:t>110</w:t>
            </w:r>
          </w:p>
        </w:tc>
        <w:tc>
          <w:tcPr>
            <w:tcW w:w="1162" w:type="pct"/>
            <w:vAlign w:val="center"/>
          </w:tcPr>
          <w:p w14:paraId="46C6126E" w14:textId="03C0ABB9" w:rsidR="006D31BC" w:rsidRPr="00921B83" w:rsidRDefault="006D31BC" w:rsidP="00BF0233">
            <w:pPr>
              <w:jc w:val="center"/>
              <w:rPr>
                <w:rFonts w:ascii="Times New Roman" w:hAnsi="Times New Roman" w:cs="Times New Roman"/>
                <w:bCs/>
                <w:sz w:val="20"/>
                <w:szCs w:val="20"/>
              </w:rPr>
            </w:pPr>
            <w:r>
              <w:rPr>
                <w:rFonts w:ascii="Times New Roman" w:hAnsi="Times New Roman" w:cs="Times New Roman"/>
                <w:bCs/>
                <w:sz w:val="20"/>
                <w:szCs w:val="20"/>
              </w:rPr>
              <w:t>110</w:t>
            </w:r>
          </w:p>
        </w:tc>
      </w:tr>
      <w:tr w:rsidR="006D31BC" w:rsidRPr="007874A9" w14:paraId="51BC953D" w14:textId="77777777" w:rsidTr="00BF0233">
        <w:trPr>
          <w:trHeight w:val="23"/>
        </w:trPr>
        <w:tc>
          <w:tcPr>
            <w:tcW w:w="3259" w:type="pct"/>
            <w:vAlign w:val="center"/>
          </w:tcPr>
          <w:p w14:paraId="0CB7F0B2" w14:textId="77777777" w:rsidR="006D31BC" w:rsidRPr="00921B83" w:rsidRDefault="006D31BC" w:rsidP="00BF0233">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экзамена</w:t>
            </w:r>
          </w:p>
        </w:tc>
        <w:tc>
          <w:tcPr>
            <w:tcW w:w="579" w:type="pct"/>
            <w:vAlign w:val="center"/>
          </w:tcPr>
          <w:p w14:paraId="07999DC8" w14:textId="77777777" w:rsidR="006D31BC" w:rsidRPr="00921B83" w:rsidRDefault="006D31BC" w:rsidP="00BF0233">
            <w:pPr>
              <w:jc w:val="center"/>
              <w:rPr>
                <w:rFonts w:ascii="Times New Roman" w:hAnsi="Times New Roman" w:cs="Times New Roman"/>
                <w:bCs/>
                <w:sz w:val="20"/>
                <w:szCs w:val="20"/>
              </w:rPr>
            </w:pPr>
            <w:r w:rsidRPr="00921B83">
              <w:rPr>
                <w:rFonts w:ascii="Times New Roman" w:hAnsi="Times New Roman" w:cs="Times New Roman"/>
                <w:bCs/>
                <w:sz w:val="20"/>
                <w:szCs w:val="20"/>
              </w:rPr>
              <w:t>12</w:t>
            </w:r>
          </w:p>
        </w:tc>
        <w:tc>
          <w:tcPr>
            <w:tcW w:w="1162" w:type="pct"/>
            <w:vAlign w:val="center"/>
          </w:tcPr>
          <w:p w14:paraId="2B46AF37" w14:textId="77777777" w:rsidR="006D31BC" w:rsidRPr="00921B83" w:rsidRDefault="006D31BC" w:rsidP="00BF0233">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6D31BC" w:rsidRPr="00921B83" w14:paraId="4263F7DF" w14:textId="77777777" w:rsidTr="00BF0233">
        <w:trPr>
          <w:trHeight w:val="23"/>
        </w:trPr>
        <w:tc>
          <w:tcPr>
            <w:tcW w:w="3259" w:type="pct"/>
            <w:vAlign w:val="center"/>
          </w:tcPr>
          <w:p w14:paraId="4AB63135" w14:textId="77777777" w:rsidR="006D31BC" w:rsidRPr="00921B83" w:rsidRDefault="006D31BC" w:rsidP="00BF0233">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4A8A953F" w14:textId="6445F645" w:rsidR="006D31BC" w:rsidRPr="00921B83" w:rsidRDefault="006D31BC" w:rsidP="00BF0233">
            <w:pPr>
              <w:jc w:val="center"/>
              <w:rPr>
                <w:rFonts w:ascii="Times New Roman" w:hAnsi="Times New Roman" w:cs="Times New Roman"/>
                <w:b/>
                <w:sz w:val="20"/>
                <w:szCs w:val="20"/>
              </w:rPr>
            </w:pPr>
            <w:r>
              <w:rPr>
                <w:rFonts w:ascii="Times New Roman" w:hAnsi="Times New Roman" w:cs="Times New Roman"/>
                <w:b/>
                <w:sz w:val="20"/>
                <w:szCs w:val="20"/>
              </w:rPr>
              <w:t>122</w:t>
            </w:r>
          </w:p>
        </w:tc>
        <w:tc>
          <w:tcPr>
            <w:tcW w:w="1162" w:type="pct"/>
            <w:vAlign w:val="center"/>
          </w:tcPr>
          <w:p w14:paraId="418C674E" w14:textId="1AABFB08" w:rsidR="006D31BC" w:rsidRPr="00921B83" w:rsidRDefault="006D31BC" w:rsidP="00BF0233">
            <w:pPr>
              <w:jc w:val="center"/>
              <w:rPr>
                <w:rFonts w:ascii="Times New Roman" w:hAnsi="Times New Roman" w:cs="Times New Roman"/>
                <w:b/>
                <w:sz w:val="20"/>
                <w:szCs w:val="20"/>
              </w:rPr>
            </w:pPr>
            <w:r>
              <w:rPr>
                <w:rFonts w:ascii="Times New Roman" w:hAnsi="Times New Roman" w:cs="Times New Roman"/>
                <w:b/>
                <w:sz w:val="20"/>
                <w:szCs w:val="20"/>
              </w:rPr>
              <w:t>110</w:t>
            </w:r>
          </w:p>
        </w:tc>
      </w:tr>
    </w:tbl>
    <w:p w14:paraId="4537E3F0" w14:textId="07C95B0E" w:rsidR="006D31BC" w:rsidRDefault="006D31BC" w:rsidP="00C24BD9">
      <w:pPr>
        <w:pStyle w:val="114"/>
        <w:spacing w:line="240" w:lineRule="auto"/>
        <w:outlineLvl w:val="9"/>
        <w:rPr>
          <w:rFonts w:ascii="Times New Roman" w:hAnsi="Times New Roman"/>
        </w:rPr>
      </w:pPr>
    </w:p>
    <w:p w14:paraId="52B6E6BA" w14:textId="77777777" w:rsidR="006D31BC" w:rsidRPr="00921B83" w:rsidRDefault="006D31BC" w:rsidP="00C24BD9">
      <w:pPr>
        <w:pStyle w:val="114"/>
        <w:spacing w:line="240" w:lineRule="auto"/>
        <w:outlineLvl w:val="9"/>
        <w:rPr>
          <w:rFonts w:ascii="Times New Roman" w:hAnsi="Times New Roman"/>
        </w:rPr>
      </w:pPr>
    </w:p>
    <w:p w14:paraId="536FA833" w14:textId="77777777" w:rsidR="00C24BD9" w:rsidRPr="00921B83" w:rsidRDefault="00C24BD9" w:rsidP="00C24BD9">
      <w:pPr>
        <w:pStyle w:val="114"/>
        <w:spacing w:line="240" w:lineRule="auto"/>
        <w:outlineLvl w:val="9"/>
        <w:rPr>
          <w:rFonts w:ascii="Times New Roman" w:hAnsi="Times New Roman"/>
        </w:rPr>
        <w:sectPr w:rsidR="00C24BD9" w:rsidRPr="00921B83" w:rsidSect="00AB5CB8">
          <w:headerReference w:type="even" r:id="rId41"/>
          <w:pgSz w:w="11906" w:h="16838"/>
          <w:pgMar w:top="851" w:right="851" w:bottom="851" w:left="851" w:header="709" w:footer="709" w:gutter="0"/>
          <w:cols w:space="708"/>
          <w:docGrid w:linePitch="360"/>
        </w:sectPr>
      </w:pPr>
    </w:p>
    <w:p w14:paraId="7D949723" w14:textId="77777777" w:rsidR="00C24BD9" w:rsidRPr="00921B83" w:rsidRDefault="00C24BD9" w:rsidP="00C24BD9">
      <w:pPr>
        <w:pStyle w:val="114"/>
        <w:spacing w:line="240" w:lineRule="auto"/>
        <w:outlineLvl w:val="9"/>
        <w:rPr>
          <w:rFonts w:ascii="Times New Roman" w:hAnsi="Times New Roman"/>
        </w:rPr>
      </w:pPr>
      <w:bookmarkStart w:id="6528" w:name="_Toc172052027"/>
      <w:bookmarkStart w:id="6529" w:name="_Toc172052471"/>
      <w:bookmarkStart w:id="6530" w:name="_Toc172052915"/>
      <w:bookmarkStart w:id="6531" w:name="_Toc172053359"/>
      <w:bookmarkStart w:id="6532" w:name="_Toc172053803"/>
      <w:bookmarkStart w:id="6533" w:name="_Toc172054247"/>
      <w:bookmarkStart w:id="6534" w:name="_Toc172054693"/>
      <w:bookmarkStart w:id="6535" w:name="_Toc172055137"/>
      <w:bookmarkStart w:id="6536" w:name="_Toc172055581"/>
      <w:bookmarkStart w:id="6537" w:name="_Toc172056025"/>
      <w:bookmarkStart w:id="6538" w:name="_Toc172056469"/>
      <w:bookmarkStart w:id="6539" w:name="_Toc172056913"/>
      <w:bookmarkStart w:id="6540" w:name="_Toc172057357"/>
      <w:bookmarkStart w:id="6541" w:name="_Toc172057801"/>
      <w:bookmarkStart w:id="6542" w:name="_Toc172058245"/>
      <w:bookmarkStart w:id="6543" w:name="_Toc172058689"/>
      <w:bookmarkStart w:id="6544" w:name="_Toc172059133"/>
      <w:bookmarkStart w:id="6545" w:name="_Toc172059577"/>
      <w:bookmarkStart w:id="6546" w:name="_Toc172060021"/>
      <w:bookmarkStart w:id="6547" w:name="_Toc172060465"/>
      <w:bookmarkStart w:id="6548" w:name="_Toc172060909"/>
      <w:bookmarkStart w:id="6549" w:name="_Toc172061353"/>
      <w:bookmarkStart w:id="6550" w:name="_Toc172061797"/>
      <w:bookmarkStart w:id="6551" w:name="_Toc172062241"/>
      <w:bookmarkStart w:id="6552" w:name="_Toc172063129"/>
      <w:bookmarkStart w:id="6553" w:name="_Toc172063573"/>
      <w:bookmarkStart w:id="6554" w:name="_Toc172064017"/>
      <w:bookmarkStart w:id="6555" w:name="_Toc172064461"/>
      <w:bookmarkStart w:id="6556" w:name="_Toc172064905"/>
      <w:bookmarkStart w:id="6557" w:name="_Toc172065349"/>
      <w:bookmarkStart w:id="6558" w:name="_Toc172065793"/>
      <w:bookmarkStart w:id="6559" w:name="_Toc172066237"/>
      <w:bookmarkStart w:id="6560" w:name="_Toc172066681"/>
      <w:bookmarkStart w:id="6561" w:name="_Toc172111597"/>
      <w:bookmarkStart w:id="6562" w:name="_Toc172119123"/>
      <w:bookmarkStart w:id="6563" w:name="_Toc172119917"/>
      <w:r w:rsidRPr="00921B83">
        <w:rPr>
          <w:rFonts w:ascii="Times New Roman" w:hAnsi="Times New Roman"/>
        </w:rPr>
        <w:lastRenderedPageBreak/>
        <w:t>2.2. Содержание дисциплины</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p>
    <w:tbl>
      <w:tblPr>
        <w:tblStyle w:val="TableGrid"/>
        <w:tblW w:w="5000" w:type="pct"/>
        <w:tblInd w:w="0" w:type="dxa"/>
        <w:tblCellMar>
          <w:top w:w="7" w:type="dxa"/>
          <w:left w:w="2" w:type="dxa"/>
          <w:bottom w:w="7" w:type="dxa"/>
          <w:right w:w="50" w:type="dxa"/>
        </w:tblCellMar>
        <w:tblLook w:val="04A0" w:firstRow="1" w:lastRow="0" w:firstColumn="1" w:lastColumn="0" w:noHBand="0" w:noVBand="1"/>
      </w:tblPr>
      <w:tblGrid>
        <w:gridCol w:w="2396"/>
        <w:gridCol w:w="5188"/>
        <w:gridCol w:w="1116"/>
        <w:gridCol w:w="2466"/>
        <w:gridCol w:w="1978"/>
        <w:gridCol w:w="1982"/>
      </w:tblGrid>
      <w:tr w:rsidR="00C24BD9" w:rsidRPr="00921B83" w14:paraId="483767A7" w14:textId="77777777" w:rsidTr="00BF0233">
        <w:trPr>
          <w:trHeight w:val="20"/>
        </w:trPr>
        <w:tc>
          <w:tcPr>
            <w:tcW w:w="792" w:type="pct"/>
            <w:tcBorders>
              <w:top w:val="single" w:sz="4" w:space="0" w:color="000000"/>
              <w:left w:val="single" w:sz="4" w:space="0" w:color="000000"/>
              <w:bottom w:val="single" w:sz="4" w:space="0" w:color="000000"/>
              <w:right w:val="single" w:sz="4" w:space="0" w:color="000000"/>
            </w:tcBorders>
            <w:vAlign w:val="center"/>
          </w:tcPr>
          <w:p w14:paraId="48771CD7"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eastAsia="Times New Roman" w:hAnsi="Times New Roman" w:cs="Times New Roman"/>
                <w:b/>
                <w:bCs/>
                <w:sz w:val="20"/>
                <w:szCs w:val="20"/>
              </w:rPr>
              <w:t>Наименование разделов и тем</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1C9A3927" w14:textId="77777777" w:rsidR="00C24BD9" w:rsidRPr="00921B83" w:rsidRDefault="00C24BD9" w:rsidP="00BF0233">
            <w:pPr>
              <w:ind w:left="57"/>
              <w:jc w:val="center"/>
              <w:rPr>
                <w:rFonts w:ascii="Times New Roman" w:hAnsi="Times New Roman" w:cs="Times New Roman"/>
                <w:b/>
                <w:sz w:val="20"/>
                <w:szCs w:val="20"/>
              </w:rPr>
            </w:pPr>
            <w:r>
              <w:rPr>
                <w:rFonts w:ascii="Times New Roman" w:eastAsia="Times New Roman" w:hAnsi="Times New Roman" w:cs="Times New Roman"/>
                <w:b/>
                <w:bCs/>
                <w:sz w:val="20"/>
                <w:szCs w:val="20"/>
              </w:rPr>
              <w:t>Содержание учебного материала, практических и лабораторных занятий</w:t>
            </w:r>
          </w:p>
        </w:tc>
        <w:tc>
          <w:tcPr>
            <w:tcW w:w="654" w:type="pct"/>
            <w:tcBorders>
              <w:top w:val="single" w:sz="4" w:space="0" w:color="000000"/>
              <w:left w:val="single" w:sz="4" w:space="0" w:color="000000"/>
              <w:bottom w:val="single" w:sz="4" w:space="0" w:color="000000"/>
              <w:right w:val="single" w:sz="4" w:space="0" w:color="000000"/>
            </w:tcBorders>
            <w:vAlign w:val="center"/>
          </w:tcPr>
          <w:p w14:paraId="638F46DC" w14:textId="77777777" w:rsidR="00C24BD9" w:rsidRPr="00921B83" w:rsidRDefault="00C24BD9" w:rsidP="00BF0233">
            <w:pPr>
              <w:pStyle w:val="TableParagraph"/>
              <w:ind w:left="57"/>
              <w:jc w:val="center"/>
              <w:rPr>
                <w:b/>
                <w:bCs/>
                <w:sz w:val="20"/>
                <w:szCs w:val="20"/>
              </w:rPr>
            </w:pPr>
            <w:r w:rsidRPr="00921B83">
              <w:rPr>
                <w:b/>
                <w:bCs/>
                <w:sz w:val="20"/>
                <w:szCs w:val="20"/>
              </w:rPr>
              <w:t>Объем, ак. ч. /</w:t>
            </w:r>
          </w:p>
          <w:p w14:paraId="0A9E60E2"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655" w:type="pct"/>
            <w:tcBorders>
              <w:top w:val="single" w:sz="4" w:space="0" w:color="000000"/>
              <w:left w:val="single" w:sz="4" w:space="0" w:color="000000"/>
              <w:bottom w:val="single" w:sz="4" w:space="0" w:color="000000"/>
              <w:right w:val="single" w:sz="4" w:space="0" w:color="000000"/>
            </w:tcBorders>
            <w:vAlign w:val="center"/>
          </w:tcPr>
          <w:p w14:paraId="78F77459"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B13B4E" w:rsidRPr="00B13B4E" w14:paraId="2C4F587F" w14:textId="77777777" w:rsidTr="00BF0233">
        <w:trPr>
          <w:trHeight w:val="20"/>
        </w:trPr>
        <w:tc>
          <w:tcPr>
            <w:tcW w:w="792" w:type="pct"/>
            <w:tcBorders>
              <w:top w:val="single" w:sz="4" w:space="0" w:color="000000"/>
              <w:left w:val="single" w:sz="4" w:space="0" w:color="000000"/>
              <w:bottom w:val="single" w:sz="4" w:space="0" w:color="000000"/>
              <w:right w:val="single" w:sz="4" w:space="0" w:color="000000"/>
            </w:tcBorders>
            <w:vAlign w:val="center"/>
          </w:tcPr>
          <w:p w14:paraId="5541A0D4" w14:textId="314F1730" w:rsidR="00B13B4E" w:rsidRPr="00B13B4E" w:rsidRDefault="00B13B4E" w:rsidP="00BF0233">
            <w:pPr>
              <w:ind w:left="57"/>
              <w:jc w:val="center"/>
              <w:rPr>
                <w:rFonts w:ascii="Times New Roman" w:eastAsia="Times New Roman" w:hAnsi="Times New Roman" w:cs="Times New Roman"/>
                <w:bCs/>
                <w:sz w:val="20"/>
                <w:szCs w:val="20"/>
              </w:rPr>
            </w:pPr>
            <w:r w:rsidRPr="00B13B4E">
              <w:rPr>
                <w:rFonts w:ascii="Times New Roman" w:eastAsia="Times New Roman" w:hAnsi="Times New Roman" w:cs="Times New Roman"/>
                <w:bCs/>
                <w:sz w:val="20"/>
                <w:szCs w:val="20"/>
              </w:rPr>
              <w:t>1</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1C3DA6D" w14:textId="00D6CD82" w:rsidR="00B13B4E" w:rsidRPr="00B13B4E" w:rsidRDefault="00B13B4E" w:rsidP="00BF0233">
            <w:pPr>
              <w:ind w:left="57"/>
              <w:jc w:val="center"/>
              <w:rPr>
                <w:rFonts w:ascii="Times New Roman" w:eastAsia="Times New Roman" w:hAnsi="Times New Roman" w:cs="Times New Roman"/>
                <w:bCs/>
                <w:sz w:val="20"/>
                <w:szCs w:val="20"/>
              </w:rPr>
            </w:pPr>
            <w:r w:rsidRPr="00B13B4E">
              <w:rPr>
                <w:rFonts w:ascii="Times New Roman" w:eastAsia="Times New Roman" w:hAnsi="Times New Roman" w:cs="Times New Roman"/>
                <w:bCs/>
                <w:sz w:val="20"/>
                <w:szCs w:val="20"/>
              </w:rPr>
              <w:t>2</w:t>
            </w:r>
          </w:p>
        </w:tc>
        <w:tc>
          <w:tcPr>
            <w:tcW w:w="654" w:type="pct"/>
            <w:tcBorders>
              <w:top w:val="single" w:sz="4" w:space="0" w:color="000000"/>
              <w:left w:val="single" w:sz="4" w:space="0" w:color="000000"/>
              <w:bottom w:val="single" w:sz="4" w:space="0" w:color="000000"/>
              <w:right w:val="single" w:sz="4" w:space="0" w:color="000000"/>
            </w:tcBorders>
            <w:vAlign w:val="center"/>
          </w:tcPr>
          <w:p w14:paraId="619F79A3" w14:textId="2D31BFB5" w:rsidR="00B13B4E" w:rsidRPr="00B13B4E" w:rsidRDefault="00B13B4E" w:rsidP="00BF0233">
            <w:pPr>
              <w:pStyle w:val="TableParagraph"/>
              <w:ind w:left="57"/>
              <w:jc w:val="center"/>
              <w:rPr>
                <w:bCs/>
                <w:sz w:val="20"/>
                <w:szCs w:val="20"/>
              </w:rPr>
            </w:pPr>
            <w:r w:rsidRPr="00B13B4E">
              <w:rPr>
                <w:bCs/>
                <w:sz w:val="20"/>
                <w:szCs w:val="20"/>
              </w:rPr>
              <w:t>3</w:t>
            </w:r>
          </w:p>
        </w:tc>
        <w:tc>
          <w:tcPr>
            <w:tcW w:w="655" w:type="pct"/>
            <w:tcBorders>
              <w:top w:val="single" w:sz="4" w:space="0" w:color="000000"/>
              <w:left w:val="single" w:sz="4" w:space="0" w:color="000000"/>
              <w:bottom w:val="single" w:sz="4" w:space="0" w:color="000000"/>
              <w:right w:val="single" w:sz="4" w:space="0" w:color="000000"/>
            </w:tcBorders>
            <w:vAlign w:val="center"/>
          </w:tcPr>
          <w:p w14:paraId="3E0A4D96" w14:textId="3BFF1A67" w:rsidR="00B13B4E" w:rsidRPr="00B13B4E" w:rsidRDefault="00B13B4E" w:rsidP="00BF0233">
            <w:pPr>
              <w:ind w:left="57"/>
              <w:jc w:val="center"/>
              <w:rPr>
                <w:rFonts w:ascii="Times New Roman" w:hAnsi="Times New Roman" w:cs="Times New Roman"/>
                <w:bCs/>
                <w:sz w:val="20"/>
                <w:szCs w:val="20"/>
              </w:rPr>
            </w:pPr>
            <w:r w:rsidRPr="00B13B4E">
              <w:rPr>
                <w:rFonts w:ascii="Times New Roman" w:hAnsi="Times New Roman" w:cs="Times New Roman"/>
                <w:bCs/>
                <w:sz w:val="20"/>
                <w:szCs w:val="20"/>
              </w:rPr>
              <w:t>4</w:t>
            </w:r>
          </w:p>
        </w:tc>
      </w:tr>
      <w:tr w:rsidR="00B13B4E" w:rsidRPr="00921B83" w14:paraId="51B08E2A" w14:textId="77777777" w:rsidTr="00B13B4E">
        <w:trPr>
          <w:trHeight w:val="20"/>
        </w:trPr>
        <w:tc>
          <w:tcPr>
            <w:tcW w:w="3691" w:type="pct"/>
            <w:gridSpan w:val="4"/>
            <w:tcBorders>
              <w:top w:val="single" w:sz="4" w:space="0" w:color="000000"/>
              <w:left w:val="single" w:sz="4" w:space="0" w:color="000000"/>
              <w:bottom w:val="single" w:sz="4" w:space="0" w:color="000000"/>
              <w:right w:val="single" w:sz="4" w:space="0" w:color="000000"/>
            </w:tcBorders>
            <w:vAlign w:val="center"/>
          </w:tcPr>
          <w:p w14:paraId="6875340D" w14:textId="0D053881" w:rsidR="00B13B4E" w:rsidRPr="00B13B4E" w:rsidRDefault="00B13B4E" w:rsidP="00B13B4E">
            <w:pPr>
              <w:ind w:left="57"/>
              <w:rPr>
                <w:rFonts w:ascii="Times New Roman" w:eastAsia="Times New Roman" w:hAnsi="Times New Roman" w:cs="Times New Roman"/>
                <w:b/>
                <w:bCs/>
                <w:sz w:val="20"/>
                <w:szCs w:val="20"/>
              </w:rPr>
            </w:pPr>
            <w:r w:rsidRPr="00B13B4E">
              <w:rPr>
                <w:rFonts w:ascii="Times New Roman" w:hAnsi="Times New Roman" w:cs="Times New Roman"/>
                <w:b/>
                <w:bCs/>
                <w:sz w:val="20"/>
                <w:szCs w:val="20"/>
              </w:rPr>
              <w:t>Раздел 1. Основные объекты информационной базы</w:t>
            </w:r>
          </w:p>
        </w:tc>
        <w:tc>
          <w:tcPr>
            <w:tcW w:w="654" w:type="pct"/>
            <w:tcBorders>
              <w:top w:val="single" w:sz="4" w:space="0" w:color="000000"/>
              <w:left w:val="single" w:sz="4" w:space="0" w:color="000000"/>
              <w:bottom w:val="single" w:sz="4" w:space="0" w:color="000000"/>
              <w:right w:val="single" w:sz="4" w:space="0" w:color="000000"/>
            </w:tcBorders>
            <w:vAlign w:val="center"/>
          </w:tcPr>
          <w:p w14:paraId="735AC397" w14:textId="192868DD" w:rsidR="00B13B4E" w:rsidRPr="00921B83" w:rsidRDefault="00B13B4E" w:rsidP="00BF0233">
            <w:pPr>
              <w:pStyle w:val="TableParagraph"/>
              <w:ind w:left="57"/>
              <w:jc w:val="center"/>
              <w:rPr>
                <w:b/>
                <w:bCs/>
                <w:sz w:val="20"/>
                <w:szCs w:val="20"/>
              </w:rPr>
            </w:pPr>
            <w:r>
              <w:rPr>
                <w:b/>
                <w:bCs/>
                <w:sz w:val="20"/>
                <w:szCs w:val="20"/>
              </w:rPr>
              <w:t>26/26</w:t>
            </w:r>
          </w:p>
        </w:tc>
        <w:tc>
          <w:tcPr>
            <w:tcW w:w="655" w:type="pct"/>
            <w:tcBorders>
              <w:top w:val="single" w:sz="4" w:space="0" w:color="000000"/>
              <w:left w:val="single" w:sz="4" w:space="0" w:color="000000"/>
              <w:bottom w:val="single" w:sz="4" w:space="0" w:color="000000"/>
              <w:right w:val="single" w:sz="4" w:space="0" w:color="000000"/>
            </w:tcBorders>
            <w:vAlign w:val="center"/>
          </w:tcPr>
          <w:p w14:paraId="7C0E7522" w14:textId="77777777" w:rsidR="00B13B4E" w:rsidRPr="00921B83" w:rsidRDefault="00B13B4E" w:rsidP="00BF0233">
            <w:pPr>
              <w:ind w:left="57"/>
              <w:jc w:val="center"/>
              <w:rPr>
                <w:rFonts w:ascii="Times New Roman" w:hAnsi="Times New Roman" w:cs="Times New Roman"/>
                <w:b/>
                <w:bCs/>
                <w:sz w:val="20"/>
                <w:szCs w:val="20"/>
              </w:rPr>
            </w:pPr>
          </w:p>
        </w:tc>
      </w:tr>
      <w:tr w:rsidR="00C24BD9" w:rsidRPr="00921B83" w14:paraId="41F36B9C" w14:textId="77777777" w:rsidTr="00BF0233">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10904C1C"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1.</w:t>
            </w:r>
          </w:p>
          <w:p w14:paraId="0AC48ADE"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Введение в 1С</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1101F12"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5284C6C3" w14:textId="1E1F1412" w:rsidR="00C24BD9" w:rsidRPr="00921B83" w:rsidRDefault="00C24BD9" w:rsidP="00A81FE8">
            <w:pPr>
              <w:ind w:left="57"/>
              <w:jc w:val="center"/>
              <w:rPr>
                <w:rFonts w:ascii="Times New Roman" w:hAnsi="Times New Roman" w:cs="Times New Roman"/>
                <w:b/>
                <w:sz w:val="20"/>
                <w:szCs w:val="20"/>
              </w:rPr>
            </w:pPr>
            <w:r w:rsidRPr="00921B83">
              <w:rPr>
                <w:rFonts w:ascii="Times New Roman" w:hAnsi="Times New Roman" w:cs="Times New Roman"/>
                <w:b/>
                <w:sz w:val="20"/>
                <w:szCs w:val="20"/>
              </w:rPr>
              <w:t>8/</w:t>
            </w:r>
            <w:r w:rsidR="00A81FE8">
              <w:rPr>
                <w:rFonts w:ascii="Times New Roman" w:hAnsi="Times New Roman" w:cs="Times New Roman"/>
                <w:b/>
                <w:sz w:val="20"/>
                <w:szCs w:val="20"/>
              </w:rPr>
              <w:t>8</w:t>
            </w:r>
          </w:p>
        </w:tc>
        <w:tc>
          <w:tcPr>
            <w:tcW w:w="655" w:type="pct"/>
            <w:tcBorders>
              <w:top w:val="single" w:sz="4" w:space="0" w:color="000000"/>
              <w:left w:val="single" w:sz="4" w:space="0" w:color="000000"/>
              <w:bottom w:val="single" w:sz="4" w:space="0" w:color="000000"/>
              <w:right w:val="single" w:sz="4" w:space="0" w:color="000000"/>
            </w:tcBorders>
            <w:vAlign w:val="center"/>
          </w:tcPr>
          <w:p w14:paraId="4AC9FCC8" w14:textId="77777777" w:rsidR="00C24BD9" w:rsidRPr="00921B83" w:rsidRDefault="00C24BD9" w:rsidP="00BF0233">
            <w:pPr>
              <w:ind w:left="57"/>
              <w:jc w:val="center"/>
              <w:rPr>
                <w:rFonts w:ascii="Times New Roman" w:hAnsi="Times New Roman" w:cs="Times New Roman"/>
                <w:sz w:val="20"/>
                <w:szCs w:val="20"/>
              </w:rPr>
            </w:pPr>
          </w:p>
        </w:tc>
      </w:tr>
      <w:tr w:rsidR="00A81FE8" w:rsidRPr="00921B83" w14:paraId="1C497135" w14:textId="77777777" w:rsidTr="00BF0233">
        <w:trPr>
          <w:trHeight w:val="20"/>
        </w:trPr>
        <w:tc>
          <w:tcPr>
            <w:tcW w:w="792" w:type="pct"/>
            <w:vMerge/>
            <w:tcBorders>
              <w:top w:val="nil"/>
              <w:left w:val="single" w:sz="4" w:space="0" w:color="000000"/>
              <w:bottom w:val="nil"/>
              <w:right w:val="single" w:sz="4" w:space="0" w:color="000000"/>
            </w:tcBorders>
            <w:vAlign w:val="center"/>
          </w:tcPr>
          <w:p w14:paraId="3274092D" w14:textId="77777777" w:rsidR="00A81FE8" w:rsidRPr="00921B83" w:rsidRDefault="00A81FE8" w:rsidP="00A81FE8">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2890E475" w14:textId="77777777" w:rsidR="00A81FE8" w:rsidRPr="00921B83" w:rsidRDefault="00A81FE8" w:rsidP="00A81FE8">
            <w:pPr>
              <w:ind w:left="57"/>
              <w:jc w:val="both"/>
              <w:rPr>
                <w:rFonts w:ascii="Times New Roman" w:hAnsi="Times New Roman" w:cs="Times New Roman"/>
                <w:sz w:val="20"/>
                <w:szCs w:val="20"/>
              </w:rPr>
            </w:pPr>
            <w:r w:rsidRPr="00921B83">
              <w:rPr>
                <w:rFonts w:ascii="Times New Roman" w:hAnsi="Times New Roman" w:cs="Times New Roman"/>
                <w:sz w:val="20"/>
                <w:szCs w:val="20"/>
              </w:rPr>
              <w:t>Введение в 1С. Режимы работы. Версии программ.</w:t>
            </w:r>
          </w:p>
        </w:tc>
        <w:tc>
          <w:tcPr>
            <w:tcW w:w="654" w:type="pct"/>
            <w:tcBorders>
              <w:top w:val="single" w:sz="4" w:space="0" w:color="000000"/>
              <w:left w:val="single" w:sz="4" w:space="0" w:color="000000"/>
              <w:bottom w:val="single" w:sz="4" w:space="0" w:color="000000"/>
              <w:right w:val="single" w:sz="4" w:space="0" w:color="000000"/>
            </w:tcBorders>
          </w:tcPr>
          <w:p w14:paraId="59991F90" w14:textId="331593AA" w:rsidR="00A81FE8" w:rsidRPr="00921B83" w:rsidRDefault="00A81FE8" w:rsidP="00A81FE8">
            <w:pPr>
              <w:ind w:left="57"/>
              <w:jc w:val="center"/>
              <w:rPr>
                <w:rFonts w:ascii="Times New Roman" w:hAnsi="Times New Roman" w:cs="Times New Roman"/>
                <w:sz w:val="20"/>
                <w:szCs w:val="20"/>
              </w:rPr>
            </w:pPr>
            <w:r w:rsidRPr="0064671C">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7D69379"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625CC6F4" w14:textId="209FC72B" w:rsidR="00A81FE8" w:rsidRPr="00921B83" w:rsidRDefault="00A81FE8" w:rsidP="00A81FE8">
            <w:pPr>
              <w:ind w:left="57"/>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A81FE8" w:rsidRPr="00921B83" w14:paraId="1CA97201" w14:textId="77777777" w:rsidTr="00BF0233">
        <w:trPr>
          <w:trHeight w:val="20"/>
        </w:trPr>
        <w:tc>
          <w:tcPr>
            <w:tcW w:w="792" w:type="pct"/>
            <w:vMerge/>
            <w:tcBorders>
              <w:top w:val="nil"/>
              <w:left w:val="single" w:sz="4" w:space="0" w:color="000000"/>
              <w:bottom w:val="nil"/>
              <w:right w:val="single" w:sz="4" w:space="0" w:color="000000"/>
            </w:tcBorders>
            <w:vAlign w:val="center"/>
          </w:tcPr>
          <w:p w14:paraId="4888CDAD" w14:textId="77777777" w:rsidR="00A81FE8" w:rsidRPr="00921B83" w:rsidRDefault="00A81FE8" w:rsidP="00A81FE8">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347545E" w14:textId="77777777" w:rsidR="00A81FE8" w:rsidRPr="00921B83" w:rsidRDefault="00A81FE8" w:rsidP="00A81FE8">
            <w:pPr>
              <w:ind w:left="57"/>
              <w:jc w:val="both"/>
              <w:rPr>
                <w:rFonts w:ascii="Times New Roman" w:hAnsi="Times New Roman" w:cs="Times New Roman"/>
                <w:sz w:val="20"/>
                <w:szCs w:val="20"/>
              </w:rPr>
            </w:pPr>
            <w:r w:rsidRPr="00921B83">
              <w:rPr>
                <w:rFonts w:ascii="Times New Roman" w:hAnsi="Times New Roman" w:cs="Times New Roman"/>
                <w:sz w:val="20"/>
                <w:szCs w:val="20"/>
              </w:rPr>
              <w:t>Клиент-серверная модель работы.</w:t>
            </w:r>
          </w:p>
        </w:tc>
        <w:tc>
          <w:tcPr>
            <w:tcW w:w="654" w:type="pct"/>
            <w:tcBorders>
              <w:top w:val="single" w:sz="4" w:space="0" w:color="000000"/>
              <w:left w:val="single" w:sz="4" w:space="0" w:color="000000"/>
              <w:bottom w:val="single" w:sz="4" w:space="0" w:color="000000"/>
              <w:right w:val="single" w:sz="4" w:space="0" w:color="000000"/>
            </w:tcBorders>
          </w:tcPr>
          <w:p w14:paraId="227C70EB" w14:textId="5D582295" w:rsidR="00A81FE8" w:rsidRPr="00921B83" w:rsidRDefault="00A81FE8" w:rsidP="00A81FE8">
            <w:pPr>
              <w:ind w:left="57"/>
              <w:jc w:val="center"/>
              <w:rPr>
                <w:rFonts w:ascii="Times New Roman" w:hAnsi="Times New Roman" w:cs="Times New Roman"/>
                <w:sz w:val="20"/>
                <w:szCs w:val="20"/>
              </w:rPr>
            </w:pPr>
            <w:r w:rsidRPr="0064671C">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1B04A7E3" w14:textId="514230FB" w:rsidR="00A81FE8" w:rsidRPr="00921B83" w:rsidRDefault="00A81FE8" w:rsidP="00A81FE8">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A81FE8" w:rsidRPr="00921B83" w14:paraId="13EE1DD1" w14:textId="77777777" w:rsidTr="00BF0233">
        <w:trPr>
          <w:trHeight w:val="20"/>
        </w:trPr>
        <w:tc>
          <w:tcPr>
            <w:tcW w:w="792" w:type="pct"/>
            <w:vMerge/>
            <w:tcBorders>
              <w:top w:val="nil"/>
              <w:left w:val="single" w:sz="4" w:space="0" w:color="000000"/>
              <w:bottom w:val="nil"/>
              <w:right w:val="single" w:sz="4" w:space="0" w:color="000000"/>
            </w:tcBorders>
            <w:vAlign w:val="center"/>
          </w:tcPr>
          <w:p w14:paraId="2B874F3B" w14:textId="77777777" w:rsidR="00A81FE8" w:rsidRPr="00921B83" w:rsidRDefault="00A81FE8" w:rsidP="00A81FE8">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00F74D20" w14:textId="77777777" w:rsidR="00A81FE8" w:rsidRPr="00921B83" w:rsidRDefault="00A81FE8" w:rsidP="00A81FE8">
            <w:pPr>
              <w:ind w:left="57"/>
              <w:jc w:val="both"/>
              <w:rPr>
                <w:rFonts w:ascii="Times New Roman" w:hAnsi="Times New Roman" w:cs="Times New Roman"/>
                <w:sz w:val="20"/>
                <w:szCs w:val="20"/>
              </w:rPr>
            </w:pPr>
            <w:r w:rsidRPr="00921B83">
              <w:rPr>
                <w:rFonts w:ascii="Times New Roman" w:hAnsi="Times New Roman" w:cs="Times New Roman"/>
                <w:sz w:val="20"/>
                <w:szCs w:val="20"/>
              </w:rPr>
              <w:t>Дерево конфигурации: знакомство с основными объектами информационной базы.</w:t>
            </w:r>
          </w:p>
        </w:tc>
        <w:tc>
          <w:tcPr>
            <w:tcW w:w="654" w:type="pct"/>
            <w:tcBorders>
              <w:top w:val="single" w:sz="4" w:space="0" w:color="000000"/>
              <w:left w:val="single" w:sz="4" w:space="0" w:color="000000"/>
              <w:bottom w:val="single" w:sz="4" w:space="0" w:color="000000"/>
              <w:right w:val="single" w:sz="4" w:space="0" w:color="000000"/>
            </w:tcBorders>
          </w:tcPr>
          <w:p w14:paraId="2A566B11" w14:textId="6B276D6A" w:rsidR="00A81FE8" w:rsidRPr="00921B83" w:rsidRDefault="00A81FE8" w:rsidP="00A81FE8">
            <w:pPr>
              <w:ind w:left="57"/>
              <w:jc w:val="center"/>
              <w:rPr>
                <w:rFonts w:ascii="Times New Roman" w:hAnsi="Times New Roman" w:cs="Times New Roman"/>
                <w:sz w:val="20"/>
                <w:szCs w:val="20"/>
              </w:rPr>
            </w:pPr>
            <w:r w:rsidRPr="0064671C">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5056259F" w14:textId="733E30D1" w:rsidR="00A81FE8" w:rsidRPr="00921B83" w:rsidRDefault="00A81FE8" w:rsidP="00A81FE8">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A81FE8" w:rsidRPr="00921B83" w14:paraId="21120EBE" w14:textId="77777777" w:rsidTr="00BF0233">
        <w:trPr>
          <w:trHeight w:val="20"/>
        </w:trPr>
        <w:tc>
          <w:tcPr>
            <w:tcW w:w="792" w:type="pct"/>
            <w:vMerge/>
            <w:tcBorders>
              <w:top w:val="nil"/>
              <w:left w:val="single" w:sz="4" w:space="0" w:color="000000"/>
              <w:bottom w:val="nil"/>
              <w:right w:val="single" w:sz="4" w:space="0" w:color="000000"/>
            </w:tcBorders>
            <w:vAlign w:val="center"/>
          </w:tcPr>
          <w:p w14:paraId="30FA9D04" w14:textId="77777777" w:rsidR="00A81FE8" w:rsidRPr="00921B83" w:rsidRDefault="00A81FE8" w:rsidP="00A81FE8">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19665DE0" w14:textId="77777777" w:rsidR="00A81FE8" w:rsidRPr="00921B83" w:rsidRDefault="00A81FE8" w:rsidP="00A81FE8">
            <w:pPr>
              <w:ind w:left="57"/>
              <w:jc w:val="both"/>
              <w:rPr>
                <w:rFonts w:ascii="Times New Roman" w:hAnsi="Times New Roman" w:cs="Times New Roman"/>
                <w:sz w:val="20"/>
                <w:szCs w:val="20"/>
              </w:rPr>
            </w:pPr>
            <w:r w:rsidRPr="00921B83">
              <w:rPr>
                <w:rFonts w:ascii="Times New Roman" w:hAnsi="Times New Roman" w:cs="Times New Roman"/>
                <w:sz w:val="20"/>
                <w:szCs w:val="20"/>
              </w:rPr>
              <w:t>Простые типы данных.</w:t>
            </w:r>
          </w:p>
        </w:tc>
        <w:tc>
          <w:tcPr>
            <w:tcW w:w="654" w:type="pct"/>
            <w:tcBorders>
              <w:top w:val="single" w:sz="4" w:space="0" w:color="000000"/>
              <w:left w:val="single" w:sz="4" w:space="0" w:color="000000"/>
              <w:bottom w:val="single" w:sz="4" w:space="0" w:color="000000"/>
              <w:right w:val="single" w:sz="4" w:space="0" w:color="000000"/>
            </w:tcBorders>
          </w:tcPr>
          <w:p w14:paraId="072C0F6E" w14:textId="4E3E0B43" w:rsidR="00A81FE8" w:rsidRPr="00921B83" w:rsidRDefault="00A81FE8" w:rsidP="00A81FE8">
            <w:pPr>
              <w:ind w:left="57"/>
              <w:jc w:val="center"/>
              <w:rPr>
                <w:rFonts w:ascii="Times New Roman" w:hAnsi="Times New Roman" w:cs="Times New Roman"/>
                <w:sz w:val="20"/>
                <w:szCs w:val="20"/>
              </w:rPr>
            </w:pPr>
            <w:r w:rsidRPr="0064671C">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40589327" w14:textId="414558A3" w:rsidR="00A81FE8" w:rsidRPr="00921B83" w:rsidRDefault="00A81FE8" w:rsidP="00A81FE8">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081CC5AD" w14:textId="77777777" w:rsidTr="00BF0233">
        <w:trPr>
          <w:trHeight w:val="20"/>
        </w:trPr>
        <w:tc>
          <w:tcPr>
            <w:tcW w:w="792" w:type="pct"/>
            <w:vMerge/>
            <w:tcBorders>
              <w:top w:val="nil"/>
              <w:left w:val="single" w:sz="4" w:space="0" w:color="000000"/>
              <w:bottom w:val="nil"/>
              <w:right w:val="single" w:sz="4" w:space="0" w:color="000000"/>
            </w:tcBorders>
            <w:vAlign w:val="center"/>
          </w:tcPr>
          <w:p w14:paraId="4CCC651E"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84FFE6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0FE05CDD"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D5745C8"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6781D0D0" w14:textId="77777777" w:rsidTr="00BF0233">
        <w:trPr>
          <w:trHeight w:val="20"/>
        </w:trPr>
        <w:tc>
          <w:tcPr>
            <w:tcW w:w="792" w:type="pct"/>
            <w:vMerge/>
            <w:tcBorders>
              <w:top w:val="nil"/>
              <w:left w:val="single" w:sz="4" w:space="0" w:color="000000"/>
              <w:bottom w:val="single" w:sz="4" w:space="0" w:color="000000"/>
              <w:right w:val="single" w:sz="4" w:space="0" w:color="000000"/>
            </w:tcBorders>
            <w:vAlign w:val="center"/>
          </w:tcPr>
          <w:p w14:paraId="52D84448"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DC04E1B"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Создание информационной базы и запуск ее в различных режимах</w:t>
            </w:r>
          </w:p>
        </w:tc>
        <w:tc>
          <w:tcPr>
            <w:tcW w:w="654" w:type="pct"/>
            <w:tcBorders>
              <w:top w:val="single" w:sz="4" w:space="0" w:color="000000"/>
              <w:left w:val="single" w:sz="4" w:space="0" w:color="000000"/>
              <w:bottom w:val="single" w:sz="4" w:space="0" w:color="000000"/>
              <w:right w:val="single" w:sz="4" w:space="0" w:color="000000"/>
            </w:tcBorders>
            <w:vAlign w:val="center"/>
          </w:tcPr>
          <w:p w14:paraId="65813461"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00F2A4B4"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28C34D86" w14:textId="1D8F7084" w:rsidR="00C24BD9" w:rsidRPr="00921B83" w:rsidRDefault="00A81FE8" w:rsidP="00A81FE8">
            <w:pP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70C6A594" w14:textId="77777777" w:rsidTr="00BF0233">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7A34B22C"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2.</w:t>
            </w:r>
          </w:p>
          <w:p w14:paraId="52A4306E"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Работа со справочниками</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FE2BBE8"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384FAC37"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55" w:type="pct"/>
            <w:tcBorders>
              <w:top w:val="single" w:sz="4" w:space="0" w:color="000000"/>
              <w:left w:val="single" w:sz="4" w:space="0" w:color="000000"/>
              <w:bottom w:val="single" w:sz="4" w:space="0" w:color="000000"/>
              <w:right w:val="single" w:sz="4" w:space="0" w:color="000000"/>
            </w:tcBorders>
            <w:vAlign w:val="center"/>
          </w:tcPr>
          <w:p w14:paraId="638E9A69"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362758D" w14:textId="77777777" w:rsidTr="00BF0233">
        <w:trPr>
          <w:trHeight w:val="20"/>
        </w:trPr>
        <w:tc>
          <w:tcPr>
            <w:tcW w:w="792" w:type="pct"/>
            <w:vMerge/>
            <w:tcBorders>
              <w:top w:val="nil"/>
              <w:left w:val="single" w:sz="4" w:space="0" w:color="000000"/>
              <w:bottom w:val="nil"/>
              <w:right w:val="single" w:sz="4" w:space="0" w:color="000000"/>
            </w:tcBorders>
            <w:vAlign w:val="center"/>
          </w:tcPr>
          <w:p w14:paraId="0FCB0D23"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BC3C09E"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Назначение справочников. Иерархические справочники. Создание справочников, добавление реквизитов и табличных частей. Владельцы справочников, связь по владельцу. Формы справочников.</w:t>
            </w:r>
          </w:p>
        </w:tc>
        <w:tc>
          <w:tcPr>
            <w:tcW w:w="654" w:type="pct"/>
            <w:tcBorders>
              <w:top w:val="single" w:sz="4" w:space="0" w:color="000000"/>
              <w:left w:val="single" w:sz="4" w:space="0" w:color="000000"/>
              <w:bottom w:val="single" w:sz="4" w:space="0" w:color="000000"/>
              <w:right w:val="single" w:sz="4" w:space="0" w:color="000000"/>
            </w:tcBorders>
            <w:vAlign w:val="center"/>
          </w:tcPr>
          <w:p w14:paraId="1FC1637D" w14:textId="6C4F0611" w:rsidR="00C24BD9" w:rsidRPr="00921B83" w:rsidRDefault="00C24BD9" w:rsidP="00A81FE8">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sidR="00A81FE8">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59127013" w14:textId="30BF6463"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075C806C" w14:textId="77777777" w:rsidTr="00BF0233">
        <w:trPr>
          <w:trHeight w:val="20"/>
        </w:trPr>
        <w:tc>
          <w:tcPr>
            <w:tcW w:w="792" w:type="pct"/>
            <w:vMerge/>
            <w:tcBorders>
              <w:top w:val="nil"/>
              <w:left w:val="single" w:sz="4" w:space="0" w:color="000000"/>
              <w:bottom w:val="nil"/>
              <w:right w:val="single" w:sz="4" w:space="0" w:color="000000"/>
            </w:tcBorders>
            <w:vAlign w:val="center"/>
          </w:tcPr>
          <w:p w14:paraId="6344643C"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1C62C9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3AAA3C35"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FD4876F"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952E19B" w14:textId="77777777" w:rsidTr="00BF0233">
        <w:trPr>
          <w:trHeight w:val="20"/>
        </w:trPr>
        <w:tc>
          <w:tcPr>
            <w:tcW w:w="792" w:type="pct"/>
            <w:vMerge/>
            <w:tcBorders>
              <w:top w:val="nil"/>
              <w:left w:val="single" w:sz="4" w:space="0" w:color="000000"/>
              <w:bottom w:val="nil"/>
              <w:right w:val="single" w:sz="4" w:space="0" w:color="000000"/>
            </w:tcBorders>
            <w:vAlign w:val="center"/>
          </w:tcPr>
          <w:p w14:paraId="02B77393"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2D974B1"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Создание справочников. Иерархические справочники</w:t>
            </w:r>
          </w:p>
        </w:tc>
        <w:tc>
          <w:tcPr>
            <w:tcW w:w="654" w:type="pct"/>
            <w:tcBorders>
              <w:top w:val="single" w:sz="4" w:space="0" w:color="000000"/>
              <w:left w:val="single" w:sz="4" w:space="0" w:color="000000"/>
              <w:bottom w:val="single" w:sz="4" w:space="0" w:color="000000"/>
              <w:right w:val="single" w:sz="4" w:space="0" w:color="000000"/>
            </w:tcBorders>
            <w:vAlign w:val="center"/>
          </w:tcPr>
          <w:p w14:paraId="7B5E7D2C"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7C213B98"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72F4EDC7" w14:textId="6344D763"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02F1663F" w14:textId="77777777" w:rsidTr="00BF0233">
        <w:tblPrEx>
          <w:tblCellMar>
            <w:bottom w:w="12" w:type="dxa"/>
            <w:right w:w="60" w:type="dxa"/>
          </w:tblCellMar>
        </w:tblPrEx>
        <w:trPr>
          <w:trHeight w:val="20"/>
        </w:trPr>
        <w:tc>
          <w:tcPr>
            <w:tcW w:w="792" w:type="pct"/>
            <w:vMerge w:val="restart"/>
            <w:tcBorders>
              <w:top w:val="single" w:sz="4" w:space="0" w:color="000000"/>
              <w:left w:val="single" w:sz="4" w:space="0" w:color="000000"/>
              <w:bottom w:val="nil"/>
              <w:right w:val="single" w:sz="4" w:space="0" w:color="000000"/>
            </w:tcBorders>
            <w:vAlign w:val="center"/>
          </w:tcPr>
          <w:p w14:paraId="3BA5C9F5"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3.</w:t>
            </w:r>
          </w:p>
          <w:p w14:paraId="62417CE4"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Работа с документами и регистрами</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05611C36"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7983EDE0"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655" w:type="pct"/>
            <w:tcBorders>
              <w:top w:val="single" w:sz="4" w:space="0" w:color="000000"/>
              <w:left w:val="single" w:sz="4" w:space="0" w:color="000000"/>
              <w:bottom w:val="single" w:sz="4" w:space="0" w:color="000000"/>
              <w:right w:val="single" w:sz="4" w:space="0" w:color="000000"/>
            </w:tcBorders>
            <w:vAlign w:val="center"/>
          </w:tcPr>
          <w:p w14:paraId="5549954C"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5E6E1394" w14:textId="77777777" w:rsidTr="00BF0233">
        <w:tblPrEx>
          <w:tblCellMar>
            <w:bottom w:w="12" w:type="dxa"/>
            <w:right w:w="60" w:type="dxa"/>
          </w:tblCellMar>
        </w:tblPrEx>
        <w:trPr>
          <w:trHeight w:val="20"/>
        </w:trPr>
        <w:tc>
          <w:tcPr>
            <w:tcW w:w="792" w:type="pct"/>
            <w:vMerge/>
            <w:tcBorders>
              <w:top w:val="nil"/>
              <w:left w:val="single" w:sz="4" w:space="0" w:color="000000"/>
              <w:bottom w:val="nil"/>
              <w:right w:val="single" w:sz="4" w:space="0" w:color="000000"/>
            </w:tcBorders>
            <w:vAlign w:val="center"/>
          </w:tcPr>
          <w:p w14:paraId="01EC2601"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B7AA0C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Назначение документов. Работа с документами.</w:t>
            </w:r>
          </w:p>
        </w:tc>
        <w:tc>
          <w:tcPr>
            <w:tcW w:w="654" w:type="pct"/>
            <w:tcBorders>
              <w:top w:val="single" w:sz="4" w:space="0" w:color="000000"/>
              <w:left w:val="single" w:sz="4" w:space="0" w:color="000000"/>
              <w:bottom w:val="single" w:sz="4" w:space="0" w:color="000000"/>
              <w:right w:val="single" w:sz="4" w:space="0" w:color="000000"/>
            </w:tcBorders>
          </w:tcPr>
          <w:p w14:paraId="0A7797F0" w14:textId="4879306D" w:rsidR="00C24BD9" w:rsidRPr="00921B83" w:rsidRDefault="00C24BD9" w:rsidP="00A81FE8">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sidR="00A81FE8">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290C7841" w14:textId="7E8979B3"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3475DA33" w14:textId="77777777" w:rsidTr="00BF0233">
        <w:tblPrEx>
          <w:tblCellMar>
            <w:bottom w:w="12" w:type="dxa"/>
            <w:right w:w="60" w:type="dxa"/>
          </w:tblCellMar>
        </w:tblPrEx>
        <w:trPr>
          <w:trHeight w:val="20"/>
        </w:trPr>
        <w:tc>
          <w:tcPr>
            <w:tcW w:w="792" w:type="pct"/>
            <w:vMerge/>
            <w:tcBorders>
              <w:top w:val="nil"/>
              <w:left w:val="single" w:sz="4" w:space="0" w:color="000000"/>
              <w:bottom w:val="nil"/>
              <w:right w:val="single" w:sz="4" w:space="0" w:color="000000"/>
            </w:tcBorders>
            <w:vAlign w:val="center"/>
          </w:tcPr>
          <w:p w14:paraId="3FF1F6EC"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09A93A0"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Регистры накопления. Движения документов по регистрам накопления.</w:t>
            </w:r>
          </w:p>
        </w:tc>
        <w:tc>
          <w:tcPr>
            <w:tcW w:w="654" w:type="pct"/>
            <w:tcBorders>
              <w:top w:val="single" w:sz="4" w:space="0" w:color="000000"/>
              <w:left w:val="single" w:sz="4" w:space="0" w:color="000000"/>
              <w:bottom w:val="single" w:sz="4" w:space="0" w:color="000000"/>
              <w:right w:val="single" w:sz="4" w:space="0" w:color="000000"/>
            </w:tcBorders>
          </w:tcPr>
          <w:p w14:paraId="051E3D71" w14:textId="0CC7A623" w:rsidR="00C24BD9" w:rsidRPr="00921B83" w:rsidRDefault="00C24BD9" w:rsidP="00A81FE8">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sidR="00A81FE8">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7427C322" w14:textId="7ECB8C48"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5E6435DE" w14:textId="77777777" w:rsidTr="00BF0233">
        <w:tblPrEx>
          <w:tblCellMar>
            <w:bottom w:w="12" w:type="dxa"/>
            <w:right w:w="60" w:type="dxa"/>
          </w:tblCellMar>
        </w:tblPrEx>
        <w:trPr>
          <w:trHeight w:val="20"/>
        </w:trPr>
        <w:tc>
          <w:tcPr>
            <w:tcW w:w="792" w:type="pct"/>
            <w:vMerge/>
            <w:tcBorders>
              <w:top w:val="nil"/>
              <w:left w:val="single" w:sz="4" w:space="0" w:color="000000"/>
              <w:bottom w:val="nil"/>
              <w:right w:val="single" w:sz="4" w:space="0" w:color="000000"/>
            </w:tcBorders>
            <w:vAlign w:val="center"/>
          </w:tcPr>
          <w:p w14:paraId="2840B144"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4DD5644"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4A43635E"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1647DFDF"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543D848" w14:textId="77777777" w:rsidTr="00BF0233">
        <w:tblPrEx>
          <w:tblCellMar>
            <w:bottom w:w="12" w:type="dxa"/>
            <w:right w:w="60" w:type="dxa"/>
          </w:tblCellMar>
        </w:tblPrEx>
        <w:trPr>
          <w:trHeight w:val="20"/>
        </w:trPr>
        <w:tc>
          <w:tcPr>
            <w:tcW w:w="792" w:type="pct"/>
            <w:vMerge/>
            <w:tcBorders>
              <w:top w:val="nil"/>
              <w:left w:val="single" w:sz="4" w:space="0" w:color="000000"/>
              <w:bottom w:val="nil"/>
              <w:right w:val="single" w:sz="4" w:space="0" w:color="000000"/>
            </w:tcBorders>
            <w:vAlign w:val="center"/>
          </w:tcPr>
          <w:p w14:paraId="457366E8"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73FA347"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Создание документов. Документы со сложной структурой</w:t>
            </w:r>
          </w:p>
        </w:tc>
        <w:tc>
          <w:tcPr>
            <w:tcW w:w="654" w:type="pct"/>
            <w:tcBorders>
              <w:top w:val="single" w:sz="4" w:space="0" w:color="000000"/>
              <w:left w:val="single" w:sz="4" w:space="0" w:color="000000"/>
              <w:bottom w:val="single" w:sz="4" w:space="0" w:color="000000"/>
              <w:right w:val="single" w:sz="4" w:space="0" w:color="000000"/>
            </w:tcBorders>
            <w:vAlign w:val="center"/>
          </w:tcPr>
          <w:p w14:paraId="5F67C231"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E518BE3"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2A91C51E" w14:textId="09704CF9"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1621DFE2" w14:textId="77777777" w:rsidTr="00BF0233">
        <w:tblPrEx>
          <w:tblCellMar>
            <w:right w:w="48" w:type="dxa"/>
          </w:tblCellMar>
        </w:tblPrEx>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06CD0778"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4.</w:t>
            </w:r>
          </w:p>
          <w:p w14:paraId="02A43ABF"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Регистры сведений</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16E750B"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tcPr>
          <w:p w14:paraId="358D2807"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55" w:type="pct"/>
            <w:tcBorders>
              <w:top w:val="single" w:sz="4" w:space="0" w:color="000000"/>
              <w:left w:val="single" w:sz="4" w:space="0" w:color="000000"/>
              <w:bottom w:val="single" w:sz="4" w:space="0" w:color="000000"/>
              <w:right w:val="single" w:sz="4" w:space="0" w:color="000000"/>
            </w:tcBorders>
            <w:vAlign w:val="center"/>
          </w:tcPr>
          <w:p w14:paraId="034556DC"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5544ED91" w14:textId="77777777" w:rsidTr="00BF0233">
        <w:tblPrEx>
          <w:tblCellMar>
            <w:right w:w="48" w:type="dxa"/>
          </w:tblCellMar>
        </w:tblPrEx>
        <w:trPr>
          <w:trHeight w:val="20"/>
        </w:trPr>
        <w:tc>
          <w:tcPr>
            <w:tcW w:w="792" w:type="pct"/>
            <w:vMerge/>
            <w:tcBorders>
              <w:top w:val="nil"/>
              <w:left w:val="single" w:sz="4" w:space="0" w:color="000000"/>
              <w:bottom w:val="nil"/>
              <w:right w:val="single" w:sz="4" w:space="0" w:color="000000"/>
            </w:tcBorders>
            <w:vAlign w:val="center"/>
          </w:tcPr>
          <w:p w14:paraId="2C96B028"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2BF0AADA"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Назначение регистров сведений. Периодические и непериодические регистры сведений</w:t>
            </w:r>
          </w:p>
        </w:tc>
        <w:tc>
          <w:tcPr>
            <w:tcW w:w="654" w:type="pct"/>
            <w:tcBorders>
              <w:top w:val="single" w:sz="4" w:space="0" w:color="000000"/>
              <w:left w:val="single" w:sz="4" w:space="0" w:color="000000"/>
              <w:bottom w:val="single" w:sz="4" w:space="0" w:color="000000"/>
              <w:right w:val="single" w:sz="4" w:space="0" w:color="000000"/>
            </w:tcBorders>
          </w:tcPr>
          <w:p w14:paraId="4AD72923" w14:textId="1C7DD34C" w:rsidR="00C24BD9" w:rsidRPr="00921B83" w:rsidRDefault="00C24BD9" w:rsidP="00A81FE8">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sidR="00A81FE8">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3B52098B" w14:textId="1B887103"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649643F9" w14:textId="77777777" w:rsidTr="00BF0233">
        <w:tblPrEx>
          <w:tblCellMar>
            <w:right w:w="48" w:type="dxa"/>
          </w:tblCellMar>
        </w:tblPrEx>
        <w:trPr>
          <w:trHeight w:val="20"/>
        </w:trPr>
        <w:tc>
          <w:tcPr>
            <w:tcW w:w="792" w:type="pct"/>
            <w:vMerge/>
            <w:tcBorders>
              <w:top w:val="nil"/>
              <w:left w:val="single" w:sz="4" w:space="0" w:color="000000"/>
              <w:bottom w:val="nil"/>
              <w:right w:val="single" w:sz="4" w:space="0" w:color="000000"/>
            </w:tcBorders>
            <w:vAlign w:val="center"/>
          </w:tcPr>
          <w:p w14:paraId="505AA5DF"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09A3FD1"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788F0CAA"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55" w:type="pct"/>
            <w:tcBorders>
              <w:top w:val="single" w:sz="4" w:space="0" w:color="000000"/>
              <w:left w:val="single" w:sz="4" w:space="0" w:color="000000"/>
              <w:bottom w:val="single" w:sz="4" w:space="0" w:color="000000"/>
              <w:right w:val="single" w:sz="4" w:space="0" w:color="000000"/>
            </w:tcBorders>
            <w:vAlign w:val="center"/>
          </w:tcPr>
          <w:p w14:paraId="22E5CA80"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7296E556" w14:textId="77777777" w:rsidTr="00BF0233">
        <w:tblPrEx>
          <w:tblCellMar>
            <w:right w:w="48" w:type="dxa"/>
          </w:tblCellMar>
        </w:tblPrEx>
        <w:trPr>
          <w:trHeight w:val="20"/>
        </w:trPr>
        <w:tc>
          <w:tcPr>
            <w:tcW w:w="792" w:type="pct"/>
            <w:vMerge/>
            <w:tcBorders>
              <w:top w:val="nil"/>
              <w:left w:val="single" w:sz="4" w:space="0" w:color="000000"/>
              <w:bottom w:val="nil"/>
              <w:right w:val="single" w:sz="4" w:space="0" w:color="000000"/>
            </w:tcBorders>
            <w:vAlign w:val="center"/>
          </w:tcPr>
          <w:p w14:paraId="73BA9F7D"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9857E29"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Работа с непериодическими регистрами сведений</w:t>
            </w:r>
          </w:p>
        </w:tc>
        <w:tc>
          <w:tcPr>
            <w:tcW w:w="654" w:type="pct"/>
            <w:tcBorders>
              <w:top w:val="single" w:sz="4" w:space="0" w:color="000000"/>
              <w:left w:val="single" w:sz="4" w:space="0" w:color="000000"/>
              <w:bottom w:val="single" w:sz="4" w:space="0" w:color="000000"/>
              <w:right w:val="single" w:sz="4" w:space="0" w:color="000000"/>
            </w:tcBorders>
          </w:tcPr>
          <w:p w14:paraId="7145DF8E"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09E43AC" w14:textId="0FD53CE8"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24E3C7B5" w14:textId="77777777" w:rsidTr="00BF0233">
        <w:tblPrEx>
          <w:tblCellMar>
            <w:right w:w="48" w:type="dxa"/>
          </w:tblCellMar>
        </w:tblPrEx>
        <w:trPr>
          <w:trHeight w:val="20"/>
        </w:trPr>
        <w:tc>
          <w:tcPr>
            <w:tcW w:w="792" w:type="pct"/>
            <w:vMerge/>
            <w:tcBorders>
              <w:top w:val="nil"/>
              <w:left w:val="single" w:sz="4" w:space="0" w:color="000000"/>
              <w:bottom w:val="single" w:sz="4" w:space="0" w:color="000000"/>
              <w:right w:val="single" w:sz="4" w:space="0" w:color="000000"/>
            </w:tcBorders>
            <w:vAlign w:val="center"/>
          </w:tcPr>
          <w:p w14:paraId="21E91BDD"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06DEBE70"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Работа с периодическими регистрами сведений</w:t>
            </w:r>
          </w:p>
        </w:tc>
        <w:tc>
          <w:tcPr>
            <w:tcW w:w="654" w:type="pct"/>
            <w:tcBorders>
              <w:top w:val="single" w:sz="4" w:space="0" w:color="000000"/>
              <w:left w:val="single" w:sz="4" w:space="0" w:color="000000"/>
              <w:bottom w:val="single" w:sz="4" w:space="0" w:color="000000"/>
              <w:right w:val="single" w:sz="4" w:space="0" w:color="000000"/>
            </w:tcBorders>
          </w:tcPr>
          <w:p w14:paraId="2A3C774D"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6CB989AE" w14:textId="256E6ACC"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568F0806" w14:textId="77777777" w:rsidTr="00BF0233">
        <w:tblPrEx>
          <w:tblCellMar>
            <w:right w:w="48" w:type="dxa"/>
          </w:tblCellMar>
        </w:tblPrEx>
        <w:trPr>
          <w:trHeight w:val="20"/>
        </w:trPr>
        <w:tc>
          <w:tcPr>
            <w:tcW w:w="3691" w:type="pct"/>
            <w:gridSpan w:val="4"/>
            <w:tcBorders>
              <w:top w:val="single" w:sz="4" w:space="0" w:color="000000"/>
              <w:left w:val="single" w:sz="4" w:space="0" w:color="000000"/>
              <w:bottom w:val="single" w:sz="4" w:space="0" w:color="000000"/>
              <w:right w:val="single" w:sz="4" w:space="0" w:color="000000"/>
            </w:tcBorders>
            <w:vAlign w:val="center"/>
          </w:tcPr>
          <w:p w14:paraId="51712905"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Раздел 2. Программирование в 1С</w:t>
            </w:r>
          </w:p>
        </w:tc>
        <w:tc>
          <w:tcPr>
            <w:tcW w:w="654" w:type="pct"/>
            <w:tcBorders>
              <w:top w:val="single" w:sz="4" w:space="0" w:color="000000"/>
              <w:left w:val="single" w:sz="4" w:space="0" w:color="000000"/>
              <w:bottom w:val="single" w:sz="4" w:space="0" w:color="000000"/>
              <w:right w:val="single" w:sz="4" w:space="0" w:color="000000"/>
            </w:tcBorders>
            <w:vAlign w:val="center"/>
          </w:tcPr>
          <w:p w14:paraId="7D3F7C7B" w14:textId="16D67478" w:rsidR="00C24BD9" w:rsidRPr="00B13B4E" w:rsidRDefault="00B13B4E" w:rsidP="00BF0233">
            <w:pPr>
              <w:ind w:left="57"/>
              <w:jc w:val="center"/>
              <w:rPr>
                <w:rFonts w:ascii="Times New Roman" w:hAnsi="Times New Roman" w:cs="Times New Roman"/>
                <w:b/>
                <w:sz w:val="20"/>
                <w:szCs w:val="20"/>
              </w:rPr>
            </w:pPr>
            <w:r w:rsidRPr="00B13B4E">
              <w:rPr>
                <w:rFonts w:ascii="Times New Roman" w:hAnsi="Times New Roman" w:cs="Times New Roman"/>
                <w:b/>
                <w:sz w:val="20"/>
                <w:szCs w:val="20"/>
              </w:rPr>
              <w:t>18/18</w:t>
            </w:r>
          </w:p>
        </w:tc>
        <w:tc>
          <w:tcPr>
            <w:tcW w:w="655" w:type="pct"/>
            <w:tcBorders>
              <w:top w:val="single" w:sz="4" w:space="0" w:color="000000"/>
              <w:left w:val="single" w:sz="4" w:space="0" w:color="000000"/>
              <w:bottom w:val="single" w:sz="4" w:space="0" w:color="000000"/>
              <w:right w:val="single" w:sz="4" w:space="0" w:color="000000"/>
            </w:tcBorders>
            <w:vAlign w:val="center"/>
          </w:tcPr>
          <w:p w14:paraId="07976875"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1DBF984F" w14:textId="77777777" w:rsidTr="00BF0233">
        <w:tblPrEx>
          <w:tblCellMar>
            <w:right w:w="48" w:type="dxa"/>
          </w:tblCellMar>
        </w:tblPrEx>
        <w:trPr>
          <w:trHeight w:val="20"/>
        </w:trPr>
        <w:tc>
          <w:tcPr>
            <w:tcW w:w="792" w:type="pct"/>
            <w:vMerge w:val="restart"/>
            <w:tcBorders>
              <w:top w:val="single" w:sz="4" w:space="0" w:color="000000"/>
              <w:left w:val="single" w:sz="4" w:space="0" w:color="000000"/>
              <w:right w:val="single" w:sz="4" w:space="0" w:color="000000"/>
            </w:tcBorders>
            <w:vAlign w:val="center"/>
          </w:tcPr>
          <w:p w14:paraId="4833BEDF"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1.</w:t>
            </w:r>
          </w:p>
          <w:p w14:paraId="042E520C"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lastRenderedPageBreak/>
              <w:t>Типы данных. Основные</w:t>
            </w:r>
          </w:p>
          <w:p w14:paraId="000E5275"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конструкции языка.</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07DF98B"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lastRenderedPageBreak/>
              <w:t>Содержание</w:t>
            </w:r>
          </w:p>
        </w:tc>
        <w:tc>
          <w:tcPr>
            <w:tcW w:w="654" w:type="pct"/>
            <w:tcBorders>
              <w:top w:val="single" w:sz="4" w:space="0" w:color="000000"/>
              <w:left w:val="single" w:sz="4" w:space="0" w:color="000000"/>
              <w:bottom w:val="single" w:sz="4" w:space="0" w:color="000000"/>
              <w:right w:val="single" w:sz="4" w:space="0" w:color="000000"/>
            </w:tcBorders>
          </w:tcPr>
          <w:p w14:paraId="3BDB1553" w14:textId="2419D129" w:rsidR="00C24BD9" w:rsidRPr="00921B83" w:rsidRDefault="00C24BD9" w:rsidP="00A81FE8">
            <w:pPr>
              <w:ind w:left="57"/>
              <w:jc w:val="center"/>
              <w:rPr>
                <w:rFonts w:ascii="Times New Roman" w:hAnsi="Times New Roman" w:cs="Times New Roman"/>
                <w:b/>
                <w:sz w:val="20"/>
                <w:szCs w:val="20"/>
              </w:rPr>
            </w:pPr>
            <w:r w:rsidRPr="00921B83">
              <w:rPr>
                <w:rFonts w:ascii="Times New Roman" w:hAnsi="Times New Roman" w:cs="Times New Roman"/>
                <w:b/>
                <w:sz w:val="20"/>
                <w:szCs w:val="20"/>
              </w:rPr>
              <w:t>2/</w:t>
            </w:r>
            <w:r w:rsidR="00A81FE8">
              <w:rPr>
                <w:rFonts w:ascii="Times New Roman" w:hAnsi="Times New Roman" w:cs="Times New Roman"/>
                <w:b/>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5ECDF1BC"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001EE8F5" w14:textId="77777777" w:rsidTr="00BF0233">
        <w:tblPrEx>
          <w:tblCellMar>
            <w:right w:w="48" w:type="dxa"/>
          </w:tblCellMar>
        </w:tblPrEx>
        <w:trPr>
          <w:trHeight w:val="20"/>
        </w:trPr>
        <w:tc>
          <w:tcPr>
            <w:tcW w:w="792" w:type="pct"/>
            <w:vMerge/>
            <w:tcBorders>
              <w:left w:val="single" w:sz="4" w:space="0" w:color="000000"/>
              <w:right w:val="single" w:sz="4" w:space="0" w:color="000000"/>
            </w:tcBorders>
            <w:vAlign w:val="center"/>
          </w:tcPr>
          <w:p w14:paraId="5A42CE76"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FF774CF"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Переменные. Условный оператор. Циклические операторы. Массивы, структуры, списки значений, таблицы значений.</w:t>
            </w:r>
          </w:p>
        </w:tc>
        <w:tc>
          <w:tcPr>
            <w:tcW w:w="654" w:type="pct"/>
            <w:tcBorders>
              <w:top w:val="single" w:sz="4" w:space="0" w:color="000000"/>
              <w:left w:val="single" w:sz="4" w:space="0" w:color="000000"/>
              <w:bottom w:val="single" w:sz="4" w:space="0" w:color="000000"/>
              <w:right w:val="single" w:sz="4" w:space="0" w:color="000000"/>
            </w:tcBorders>
            <w:vAlign w:val="center"/>
          </w:tcPr>
          <w:p w14:paraId="63491146" w14:textId="478F0092" w:rsidR="00C24BD9" w:rsidRPr="00921B83" w:rsidRDefault="00C24BD9" w:rsidP="00A81FE8">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sidR="00A81FE8">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03B528DC"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05288FBD" w14:textId="57ED3E7D"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104F45A0" w14:textId="77777777" w:rsidTr="00BF0233">
        <w:tblPrEx>
          <w:tblCellMar>
            <w:right w:w="48" w:type="dxa"/>
          </w:tblCellMar>
        </w:tblPrEx>
        <w:trPr>
          <w:trHeight w:val="20"/>
        </w:trPr>
        <w:tc>
          <w:tcPr>
            <w:tcW w:w="792" w:type="pct"/>
            <w:vMerge/>
            <w:tcBorders>
              <w:left w:val="single" w:sz="4" w:space="0" w:color="000000"/>
              <w:right w:val="single" w:sz="4" w:space="0" w:color="000000"/>
            </w:tcBorders>
            <w:vAlign w:val="center"/>
          </w:tcPr>
          <w:p w14:paraId="3CDBA152"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0C8A7F9"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3CE0D3DF"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55" w:type="pct"/>
            <w:tcBorders>
              <w:top w:val="single" w:sz="4" w:space="0" w:color="000000"/>
              <w:left w:val="single" w:sz="4" w:space="0" w:color="000000"/>
              <w:bottom w:val="single" w:sz="4" w:space="0" w:color="000000"/>
              <w:right w:val="single" w:sz="4" w:space="0" w:color="000000"/>
            </w:tcBorders>
            <w:vAlign w:val="center"/>
          </w:tcPr>
          <w:p w14:paraId="182CF8BE"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7A0A4B19" w14:textId="77777777" w:rsidTr="00BF0233">
        <w:tblPrEx>
          <w:tblCellMar>
            <w:right w:w="48" w:type="dxa"/>
          </w:tblCellMar>
        </w:tblPrEx>
        <w:trPr>
          <w:trHeight w:val="20"/>
        </w:trPr>
        <w:tc>
          <w:tcPr>
            <w:tcW w:w="792" w:type="pct"/>
            <w:vMerge/>
            <w:tcBorders>
              <w:left w:val="single" w:sz="4" w:space="0" w:color="000000"/>
              <w:right w:val="single" w:sz="4" w:space="0" w:color="000000"/>
            </w:tcBorders>
            <w:vAlign w:val="center"/>
          </w:tcPr>
          <w:p w14:paraId="4C2ED23B"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B4409B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Работа с условным оператором.</w:t>
            </w:r>
          </w:p>
        </w:tc>
        <w:tc>
          <w:tcPr>
            <w:tcW w:w="654" w:type="pct"/>
            <w:tcBorders>
              <w:top w:val="single" w:sz="4" w:space="0" w:color="000000"/>
              <w:left w:val="single" w:sz="4" w:space="0" w:color="000000"/>
              <w:bottom w:val="single" w:sz="4" w:space="0" w:color="000000"/>
              <w:right w:val="single" w:sz="4" w:space="0" w:color="000000"/>
            </w:tcBorders>
            <w:vAlign w:val="center"/>
          </w:tcPr>
          <w:p w14:paraId="3C364524"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090759BD" w14:textId="0ACA845D"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02EFBE1B" w14:textId="77777777" w:rsidTr="00BF0233">
        <w:tblPrEx>
          <w:tblCellMar>
            <w:left w:w="0" w:type="dxa"/>
            <w:bottom w:w="0" w:type="dxa"/>
            <w:right w:w="58" w:type="dxa"/>
          </w:tblCellMar>
        </w:tblPrEx>
        <w:trPr>
          <w:trHeight w:val="20"/>
        </w:trPr>
        <w:tc>
          <w:tcPr>
            <w:tcW w:w="792" w:type="pct"/>
            <w:vMerge/>
            <w:tcBorders>
              <w:left w:val="single" w:sz="4" w:space="0" w:color="000000"/>
              <w:bottom w:val="single" w:sz="4" w:space="0" w:color="000000"/>
              <w:right w:val="single" w:sz="4" w:space="0" w:color="000000"/>
            </w:tcBorders>
            <w:vAlign w:val="center"/>
          </w:tcPr>
          <w:p w14:paraId="77EFFB0F" w14:textId="77777777" w:rsidR="00C24BD9" w:rsidRPr="00921B83" w:rsidRDefault="00C24BD9" w:rsidP="00BF0233">
            <w:pPr>
              <w:ind w:left="57"/>
              <w:jc w:val="center"/>
              <w:rPr>
                <w:rFonts w:ascii="Times New Roman" w:hAnsi="Times New Roman" w:cs="Times New Roman"/>
                <w:sz w:val="20"/>
                <w:szCs w:val="20"/>
              </w:rPr>
            </w:pPr>
          </w:p>
        </w:tc>
        <w:tc>
          <w:tcPr>
            <w:tcW w:w="1715" w:type="pct"/>
            <w:tcBorders>
              <w:top w:val="single" w:sz="4" w:space="0" w:color="000000"/>
              <w:left w:val="single" w:sz="4" w:space="0" w:color="000000"/>
              <w:bottom w:val="single" w:sz="4" w:space="0" w:color="000000"/>
              <w:right w:val="nil"/>
            </w:tcBorders>
            <w:vAlign w:val="center"/>
          </w:tcPr>
          <w:p w14:paraId="4C7F6DC1"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Работа с циклическим оператором.</w:t>
            </w:r>
          </w:p>
        </w:tc>
        <w:tc>
          <w:tcPr>
            <w:tcW w:w="369" w:type="pct"/>
            <w:tcBorders>
              <w:top w:val="single" w:sz="4" w:space="0" w:color="000000"/>
              <w:left w:val="nil"/>
              <w:bottom w:val="single" w:sz="4" w:space="0" w:color="000000"/>
              <w:right w:val="nil"/>
            </w:tcBorders>
            <w:vAlign w:val="center"/>
          </w:tcPr>
          <w:p w14:paraId="4FA24FF7" w14:textId="77777777" w:rsidR="00C24BD9" w:rsidRPr="00921B83" w:rsidRDefault="00C24BD9" w:rsidP="00BF0233">
            <w:pPr>
              <w:ind w:left="57"/>
              <w:jc w:val="both"/>
              <w:rPr>
                <w:rFonts w:ascii="Times New Roman" w:hAnsi="Times New Roman" w:cs="Times New Roman"/>
                <w:sz w:val="20"/>
                <w:szCs w:val="20"/>
              </w:rPr>
            </w:pPr>
          </w:p>
        </w:tc>
        <w:tc>
          <w:tcPr>
            <w:tcW w:w="815" w:type="pct"/>
            <w:tcBorders>
              <w:top w:val="single" w:sz="4" w:space="0" w:color="000000"/>
              <w:left w:val="nil"/>
              <w:bottom w:val="single" w:sz="4" w:space="0" w:color="000000"/>
              <w:right w:val="single" w:sz="4" w:space="0" w:color="000000"/>
            </w:tcBorders>
            <w:vAlign w:val="center"/>
          </w:tcPr>
          <w:p w14:paraId="20E2A22E" w14:textId="77777777" w:rsidR="00C24BD9" w:rsidRPr="00921B83" w:rsidRDefault="00C24BD9" w:rsidP="00BF0233">
            <w:pPr>
              <w:ind w:left="57"/>
              <w:jc w:val="both"/>
              <w:rPr>
                <w:rFonts w:ascii="Times New Roman" w:hAnsi="Times New Roman" w:cs="Times New Roman"/>
                <w:sz w:val="20"/>
                <w:szCs w:val="20"/>
              </w:rPr>
            </w:pPr>
          </w:p>
        </w:tc>
        <w:tc>
          <w:tcPr>
            <w:tcW w:w="654" w:type="pct"/>
            <w:tcBorders>
              <w:top w:val="single" w:sz="4" w:space="0" w:color="000000"/>
              <w:left w:val="single" w:sz="4" w:space="0" w:color="000000"/>
              <w:bottom w:val="single" w:sz="4" w:space="0" w:color="000000"/>
              <w:right w:val="single" w:sz="4" w:space="0" w:color="000000"/>
            </w:tcBorders>
            <w:vAlign w:val="center"/>
          </w:tcPr>
          <w:p w14:paraId="31748452"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5E050DD0" w14:textId="61FE24E8"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3216E7A8" w14:textId="77777777" w:rsidTr="00BF0233">
        <w:tblPrEx>
          <w:tblCellMar>
            <w:left w:w="0" w:type="dxa"/>
            <w:bottom w:w="0" w:type="dxa"/>
            <w:right w:w="58" w:type="dxa"/>
          </w:tblCellMar>
        </w:tblPrEx>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425CC79B" w14:textId="77777777" w:rsidR="00C24BD9" w:rsidRPr="007874A9" w:rsidRDefault="00C24BD9" w:rsidP="00BF0233">
            <w:pPr>
              <w:ind w:left="57"/>
              <w:jc w:val="center"/>
              <w:rPr>
                <w:rFonts w:ascii="Times New Roman" w:hAnsi="Times New Roman" w:cs="Times New Roman"/>
                <w:b/>
                <w:sz w:val="20"/>
                <w:szCs w:val="20"/>
              </w:rPr>
            </w:pPr>
            <w:r w:rsidRPr="007874A9">
              <w:rPr>
                <w:rFonts w:ascii="Times New Roman" w:hAnsi="Times New Roman" w:cs="Times New Roman"/>
                <w:b/>
                <w:sz w:val="20"/>
                <w:szCs w:val="20"/>
              </w:rPr>
              <w:t>Тема 2.</w:t>
            </w:r>
          </w:p>
          <w:p w14:paraId="7C626F2E"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Встроенные функции платформы</w:t>
            </w:r>
          </w:p>
        </w:tc>
        <w:tc>
          <w:tcPr>
            <w:tcW w:w="1715" w:type="pct"/>
            <w:tcBorders>
              <w:top w:val="single" w:sz="4" w:space="0" w:color="000000"/>
              <w:left w:val="single" w:sz="4" w:space="0" w:color="000000"/>
              <w:bottom w:val="single" w:sz="4" w:space="0" w:color="000000"/>
              <w:right w:val="nil"/>
            </w:tcBorders>
            <w:vAlign w:val="center"/>
          </w:tcPr>
          <w:p w14:paraId="675041CD"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369" w:type="pct"/>
            <w:tcBorders>
              <w:top w:val="single" w:sz="4" w:space="0" w:color="000000"/>
              <w:left w:val="nil"/>
              <w:bottom w:val="single" w:sz="4" w:space="0" w:color="000000"/>
              <w:right w:val="nil"/>
            </w:tcBorders>
            <w:vAlign w:val="center"/>
          </w:tcPr>
          <w:p w14:paraId="0CF94CB0" w14:textId="77777777" w:rsidR="00C24BD9" w:rsidRPr="00921B83" w:rsidRDefault="00C24BD9" w:rsidP="00BF0233">
            <w:pPr>
              <w:ind w:left="57"/>
              <w:jc w:val="both"/>
              <w:rPr>
                <w:rFonts w:ascii="Times New Roman" w:hAnsi="Times New Roman" w:cs="Times New Roman"/>
                <w:sz w:val="20"/>
                <w:szCs w:val="20"/>
              </w:rPr>
            </w:pPr>
          </w:p>
        </w:tc>
        <w:tc>
          <w:tcPr>
            <w:tcW w:w="815" w:type="pct"/>
            <w:tcBorders>
              <w:top w:val="single" w:sz="4" w:space="0" w:color="000000"/>
              <w:left w:val="nil"/>
              <w:bottom w:val="single" w:sz="4" w:space="0" w:color="000000"/>
              <w:right w:val="single" w:sz="4" w:space="0" w:color="000000"/>
            </w:tcBorders>
            <w:vAlign w:val="center"/>
          </w:tcPr>
          <w:p w14:paraId="52FFAF0A" w14:textId="77777777" w:rsidR="00C24BD9" w:rsidRPr="00921B83" w:rsidRDefault="00C24BD9" w:rsidP="00BF0233">
            <w:pPr>
              <w:ind w:left="57"/>
              <w:jc w:val="both"/>
              <w:rPr>
                <w:rFonts w:ascii="Times New Roman" w:hAnsi="Times New Roman" w:cs="Times New Roman"/>
                <w:sz w:val="20"/>
                <w:szCs w:val="20"/>
              </w:rPr>
            </w:pPr>
          </w:p>
        </w:tc>
        <w:tc>
          <w:tcPr>
            <w:tcW w:w="654" w:type="pct"/>
            <w:tcBorders>
              <w:top w:val="single" w:sz="4" w:space="0" w:color="000000"/>
              <w:left w:val="single" w:sz="4" w:space="0" w:color="000000"/>
              <w:bottom w:val="single" w:sz="4" w:space="0" w:color="000000"/>
              <w:right w:val="single" w:sz="4" w:space="0" w:color="000000"/>
            </w:tcBorders>
            <w:vAlign w:val="center"/>
          </w:tcPr>
          <w:p w14:paraId="35EAE7D4"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0FCC77A6"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43F31E48" w14:textId="77777777" w:rsidTr="00BF0233">
        <w:tblPrEx>
          <w:tblCellMar>
            <w:left w:w="0" w:type="dxa"/>
            <w:bottom w:w="0" w:type="dxa"/>
            <w:right w:w="58" w:type="dxa"/>
          </w:tblCellMar>
        </w:tblPrEx>
        <w:trPr>
          <w:trHeight w:val="20"/>
        </w:trPr>
        <w:tc>
          <w:tcPr>
            <w:tcW w:w="792" w:type="pct"/>
            <w:vMerge/>
            <w:tcBorders>
              <w:top w:val="nil"/>
              <w:left w:val="single" w:sz="4" w:space="0" w:color="000000"/>
              <w:bottom w:val="nil"/>
              <w:right w:val="single" w:sz="4" w:space="0" w:color="000000"/>
            </w:tcBorders>
            <w:vAlign w:val="center"/>
          </w:tcPr>
          <w:p w14:paraId="33C1F565" w14:textId="77777777" w:rsidR="00C24BD9" w:rsidRPr="00921B83" w:rsidRDefault="00C24BD9" w:rsidP="00BF0233">
            <w:pPr>
              <w:ind w:left="57"/>
              <w:jc w:val="center"/>
              <w:rPr>
                <w:rFonts w:ascii="Times New Roman" w:hAnsi="Times New Roman" w:cs="Times New Roman"/>
                <w:sz w:val="20"/>
                <w:szCs w:val="20"/>
              </w:rPr>
            </w:pPr>
          </w:p>
        </w:tc>
        <w:tc>
          <w:tcPr>
            <w:tcW w:w="1715" w:type="pct"/>
            <w:tcBorders>
              <w:top w:val="single" w:sz="4" w:space="0" w:color="000000"/>
              <w:left w:val="single" w:sz="4" w:space="0" w:color="000000"/>
              <w:bottom w:val="single" w:sz="4" w:space="0" w:color="000000"/>
              <w:right w:val="nil"/>
            </w:tcBorders>
            <w:vAlign w:val="center"/>
          </w:tcPr>
          <w:p w14:paraId="32EFE39B"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Функции для работы со значением типа Число Функции для работы со значением типа Строка</w:t>
            </w:r>
          </w:p>
        </w:tc>
        <w:tc>
          <w:tcPr>
            <w:tcW w:w="369" w:type="pct"/>
            <w:tcBorders>
              <w:top w:val="single" w:sz="4" w:space="0" w:color="000000"/>
              <w:left w:val="nil"/>
              <w:bottom w:val="single" w:sz="4" w:space="0" w:color="000000"/>
              <w:right w:val="nil"/>
            </w:tcBorders>
            <w:vAlign w:val="center"/>
          </w:tcPr>
          <w:p w14:paraId="37FB88D3" w14:textId="77777777" w:rsidR="00C24BD9" w:rsidRPr="00921B83" w:rsidRDefault="00C24BD9" w:rsidP="00BF0233">
            <w:pPr>
              <w:ind w:left="57"/>
              <w:jc w:val="both"/>
              <w:rPr>
                <w:rFonts w:ascii="Times New Roman" w:hAnsi="Times New Roman" w:cs="Times New Roman"/>
                <w:sz w:val="20"/>
                <w:szCs w:val="20"/>
              </w:rPr>
            </w:pPr>
          </w:p>
        </w:tc>
        <w:tc>
          <w:tcPr>
            <w:tcW w:w="815" w:type="pct"/>
            <w:tcBorders>
              <w:top w:val="single" w:sz="4" w:space="0" w:color="000000"/>
              <w:left w:val="nil"/>
              <w:bottom w:val="single" w:sz="4" w:space="0" w:color="000000"/>
              <w:right w:val="single" w:sz="4" w:space="0" w:color="000000"/>
            </w:tcBorders>
            <w:vAlign w:val="center"/>
          </w:tcPr>
          <w:p w14:paraId="47BCE67C" w14:textId="77777777" w:rsidR="00C24BD9" w:rsidRPr="00921B83" w:rsidRDefault="00C24BD9" w:rsidP="00BF0233">
            <w:pPr>
              <w:ind w:left="57"/>
              <w:jc w:val="both"/>
              <w:rPr>
                <w:rFonts w:ascii="Times New Roman" w:hAnsi="Times New Roman" w:cs="Times New Roman"/>
                <w:sz w:val="20"/>
                <w:szCs w:val="20"/>
              </w:rPr>
            </w:pPr>
          </w:p>
        </w:tc>
        <w:tc>
          <w:tcPr>
            <w:tcW w:w="654" w:type="pct"/>
            <w:tcBorders>
              <w:top w:val="single" w:sz="4" w:space="0" w:color="000000"/>
              <w:left w:val="single" w:sz="4" w:space="0" w:color="000000"/>
              <w:bottom w:val="single" w:sz="4" w:space="0" w:color="000000"/>
              <w:right w:val="single" w:sz="4" w:space="0" w:color="000000"/>
            </w:tcBorders>
            <w:vAlign w:val="center"/>
          </w:tcPr>
          <w:p w14:paraId="34E3091A"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5EF85EF"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04E0ED0F" w14:textId="70F1D5F9"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654228F1" w14:textId="77777777" w:rsidTr="00BF0233">
        <w:tblPrEx>
          <w:tblCellMar>
            <w:left w:w="0" w:type="dxa"/>
            <w:bottom w:w="0" w:type="dxa"/>
            <w:right w:w="58" w:type="dxa"/>
          </w:tblCellMar>
        </w:tblPrEx>
        <w:trPr>
          <w:trHeight w:val="20"/>
        </w:trPr>
        <w:tc>
          <w:tcPr>
            <w:tcW w:w="792" w:type="pct"/>
            <w:vMerge w:val="restart"/>
            <w:tcBorders>
              <w:top w:val="single" w:sz="4" w:space="0" w:color="000000"/>
              <w:left w:val="single" w:sz="4" w:space="0" w:color="000000"/>
              <w:bottom w:val="nil"/>
              <w:right w:val="single" w:sz="4" w:space="0" w:color="000000"/>
            </w:tcBorders>
            <w:vAlign w:val="center"/>
          </w:tcPr>
          <w:p w14:paraId="60DD9515"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3.</w:t>
            </w:r>
          </w:p>
          <w:p w14:paraId="2FAD3A2B" w14:textId="16747516"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Разработка процедур и</w:t>
            </w:r>
            <w:r w:rsidR="00BF0233">
              <w:rPr>
                <w:rFonts w:ascii="Times New Roman" w:hAnsi="Times New Roman" w:cs="Times New Roman"/>
                <w:sz w:val="20"/>
                <w:szCs w:val="20"/>
              </w:rPr>
              <w:t xml:space="preserve"> функций</w:t>
            </w:r>
          </w:p>
        </w:tc>
        <w:tc>
          <w:tcPr>
            <w:tcW w:w="1715" w:type="pct"/>
            <w:tcBorders>
              <w:top w:val="single" w:sz="4" w:space="0" w:color="000000"/>
              <w:left w:val="single" w:sz="4" w:space="0" w:color="000000"/>
              <w:bottom w:val="single" w:sz="4" w:space="0" w:color="000000"/>
              <w:right w:val="nil"/>
            </w:tcBorders>
            <w:vAlign w:val="center"/>
          </w:tcPr>
          <w:p w14:paraId="239D60E9"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369" w:type="pct"/>
            <w:tcBorders>
              <w:top w:val="single" w:sz="4" w:space="0" w:color="000000"/>
              <w:left w:val="nil"/>
              <w:bottom w:val="single" w:sz="4" w:space="0" w:color="000000"/>
              <w:right w:val="nil"/>
            </w:tcBorders>
            <w:vAlign w:val="center"/>
          </w:tcPr>
          <w:p w14:paraId="679B8397" w14:textId="77777777" w:rsidR="00C24BD9" w:rsidRPr="00921B83" w:rsidRDefault="00C24BD9" w:rsidP="00BF0233">
            <w:pPr>
              <w:ind w:left="57"/>
              <w:jc w:val="both"/>
              <w:rPr>
                <w:rFonts w:ascii="Times New Roman" w:hAnsi="Times New Roman" w:cs="Times New Roman"/>
                <w:sz w:val="20"/>
                <w:szCs w:val="20"/>
              </w:rPr>
            </w:pPr>
          </w:p>
        </w:tc>
        <w:tc>
          <w:tcPr>
            <w:tcW w:w="815" w:type="pct"/>
            <w:tcBorders>
              <w:top w:val="single" w:sz="4" w:space="0" w:color="000000"/>
              <w:left w:val="nil"/>
              <w:bottom w:val="single" w:sz="4" w:space="0" w:color="000000"/>
              <w:right w:val="single" w:sz="4" w:space="0" w:color="000000"/>
            </w:tcBorders>
            <w:vAlign w:val="center"/>
          </w:tcPr>
          <w:p w14:paraId="5414137E" w14:textId="77777777" w:rsidR="00C24BD9" w:rsidRPr="00921B83" w:rsidRDefault="00C24BD9" w:rsidP="00BF0233">
            <w:pPr>
              <w:ind w:left="57"/>
              <w:jc w:val="both"/>
              <w:rPr>
                <w:rFonts w:ascii="Times New Roman" w:hAnsi="Times New Roman" w:cs="Times New Roman"/>
                <w:sz w:val="20"/>
                <w:szCs w:val="20"/>
              </w:rPr>
            </w:pPr>
          </w:p>
        </w:tc>
        <w:tc>
          <w:tcPr>
            <w:tcW w:w="654" w:type="pct"/>
            <w:tcBorders>
              <w:top w:val="single" w:sz="4" w:space="0" w:color="000000"/>
              <w:left w:val="single" w:sz="4" w:space="0" w:color="000000"/>
              <w:bottom w:val="single" w:sz="4" w:space="0" w:color="000000"/>
              <w:right w:val="single" w:sz="4" w:space="0" w:color="000000"/>
            </w:tcBorders>
            <w:vAlign w:val="center"/>
          </w:tcPr>
          <w:p w14:paraId="213CA83C" w14:textId="4B4495CF" w:rsidR="00C24BD9" w:rsidRPr="00921B83" w:rsidRDefault="00C24BD9" w:rsidP="00A81FE8">
            <w:pPr>
              <w:ind w:left="57"/>
              <w:jc w:val="center"/>
              <w:rPr>
                <w:rFonts w:ascii="Times New Roman" w:hAnsi="Times New Roman" w:cs="Times New Roman"/>
                <w:b/>
                <w:sz w:val="20"/>
                <w:szCs w:val="20"/>
              </w:rPr>
            </w:pPr>
            <w:r w:rsidRPr="00921B83">
              <w:rPr>
                <w:rFonts w:ascii="Times New Roman" w:hAnsi="Times New Roman" w:cs="Times New Roman"/>
                <w:b/>
                <w:sz w:val="20"/>
                <w:szCs w:val="20"/>
              </w:rPr>
              <w:t>2/</w:t>
            </w:r>
            <w:r w:rsidR="00A81FE8">
              <w:rPr>
                <w:rFonts w:ascii="Times New Roman" w:hAnsi="Times New Roman" w:cs="Times New Roman"/>
                <w:b/>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2F0EC902"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B328064" w14:textId="77777777" w:rsidTr="00BF0233">
        <w:tblPrEx>
          <w:tblCellMar>
            <w:left w:w="0" w:type="dxa"/>
            <w:bottom w:w="0" w:type="dxa"/>
            <w:right w:w="58" w:type="dxa"/>
          </w:tblCellMar>
        </w:tblPrEx>
        <w:trPr>
          <w:trHeight w:val="20"/>
        </w:trPr>
        <w:tc>
          <w:tcPr>
            <w:tcW w:w="792" w:type="pct"/>
            <w:vMerge/>
            <w:tcBorders>
              <w:top w:val="nil"/>
              <w:left w:val="single" w:sz="4" w:space="0" w:color="000000"/>
              <w:bottom w:val="nil"/>
              <w:right w:val="single" w:sz="4" w:space="0" w:color="000000"/>
            </w:tcBorders>
            <w:vAlign w:val="center"/>
          </w:tcPr>
          <w:p w14:paraId="36298FE0"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381548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Клиент-серверная передача данных. Разработка процедур и функций</w:t>
            </w:r>
          </w:p>
        </w:tc>
        <w:tc>
          <w:tcPr>
            <w:tcW w:w="654" w:type="pct"/>
            <w:tcBorders>
              <w:top w:val="single" w:sz="4" w:space="0" w:color="000000"/>
              <w:left w:val="single" w:sz="4" w:space="0" w:color="000000"/>
              <w:bottom w:val="single" w:sz="4" w:space="0" w:color="000000"/>
              <w:right w:val="single" w:sz="4" w:space="0" w:color="000000"/>
            </w:tcBorders>
            <w:vAlign w:val="center"/>
          </w:tcPr>
          <w:p w14:paraId="43956656" w14:textId="335682C7" w:rsidR="00C24BD9" w:rsidRPr="00921B83" w:rsidRDefault="00A81FE8"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1137E858"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5583C53C" w14:textId="28D9227E"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5849613F"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1B743DE5"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5772B32"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57C0EF0F"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55" w:type="pct"/>
            <w:tcBorders>
              <w:top w:val="single" w:sz="4" w:space="0" w:color="000000"/>
              <w:left w:val="single" w:sz="4" w:space="0" w:color="000000"/>
              <w:bottom w:val="single" w:sz="4" w:space="0" w:color="000000"/>
              <w:right w:val="single" w:sz="4" w:space="0" w:color="000000"/>
            </w:tcBorders>
            <w:vAlign w:val="center"/>
          </w:tcPr>
          <w:p w14:paraId="1FA000BF"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2E0025B7"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1224A121"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22463067"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Разработка процедур</w:t>
            </w:r>
          </w:p>
        </w:tc>
        <w:tc>
          <w:tcPr>
            <w:tcW w:w="654" w:type="pct"/>
            <w:tcBorders>
              <w:top w:val="single" w:sz="4" w:space="0" w:color="000000"/>
              <w:left w:val="single" w:sz="4" w:space="0" w:color="000000"/>
              <w:bottom w:val="single" w:sz="4" w:space="0" w:color="000000"/>
              <w:right w:val="single" w:sz="4" w:space="0" w:color="000000"/>
            </w:tcBorders>
            <w:vAlign w:val="center"/>
          </w:tcPr>
          <w:p w14:paraId="79BBA8D8"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F4966F9" w14:textId="2F973E07"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097F1292"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56B3AD5A"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60E47A9"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Разработка функций</w:t>
            </w:r>
          </w:p>
        </w:tc>
        <w:tc>
          <w:tcPr>
            <w:tcW w:w="654" w:type="pct"/>
            <w:tcBorders>
              <w:top w:val="single" w:sz="4" w:space="0" w:color="000000"/>
              <w:left w:val="single" w:sz="4" w:space="0" w:color="000000"/>
              <w:bottom w:val="single" w:sz="4" w:space="0" w:color="000000"/>
              <w:right w:val="single" w:sz="4" w:space="0" w:color="000000"/>
            </w:tcBorders>
            <w:vAlign w:val="center"/>
          </w:tcPr>
          <w:p w14:paraId="2CE002CD"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8D8353C" w14:textId="4761A251"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1C5F13A8" w14:textId="77777777" w:rsidTr="00BF0233">
        <w:tblPrEx>
          <w:tblCellMar>
            <w:bottom w:w="0" w:type="dxa"/>
          </w:tblCellMar>
        </w:tblPrEx>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6AF8215C"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4.</w:t>
            </w:r>
          </w:p>
          <w:p w14:paraId="4C24BAB6"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Работа с файлами</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81BAE5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18FCDBE3"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55" w:type="pct"/>
            <w:tcBorders>
              <w:top w:val="single" w:sz="4" w:space="0" w:color="000000"/>
              <w:left w:val="single" w:sz="4" w:space="0" w:color="000000"/>
              <w:bottom w:val="single" w:sz="4" w:space="0" w:color="000000"/>
              <w:right w:val="single" w:sz="4" w:space="0" w:color="000000"/>
            </w:tcBorders>
            <w:vAlign w:val="center"/>
          </w:tcPr>
          <w:p w14:paraId="378C4C7C"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0D5E5137"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0681C902"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C091550"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Работа с файлами. Хранение фалов в базе данных. Работа с текстовыми файлами</w:t>
            </w:r>
          </w:p>
        </w:tc>
        <w:tc>
          <w:tcPr>
            <w:tcW w:w="654" w:type="pct"/>
            <w:tcBorders>
              <w:top w:val="single" w:sz="4" w:space="0" w:color="000000"/>
              <w:left w:val="single" w:sz="4" w:space="0" w:color="000000"/>
              <w:bottom w:val="single" w:sz="4" w:space="0" w:color="000000"/>
              <w:right w:val="single" w:sz="4" w:space="0" w:color="000000"/>
            </w:tcBorders>
            <w:vAlign w:val="center"/>
          </w:tcPr>
          <w:p w14:paraId="438371C2" w14:textId="6CC22473" w:rsidR="00C24BD9" w:rsidRPr="00921B83" w:rsidRDefault="00B13B4E"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1276B06A"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24AFF532" w14:textId="6E5A8EAC"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4B7A528D"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765E5A7B"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1CC22708"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5F602B9B"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0775C103"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549D4388"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2EBDC97C"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1E760DB"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Загрузка изображений из файла на форму Хранение изображений в информационной базе</w:t>
            </w:r>
          </w:p>
        </w:tc>
        <w:tc>
          <w:tcPr>
            <w:tcW w:w="654" w:type="pct"/>
            <w:tcBorders>
              <w:top w:val="single" w:sz="4" w:space="0" w:color="000000"/>
              <w:left w:val="single" w:sz="4" w:space="0" w:color="000000"/>
              <w:bottom w:val="single" w:sz="4" w:space="0" w:color="000000"/>
              <w:right w:val="single" w:sz="4" w:space="0" w:color="000000"/>
            </w:tcBorders>
            <w:vAlign w:val="center"/>
          </w:tcPr>
          <w:p w14:paraId="647B7DFC"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709D10E0" w14:textId="4D971261"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083ACA0B" w14:textId="77777777" w:rsidTr="00BF0233">
        <w:tblPrEx>
          <w:tblCellMar>
            <w:bottom w:w="0" w:type="dxa"/>
          </w:tblCellMar>
        </w:tblPrEx>
        <w:trPr>
          <w:trHeight w:val="20"/>
        </w:trPr>
        <w:tc>
          <w:tcPr>
            <w:tcW w:w="3691" w:type="pct"/>
            <w:gridSpan w:val="4"/>
            <w:tcBorders>
              <w:top w:val="single" w:sz="4" w:space="0" w:color="000000"/>
              <w:left w:val="single" w:sz="4" w:space="0" w:color="000000"/>
              <w:bottom w:val="single" w:sz="4" w:space="0" w:color="000000"/>
              <w:right w:val="single" w:sz="4" w:space="0" w:color="000000"/>
            </w:tcBorders>
            <w:vAlign w:val="center"/>
          </w:tcPr>
          <w:p w14:paraId="30349073"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Раздел 3. Работа с запросами</w:t>
            </w:r>
          </w:p>
        </w:tc>
        <w:tc>
          <w:tcPr>
            <w:tcW w:w="654" w:type="pct"/>
            <w:tcBorders>
              <w:top w:val="single" w:sz="4" w:space="0" w:color="000000"/>
              <w:left w:val="single" w:sz="4" w:space="0" w:color="000000"/>
              <w:bottom w:val="single" w:sz="4" w:space="0" w:color="000000"/>
              <w:right w:val="single" w:sz="4" w:space="0" w:color="000000"/>
            </w:tcBorders>
            <w:vAlign w:val="center"/>
          </w:tcPr>
          <w:p w14:paraId="6B964FA9" w14:textId="1F4B31A4" w:rsidR="00C24BD9" w:rsidRPr="00B13B4E" w:rsidRDefault="00B13B4E" w:rsidP="00BF0233">
            <w:pPr>
              <w:ind w:left="57"/>
              <w:jc w:val="center"/>
              <w:rPr>
                <w:rFonts w:ascii="Times New Roman" w:hAnsi="Times New Roman" w:cs="Times New Roman"/>
                <w:b/>
                <w:sz w:val="20"/>
                <w:szCs w:val="20"/>
              </w:rPr>
            </w:pPr>
            <w:r w:rsidRPr="00B13B4E">
              <w:rPr>
                <w:rFonts w:ascii="Times New Roman" w:hAnsi="Times New Roman" w:cs="Times New Roman"/>
                <w:b/>
                <w:sz w:val="20"/>
                <w:szCs w:val="20"/>
              </w:rPr>
              <w:t>18/18</w:t>
            </w:r>
          </w:p>
        </w:tc>
        <w:tc>
          <w:tcPr>
            <w:tcW w:w="655" w:type="pct"/>
            <w:tcBorders>
              <w:top w:val="single" w:sz="4" w:space="0" w:color="000000"/>
              <w:left w:val="single" w:sz="4" w:space="0" w:color="000000"/>
              <w:bottom w:val="single" w:sz="4" w:space="0" w:color="000000"/>
              <w:right w:val="single" w:sz="4" w:space="0" w:color="000000"/>
            </w:tcBorders>
            <w:vAlign w:val="center"/>
          </w:tcPr>
          <w:p w14:paraId="007AF5F8"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4725056D" w14:textId="77777777" w:rsidTr="00BF0233">
        <w:tblPrEx>
          <w:tblCellMar>
            <w:bottom w:w="0" w:type="dxa"/>
          </w:tblCellMar>
        </w:tblPrEx>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5265BC26"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1.</w:t>
            </w:r>
          </w:p>
          <w:p w14:paraId="23EFCCF8" w14:textId="4C3F059A"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 xml:space="preserve">Работа с запросами на </w:t>
            </w:r>
            <w:r w:rsidR="00BF0233">
              <w:rPr>
                <w:rFonts w:ascii="Times New Roman" w:hAnsi="Times New Roman" w:cs="Times New Roman"/>
                <w:sz w:val="20"/>
                <w:szCs w:val="20"/>
              </w:rPr>
              <w:br/>
            </w:r>
            <w:r w:rsidRPr="00921B83">
              <w:rPr>
                <w:rFonts w:ascii="Times New Roman" w:hAnsi="Times New Roman" w:cs="Times New Roman"/>
                <w:sz w:val="20"/>
                <w:szCs w:val="20"/>
              </w:rPr>
              <w:t xml:space="preserve">основании одного </w:t>
            </w:r>
            <w:r w:rsidR="00BF0233">
              <w:rPr>
                <w:rFonts w:ascii="Times New Roman" w:hAnsi="Times New Roman" w:cs="Times New Roman"/>
                <w:sz w:val="20"/>
                <w:szCs w:val="20"/>
              </w:rPr>
              <w:br/>
            </w:r>
            <w:r w:rsidRPr="00921B83">
              <w:rPr>
                <w:rFonts w:ascii="Times New Roman" w:hAnsi="Times New Roman" w:cs="Times New Roman"/>
                <w:sz w:val="20"/>
                <w:szCs w:val="20"/>
              </w:rPr>
              <w:t>источника данных</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1970914"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5A442CF0" w14:textId="417EECD3" w:rsidR="00C24BD9" w:rsidRPr="00921B83" w:rsidRDefault="00C24BD9" w:rsidP="00B13B4E">
            <w:pPr>
              <w:ind w:left="57"/>
              <w:jc w:val="center"/>
              <w:rPr>
                <w:rFonts w:ascii="Times New Roman" w:hAnsi="Times New Roman" w:cs="Times New Roman"/>
                <w:b/>
                <w:sz w:val="20"/>
                <w:szCs w:val="20"/>
              </w:rPr>
            </w:pPr>
            <w:r w:rsidRPr="00921B83">
              <w:rPr>
                <w:rFonts w:ascii="Times New Roman" w:hAnsi="Times New Roman" w:cs="Times New Roman"/>
                <w:b/>
                <w:sz w:val="20"/>
                <w:szCs w:val="20"/>
              </w:rPr>
              <w:t>2/</w:t>
            </w:r>
            <w:r w:rsidR="00B13B4E">
              <w:rPr>
                <w:rFonts w:ascii="Times New Roman" w:hAnsi="Times New Roman" w:cs="Times New Roman"/>
                <w:b/>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047CE9E1"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23B7234A"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724DF246"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35452CE"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Запросы на простую выборку. Фильтрация результатов запроса. Агрегатные функции. Группировка результатов запроса. Итоги в запросе. Консоль запросов.</w:t>
            </w:r>
          </w:p>
        </w:tc>
        <w:tc>
          <w:tcPr>
            <w:tcW w:w="654" w:type="pct"/>
            <w:tcBorders>
              <w:top w:val="single" w:sz="4" w:space="0" w:color="000000"/>
              <w:left w:val="single" w:sz="4" w:space="0" w:color="000000"/>
              <w:bottom w:val="single" w:sz="4" w:space="0" w:color="000000"/>
              <w:right w:val="single" w:sz="4" w:space="0" w:color="000000"/>
            </w:tcBorders>
            <w:vAlign w:val="center"/>
          </w:tcPr>
          <w:p w14:paraId="44F9678D" w14:textId="3EFA6430" w:rsidR="00C24BD9" w:rsidRPr="00921B83" w:rsidRDefault="00B13B4E"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51BB17B3"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2F066756" w14:textId="11891967"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6910C26F"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43D18794"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84B0D5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524C5F08"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55" w:type="pct"/>
            <w:tcBorders>
              <w:top w:val="single" w:sz="4" w:space="0" w:color="000000"/>
              <w:left w:val="single" w:sz="4" w:space="0" w:color="000000"/>
              <w:bottom w:val="single" w:sz="4" w:space="0" w:color="000000"/>
              <w:right w:val="single" w:sz="4" w:space="0" w:color="000000"/>
            </w:tcBorders>
            <w:vAlign w:val="center"/>
          </w:tcPr>
          <w:p w14:paraId="56E6A33A"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607349ED" w14:textId="77777777" w:rsidTr="00BF0233">
        <w:tblPrEx>
          <w:tblCellMar>
            <w:bottom w:w="0" w:type="dxa"/>
          </w:tblCellMar>
        </w:tblPrEx>
        <w:trPr>
          <w:trHeight w:val="20"/>
        </w:trPr>
        <w:tc>
          <w:tcPr>
            <w:tcW w:w="792" w:type="pct"/>
            <w:vMerge/>
            <w:tcBorders>
              <w:top w:val="nil"/>
              <w:left w:val="single" w:sz="4" w:space="0" w:color="000000"/>
              <w:bottom w:val="nil"/>
              <w:right w:val="single" w:sz="4" w:space="0" w:color="000000"/>
            </w:tcBorders>
            <w:vAlign w:val="center"/>
          </w:tcPr>
          <w:p w14:paraId="42FFF869"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0E9B70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Составление запросов на простую выборку.</w:t>
            </w:r>
          </w:p>
        </w:tc>
        <w:tc>
          <w:tcPr>
            <w:tcW w:w="654" w:type="pct"/>
            <w:tcBorders>
              <w:top w:val="single" w:sz="4" w:space="0" w:color="000000"/>
              <w:left w:val="single" w:sz="4" w:space="0" w:color="000000"/>
              <w:bottom w:val="single" w:sz="4" w:space="0" w:color="000000"/>
              <w:right w:val="single" w:sz="4" w:space="0" w:color="000000"/>
            </w:tcBorders>
            <w:vAlign w:val="center"/>
          </w:tcPr>
          <w:p w14:paraId="51203E92"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5D0D4094" w14:textId="14CE49FD"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1B6A0D8C" w14:textId="77777777" w:rsidTr="00BF0233">
        <w:tblPrEx>
          <w:tblCellMar>
            <w:bottom w:w="0" w:type="dxa"/>
          </w:tblCellMar>
        </w:tblPrEx>
        <w:trPr>
          <w:trHeight w:val="20"/>
        </w:trPr>
        <w:tc>
          <w:tcPr>
            <w:tcW w:w="792" w:type="pct"/>
            <w:vMerge/>
            <w:tcBorders>
              <w:top w:val="nil"/>
              <w:left w:val="single" w:sz="4" w:space="0" w:color="000000"/>
              <w:bottom w:val="single" w:sz="4" w:space="0" w:color="000000"/>
              <w:right w:val="single" w:sz="4" w:space="0" w:color="000000"/>
            </w:tcBorders>
            <w:vAlign w:val="center"/>
          </w:tcPr>
          <w:p w14:paraId="41E7F2F9"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A61072E"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Составление запросов с фильтрацией данных.</w:t>
            </w:r>
          </w:p>
        </w:tc>
        <w:tc>
          <w:tcPr>
            <w:tcW w:w="654" w:type="pct"/>
            <w:tcBorders>
              <w:top w:val="single" w:sz="4" w:space="0" w:color="000000"/>
              <w:left w:val="single" w:sz="4" w:space="0" w:color="000000"/>
              <w:bottom w:val="single" w:sz="4" w:space="0" w:color="000000"/>
              <w:right w:val="single" w:sz="4" w:space="0" w:color="000000"/>
            </w:tcBorders>
            <w:vAlign w:val="center"/>
          </w:tcPr>
          <w:p w14:paraId="775D6FE9"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569B35C1" w14:textId="1B918025"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5ABA1AAB" w14:textId="77777777" w:rsidTr="00BF0233">
        <w:tblPrEx>
          <w:tblCellMar>
            <w:right w:w="158" w:type="dxa"/>
          </w:tblCellMar>
        </w:tblPrEx>
        <w:trPr>
          <w:trHeight w:val="20"/>
        </w:trPr>
        <w:tc>
          <w:tcPr>
            <w:tcW w:w="792" w:type="pct"/>
            <w:vMerge w:val="restart"/>
            <w:tcBorders>
              <w:top w:val="single" w:sz="4" w:space="0" w:color="000000"/>
              <w:left w:val="single" w:sz="4" w:space="0" w:color="000000"/>
              <w:bottom w:val="nil"/>
              <w:right w:val="single" w:sz="4" w:space="0" w:color="000000"/>
            </w:tcBorders>
            <w:vAlign w:val="center"/>
          </w:tcPr>
          <w:p w14:paraId="4E9684EE"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2.</w:t>
            </w:r>
          </w:p>
          <w:p w14:paraId="7F768CD4"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Работа с запросами на основании нескольких источников данных</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02059037"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2A7A3060"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55" w:type="pct"/>
            <w:tcBorders>
              <w:top w:val="single" w:sz="4" w:space="0" w:color="000000"/>
              <w:left w:val="single" w:sz="4" w:space="0" w:color="000000"/>
              <w:bottom w:val="single" w:sz="4" w:space="0" w:color="000000"/>
              <w:right w:val="single" w:sz="4" w:space="0" w:color="000000"/>
            </w:tcBorders>
            <w:vAlign w:val="center"/>
          </w:tcPr>
          <w:p w14:paraId="2C9E94AA"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0056E0D1" w14:textId="77777777" w:rsidTr="00BF0233">
        <w:tblPrEx>
          <w:tblCellMar>
            <w:right w:w="158" w:type="dxa"/>
          </w:tblCellMar>
        </w:tblPrEx>
        <w:trPr>
          <w:trHeight w:val="20"/>
        </w:trPr>
        <w:tc>
          <w:tcPr>
            <w:tcW w:w="792" w:type="pct"/>
            <w:vMerge/>
            <w:tcBorders>
              <w:top w:val="nil"/>
              <w:left w:val="single" w:sz="4" w:space="0" w:color="000000"/>
              <w:bottom w:val="nil"/>
              <w:right w:val="single" w:sz="4" w:space="0" w:color="000000"/>
            </w:tcBorders>
            <w:vAlign w:val="center"/>
          </w:tcPr>
          <w:p w14:paraId="309DF4F4"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6CAFE85"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Объединение результатов запроса. Соединение источников данных.</w:t>
            </w:r>
          </w:p>
        </w:tc>
        <w:tc>
          <w:tcPr>
            <w:tcW w:w="654" w:type="pct"/>
            <w:tcBorders>
              <w:top w:val="single" w:sz="4" w:space="0" w:color="000000"/>
              <w:left w:val="single" w:sz="4" w:space="0" w:color="000000"/>
              <w:bottom w:val="single" w:sz="4" w:space="0" w:color="000000"/>
              <w:right w:val="single" w:sz="4" w:space="0" w:color="000000"/>
            </w:tcBorders>
            <w:vAlign w:val="center"/>
          </w:tcPr>
          <w:p w14:paraId="249311E7" w14:textId="522098B7" w:rsidR="00C24BD9" w:rsidRPr="00921B83" w:rsidRDefault="00B13B4E"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60BF0798"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39229FBD" w14:textId="1B933966"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153DDFDA" w14:textId="77777777" w:rsidTr="00BF0233">
        <w:tblPrEx>
          <w:tblCellMar>
            <w:right w:w="158" w:type="dxa"/>
          </w:tblCellMar>
        </w:tblPrEx>
        <w:trPr>
          <w:trHeight w:val="20"/>
        </w:trPr>
        <w:tc>
          <w:tcPr>
            <w:tcW w:w="792" w:type="pct"/>
            <w:vMerge/>
            <w:tcBorders>
              <w:top w:val="nil"/>
              <w:left w:val="single" w:sz="4" w:space="0" w:color="000000"/>
              <w:bottom w:val="nil"/>
              <w:right w:val="single" w:sz="4" w:space="0" w:color="000000"/>
            </w:tcBorders>
            <w:vAlign w:val="center"/>
          </w:tcPr>
          <w:p w14:paraId="1FFB6C86"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0B7F05CF"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230E8FBF"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55" w:type="pct"/>
            <w:tcBorders>
              <w:top w:val="single" w:sz="4" w:space="0" w:color="000000"/>
              <w:left w:val="single" w:sz="4" w:space="0" w:color="000000"/>
              <w:bottom w:val="single" w:sz="4" w:space="0" w:color="000000"/>
              <w:right w:val="single" w:sz="4" w:space="0" w:color="000000"/>
            </w:tcBorders>
            <w:vAlign w:val="center"/>
          </w:tcPr>
          <w:p w14:paraId="00AD590C"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FC991BA" w14:textId="77777777" w:rsidTr="00BF0233">
        <w:tblPrEx>
          <w:tblCellMar>
            <w:right w:w="158" w:type="dxa"/>
          </w:tblCellMar>
        </w:tblPrEx>
        <w:trPr>
          <w:trHeight w:val="20"/>
        </w:trPr>
        <w:tc>
          <w:tcPr>
            <w:tcW w:w="792" w:type="pct"/>
            <w:vMerge/>
            <w:tcBorders>
              <w:top w:val="nil"/>
              <w:left w:val="single" w:sz="4" w:space="0" w:color="000000"/>
              <w:bottom w:val="nil"/>
              <w:right w:val="single" w:sz="4" w:space="0" w:color="000000"/>
            </w:tcBorders>
            <w:vAlign w:val="center"/>
          </w:tcPr>
          <w:p w14:paraId="01C17469"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59B8053"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Составление запросов с использованием объединения таблиц</w:t>
            </w:r>
          </w:p>
        </w:tc>
        <w:tc>
          <w:tcPr>
            <w:tcW w:w="654" w:type="pct"/>
            <w:tcBorders>
              <w:top w:val="single" w:sz="4" w:space="0" w:color="000000"/>
              <w:left w:val="single" w:sz="4" w:space="0" w:color="000000"/>
              <w:bottom w:val="single" w:sz="4" w:space="0" w:color="000000"/>
              <w:right w:val="single" w:sz="4" w:space="0" w:color="000000"/>
            </w:tcBorders>
            <w:vAlign w:val="center"/>
          </w:tcPr>
          <w:p w14:paraId="6996DDBC"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5BC56BE8" w14:textId="23012F6D"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12B36DFA" w14:textId="77777777" w:rsidTr="00BF0233">
        <w:tblPrEx>
          <w:tblCellMar>
            <w:right w:w="158" w:type="dxa"/>
          </w:tblCellMar>
        </w:tblPrEx>
        <w:trPr>
          <w:trHeight w:val="20"/>
        </w:trPr>
        <w:tc>
          <w:tcPr>
            <w:tcW w:w="792" w:type="pct"/>
            <w:vMerge/>
            <w:tcBorders>
              <w:top w:val="nil"/>
              <w:left w:val="single" w:sz="4" w:space="0" w:color="000000"/>
              <w:bottom w:val="nil"/>
              <w:right w:val="single" w:sz="4" w:space="0" w:color="000000"/>
            </w:tcBorders>
            <w:vAlign w:val="center"/>
          </w:tcPr>
          <w:p w14:paraId="32E85C5F"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172C6D26"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Составление запросов с использованием соединения таблиц</w:t>
            </w:r>
          </w:p>
        </w:tc>
        <w:tc>
          <w:tcPr>
            <w:tcW w:w="654" w:type="pct"/>
            <w:tcBorders>
              <w:top w:val="single" w:sz="4" w:space="0" w:color="000000"/>
              <w:left w:val="single" w:sz="4" w:space="0" w:color="000000"/>
              <w:bottom w:val="single" w:sz="4" w:space="0" w:color="000000"/>
              <w:right w:val="single" w:sz="4" w:space="0" w:color="000000"/>
            </w:tcBorders>
            <w:vAlign w:val="center"/>
          </w:tcPr>
          <w:p w14:paraId="1E640CF8"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7F52487A" w14:textId="355B5F7B"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664F0CE0" w14:textId="77777777" w:rsidTr="00BF0233">
        <w:tblPrEx>
          <w:tblCellMar>
            <w:left w:w="0" w:type="dxa"/>
            <w:bottom w:w="0" w:type="dxa"/>
            <w:right w:w="28" w:type="dxa"/>
          </w:tblCellMar>
        </w:tblPrEx>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088EDAD4"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3.</w:t>
            </w:r>
          </w:p>
          <w:p w14:paraId="6B6DA3AC"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Работа со сложными запросами</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682CE136"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1CC8CBD5"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55" w:type="pct"/>
            <w:tcBorders>
              <w:top w:val="single" w:sz="4" w:space="0" w:color="000000"/>
              <w:left w:val="single" w:sz="4" w:space="0" w:color="000000"/>
              <w:bottom w:val="single" w:sz="4" w:space="0" w:color="000000"/>
              <w:right w:val="single" w:sz="4" w:space="0" w:color="000000"/>
            </w:tcBorders>
            <w:vAlign w:val="center"/>
          </w:tcPr>
          <w:p w14:paraId="5E405D7A"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0F2F7E2D"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nil"/>
              <w:right w:val="single" w:sz="4" w:space="0" w:color="000000"/>
            </w:tcBorders>
            <w:vAlign w:val="center"/>
          </w:tcPr>
          <w:p w14:paraId="01ADDB60"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05C597DE"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Вложенные запросы. Работа с виртуальными таблицами.</w:t>
            </w:r>
          </w:p>
        </w:tc>
        <w:tc>
          <w:tcPr>
            <w:tcW w:w="654" w:type="pct"/>
            <w:tcBorders>
              <w:top w:val="single" w:sz="4" w:space="0" w:color="000000"/>
              <w:left w:val="single" w:sz="4" w:space="0" w:color="000000"/>
              <w:bottom w:val="single" w:sz="4" w:space="0" w:color="000000"/>
              <w:right w:val="single" w:sz="4" w:space="0" w:color="000000"/>
            </w:tcBorders>
            <w:vAlign w:val="center"/>
          </w:tcPr>
          <w:p w14:paraId="085FD6A7" w14:textId="19004C8D" w:rsidR="00C24BD9" w:rsidRPr="00921B83" w:rsidRDefault="00B13B4E"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6AA9D002"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5FBA7536" w14:textId="0F9DDCC8"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3F2810BD"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nil"/>
              <w:right w:val="single" w:sz="4" w:space="0" w:color="000000"/>
            </w:tcBorders>
            <w:vAlign w:val="center"/>
          </w:tcPr>
          <w:p w14:paraId="2C0843F7"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424165F"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077B2AD5"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55" w:type="pct"/>
            <w:tcBorders>
              <w:top w:val="single" w:sz="4" w:space="0" w:color="000000"/>
              <w:left w:val="single" w:sz="4" w:space="0" w:color="000000"/>
              <w:bottom w:val="single" w:sz="4" w:space="0" w:color="000000"/>
              <w:right w:val="single" w:sz="4" w:space="0" w:color="000000"/>
            </w:tcBorders>
            <w:vAlign w:val="center"/>
          </w:tcPr>
          <w:p w14:paraId="1B26EB92"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6DF5AD9C"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nil"/>
              <w:right w:val="single" w:sz="4" w:space="0" w:color="000000"/>
            </w:tcBorders>
            <w:vAlign w:val="center"/>
          </w:tcPr>
          <w:p w14:paraId="7F16EE2F"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2DBC84E0"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Разработка запросов с использованием механизма вложенных запросов.</w:t>
            </w:r>
          </w:p>
        </w:tc>
        <w:tc>
          <w:tcPr>
            <w:tcW w:w="654" w:type="pct"/>
            <w:tcBorders>
              <w:top w:val="single" w:sz="4" w:space="0" w:color="000000"/>
              <w:left w:val="single" w:sz="4" w:space="0" w:color="000000"/>
              <w:bottom w:val="single" w:sz="4" w:space="0" w:color="000000"/>
              <w:right w:val="single" w:sz="4" w:space="0" w:color="000000"/>
            </w:tcBorders>
            <w:vAlign w:val="center"/>
          </w:tcPr>
          <w:p w14:paraId="34424C55"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6E77333D" w14:textId="0E4A3CBE"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2FC2E4DE"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single" w:sz="4" w:space="0" w:color="000000"/>
              <w:right w:val="single" w:sz="4" w:space="0" w:color="000000"/>
            </w:tcBorders>
            <w:vAlign w:val="center"/>
          </w:tcPr>
          <w:p w14:paraId="05121CA8"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22E20A90"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Разработка запросов с использованием виртуальных таблиц.</w:t>
            </w:r>
          </w:p>
        </w:tc>
        <w:tc>
          <w:tcPr>
            <w:tcW w:w="654" w:type="pct"/>
            <w:tcBorders>
              <w:top w:val="single" w:sz="4" w:space="0" w:color="000000"/>
              <w:left w:val="single" w:sz="4" w:space="0" w:color="000000"/>
              <w:bottom w:val="single" w:sz="4" w:space="0" w:color="000000"/>
              <w:right w:val="single" w:sz="4" w:space="0" w:color="000000"/>
            </w:tcBorders>
            <w:vAlign w:val="center"/>
          </w:tcPr>
          <w:p w14:paraId="54BBEC43"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486397C9" w14:textId="601B1934"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6BBFC211" w14:textId="77777777" w:rsidTr="00BF0233">
        <w:tblPrEx>
          <w:tblCellMar>
            <w:left w:w="0" w:type="dxa"/>
            <w:bottom w:w="0" w:type="dxa"/>
            <w:right w:w="28" w:type="dxa"/>
          </w:tblCellMar>
        </w:tblPrEx>
        <w:trPr>
          <w:trHeight w:val="20"/>
        </w:trPr>
        <w:tc>
          <w:tcPr>
            <w:tcW w:w="3691" w:type="pct"/>
            <w:gridSpan w:val="4"/>
            <w:tcBorders>
              <w:top w:val="single" w:sz="4" w:space="0" w:color="000000"/>
              <w:left w:val="single" w:sz="4" w:space="0" w:color="000000"/>
              <w:bottom w:val="single" w:sz="4" w:space="0" w:color="000000"/>
              <w:right w:val="single" w:sz="4" w:space="0" w:color="000000"/>
            </w:tcBorders>
            <w:vAlign w:val="center"/>
          </w:tcPr>
          <w:p w14:paraId="62D2F33C"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lastRenderedPageBreak/>
              <w:t>Раздел 4. Работа с отчетами</w:t>
            </w:r>
          </w:p>
        </w:tc>
        <w:tc>
          <w:tcPr>
            <w:tcW w:w="654" w:type="pct"/>
            <w:tcBorders>
              <w:top w:val="single" w:sz="4" w:space="0" w:color="000000"/>
              <w:left w:val="single" w:sz="4" w:space="0" w:color="000000"/>
              <w:bottom w:val="single" w:sz="4" w:space="0" w:color="000000"/>
              <w:right w:val="single" w:sz="4" w:space="0" w:color="000000"/>
            </w:tcBorders>
            <w:vAlign w:val="center"/>
          </w:tcPr>
          <w:p w14:paraId="51CA35CA" w14:textId="42340F79" w:rsidR="00C24BD9" w:rsidRPr="00B13B4E" w:rsidRDefault="00B13B4E" w:rsidP="00BF0233">
            <w:pPr>
              <w:ind w:left="57"/>
              <w:jc w:val="center"/>
              <w:rPr>
                <w:rFonts w:ascii="Times New Roman" w:hAnsi="Times New Roman" w:cs="Times New Roman"/>
                <w:b/>
                <w:sz w:val="20"/>
                <w:szCs w:val="20"/>
              </w:rPr>
            </w:pPr>
            <w:r w:rsidRPr="00B13B4E">
              <w:rPr>
                <w:rFonts w:ascii="Times New Roman" w:hAnsi="Times New Roman" w:cs="Times New Roman"/>
                <w:b/>
                <w:sz w:val="20"/>
                <w:szCs w:val="20"/>
              </w:rPr>
              <w:t>12/12</w:t>
            </w:r>
          </w:p>
        </w:tc>
        <w:tc>
          <w:tcPr>
            <w:tcW w:w="655" w:type="pct"/>
            <w:tcBorders>
              <w:top w:val="single" w:sz="4" w:space="0" w:color="000000"/>
              <w:left w:val="single" w:sz="4" w:space="0" w:color="000000"/>
              <w:bottom w:val="single" w:sz="4" w:space="0" w:color="000000"/>
              <w:right w:val="single" w:sz="4" w:space="0" w:color="000000"/>
            </w:tcBorders>
            <w:vAlign w:val="center"/>
          </w:tcPr>
          <w:p w14:paraId="557E5CED"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A6EC7D6" w14:textId="77777777" w:rsidTr="00BF0233">
        <w:tblPrEx>
          <w:tblCellMar>
            <w:left w:w="0" w:type="dxa"/>
            <w:bottom w:w="0" w:type="dxa"/>
            <w:right w:w="28" w:type="dxa"/>
          </w:tblCellMar>
        </w:tblPrEx>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3684FB71"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1.</w:t>
            </w:r>
          </w:p>
          <w:p w14:paraId="26AEDBDE"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Формирование отчетов с использованием табличного документа</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1D35A7DF"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2E75CFC8" w14:textId="2109F184" w:rsidR="00C24BD9" w:rsidRPr="00921B83" w:rsidRDefault="00C24BD9" w:rsidP="00B13B4E">
            <w:pPr>
              <w:ind w:left="57"/>
              <w:jc w:val="center"/>
              <w:rPr>
                <w:rFonts w:ascii="Times New Roman" w:hAnsi="Times New Roman" w:cs="Times New Roman"/>
                <w:b/>
                <w:sz w:val="20"/>
                <w:szCs w:val="20"/>
              </w:rPr>
            </w:pPr>
            <w:r w:rsidRPr="00921B83">
              <w:rPr>
                <w:rFonts w:ascii="Times New Roman" w:hAnsi="Times New Roman" w:cs="Times New Roman"/>
                <w:b/>
                <w:sz w:val="20"/>
                <w:szCs w:val="20"/>
              </w:rPr>
              <w:t>2/</w:t>
            </w:r>
            <w:r w:rsidR="00B13B4E">
              <w:rPr>
                <w:rFonts w:ascii="Times New Roman" w:hAnsi="Times New Roman" w:cs="Times New Roman"/>
                <w:b/>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78B10737"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6E0CDC91"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nil"/>
              <w:right w:val="single" w:sz="4" w:space="0" w:color="000000"/>
            </w:tcBorders>
            <w:vAlign w:val="center"/>
          </w:tcPr>
          <w:p w14:paraId="46F52426"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578A39D"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Формирование отчетов с использованием табличного документа</w:t>
            </w:r>
          </w:p>
        </w:tc>
        <w:tc>
          <w:tcPr>
            <w:tcW w:w="654" w:type="pct"/>
            <w:tcBorders>
              <w:top w:val="single" w:sz="4" w:space="0" w:color="000000"/>
              <w:left w:val="single" w:sz="4" w:space="0" w:color="000000"/>
              <w:bottom w:val="single" w:sz="4" w:space="0" w:color="000000"/>
              <w:right w:val="single" w:sz="4" w:space="0" w:color="000000"/>
            </w:tcBorders>
            <w:vAlign w:val="center"/>
          </w:tcPr>
          <w:p w14:paraId="4029A7C2" w14:textId="3C69F225" w:rsidR="00C24BD9" w:rsidRPr="00921B83" w:rsidRDefault="00C24BD9" w:rsidP="00B13B4E">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sidR="00B13B4E">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2E140ED2"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1915A2A2" w14:textId="52894D4E"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5A79605E"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nil"/>
              <w:right w:val="single" w:sz="4" w:space="0" w:color="000000"/>
            </w:tcBorders>
            <w:vAlign w:val="center"/>
          </w:tcPr>
          <w:p w14:paraId="7E769DF5"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2796C6CD"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5E55779E"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55" w:type="pct"/>
            <w:tcBorders>
              <w:top w:val="single" w:sz="4" w:space="0" w:color="000000"/>
              <w:left w:val="single" w:sz="4" w:space="0" w:color="000000"/>
              <w:bottom w:val="single" w:sz="4" w:space="0" w:color="000000"/>
              <w:right w:val="single" w:sz="4" w:space="0" w:color="000000"/>
            </w:tcBorders>
            <w:vAlign w:val="center"/>
          </w:tcPr>
          <w:p w14:paraId="0FDADDBD"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5CB872C7"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nil"/>
              <w:right w:val="single" w:sz="4" w:space="0" w:color="000000"/>
            </w:tcBorders>
            <w:vAlign w:val="center"/>
          </w:tcPr>
          <w:p w14:paraId="7D72E5A3"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BE0A935"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Формирование отчета с использованием табличного документа</w:t>
            </w:r>
          </w:p>
        </w:tc>
        <w:tc>
          <w:tcPr>
            <w:tcW w:w="654" w:type="pct"/>
            <w:tcBorders>
              <w:top w:val="single" w:sz="4" w:space="0" w:color="000000"/>
              <w:left w:val="single" w:sz="4" w:space="0" w:color="000000"/>
              <w:bottom w:val="single" w:sz="4" w:space="0" w:color="000000"/>
              <w:right w:val="single" w:sz="4" w:space="0" w:color="000000"/>
            </w:tcBorders>
            <w:vAlign w:val="center"/>
          </w:tcPr>
          <w:p w14:paraId="34C82DFF"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7E995E02" w14:textId="1CF5EC41"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2A1D74E6"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single" w:sz="4" w:space="0" w:color="000000"/>
              <w:right w:val="single" w:sz="4" w:space="0" w:color="000000"/>
            </w:tcBorders>
            <w:vAlign w:val="center"/>
          </w:tcPr>
          <w:p w14:paraId="2B182678"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8888BD4"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Разработка сложной печатной формы этикетки товара</w:t>
            </w:r>
          </w:p>
        </w:tc>
        <w:tc>
          <w:tcPr>
            <w:tcW w:w="654" w:type="pct"/>
            <w:tcBorders>
              <w:top w:val="single" w:sz="4" w:space="0" w:color="000000"/>
              <w:left w:val="single" w:sz="4" w:space="0" w:color="000000"/>
              <w:bottom w:val="single" w:sz="4" w:space="0" w:color="000000"/>
              <w:right w:val="single" w:sz="4" w:space="0" w:color="000000"/>
            </w:tcBorders>
            <w:vAlign w:val="center"/>
          </w:tcPr>
          <w:p w14:paraId="096933BD"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23F28678" w14:textId="2BE46844"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3A70701F" w14:textId="77777777" w:rsidTr="00BF0233">
        <w:tblPrEx>
          <w:tblCellMar>
            <w:left w:w="0" w:type="dxa"/>
            <w:bottom w:w="0" w:type="dxa"/>
            <w:right w:w="28" w:type="dxa"/>
          </w:tblCellMar>
        </w:tblPrEx>
        <w:trPr>
          <w:trHeight w:val="20"/>
        </w:trPr>
        <w:tc>
          <w:tcPr>
            <w:tcW w:w="792" w:type="pct"/>
            <w:vMerge w:val="restart"/>
            <w:tcBorders>
              <w:top w:val="single" w:sz="4" w:space="0" w:color="000000"/>
              <w:left w:val="single" w:sz="4" w:space="0" w:color="000000"/>
              <w:right w:val="single" w:sz="4" w:space="0" w:color="000000"/>
            </w:tcBorders>
            <w:vAlign w:val="center"/>
          </w:tcPr>
          <w:p w14:paraId="471A6416"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2.</w:t>
            </w:r>
          </w:p>
          <w:p w14:paraId="5A7E733C"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Формирование отчетов с использованием СКД</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017BD6F"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69CB0FBB" w14:textId="56C8FBD8" w:rsidR="00C24BD9" w:rsidRPr="00921B83" w:rsidRDefault="00C24BD9" w:rsidP="00B13B4E">
            <w:pPr>
              <w:ind w:left="57"/>
              <w:jc w:val="center"/>
              <w:rPr>
                <w:rFonts w:ascii="Times New Roman" w:hAnsi="Times New Roman" w:cs="Times New Roman"/>
                <w:b/>
                <w:sz w:val="20"/>
                <w:szCs w:val="20"/>
              </w:rPr>
            </w:pPr>
            <w:r w:rsidRPr="00921B83">
              <w:rPr>
                <w:rFonts w:ascii="Times New Roman" w:hAnsi="Times New Roman" w:cs="Times New Roman"/>
                <w:b/>
                <w:sz w:val="20"/>
                <w:szCs w:val="20"/>
              </w:rPr>
              <w:t>4/</w:t>
            </w:r>
            <w:r w:rsidR="00B13B4E">
              <w:rPr>
                <w:rFonts w:ascii="Times New Roman" w:hAnsi="Times New Roman" w:cs="Times New Roman"/>
                <w:b/>
                <w:sz w:val="20"/>
                <w:szCs w:val="20"/>
              </w:rPr>
              <w:t>4</w:t>
            </w:r>
          </w:p>
        </w:tc>
        <w:tc>
          <w:tcPr>
            <w:tcW w:w="655" w:type="pct"/>
            <w:tcBorders>
              <w:top w:val="single" w:sz="4" w:space="0" w:color="000000"/>
              <w:left w:val="single" w:sz="4" w:space="0" w:color="000000"/>
              <w:bottom w:val="single" w:sz="4" w:space="0" w:color="000000"/>
              <w:right w:val="single" w:sz="4" w:space="0" w:color="000000"/>
            </w:tcBorders>
            <w:vAlign w:val="center"/>
          </w:tcPr>
          <w:p w14:paraId="2E2772EB"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2B8EFFD8" w14:textId="77777777" w:rsidTr="00BF0233">
        <w:tblPrEx>
          <w:tblCellMar>
            <w:left w:w="0" w:type="dxa"/>
            <w:bottom w:w="0" w:type="dxa"/>
            <w:right w:w="28" w:type="dxa"/>
          </w:tblCellMar>
        </w:tblPrEx>
        <w:trPr>
          <w:trHeight w:val="20"/>
        </w:trPr>
        <w:tc>
          <w:tcPr>
            <w:tcW w:w="792" w:type="pct"/>
            <w:vMerge/>
            <w:tcBorders>
              <w:left w:val="single" w:sz="4" w:space="0" w:color="000000"/>
              <w:right w:val="single" w:sz="4" w:space="0" w:color="000000"/>
            </w:tcBorders>
            <w:vAlign w:val="center"/>
          </w:tcPr>
          <w:p w14:paraId="068A2B6F"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DB0F073"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Общие сведения по устройству механизма системы компоновки данных.</w:t>
            </w:r>
          </w:p>
        </w:tc>
        <w:tc>
          <w:tcPr>
            <w:tcW w:w="654" w:type="pct"/>
            <w:tcBorders>
              <w:top w:val="single" w:sz="4" w:space="0" w:color="000000"/>
              <w:left w:val="single" w:sz="4" w:space="0" w:color="000000"/>
              <w:bottom w:val="single" w:sz="4" w:space="0" w:color="000000"/>
              <w:right w:val="single" w:sz="4" w:space="0" w:color="000000"/>
            </w:tcBorders>
          </w:tcPr>
          <w:p w14:paraId="080575A6" w14:textId="7A76305D" w:rsidR="00C24BD9" w:rsidRPr="00921B83" w:rsidRDefault="00B13B4E"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48CD6425"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547F1D2C" w14:textId="0A87AA26"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321AA114" w14:textId="77777777" w:rsidTr="00BF0233">
        <w:tblPrEx>
          <w:tblCellMar>
            <w:left w:w="0" w:type="dxa"/>
            <w:bottom w:w="0" w:type="dxa"/>
            <w:right w:w="28" w:type="dxa"/>
          </w:tblCellMar>
        </w:tblPrEx>
        <w:trPr>
          <w:trHeight w:val="20"/>
        </w:trPr>
        <w:tc>
          <w:tcPr>
            <w:tcW w:w="792" w:type="pct"/>
            <w:vMerge/>
            <w:tcBorders>
              <w:left w:val="single" w:sz="4" w:space="0" w:color="000000"/>
              <w:right w:val="single" w:sz="4" w:space="0" w:color="000000"/>
            </w:tcBorders>
            <w:vAlign w:val="center"/>
          </w:tcPr>
          <w:p w14:paraId="27F9D9A9" w14:textId="77777777" w:rsidR="00C24BD9" w:rsidRPr="00921B83" w:rsidRDefault="00C24BD9" w:rsidP="00BF0233">
            <w:pPr>
              <w:ind w:left="57"/>
              <w:jc w:val="center"/>
              <w:rPr>
                <w:rFonts w:ascii="Times New Roman" w:hAnsi="Times New Roman" w:cs="Times New Roman"/>
                <w:b/>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371FFA38"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Формирование схемы компоновки данных с помощью конструктора. Работа в окне настроек системы компоновки данных</w:t>
            </w:r>
          </w:p>
        </w:tc>
        <w:tc>
          <w:tcPr>
            <w:tcW w:w="654" w:type="pct"/>
            <w:tcBorders>
              <w:top w:val="single" w:sz="4" w:space="0" w:color="000000"/>
              <w:left w:val="single" w:sz="4" w:space="0" w:color="000000"/>
              <w:bottom w:val="single" w:sz="4" w:space="0" w:color="000000"/>
              <w:right w:val="single" w:sz="4" w:space="0" w:color="000000"/>
            </w:tcBorders>
          </w:tcPr>
          <w:p w14:paraId="60CEF74E" w14:textId="21E15259" w:rsidR="00C24BD9" w:rsidRPr="00921B83" w:rsidRDefault="00B13B4E"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7EF257AE" w14:textId="43903920" w:rsidR="00C24BD9" w:rsidRPr="00921B83" w:rsidRDefault="00A81FE8" w:rsidP="00BF0233">
            <w:pPr>
              <w:ind w:left="57"/>
              <w:jc w:val="center"/>
              <w:rPr>
                <w:rFonts w:ascii="Times New Roman" w:hAnsi="Times New Roman" w:cs="Times New Roman"/>
                <w:sz w:val="20"/>
                <w:szCs w:val="20"/>
              </w:rPr>
            </w:pPr>
            <w:r>
              <w:rPr>
                <w:rFonts w:ascii="Times New Roman" w:hAnsi="Times New Roman" w:cs="Times New Roman"/>
                <w:sz w:val="20"/>
                <w:szCs w:val="20"/>
              </w:rPr>
              <w:t>ПК 12.1</w:t>
            </w:r>
          </w:p>
        </w:tc>
      </w:tr>
      <w:tr w:rsidR="00C24BD9" w:rsidRPr="00921B83" w14:paraId="7DB79728" w14:textId="77777777" w:rsidTr="00BF0233">
        <w:tblPrEx>
          <w:tblCellMar>
            <w:left w:w="0" w:type="dxa"/>
            <w:bottom w:w="0" w:type="dxa"/>
            <w:right w:w="28" w:type="dxa"/>
          </w:tblCellMar>
        </w:tblPrEx>
        <w:trPr>
          <w:trHeight w:val="20"/>
        </w:trPr>
        <w:tc>
          <w:tcPr>
            <w:tcW w:w="792" w:type="pct"/>
            <w:vMerge/>
            <w:tcBorders>
              <w:left w:val="single" w:sz="4" w:space="0" w:color="000000"/>
              <w:right w:val="single" w:sz="4" w:space="0" w:color="000000"/>
            </w:tcBorders>
            <w:vAlign w:val="center"/>
          </w:tcPr>
          <w:p w14:paraId="42A24146"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65AEFF6E"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058A1979"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1DFFE9C3"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743B5BB1" w14:textId="77777777" w:rsidTr="00BF0233">
        <w:tblPrEx>
          <w:tblCellMar>
            <w:left w:w="0" w:type="dxa"/>
            <w:bottom w:w="0" w:type="dxa"/>
            <w:right w:w="28" w:type="dxa"/>
          </w:tblCellMar>
        </w:tblPrEx>
        <w:trPr>
          <w:trHeight w:val="20"/>
        </w:trPr>
        <w:tc>
          <w:tcPr>
            <w:tcW w:w="792" w:type="pct"/>
            <w:vMerge/>
            <w:tcBorders>
              <w:left w:val="single" w:sz="4" w:space="0" w:color="000000"/>
              <w:bottom w:val="nil"/>
              <w:right w:val="single" w:sz="4" w:space="0" w:color="000000"/>
            </w:tcBorders>
            <w:vAlign w:val="center"/>
          </w:tcPr>
          <w:p w14:paraId="072ED804"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2B21B5F2"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Изучение структуры СКД. Создание простейшего отчета</w:t>
            </w:r>
          </w:p>
        </w:tc>
        <w:tc>
          <w:tcPr>
            <w:tcW w:w="654" w:type="pct"/>
            <w:tcBorders>
              <w:top w:val="single" w:sz="4" w:space="0" w:color="000000"/>
              <w:left w:val="single" w:sz="4" w:space="0" w:color="000000"/>
              <w:bottom w:val="single" w:sz="4" w:space="0" w:color="000000"/>
              <w:right w:val="single" w:sz="4" w:space="0" w:color="000000"/>
            </w:tcBorders>
            <w:vAlign w:val="center"/>
          </w:tcPr>
          <w:p w14:paraId="474DC9FF"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111B23AD"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0E4B279D" w14:textId="59345FF0"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2E821833" w14:textId="77777777" w:rsidTr="00BF0233">
        <w:tblPrEx>
          <w:tblCellMar>
            <w:left w:w="0" w:type="dxa"/>
            <w:bottom w:w="0" w:type="dxa"/>
            <w:right w:w="28" w:type="dxa"/>
          </w:tblCellMar>
        </w:tblPrEx>
        <w:trPr>
          <w:trHeight w:val="20"/>
        </w:trPr>
        <w:tc>
          <w:tcPr>
            <w:tcW w:w="3691" w:type="pct"/>
            <w:gridSpan w:val="4"/>
            <w:tcBorders>
              <w:top w:val="single" w:sz="4" w:space="0" w:color="000000"/>
              <w:left w:val="single" w:sz="4" w:space="0" w:color="000000"/>
              <w:bottom w:val="single" w:sz="4" w:space="0" w:color="000000"/>
              <w:right w:val="single" w:sz="4" w:space="0" w:color="000000"/>
            </w:tcBorders>
            <w:vAlign w:val="center"/>
          </w:tcPr>
          <w:p w14:paraId="24399535"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Раздел 5. Интеграция данных</w:t>
            </w:r>
          </w:p>
        </w:tc>
        <w:tc>
          <w:tcPr>
            <w:tcW w:w="654" w:type="pct"/>
            <w:tcBorders>
              <w:top w:val="single" w:sz="4" w:space="0" w:color="000000"/>
              <w:left w:val="single" w:sz="4" w:space="0" w:color="000000"/>
              <w:bottom w:val="single" w:sz="4" w:space="0" w:color="000000"/>
              <w:right w:val="single" w:sz="4" w:space="0" w:color="000000"/>
            </w:tcBorders>
            <w:vAlign w:val="center"/>
          </w:tcPr>
          <w:p w14:paraId="501DC820" w14:textId="210F083A" w:rsidR="00C24BD9" w:rsidRPr="00B13B4E" w:rsidRDefault="00B13B4E" w:rsidP="00BF0233">
            <w:pPr>
              <w:ind w:left="57"/>
              <w:jc w:val="center"/>
              <w:rPr>
                <w:rFonts w:ascii="Times New Roman" w:hAnsi="Times New Roman" w:cs="Times New Roman"/>
                <w:b/>
                <w:sz w:val="20"/>
                <w:szCs w:val="20"/>
              </w:rPr>
            </w:pPr>
            <w:r w:rsidRPr="00B13B4E">
              <w:rPr>
                <w:rFonts w:ascii="Times New Roman" w:hAnsi="Times New Roman" w:cs="Times New Roman"/>
                <w:b/>
                <w:sz w:val="20"/>
                <w:szCs w:val="20"/>
              </w:rPr>
              <w:t>36/36</w:t>
            </w:r>
          </w:p>
        </w:tc>
        <w:tc>
          <w:tcPr>
            <w:tcW w:w="655" w:type="pct"/>
            <w:tcBorders>
              <w:top w:val="single" w:sz="4" w:space="0" w:color="000000"/>
              <w:left w:val="single" w:sz="4" w:space="0" w:color="000000"/>
              <w:bottom w:val="single" w:sz="4" w:space="0" w:color="000000"/>
              <w:right w:val="single" w:sz="4" w:space="0" w:color="000000"/>
            </w:tcBorders>
            <w:vAlign w:val="center"/>
          </w:tcPr>
          <w:p w14:paraId="21936478"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AC67458" w14:textId="77777777" w:rsidTr="00BF0233">
        <w:tblPrEx>
          <w:tblCellMar>
            <w:left w:w="0" w:type="dxa"/>
            <w:bottom w:w="0" w:type="dxa"/>
            <w:right w:w="28" w:type="dxa"/>
          </w:tblCellMar>
        </w:tblPrEx>
        <w:trPr>
          <w:trHeight w:val="20"/>
        </w:trPr>
        <w:tc>
          <w:tcPr>
            <w:tcW w:w="792" w:type="pct"/>
            <w:vMerge w:val="restart"/>
            <w:tcBorders>
              <w:top w:val="single" w:sz="4" w:space="0" w:color="000000"/>
              <w:left w:val="single" w:sz="4" w:space="0" w:color="000000"/>
              <w:bottom w:val="nil"/>
              <w:right w:val="single" w:sz="4" w:space="0" w:color="000000"/>
            </w:tcBorders>
            <w:vAlign w:val="center"/>
          </w:tcPr>
          <w:p w14:paraId="4FE736BE"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1.</w:t>
            </w:r>
          </w:p>
          <w:p w14:paraId="742BE52C"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Работа с xml и json</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303B422"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50224C99"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4/0</w:t>
            </w:r>
          </w:p>
        </w:tc>
        <w:tc>
          <w:tcPr>
            <w:tcW w:w="655" w:type="pct"/>
            <w:tcBorders>
              <w:top w:val="single" w:sz="4" w:space="0" w:color="000000"/>
              <w:left w:val="single" w:sz="4" w:space="0" w:color="000000"/>
              <w:bottom w:val="single" w:sz="4" w:space="0" w:color="000000"/>
              <w:right w:val="single" w:sz="4" w:space="0" w:color="000000"/>
            </w:tcBorders>
            <w:vAlign w:val="center"/>
          </w:tcPr>
          <w:p w14:paraId="4EE17807" w14:textId="77777777" w:rsidR="00C24BD9" w:rsidRPr="00921B83" w:rsidRDefault="00C24BD9" w:rsidP="00BF0233">
            <w:pPr>
              <w:ind w:left="57"/>
              <w:jc w:val="center"/>
              <w:rPr>
                <w:rFonts w:ascii="Times New Roman" w:hAnsi="Times New Roman" w:cs="Times New Roman"/>
                <w:sz w:val="20"/>
                <w:szCs w:val="20"/>
              </w:rPr>
            </w:pPr>
          </w:p>
        </w:tc>
      </w:tr>
      <w:tr w:rsidR="00B13B4E" w:rsidRPr="00921B83" w14:paraId="6F03FF45" w14:textId="77777777" w:rsidTr="00BF0233">
        <w:tblPrEx>
          <w:tblCellMar>
            <w:left w:w="0" w:type="dxa"/>
            <w:bottom w:w="0" w:type="dxa"/>
            <w:right w:w="28" w:type="dxa"/>
          </w:tblCellMar>
        </w:tblPrEx>
        <w:trPr>
          <w:trHeight w:val="20"/>
        </w:trPr>
        <w:tc>
          <w:tcPr>
            <w:tcW w:w="792" w:type="pct"/>
            <w:vMerge/>
            <w:tcBorders>
              <w:top w:val="nil"/>
              <w:left w:val="single" w:sz="4" w:space="0" w:color="000000"/>
              <w:bottom w:val="nil"/>
              <w:right w:val="single" w:sz="4" w:space="0" w:color="000000"/>
            </w:tcBorders>
            <w:vAlign w:val="center"/>
          </w:tcPr>
          <w:p w14:paraId="6A6A189A" w14:textId="77777777" w:rsidR="00B13B4E" w:rsidRPr="00921B83" w:rsidRDefault="00B13B4E" w:rsidP="00B13B4E">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033EB479" w14:textId="77777777" w:rsidR="00B13B4E" w:rsidRPr="00921B83" w:rsidRDefault="00B13B4E" w:rsidP="00B13B4E">
            <w:pPr>
              <w:ind w:left="57"/>
              <w:jc w:val="both"/>
              <w:rPr>
                <w:rFonts w:ascii="Times New Roman" w:hAnsi="Times New Roman" w:cs="Times New Roman"/>
                <w:sz w:val="20"/>
                <w:szCs w:val="20"/>
              </w:rPr>
            </w:pPr>
            <w:r w:rsidRPr="00921B83">
              <w:rPr>
                <w:rFonts w:ascii="Times New Roman" w:hAnsi="Times New Roman" w:cs="Times New Roman"/>
                <w:sz w:val="20"/>
                <w:szCs w:val="20"/>
              </w:rPr>
              <w:t>Работа с xml и json файлами</w:t>
            </w:r>
          </w:p>
        </w:tc>
        <w:tc>
          <w:tcPr>
            <w:tcW w:w="654" w:type="pct"/>
            <w:tcBorders>
              <w:top w:val="single" w:sz="4" w:space="0" w:color="000000"/>
              <w:left w:val="single" w:sz="4" w:space="0" w:color="000000"/>
              <w:bottom w:val="single" w:sz="4" w:space="0" w:color="000000"/>
              <w:right w:val="single" w:sz="4" w:space="0" w:color="000000"/>
            </w:tcBorders>
          </w:tcPr>
          <w:p w14:paraId="179E4859" w14:textId="4D292BB0" w:rsidR="00B13B4E" w:rsidRPr="00921B83" w:rsidRDefault="00B13B4E" w:rsidP="00B13B4E">
            <w:pPr>
              <w:ind w:left="57"/>
              <w:jc w:val="center"/>
              <w:rPr>
                <w:rFonts w:ascii="Times New Roman" w:hAnsi="Times New Roman" w:cs="Times New Roman"/>
                <w:sz w:val="20"/>
                <w:szCs w:val="20"/>
              </w:rPr>
            </w:pPr>
            <w:r w:rsidRPr="0000047C">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76D30F81"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2E4A2F44" w14:textId="1A06BACE" w:rsidR="00B13B4E"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B13B4E" w:rsidRPr="00921B83" w14:paraId="4E8E6CE4" w14:textId="77777777" w:rsidTr="00BF0233">
        <w:tblPrEx>
          <w:tblCellMar>
            <w:bottom w:w="0" w:type="dxa"/>
            <w:right w:w="115" w:type="dxa"/>
          </w:tblCellMar>
        </w:tblPrEx>
        <w:trPr>
          <w:trHeight w:val="20"/>
        </w:trPr>
        <w:tc>
          <w:tcPr>
            <w:tcW w:w="792" w:type="pct"/>
            <w:vMerge/>
            <w:tcBorders>
              <w:top w:val="nil"/>
              <w:left w:val="single" w:sz="4" w:space="0" w:color="000000"/>
              <w:bottom w:val="nil"/>
              <w:right w:val="single" w:sz="4" w:space="0" w:color="000000"/>
            </w:tcBorders>
            <w:vAlign w:val="center"/>
          </w:tcPr>
          <w:p w14:paraId="0764E36B" w14:textId="77777777" w:rsidR="00B13B4E" w:rsidRPr="00921B83" w:rsidRDefault="00B13B4E" w:rsidP="00B13B4E">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4754255" w14:textId="77777777" w:rsidR="00B13B4E" w:rsidRPr="00921B83" w:rsidRDefault="00B13B4E" w:rsidP="00B13B4E">
            <w:pPr>
              <w:ind w:left="57"/>
              <w:jc w:val="both"/>
              <w:rPr>
                <w:rFonts w:ascii="Times New Roman" w:hAnsi="Times New Roman" w:cs="Times New Roman"/>
                <w:sz w:val="20"/>
                <w:szCs w:val="20"/>
              </w:rPr>
            </w:pPr>
            <w:r w:rsidRPr="00921B83">
              <w:rPr>
                <w:rFonts w:ascii="Times New Roman" w:hAnsi="Times New Roman" w:cs="Times New Roman"/>
                <w:sz w:val="20"/>
                <w:szCs w:val="20"/>
              </w:rPr>
              <w:t>DOM модель работы с XML документами</w:t>
            </w:r>
          </w:p>
        </w:tc>
        <w:tc>
          <w:tcPr>
            <w:tcW w:w="654" w:type="pct"/>
            <w:tcBorders>
              <w:top w:val="single" w:sz="4" w:space="0" w:color="000000"/>
              <w:left w:val="single" w:sz="4" w:space="0" w:color="000000"/>
              <w:bottom w:val="single" w:sz="4" w:space="0" w:color="000000"/>
              <w:right w:val="single" w:sz="4" w:space="0" w:color="000000"/>
            </w:tcBorders>
          </w:tcPr>
          <w:p w14:paraId="617E9523" w14:textId="311AC5E8" w:rsidR="00B13B4E" w:rsidRPr="00921B83" w:rsidRDefault="00B13B4E" w:rsidP="00B13B4E">
            <w:pPr>
              <w:ind w:left="57"/>
              <w:jc w:val="center"/>
              <w:rPr>
                <w:rFonts w:ascii="Times New Roman" w:hAnsi="Times New Roman" w:cs="Times New Roman"/>
                <w:sz w:val="20"/>
                <w:szCs w:val="20"/>
              </w:rPr>
            </w:pPr>
            <w:r>
              <w:rPr>
                <w:rFonts w:ascii="Times New Roman" w:hAnsi="Times New Roman" w:cs="Times New Roman"/>
                <w:sz w:val="20"/>
                <w:szCs w:val="20"/>
              </w:rPr>
              <w:t xml:space="preserve"> </w:t>
            </w:r>
            <w:r w:rsidRPr="0000047C">
              <w:rPr>
                <w:rFonts w:ascii="Times New Roman" w:hAnsi="Times New Roman" w:cs="Times New Roman"/>
                <w:sz w:val="20"/>
                <w:szCs w:val="20"/>
              </w:rPr>
              <w:t>2/2</w:t>
            </w:r>
          </w:p>
        </w:tc>
        <w:tc>
          <w:tcPr>
            <w:tcW w:w="655" w:type="pct"/>
            <w:tcBorders>
              <w:top w:val="single" w:sz="4" w:space="0" w:color="000000"/>
              <w:left w:val="single" w:sz="4" w:space="0" w:color="000000"/>
              <w:bottom w:val="single" w:sz="4" w:space="0" w:color="000000"/>
              <w:right w:val="single" w:sz="4" w:space="0" w:color="000000"/>
            </w:tcBorders>
            <w:vAlign w:val="center"/>
          </w:tcPr>
          <w:p w14:paraId="3B8BB1A1"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502C4CE2" w14:textId="792A51AA" w:rsidR="00B13B4E"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0897AEF7" w14:textId="77777777" w:rsidTr="00BF0233">
        <w:tblPrEx>
          <w:tblCellMar>
            <w:bottom w:w="0" w:type="dxa"/>
            <w:right w:w="115" w:type="dxa"/>
          </w:tblCellMar>
        </w:tblPrEx>
        <w:trPr>
          <w:trHeight w:val="20"/>
        </w:trPr>
        <w:tc>
          <w:tcPr>
            <w:tcW w:w="792" w:type="pct"/>
            <w:vMerge/>
            <w:tcBorders>
              <w:top w:val="nil"/>
              <w:left w:val="single" w:sz="4" w:space="0" w:color="000000"/>
              <w:bottom w:val="nil"/>
              <w:right w:val="single" w:sz="4" w:space="0" w:color="000000"/>
            </w:tcBorders>
            <w:vAlign w:val="center"/>
          </w:tcPr>
          <w:p w14:paraId="48F44B28"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EF41FB0"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56707AD4" w14:textId="77A352AF" w:rsidR="00C24BD9" w:rsidRPr="00921B83" w:rsidRDefault="00B433A0" w:rsidP="00B433A0">
            <w:pPr>
              <w:ind w:left="57"/>
              <w:jc w:val="center"/>
              <w:rPr>
                <w:rFonts w:ascii="Times New Roman" w:hAnsi="Times New Roman" w:cs="Times New Roman"/>
                <w:b/>
                <w:sz w:val="20"/>
                <w:szCs w:val="20"/>
              </w:rPr>
            </w:pPr>
            <w:r>
              <w:rPr>
                <w:rFonts w:ascii="Times New Roman" w:hAnsi="Times New Roman" w:cs="Times New Roman"/>
                <w:b/>
                <w:sz w:val="20"/>
                <w:szCs w:val="20"/>
              </w:rPr>
              <w:t>14</w:t>
            </w:r>
            <w:r w:rsidR="00C24BD9" w:rsidRPr="00921B83">
              <w:rPr>
                <w:rFonts w:ascii="Times New Roman" w:hAnsi="Times New Roman" w:cs="Times New Roman"/>
                <w:b/>
                <w:sz w:val="20"/>
                <w:szCs w:val="20"/>
              </w:rPr>
              <w:t>/</w:t>
            </w:r>
            <w:r>
              <w:rPr>
                <w:rFonts w:ascii="Times New Roman" w:hAnsi="Times New Roman" w:cs="Times New Roman"/>
                <w:b/>
                <w:sz w:val="20"/>
                <w:szCs w:val="20"/>
              </w:rPr>
              <w:t>14</w:t>
            </w:r>
          </w:p>
        </w:tc>
        <w:tc>
          <w:tcPr>
            <w:tcW w:w="655" w:type="pct"/>
            <w:tcBorders>
              <w:top w:val="single" w:sz="4" w:space="0" w:color="000000"/>
              <w:left w:val="single" w:sz="4" w:space="0" w:color="000000"/>
              <w:bottom w:val="single" w:sz="4" w:space="0" w:color="000000"/>
              <w:right w:val="single" w:sz="4" w:space="0" w:color="000000"/>
            </w:tcBorders>
            <w:vAlign w:val="center"/>
          </w:tcPr>
          <w:p w14:paraId="3424F354"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4A9442CE" w14:textId="77777777" w:rsidTr="00BF0233">
        <w:tblPrEx>
          <w:tblCellMar>
            <w:bottom w:w="0" w:type="dxa"/>
            <w:right w:w="115" w:type="dxa"/>
          </w:tblCellMar>
        </w:tblPrEx>
        <w:trPr>
          <w:trHeight w:val="20"/>
        </w:trPr>
        <w:tc>
          <w:tcPr>
            <w:tcW w:w="792" w:type="pct"/>
            <w:vMerge/>
            <w:tcBorders>
              <w:top w:val="nil"/>
              <w:left w:val="single" w:sz="4" w:space="0" w:color="000000"/>
              <w:bottom w:val="nil"/>
              <w:right w:val="single" w:sz="4" w:space="0" w:color="000000"/>
            </w:tcBorders>
            <w:vAlign w:val="center"/>
          </w:tcPr>
          <w:p w14:paraId="3E1FFE37"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6C685E91"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Создание xml-файла Разбор xml-файла</w:t>
            </w:r>
          </w:p>
        </w:tc>
        <w:tc>
          <w:tcPr>
            <w:tcW w:w="654" w:type="pct"/>
            <w:tcBorders>
              <w:top w:val="single" w:sz="4" w:space="0" w:color="000000"/>
              <w:left w:val="single" w:sz="4" w:space="0" w:color="000000"/>
              <w:bottom w:val="single" w:sz="4" w:space="0" w:color="000000"/>
              <w:right w:val="single" w:sz="4" w:space="0" w:color="000000"/>
            </w:tcBorders>
            <w:vAlign w:val="center"/>
          </w:tcPr>
          <w:p w14:paraId="7B00D1AA" w14:textId="222434F5" w:rsidR="00C24BD9" w:rsidRPr="00921B83" w:rsidRDefault="00B433A0" w:rsidP="00BF0233">
            <w:pPr>
              <w:ind w:left="57"/>
              <w:jc w:val="center"/>
              <w:rPr>
                <w:rFonts w:ascii="Times New Roman" w:hAnsi="Times New Roman" w:cs="Times New Roman"/>
                <w:sz w:val="20"/>
                <w:szCs w:val="20"/>
              </w:rPr>
            </w:pPr>
            <w:r>
              <w:rPr>
                <w:rFonts w:ascii="Times New Roman" w:hAnsi="Times New Roman" w:cs="Times New Roman"/>
                <w:sz w:val="20"/>
                <w:szCs w:val="20"/>
              </w:rPr>
              <w:t>1</w:t>
            </w:r>
            <w:r w:rsidR="00C24BD9" w:rsidRPr="00921B83">
              <w:rPr>
                <w:rFonts w:ascii="Times New Roman" w:hAnsi="Times New Roman" w:cs="Times New Roman"/>
                <w:sz w:val="20"/>
                <w:szCs w:val="20"/>
              </w:rPr>
              <w:t>2/</w:t>
            </w:r>
            <w:r>
              <w:rPr>
                <w:rFonts w:ascii="Times New Roman" w:hAnsi="Times New Roman" w:cs="Times New Roman"/>
                <w:sz w:val="20"/>
                <w:szCs w:val="20"/>
              </w:rPr>
              <w:t>1</w:t>
            </w:r>
            <w:r w:rsidR="00C24BD9" w:rsidRPr="00921B83">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4D192D09"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697863A9" w14:textId="59E19181"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1DFC7112" w14:textId="77777777" w:rsidTr="00BF0233">
        <w:tblPrEx>
          <w:tblCellMar>
            <w:bottom w:w="0" w:type="dxa"/>
            <w:right w:w="31" w:type="dxa"/>
          </w:tblCellMar>
        </w:tblPrEx>
        <w:trPr>
          <w:trHeight w:val="20"/>
        </w:trPr>
        <w:tc>
          <w:tcPr>
            <w:tcW w:w="792" w:type="pct"/>
            <w:vMerge w:val="restart"/>
            <w:tcBorders>
              <w:top w:val="single" w:sz="4" w:space="0" w:color="000000"/>
              <w:left w:val="single" w:sz="4" w:space="0" w:color="000000"/>
              <w:bottom w:val="single" w:sz="4" w:space="0" w:color="000000"/>
              <w:right w:val="single" w:sz="4" w:space="0" w:color="000000"/>
            </w:tcBorders>
            <w:vAlign w:val="center"/>
          </w:tcPr>
          <w:p w14:paraId="34D3AEB4"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Тема 2.</w:t>
            </w:r>
          </w:p>
          <w:p w14:paraId="37E20F60" w14:textId="77777777" w:rsidR="00C24BD9" w:rsidRPr="00921B83" w:rsidRDefault="00C24BD9" w:rsidP="00BF0233">
            <w:pPr>
              <w:ind w:left="57"/>
              <w:jc w:val="center"/>
              <w:rPr>
                <w:rFonts w:ascii="Times New Roman" w:hAnsi="Times New Roman" w:cs="Times New Roman"/>
                <w:sz w:val="20"/>
                <w:szCs w:val="20"/>
              </w:rPr>
            </w:pPr>
            <w:r w:rsidRPr="00921B83">
              <w:rPr>
                <w:rFonts w:ascii="Times New Roman" w:hAnsi="Times New Roman" w:cs="Times New Roman"/>
                <w:sz w:val="20"/>
                <w:szCs w:val="20"/>
              </w:rPr>
              <w:t>Работа со сторонней api</w:t>
            </w: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674A37F"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Содержание</w:t>
            </w:r>
          </w:p>
        </w:tc>
        <w:tc>
          <w:tcPr>
            <w:tcW w:w="654" w:type="pct"/>
            <w:tcBorders>
              <w:top w:val="single" w:sz="4" w:space="0" w:color="000000"/>
              <w:left w:val="single" w:sz="4" w:space="0" w:color="000000"/>
              <w:bottom w:val="single" w:sz="4" w:space="0" w:color="000000"/>
              <w:right w:val="single" w:sz="4" w:space="0" w:color="000000"/>
            </w:tcBorders>
            <w:vAlign w:val="center"/>
          </w:tcPr>
          <w:p w14:paraId="73B1463B"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55" w:type="pct"/>
            <w:tcBorders>
              <w:top w:val="single" w:sz="4" w:space="0" w:color="000000"/>
              <w:left w:val="single" w:sz="4" w:space="0" w:color="000000"/>
              <w:bottom w:val="single" w:sz="4" w:space="0" w:color="000000"/>
              <w:right w:val="single" w:sz="4" w:space="0" w:color="000000"/>
            </w:tcBorders>
            <w:vAlign w:val="center"/>
          </w:tcPr>
          <w:p w14:paraId="72E03274"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44D3EB8D" w14:textId="77777777" w:rsidTr="00BF0233">
        <w:tblPrEx>
          <w:tblCellMar>
            <w:bottom w:w="0" w:type="dxa"/>
            <w:right w:w="31" w:type="dxa"/>
          </w:tblCellMar>
        </w:tblPrEx>
        <w:trPr>
          <w:trHeight w:val="20"/>
        </w:trPr>
        <w:tc>
          <w:tcPr>
            <w:tcW w:w="792" w:type="pct"/>
            <w:vMerge/>
            <w:tcBorders>
              <w:top w:val="nil"/>
              <w:left w:val="single" w:sz="4" w:space="0" w:color="000000"/>
              <w:bottom w:val="nil"/>
              <w:right w:val="single" w:sz="4" w:space="0" w:color="000000"/>
            </w:tcBorders>
            <w:vAlign w:val="center"/>
          </w:tcPr>
          <w:p w14:paraId="788A8CC9"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764805A2"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Интернет-технологии. REST web сервисы Работа со сторонней api</w:t>
            </w:r>
          </w:p>
        </w:tc>
        <w:tc>
          <w:tcPr>
            <w:tcW w:w="654" w:type="pct"/>
            <w:tcBorders>
              <w:top w:val="single" w:sz="4" w:space="0" w:color="000000"/>
              <w:left w:val="single" w:sz="4" w:space="0" w:color="000000"/>
              <w:bottom w:val="single" w:sz="4" w:space="0" w:color="000000"/>
              <w:right w:val="single" w:sz="4" w:space="0" w:color="000000"/>
            </w:tcBorders>
            <w:vAlign w:val="center"/>
          </w:tcPr>
          <w:p w14:paraId="440D198D" w14:textId="1900F010" w:rsidR="00C24BD9" w:rsidRPr="00921B83" w:rsidRDefault="00C24BD9" w:rsidP="00B13B4E">
            <w:pPr>
              <w:ind w:left="57"/>
              <w:jc w:val="center"/>
              <w:rPr>
                <w:rFonts w:ascii="Times New Roman" w:hAnsi="Times New Roman" w:cs="Times New Roman"/>
                <w:sz w:val="20"/>
                <w:szCs w:val="20"/>
              </w:rPr>
            </w:pPr>
            <w:r w:rsidRPr="00921B83">
              <w:rPr>
                <w:rFonts w:ascii="Times New Roman" w:hAnsi="Times New Roman" w:cs="Times New Roman"/>
                <w:sz w:val="20"/>
                <w:szCs w:val="20"/>
              </w:rPr>
              <w:t>2/</w:t>
            </w:r>
            <w:r w:rsidR="00B13B4E">
              <w:rPr>
                <w:rFonts w:ascii="Times New Roman" w:hAnsi="Times New Roman" w:cs="Times New Roman"/>
                <w:sz w:val="20"/>
                <w:szCs w:val="20"/>
              </w:rPr>
              <w:t>2</w:t>
            </w:r>
          </w:p>
        </w:tc>
        <w:tc>
          <w:tcPr>
            <w:tcW w:w="655" w:type="pct"/>
            <w:tcBorders>
              <w:top w:val="single" w:sz="4" w:space="0" w:color="000000"/>
              <w:left w:val="single" w:sz="4" w:space="0" w:color="000000"/>
              <w:bottom w:val="single" w:sz="4" w:space="0" w:color="000000"/>
              <w:right w:val="single" w:sz="4" w:space="0" w:color="000000"/>
            </w:tcBorders>
            <w:vAlign w:val="center"/>
          </w:tcPr>
          <w:p w14:paraId="326CB8D4"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459A203F" w14:textId="0FFB5E6E"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16BDBB2C" w14:textId="77777777" w:rsidTr="00BF0233">
        <w:tblPrEx>
          <w:tblCellMar>
            <w:bottom w:w="0" w:type="dxa"/>
            <w:right w:w="31" w:type="dxa"/>
          </w:tblCellMar>
        </w:tblPrEx>
        <w:trPr>
          <w:trHeight w:val="20"/>
        </w:trPr>
        <w:tc>
          <w:tcPr>
            <w:tcW w:w="792" w:type="pct"/>
            <w:vMerge/>
            <w:tcBorders>
              <w:top w:val="nil"/>
              <w:left w:val="single" w:sz="4" w:space="0" w:color="000000"/>
              <w:bottom w:val="nil"/>
              <w:right w:val="single" w:sz="4" w:space="0" w:color="000000"/>
            </w:tcBorders>
            <w:vAlign w:val="center"/>
          </w:tcPr>
          <w:p w14:paraId="110051D3"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544FB7B6"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b/>
                <w:sz w:val="20"/>
                <w:szCs w:val="20"/>
              </w:rPr>
              <w:t>В том числе практических работ</w:t>
            </w:r>
          </w:p>
        </w:tc>
        <w:tc>
          <w:tcPr>
            <w:tcW w:w="654" w:type="pct"/>
            <w:tcBorders>
              <w:top w:val="single" w:sz="4" w:space="0" w:color="000000"/>
              <w:left w:val="single" w:sz="4" w:space="0" w:color="000000"/>
              <w:bottom w:val="single" w:sz="4" w:space="0" w:color="000000"/>
              <w:right w:val="single" w:sz="4" w:space="0" w:color="000000"/>
            </w:tcBorders>
            <w:vAlign w:val="center"/>
          </w:tcPr>
          <w:p w14:paraId="11479377" w14:textId="58B29364" w:rsidR="00C24BD9" w:rsidRPr="00921B83" w:rsidRDefault="00B433A0" w:rsidP="00B433A0">
            <w:pPr>
              <w:ind w:left="57"/>
              <w:jc w:val="center"/>
              <w:rPr>
                <w:rFonts w:ascii="Times New Roman" w:hAnsi="Times New Roman" w:cs="Times New Roman"/>
                <w:b/>
                <w:sz w:val="20"/>
                <w:szCs w:val="20"/>
              </w:rPr>
            </w:pPr>
            <w:r>
              <w:rPr>
                <w:rFonts w:ascii="Times New Roman" w:hAnsi="Times New Roman" w:cs="Times New Roman"/>
                <w:b/>
                <w:sz w:val="20"/>
                <w:szCs w:val="20"/>
              </w:rPr>
              <w:t>16</w:t>
            </w:r>
            <w:r w:rsidR="00C24BD9" w:rsidRPr="00921B83">
              <w:rPr>
                <w:rFonts w:ascii="Times New Roman" w:hAnsi="Times New Roman" w:cs="Times New Roman"/>
                <w:b/>
                <w:sz w:val="20"/>
                <w:szCs w:val="20"/>
              </w:rPr>
              <w:t>/</w:t>
            </w:r>
            <w:r>
              <w:rPr>
                <w:rFonts w:ascii="Times New Roman" w:hAnsi="Times New Roman" w:cs="Times New Roman"/>
                <w:b/>
                <w:sz w:val="20"/>
                <w:szCs w:val="20"/>
              </w:rPr>
              <w:t>16</w:t>
            </w:r>
          </w:p>
        </w:tc>
        <w:tc>
          <w:tcPr>
            <w:tcW w:w="655" w:type="pct"/>
            <w:tcBorders>
              <w:top w:val="single" w:sz="4" w:space="0" w:color="000000"/>
              <w:left w:val="single" w:sz="4" w:space="0" w:color="000000"/>
              <w:bottom w:val="single" w:sz="4" w:space="0" w:color="000000"/>
              <w:right w:val="single" w:sz="4" w:space="0" w:color="000000"/>
            </w:tcBorders>
            <w:vAlign w:val="center"/>
          </w:tcPr>
          <w:p w14:paraId="01F1079D"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7862071" w14:textId="77777777" w:rsidTr="00BF0233">
        <w:tblPrEx>
          <w:tblCellMar>
            <w:bottom w:w="0" w:type="dxa"/>
            <w:right w:w="31" w:type="dxa"/>
          </w:tblCellMar>
        </w:tblPrEx>
        <w:trPr>
          <w:trHeight w:val="20"/>
        </w:trPr>
        <w:tc>
          <w:tcPr>
            <w:tcW w:w="792" w:type="pct"/>
            <w:vMerge/>
            <w:tcBorders>
              <w:top w:val="nil"/>
              <w:left w:val="single" w:sz="4" w:space="0" w:color="000000"/>
              <w:bottom w:val="single" w:sz="4" w:space="0" w:color="auto"/>
              <w:right w:val="single" w:sz="4" w:space="0" w:color="000000"/>
            </w:tcBorders>
            <w:vAlign w:val="center"/>
          </w:tcPr>
          <w:p w14:paraId="07C2561D" w14:textId="77777777" w:rsidR="00C24BD9" w:rsidRPr="00921B83" w:rsidRDefault="00C24BD9" w:rsidP="00BF0233">
            <w:pPr>
              <w:ind w:left="57"/>
              <w:jc w:val="center"/>
              <w:rPr>
                <w:rFonts w:ascii="Times New Roman" w:hAnsi="Times New Roman" w:cs="Times New Roman"/>
                <w:sz w:val="20"/>
                <w:szCs w:val="20"/>
              </w:rPr>
            </w:pPr>
          </w:p>
        </w:tc>
        <w:tc>
          <w:tcPr>
            <w:tcW w:w="2899" w:type="pct"/>
            <w:gridSpan w:val="3"/>
            <w:tcBorders>
              <w:top w:val="single" w:sz="4" w:space="0" w:color="000000"/>
              <w:left w:val="single" w:sz="4" w:space="0" w:color="000000"/>
              <w:bottom w:val="single" w:sz="4" w:space="0" w:color="000000"/>
              <w:right w:val="single" w:sz="4" w:space="0" w:color="000000"/>
            </w:tcBorders>
            <w:vAlign w:val="center"/>
          </w:tcPr>
          <w:p w14:paraId="456E59D2" w14:textId="77777777" w:rsidR="00C24BD9" w:rsidRPr="00921B83" w:rsidRDefault="00C24BD9" w:rsidP="00BF0233">
            <w:pPr>
              <w:ind w:left="57"/>
              <w:jc w:val="both"/>
              <w:rPr>
                <w:rFonts w:ascii="Times New Roman" w:hAnsi="Times New Roman" w:cs="Times New Roman"/>
                <w:sz w:val="20"/>
                <w:szCs w:val="20"/>
              </w:rPr>
            </w:pPr>
            <w:r w:rsidRPr="00921B83">
              <w:rPr>
                <w:rFonts w:ascii="Times New Roman" w:hAnsi="Times New Roman" w:cs="Times New Roman"/>
                <w:sz w:val="20"/>
                <w:szCs w:val="20"/>
              </w:rPr>
              <w:t>Получение данных через api. Отправка данных через api</w:t>
            </w:r>
          </w:p>
        </w:tc>
        <w:tc>
          <w:tcPr>
            <w:tcW w:w="654" w:type="pct"/>
            <w:tcBorders>
              <w:top w:val="single" w:sz="4" w:space="0" w:color="000000"/>
              <w:left w:val="single" w:sz="4" w:space="0" w:color="000000"/>
              <w:bottom w:val="single" w:sz="4" w:space="0" w:color="000000"/>
              <w:right w:val="single" w:sz="4" w:space="0" w:color="000000"/>
            </w:tcBorders>
            <w:vAlign w:val="center"/>
          </w:tcPr>
          <w:p w14:paraId="3578AB7A" w14:textId="7AE03491" w:rsidR="00C24BD9" w:rsidRPr="00921B83" w:rsidRDefault="00B433A0" w:rsidP="00B433A0">
            <w:pPr>
              <w:ind w:left="57"/>
              <w:jc w:val="center"/>
              <w:rPr>
                <w:rFonts w:ascii="Times New Roman" w:hAnsi="Times New Roman" w:cs="Times New Roman"/>
                <w:sz w:val="20"/>
                <w:szCs w:val="20"/>
              </w:rPr>
            </w:pPr>
            <w:r>
              <w:rPr>
                <w:rFonts w:ascii="Times New Roman" w:hAnsi="Times New Roman" w:cs="Times New Roman"/>
                <w:sz w:val="20"/>
                <w:szCs w:val="20"/>
              </w:rPr>
              <w:t>16</w:t>
            </w:r>
            <w:r w:rsidR="00C24BD9" w:rsidRPr="00921B83">
              <w:rPr>
                <w:rFonts w:ascii="Times New Roman" w:hAnsi="Times New Roman" w:cs="Times New Roman"/>
                <w:sz w:val="20"/>
                <w:szCs w:val="20"/>
              </w:rPr>
              <w:t>/</w:t>
            </w:r>
            <w:r>
              <w:rPr>
                <w:rFonts w:ascii="Times New Roman" w:hAnsi="Times New Roman" w:cs="Times New Roman"/>
                <w:sz w:val="20"/>
                <w:szCs w:val="20"/>
              </w:rPr>
              <w:t>16</w:t>
            </w:r>
          </w:p>
        </w:tc>
        <w:tc>
          <w:tcPr>
            <w:tcW w:w="655" w:type="pct"/>
            <w:tcBorders>
              <w:top w:val="single" w:sz="4" w:space="0" w:color="000000"/>
              <w:left w:val="single" w:sz="4" w:space="0" w:color="000000"/>
              <w:bottom w:val="single" w:sz="4" w:space="0" w:color="000000"/>
              <w:right w:val="single" w:sz="4" w:space="0" w:color="000000"/>
            </w:tcBorders>
            <w:vAlign w:val="center"/>
          </w:tcPr>
          <w:p w14:paraId="1BAF2A73" w14:textId="77777777" w:rsidR="00A81FE8" w:rsidRDefault="00A81FE8" w:rsidP="00A81FE8">
            <w:pPr>
              <w:ind w:left="175"/>
              <w:jc w:val="center"/>
              <w:rPr>
                <w:rFonts w:ascii="Times New Roman" w:hAnsi="Times New Roman" w:cs="Times New Roman"/>
                <w:bCs/>
                <w:sz w:val="20"/>
                <w:szCs w:val="20"/>
              </w:rPr>
            </w:pPr>
            <w:r w:rsidRPr="009C5F0A">
              <w:rPr>
                <w:rFonts w:ascii="Times New Roman" w:hAnsi="Times New Roman" w:cs="Times New Roman"/>
                <w:bCs/>
                <w:sz w:val="20"/>
                <w:szCs w:val="20"/>
              </w:rPr>
              <w:t>ОК 01</w:t>
            </w: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2</w:t>
            </w:r>
          </w:p>
          <w:p w14:paraId="71572728" w14:textId="29FC3D05" w:rsidR="00C24BD9" w:rsidRPr="00921B83" w:rsidRDefault="00A81FE8" w:rsidP="00A81FE8">
            <w:pPr>
              <w:ind w:left="57"/>
              <w:jc w:val="center"/>
              <w:rPr>
                <w:rFonts w:ascii="Times New Roman" w:hAnsi="Times New Roman" w:cs="Times New Roman"/>
                <w:sz w:val="20"/>
                <w:szCs w:val="20"/>
              </w:rPr>
            </w:pPr>
            <w:r>
              <w:rPr>
                <w:rFonts w:ascii="Times New Roman" w:hAnsi="Times New Roman" w:cs="Times New Roman"/>
                <w:bCs/>
                <w:sz w:val="20"/>
                <w:szCs w:val="20"/>
              </w:rPr>
              <w:t xml:space="preserve">    </w:t>
            </w:r>
            <w:r w:rsidRPr="009C5F0A">
              <w:rPr>
                <w:rFonts w:ascii="Times New Roman" w:hAnsi="Times New Roman" w:cs="Times New Roman"/>
                <w:bCs/>
                <w:sz w:val="20"/>
                <w:szCs w:val="20"/>
              </w:rPr>
              <w:t>ОК 0</w:t>
            </w:r>
            <w:r>
              <w:rPr>
                <w:rFonts w:ascii="Times New Roman" w:hAnsi="Times New Roman" w:cs="Times New Roman"/>
                <w:bCs/>
                <w:sz w:val="20"/>
                <w:szCs w:val="20"/>
              </w:rPr>
              <w:t xml:space="preserve">4 </w:t>
            </w:r>
            <w:r>
              <w:rPr>
                <w:rFonts w:ascii="Times New Roman" w:hAnsi="Times New Roman" w:cs="Times New Roman"/>
                <w:sz w:val="20"/>
                <w:szCs w:val="20"/>
              </w:rPr>
              <w:t>ПК 12.1</w:t>
            </w:r>
          </w:p>
        </w:tc>
      </w:tr>
      <w:tr w:rsidR="00C24BD9" w:rsidRPr="00921B83" w14:paraId="728B03A0" w14:textId="77777777" w:rsidTr="00BF0233">
        <w:tblPrEx>
          <w:tblCellMar>
            <w:bottom w:w="0" w:type="dxa"/>
            <w:right w:w="31" w:type="dxa"/>
          </w:tblCellMar>
        </w:tblPrEx>
        <w:trPr>
          <w:trHeight w:val="20"/>
        </w:trPr>
        <w:tc>
          <w:tcPr>
            <w:tcW w:w="3691" w:type="pct"/>
            <w:gridSpan w:val="4"/>
            <w:tcBorders>
              <w:top w:val="single" w:sz="4" w:space="0" w:color="auto"/>
              <w:left w:val="single" w:sz="4" w:space="0" w:color="000000"/>
              <w:bottom w:val="single" w:sz="4" w:space="0" w:color="auto"/>
              <w:right w:val="single" w:sz="4" w:space="0" w:color="000000"/>
            </w:tcBorders>
            <w:vAlign w:val="center"/>
          </w:tcPr>
          <w:p w14:paraId="2F977315" w14:textId="1E98DA12" w:rsidR="00C24BD9" w:rsidRPr="00921B83" w:rsidRDefault="00C24BD9" w:rsidP="00BF0233">
            <w:pPr>
              <w:ind w:left="57"/>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виде </w:t>
            </w:r>
            <w:r w:rsidR="00B13B4E">
              <w:rPr>
                <w:rFonts w:ascii="Times New Roman" w:hAnsi="Times New Roman" w:cs="Times New Roman"/>
                <w:bCs/>
                <w:sz w:val="20"/>
                <w:szCs w:val="20"/>
              </w:rPr>
              <w:t xml:space="preserve">зачета и </w:t>
            </w:r>
            <w:r w:rsidRPr="00921B83">
              <w:rPr>
                <w:rFonts w:ascii="Times New Roman" w:hAnsi="Times New Roman" w:cs="Times New Roman"/>
                <w:bCs/>
                <w:sz w:val="20"/>
                <w:szCs w:val="20"/>
              </w:rPr>
              <w:t>экзамена</w:t>
            </w:r>
          </w:p>
        </w:tc>
        <w:tc>
          <w:tcPr>
            <w:tcW w:w="654" w:type="pct"/>
            <w:tcBorders>
              <w:top w:val="single" w:sz="4" w:space="0" w:color="000000"/>
              <w:left w:val="single" w:sz="4" w:space="0" w:color="000000"/>
              <w:bottom w:val="single" w:sz="4" w:space="0" w:color="000000"/>
              <w:right w:val="single" w:sz="4" w:space="0" w:color="000000"/>
            </w:tcBorders>
            <w:vAlign w:val="center"/>
          </w:tcPr>
          <w:p w14:paraId="6026B2E9" w14:textId="0B6DC7F9" w:rsidR="00C24BD9" w:rsidRPr="00921B83" w:rsidRDefault="00B13B4E" w:rsidP="00B13B4E">
            <w:pPr>
              <w:ind w:left="57"/>
              <w:jc w:val="center"/>
              <w:rPr>
                <w:rFonts w:ascii="Times New Roman" w:hAnsi="Times New Roman" w:cs="Times New Roman"/>
                <w:bCs/>
                <w:sz w:val="20"/>
                <w:szCs w:val="20"/>
              </w:rPr>
            </w:pPr>
            <w:r>
              <w:rPr>
                <w:rFonts w:ascii="Times New Roman" w:hAnsi="Times New Roman" w:cs="Times New Roman"/>
                <w:bCs/>
                <w:sz w:val="20"/>
                <w:szCs w:val="20"/>
              </w:rPr>
              <w:t>6+6к</w:t>
            </w:r>
          </w:p>
        </w:tc>
        <w:tc>
          <w:tcPr>
            <w:tcW w:w="655" w:type="pct"/>
            <w:tcBorders>
              <w:top w:val="single" w:sz="4" w:space="0" w:color="000000"/>
              <w:left w:val="single" w:sz="4" w:space="0" w:color="000000"/>
              <w:bottom w:val="single" w:sz="4" w:space="0" w:color="000000"/>
              <w:right w:val="single" w:sz="4" w:space="0" w:color="000000"/>
            </w:tcBorders>
            <w:vAlign w:val="center"/>
          </w:tcPr>
          <w:p w14:paraId="47AA7D05" w14:textId="77777777" w:rsidR="00C24BD9" w:rsidRPr="00921B83" w:rsidRDefault="00C24BD9" w:rsidP="00BF0233">
            <w:pPr>
              <w:ind w:left="57"/>
              <w:jc w:val="center"/>
              <w:rPr>
                <w:rFonts w:ascii="Times New Roman" w:hAnsi="Times New Roman" w:cs="Times New Roman"/>
                <w:sz w:val="20"/>
                <w:szCs w:val="20"/>
              </w:rPr>
            </w:pPr>
          </w:p>
        </w:tc>
      </w:tr>
      <w:tr w:rsidR="00C24BD9" w:rsidRPr="00921B83" w14:paraId="3F546B8B" w14:textId="77777777" w:rsidTr="00BF0233">
        <w:tblPrEx>
          <w:tblCellMar>
            <w:bottom w:w="0" w:type="dxa"/>
            <w:right w:w="31" w:type="dxa"/>
          </w:tblCellMar>
        </w:tblPrEx>
        <w:trPr>
          <w:trHeight w:val="20"/>
        </w:trPr>
        <w:tc>
          <w:tcPr>
            <w:tcW w:w="3691" w:type="pct"/>
            <w:gridSpan w:val="4"/>
            <w:tcBorders>
              <w:top w:val="single" w:sz="4" w:space="0" w:color="auto"/>
              <w:left w:val="single" w:sz="4" w:space="0" w:color="000000"/>
              <w:bottom w:val="single" w:sz="4" w:space="0" w:color="auto"/>
              <w:right w:val="single" w:sz="4" w:space="0" w:color="000000"/>
            </w:tcBorders>
            <w:vAlign w:val="center"/>
          </w:tcPr>
          <w:p w14:paraId="5A171705" w14:textId="77777777" w:rsidR="00C24BD9" w:rsidRPr="00921B83" w:rsidRDefault="00C24BD9" w:rsidP="00BF0233">
            <w:pPr>
              <w:ind w:left="57"/>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654" w:type="pct"/>
            <w:tcBorders>
              <w:top w:val="single" w:sz="4" w:space="0" w:color="000000"/>
              <w:left w:val="single" w:sz="4" w:space="0" w:color="000000"/>
              <w:bottom w:val="single" w:sz="4" w:space="0" w:color="000000"/>
              <w:right w:val="single" w:sz="4" w:space="0" w:color="000000"/>
            </w:tcBorders>
            <w:vAlign w:val="center"/>
          </w:tcPr>
          <w:p w14:paraId="42DB0B6F" w14:textId="102707AF" w:rsidR="00C24BD9" w:rsidRPr="00921B83" w:rsidRDefault="00B13B4E" w:rsidP="00B13B4E">
            <w:pPr>
              <w:ind w:left="57"/>
              <w:jc w:val="center"/>
              <w:rPr>
                <w:rFonts w:ascii="Times New Roman" w:hAnsi="Times New Roman" w:cs="Times New Roman"/>
                <w:b/>
                <w:bCs/>
                <w:sz w:val="20"/>
                <w:szCs w:val="20"/>
              </w:rPr>
            </w:pPr>
            <w:r>
              <w:rPr>
                <w:rFonts w:ascii="Times New Roman" w:hAnsi="Times New Roman" w:cs="Times New Roman"/>
                <w:b/>
                <w:bCs/>
                <w:sz w:val="20"/>
                <w:szCs w:val="20"/>
              </w:rPr>
              <w:t>122</w:t>
            </w:r>
            <w:r w:rsidR="00C24BD9" w:rsidRPr="00921B83">
              <w:rPr>
                <w:rFonts w:ascii="Times New Roman" w:hAnsi="Times New Roman" w:cs="Times New Roman"/>
                <w:b/>
                <w:bCs/>
                <w:sz w:val="20"/>
                <w:szCs w:val="20"/>
              </w:rPr>
              <w:t>/</w:t>
            </w:r>
            <w:r>
              <w:rPr>
                <w:rFonts w:ascii="Times New Roman" w:hAnsi="Times New Roman" w:cs="Times New Roman"/>
                <w:b/>
                <w:bCs/>
                <w:sz w:val="20"/>
                <w:szCs w:val="20"/>
              </w:rPr>
              <w:t>110</w:t>
            </w:r>
          </w:p>
        </w:tc>
        <w:tc>
          <w:tcPr>
            <w:tcW w:w="655" w:type="pct"/>
            <w:tcBorders>
              <w:top w:val="single" w:sz="4" w:space="0" w:color="000000"/>
              <w:left w:val="single" w:sz="4" w:space="0" w:color="000000"/>
              <w:bottom w:val="single" w:sz="4" w:space="0" w:color="000000"/>
              <w:right w:val="single" w:sz="4" w:space="0" w:color="000000"/>
            </w:tcBorders>
            <w:vAlign w:val="center"/>
          </w:tcPr>
          <w:p w14:paraId="68527B63" w14:textId="77777777" w:rsidR="00C24BD9" w:rsidRPr="00921B83" w:rsidRDefault="00C24BD9" w:rsidP="00BF0233">
            <w:pPr>
              <w:ind w:left="57"/>
              <w:jc w:val="center"/>
              <w:rPr>
                <w:rFonts w:ascii="Times New Roman" w:hAnsi="Times New Roman" w:cs="Times New Roman"/>
                <w:sz w:val="20"/>
                <w:szCs w:val="20"/>
              </w:rPr>
            </w:pPr>
          </w:p>
        </w:tc>
      </w:tr>
    </w:tbl>
    <w:p w14:paraId="24AE8086" w14:textId="77777777" w:rsidR="00C24BD9" w:rsidRPr="00921B83" w:rsidRDefault="00C24BD9" w:rsidP="00C24BD9">
      <w:pPr>
        <w:pStyle w:val="1f1"/>
        <w:outlineLvl w:val="9"/>
        <w:rPr>
          <w:rFonts w:ascii="Times New Roman" w:hAnsi="Times New Roman"/>
          <w:lang w:val="ru-RU"/>
        </w:rPr>
        <w:sectPr w:rsidR="00C24BD9" w:rsidRPr="00921B83" w:rsidSect="00AB5CB8">
          <w:pgSz w:w="16838" w:h="11906" w:orient="landscape"/>
          <w:pgMar w:top="851" w:right="851" w:bottom="851" w:left="851" w:header="709" w:footer="709" w:gutter="0"/>
          <w:cols w:space="708"/>
          <w:docGrid w:linePitch="360"/>
        </w:sectPr>
      </w:pPr>
    </w:p>
    <w:p w14:paraId="55856407" w14:textId="77777777" w:rsidR="00C24BD9" w:rsidRPr="00921B83" w:rsidRDefault="00C24BD9" w:rsidP="00C24BD9">
      <w:pPr>
        <w:pStyle w:val="1f1"/>
        <w:outlineLvl w:val="9"/>
        <w:rPr>
          <w:rFonts w:ascii="Times New Roman" w:hAnsi="Times New Roman"/>
          <w:lang w:val="ru-RU"/>
        </w:rPr>
      </w:pPr>
      <w:bookmarkStart w:id="6564" w:name="_Toc172052028"/>
      <w:bookmarkStart w:id="6565" w:name="_Toc172052472"/>
      <w:bookmarkStart w:id="6566" w:name="_Toc172052916"/>
      <w:bookmarkStart w:id="6567" w:name="_Toc172053360"/>
      <w:bookmarkStart w:id="6568" w:name="_Toc172053804"/>
      <w:bookmarkStart w:id="6569" w:name="_Toc172054248"/>
      <w:bookmarkStart w:id="6570" w:name="_Toc172054694"/>
      <w:bookmarkStart w:id="6571" w:name="_Toc172055138"/>
      <w:bookmarkStart w:id="6572" w:name="_Toc172055582"/>
      <w:bookmarkStart w:id="6573" w:name="_Toc172056026"/>
      <w:bookmarkStart w:id="6574" w:name="_Toc172056470"/>
      <w:bookmarkStart w:id="6575" w:name="_Toc172056914"/>
      <w:bookmarkStart w:id="6576" w:name="_Toc172057358"/>
      <w:bookmarkStart w:id="6577" w:name="_Toc172057802"/>
      <w:bookmarkStart w:id="6578" w:name="_Toc172058246"/>
      <w:bookmarkStart w:id="6579" w:name="_Toc172058690"/>
      <w:bookmarkStart w:id="6580" w:name="_Toc172059134"/>
      <w:bookmarkStart w:id="6581" w:name="_Toc172059578"/>
      <w:bookmarkStart w:id="6582" w:name="_Toc172060022"/>
      <w:bookmarkStart w:id="6583" w:name="_Toc172060466"/>
      <w:bookmarkStart w:id="6584" w:name="_Toc172060910"/>
      <w:bookmarkStart w:id="6585" w:name="_Toc172061354"/>
      <w:bookmarkStart w:id="6586" w:name="_Toc172061798"/>
      <w:bookmarkStart w:id="6587" w:name="_Toc172062242"/>
      <w:bookmarkStart w:id="6588" w:name="_Toc172063130"/>
      <w:bookmarkStart w:id="6589" w:name="_Toc172063574"/>
      <w:bookmarkStart w:id="6590" w:name="_Toc172064018"/>
      <w:bookmarkStart w:id="6591" w:name="_Toc172064462"/>
      <w:bookmarkStart w:id="6592" w:name="_Toc172064906"/>
      <w:bookmarkStart w:id="6593" w:name="_Toc172065350"/>
      <w:bookmarkStart w:id="6594" w:name="_Toc172065794"/>
      <w:bookmarkStart w:id="6595" w:name="_Toc172066238"/>
      <w:bookmarkStart w:id="6596" w:name="_Toc172066682"/>
      <w:bookmarkStart w:id="6597" w:name="_Toc172111598"/>
      <w:bookmarkStart w:id="6598" w:name="_Toc172119124"/>
      <w:bookmarkStart w:id="6599" w:name="_Toc172119918"/>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p>
    <w:p w14:paraId="795B4817" w14:textId="77777777" w:rsidR="00C24BD9" w:rsidRPr="00921B83" w:rsidRDefault="00C24BD9" w:rsidP="00C24BD9">
      <w:pPr>
        <w:pStyle w:val="114"/>
        <w:spacing w:after="0" w:line="240" w:lineRule="auto"/>
        <w:outlineLvl w:val="9"/>
        <w:rPr>
          <w:rFonts w:ascii="Times New Roman" w:hAnsi="Times New Roman"/>
        </w:rPr>
      </w:pPr>
      <w:bookmarkStart w:id="6600" w:name="_Toc172052029"/>
      <w:bookmarkStart w:id="6601" w:name="_Toc172052473"/>
      <w:bookmarkStart w:id="6602" w:name="_Toc172052917"/>
      <w:bookmarkStart w:id="6603" w:name="_Toc172053361"/>
      <w:bookmarkStart w:id="6604" w:name="_Toc172053805"/>
      <w:bookmarkStart w:id="6605" w:name="_Toc172054249"/>
      <w:bookmarkStart w:id="6606" w:name="_Toc172054695"/>
      <w:bookmarkStart w:id="6607" w:name="_Toc172055139"/>
      <w:bookmarkStart w:id="6608" w:name="_Toc172055583"/>
      <w:bookmarkStart w:id="6609" w:name="_Toc172056027"/>
      <w:bookmarkStart w:id="6610" w:name="_Toc172056471"/>
      <w:bookmarkStart w:id="6611" w:name="_Toc172056915"/>
      <w:bookmarkStart w:id="6612" w:name="_Toc172057359"/>
      <w:bookmarkStart w:id="6613" w:name="_Toc172057803"/>
      <w:bookmarkStart w:id="6614" w:name="_Toc172058247"/>
      <w:bookmarkStart w:id="6615" w:name="_Toc172058691"/>
      <w:bookmarkStart w:id="6616" w:name="_Toc172059135"/>
      <w:bookmarkStart w:id="6617" w:name="_Toc172059579"/>
      <w:bookmarkStart w:id="6618" w:name="_Toc172060023"/>
      <w:bookmarkStart w:id="6619" w:name="_Toc172060467"/>
      <w:bookmarkStart w:id="6620" w:name="_Toc172060911"/>
      <w:bookmarkStart w:id="6621" w:name="_Toc172061355"/>
      <w:bookmarkStart w:id="6622" w:name="_Toc172061799"/>
      <w:bookmarkStart w:id="6623" w:name="_Toc172062243"/>
      <w:bookmarkStart w:id="6624" w:name="_Toc172063131"/>
      <w:bookmarkStart w:id="6625" w:name="_Toc172063575"/>
      <w:bookmarkStart w:id="6626" w:name="_Toc172064019"/>
      <w:bookmarkStart w:id="6627" w:name="_Toc172064463"/>
      <w:bookmarkStart w:id="6628" w:name="_Toc172064907"/>
      <w:bookmarkStart w:id="6629" w:name="_Toc172065351"/>
      <w:bookmarkStart w:id="6630" w:name="_Toc172065795"/>
      <w:bookmarkStart w:id="6631" w:name="_Toc172066239"/>
      <w:bookmarkStart w:id="6632" w:name="_Toc172066683"/>
      <w:bookmarkStart w:id="6633" w:name="_Toc172111599"/>
      <w:bookmarkStart w:id="6634" w:name="_Toc172119125"/>
      <w:bookmarkStart w:id="6635" w:name="_Toc172119919"/>
      <w:r w:rsidRPr="00921B83">
        <w:rPr>
          <w:rFonts w:ascii="Times New Roman" w:hAnsi="Times New Roman"/>
        </w:rPr>
        <w:t>3.1. Материально-техническое обеспечение</w:t>
      </w:r>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p>
    <w:p w14:paraId="3DE99B9B" w14:textId="48033D13" w:rsidR="00C24BD9" w:rsidRPr="00921B83" w:rsidRDefault="00B13B4E" w:rsidP="00C24BD9">
      <w:pPr>
        <w:pStyle w:val="114"/>
        <w:spacing w:after="0" w:line="240" w:lineRule="auto"/>
        <w:jc w:val="both"/>
        <w:outlineLvl w:val="9"/>
        <w:rPr>
          <w:rFonts w:ascii="Times New Roman" w:eastAsiaTheme="minorHAnsi" w:hAnsi="Times New Roman"/>
          <w:b w:val="0"/>
          <w:lang w:eastAsia="en-US"/>
        </w:rPr>
      </w:pPr>
      <w:bookmarkStart w:id="6636" w:name="_Toc172119126"/>
      <w:bookmarkStart w:id="6637" w:name="_Toc172119920"/>
      <w:bookmarkStart w:id="6638" w:name="_Toc172052030"/>
      <w:bookmarkStart w:id="6639" w:name="_Toc172052474"/>
      <w:bookmarkStart w:id="6640" w:name="_Toc172052918"/>
      <w:bookmarkStart w:id="6641" w:name="_Toc172053362"/>
      <w:bookmarkStart w:id="6642" w:name="_Toc172053806"/>
      <w:bookmarkStart w:id="6643" w:name="_Toc172054250"/>
      <w:bookmarkStart w:id="6644" w:name="_Toc172054696"/>
      <w:bookmarkStart w:id="6645" w:name="_Toc172055140"/>
      <w:bookmarkStart w:id="6646" w:name="_Toc172055584"/>
      <w:bookmarkStart w:id="6647" w:name="_Toc172056028"/>
      <w:bookmarkStart w:id="6648" w:name="_Toc172056472"/>
      <w:bookmarkStart w:id="6649" w:name="_Toc172056916"/>
      <w:bookmarkStart w:id="6650" w:name="_Toc172057360"/>
      <w:bookmarkStart w:id="6651" w:name="_Toc172057804"/>
      <w:bookmarkStart w:id="6652" w:name="_Toc172058248"/>
      <w:bookmarkStart w:id="6653" w:name="_Toc172058692"/>
      <w:bookmarkStart w:id="6654" w:name="_Toc172059136"/>
      <w:bookmarkStart w:id="6655" w:name="_Toc172059580"/>
      <w:bookmarkStart w:id="6656" w:name="_Toc172060024"/>
      <w:bookmarkStart w:id="6657" w:name="_Toc172060468"/>
      <w:bookmarkStart w:id="6658" w:name="_Toc172060912"/>
      <w:bookmarkStart w:id="6659" w:name="_Toc172061356"/>
      <w:bookmarkStart w:id="6660" w:name="_Toc172061800"/>
      <w:bookmarkStart w:id="6661" w:name="_Toc172062244"/>
      <w:bookmarkStart w:id="6662" w:name="_Toc172063132"/>
      <w:bookmarkStart w:id="6663" w:name="_Toc172063576"/>
      <w:bookmarkStart w:id="6664" w:name="_Toc172064020"/>
      <w:bookmarkStart w:id="6665" w:name="_Toc172064464"/>
      <w:bookmarkStart w:id="6666" w:name="_Toc172064908"/>
      <w:bookmarkStart w:id="6667" w:name="_Toc172065352"/>
      <w:bookmarkStart w:id="6668" w:name="_Toc172065796"/>
      <w:bookmarkStart w:id="6669" w:name="_Toc172066240"/>
      <w:bookmarkStart w:id="6670" w:name="_Toc172066684"/>
      <w:bookmarkStart w:id="6671" w:name="_Toc172111600"/>
      <w:r w:rsidRPr="00B13B4E">
        <w:rPr>
          <w:rFonts w:ascii="Times New Roman" w:eastAsiaTheme="minorHAnsi" w:hAnsi="Times New Roman"/>
          <w:b w:val="0"/>
          <w:lang w:eastAsia="en-US"/>
        </w:rPr>
        <w:t>Лаборатория «Программного обеспечения и сопровождения компьютерных систем»</w:t>
      </w:r>
      <w:r>
        <w:rPr>
          <w:rFonts w:ascii="Times New Roman" w:eastAsiaTheme="minorHAnsi" w:hAnsi="Times New Roman"/>
          <w:b w:val="0"/>
          <w:lang w:eastAsia="en-US"/>
        </w:rPr>
        <w:t>,</w:t>
      </w:r>
      <w:r w:rsidR="00BF0233">
        <w:rPr>
          <w:rFonts w:ascii="Times New Roman" w:eastAsiaTheme="minorHAnsi" w:hAnsi="Times New Roman"/>
          <w:b w:val="0"/>
          <w:lang w:eastAsia="en-US"/>
        </w:rPr>
        <w:t xml:space="preserve"> </w:t>
      </w:r>
      <w:r w:rsidR="00C24BD9" w:rsidRPr="00921B83">
        <w:rPr>
          <w:rFonts w:ascii="Times New Roman" w:eastAsiaTheme="minorHAnsi" w:hAnsi="Times New Roman"/>
          <w:b w:val="0"/>
          <w:lang w:eastAsia="en-US"/>
        </w:rPr>
        <w:t>оснащенный в соответствии с п. 6.1 образовательной программы по специальности «09.02.07 Информационные системы и программирование».</w:t>
      </w:r>
      <w:bookmarkEnd w:id="6636"/>
      <w:bookmarkEnd w:id="6637"/>
      <w:r w:rsidR="00C24BD9" w:rsidRPr="00921B83">
        <w:rPr>
          <w:rFonts w:ascii="Times New Roman" w:eastAsiaTheme="minorHAnsi" w:hAnsi="Times New Roman"/>
          <w:b w:val="0"/>
          <w:lang w:eastAsia="en-US"/>
        </w:rPr>
        <w:t xml:space="preserve"> </w:t>
      </w:r>
    </w:p>
    <w:p w14:paraId="0CE8247F" w14:textId="77777777" w:rsidR="00C24BD9" w:rsidRPr="00921B83" w:rsidRDefault="00C24BD9" w:rsidP="00C24BD9">
      <w:pPr>
        <w:pStyle w:val="114"/>
        <w:spacing w:before="240" w:after="0" w:line="240" w:lineRule="auto"/>
        <w:outlineLvl w:val="9"/>
        <w:rPr>
          <w:rFonts w:ascii="Times New Roman" w:eastAsia="Times New Roman" w:hAnsi="Times New Roman"/>
        </w:rPr>
      </w:pPr>
      <w:bookmarkStart w:id="6672" w:name="_Toc172052031"/>
      <w:bookmarkStart w:id="6673" w:name="_Toc172052475"/>
      <w:bookmarkStart w:id="6674" w:name="_Toc172052919"/>
      <w:bookmarkStart w:id="6675" w:name="_Toc172053363"/>
      <w:bookmarkStart w:id="6676" w:name="_Toc172053807"/>
      <w:bookmarkStart w:id="6677" w:name="_Toc172054251"/>
      <w:bookmarkStart w:id="6678" w:name="_Toc172054697"/>
      <w:bookmarkStart w:id="6679" w:name="_Toc172055141"/>
      <w:bookmarkStart w:id="6680" w:name="_Toc172055585"/>
      <w:bookmarkStart w:id="6681" w:name="_Toc172056029"/>
      <w:bookmarkStart w:id="6682" w:name="_Toc172056473"/>
      <w:bookmarkStart w:id="6683" w:name="_Toc172056917"/>
      <w:bookmarkStart w:id="6684" w:name="_Toc172057361"/>
      <w:bookmarkStart w:id="6685" w:name="_Toc172057805"/>
      <w:bookmarkStart w:id="6686" w:name="_Toc172058249"/>
      <w:bookmarkStart w:id="6687" w:name="_Toc172058693"/>
      <w:bookmarkStart w:id="6688" w:name="_Toc172059137"/>
      <w:bookmarkStart w:id="6689" w:name="_Toc172059581"/>
      <w:bookmarkStart w:id="6690" w:name="_Toc172060025"/>
      <w:bookmarkStart w:id="6691" w:name="_Toc172060469"/>
      <w:bookmarkStart w:id="6692" w:name="_Toc172060913"/>
      <w:bookmarkStart w:id="6693" w:name="_Toc172061357"/>
      <w:bookmarkStart w:id="6694" w:name="_Toc172061801"/>
      <w:bookmarkStart w:id="6695" w:name="_Toc172062245"/>
      <w:bookmarkStart w:id="6696" w:name="_Toc172063133"/>
      <w:bookmarkStart w:id="6697" w:name="_Toc172063577"/>
      <w:bookmarkStart w:id="6698" w:name="_Toc172064021"/>
      <w:bookmarkStart w:id="6699" w:name="_Toc172064465"/>
      <w:bookmarkStart w:id="6700" w:name="_Toc172064909"/>
      <w:bookmarkStart w:id="6701" w:name="_Toc172065353"/>
      <w:bookmarkStart w:id="6702" w:name="_Toc172065797"/>
      <w:bookmarkStart w:id="6703" w:name="_Toc172066241"/>
      <w:bookmarkStart w:id="6704" w:name="_Toc172066685"/>
      <w:bookmarkStart w:id="6705" w:name="_Toc172111601"/>
      <w:bookmarkStart w:id="6706" w:name="_Toc172119128"/>
      <w:bookmarkStart w:id="6707" w:name="_Toc172119922"/>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r w:rsidRPr="00921B83">
        <w:rPr>
          <w:rFonts w:ascii="Times New Roman" w:hAnsi="Times New Roman"/>
        </w:rPr>
        <w:t>3.2. Учебно-методическое обеспечение</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p>
    <w:p w14:paraId="40CCC51F" w14:textId="77777777" w:rsidR="00C24BD9" w:rsidRPr="00921B83" w:rsidRDefault="00C24BD9" w:rsidP="00C24BD9">
      <w:pPr>
        <w:pStyle w:val="a6"/>
        <w:ind w:left="0" w:firstLine="709"/>
        <w:jc w:val="both"/>
        <w:rPr>
          <w:rFonts w:ascii="Times New Roman" w:hAnsi="Times New Roman" w:cs="Times New Roman"/>
          <w:sz w:val="24"/>
          <w:szCs w:val="24"/>
        </w:rPr>
      </w:pPr>
      <w:r w:rsidRPr="00921B83">
        <w:rPr>
          <w:rFonts w:ascii="Times New Roman" w:hAnsi="Times New Roman" w:cs="Times New Roman"/>
          <w:sz w:val="24"/>
          <w:szCs w:val="24"/>
        </w:rPr>
        <w:t>3.2.1. Основные печатные и/или электронные издания</w:t>
      </w:r>
    </w:p>
    <w:p w14:paraId="0AB31DD1" w14:textId="77777777" w:rsidR="00C24BD9" w:rsidRPr="00921B83" w:rsidRDefault="00C24BD9" w:rsidP="00C24BD9">
      <w:pPr>
        <w:pStyle w:val="1f1"/>
        <w:spacing w:after="0"/>
        <w:ind w:firstLine="709"/>
        <w:jc w:val="both"/>
        <w:outlineLvl w:val="9"/>
        <w:rPr>
          <w:rFonts w:ascii="Times New Roman" w:eastAsiaTheme="minorHAnsi" w:hAnsi="Times New Roman"/>
          <w:b w:val="0"/>
          <w:iCs/>
          <w:caps w:val="0"/>
          <w:kern w:val="0"/>
          <w:lang w:val="ru-RU" w:eastAsia="en-US"/>
        </w:rPr>
      </w:pPr>
      <w:bookmarkStart w:id="6708" w:name="_Toc172052032"/>
      <w:bookmarkStart w:id="6709" w:name="_Toc172052476"/>
      <w:bookmarkStart w:id="6710" w:name="_Toc172052920"/>
      <w:bookmarkStart w:id="6711" w:name="_Toc172053364"/>
      <w:bookmarkStart w:id="6712" w:name="_Toc172053808"/>
      <w:bookmarkStart w:id="6713" w:name="_Toc172054252"/>
      <w:bookmarkStart w:id="6714" w:name="_Toc172054698"/>
      <w:bookmarkStart w:id="6715" w:name="_Toc172055142"/>
      <w:bookmarkStart w:id="6716" w:name="_Toc172055586"/>
      <w:bookmarkStart w:id="6717" w:name="_Toc172056030"/>
      <w:bookmarkStart w:id="6718" w:name="_Toc172056474"/>
      <w:bookmarkStart w:id="6719" w:name="_Toc172056918"/>
      <w:bookmarkStart w:id="6720" w:name="_Toc172057362"/>
      <w:bookmarkStart w:id="6721" w:name="_Toc172057806"/>
      <w:bookmarkStart w:id="6722" w:name="_Toc172058250"/>
      <w:bookmarkStart w:id="6723" w:name="_Toc172058694"/>
      <w:bookmarkStart w:id="6724" w:name="_Toc172059138"/>
      <w:bookmarkStart w:id="6725" w:name="_Toc172059582"/>
      <w:bookmarkStart w:id="6726" w:name="_Toc172060026"/>
      <w:bookmarkStart w:id="6727" w:name="_Toc172060470"/>
      <w:bookmarkStart w:id="6728" w:name="_Toc172060914"/>
      <w:bookmarkStart w:id="6729" w:name="_Toc172061358"/>
      <w:bookmarkStart w:id="6730" w:name="_Toc172061802"/>
      <w:bookmarkStart w:id="6731" w:name="_Toc172062246"/>
      <w:bookmarkStart w:id="6732" w:name="_Toc172063134"/>
      <w:bookmarkStart w:id="6733" w:name="_Toc172063578"/>
      <w:bookmarkStart w:id="6734" w:name="_Toc172064022"/>
      <w:bookmarkStart w:id="6735" w:name="_Toc172064466"/>
      <w:bookmarkStart w:id="6736" w:name="_Toc172064910"/>
      <w:bookmarkStart w:id="6737" w:name="_Toc172065354"/>
      <w:bookmarkStart w:id="6738" w:name="_Toc172065798"/>
      <w:bookmarkStart w:id="6739" w:name="_Toc172066242"/>
      <w:bookmarkStart w:id="6740" w:name="_Toc172066686"/>
      <w:bookmarkStart w:id="6741" w:name="_Toc172111602"/>
      <w:bookmarkStart w:id="6742" w:name="_Toc172119129"/>
      <w:bookmarkStart w:id="6743" w:name="_Toc172119923"/>
      <w:r w:rsidRPr="00921B83">
        <w:rPr>
          <w:rFonts w:ascii="Times New Roman" w:eastAsiaTheme="minorHAnsi" w:hAnsi="Times New Roman"/>
          <w:b w:val="0"/>
          <w:iCs/>
          <w:caps w:val="0"/>
          <w:kern w:val="0"/>
          <w:lang w:val="ru-RU" w:eastAsia="en-US"/>
        </w:rPr>
        <w:t>1. Богачева, Т.Г. 1С: Предприятие 8. управление торговыми операциями в вопросах и ответах + 1 CD-ROM / Т.Г. Богачева. - М.: 1С: Паблишинг; СПб: Питер; Издание 3-е, 2021. – 544 c.</w:t>
      </w:r>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r w:rsidRPr="00921B83">
        <w:rPr>
          <w:rFonts w:ascii="Times New Roman" w:eastAsiaTheme="minorHAnsi" w:hAnsi="Times New Roman"/>
          <w:b w:val="0"/>
          <w:iCs/>
          <w:caps w:val="0"/>
          <w:kern w:val="0"/>
          <w:lang w:val="ru-RU" w:eastAsia="en-US"/>
        </w:rPr>
        <w:t xml:space="preserve"> </w:t>
      </w:r>
    </w:p>
    <w:p w14:paraId="148B8F74" w14:textId="77777777" w:rsidR="00C24BD9" w:rsidRPr="00921B83" w:rsidRDefault="00C24BD9" w:rsidP="00C24BD9">
      <w:pPr>
        <w:pStyle w:val="1f1"/>
        <w:ind w:firstLine="709"/>
        <w:jc w:val="both"/>
        <w:outlineLvl w:val="9"/>
        <w:rPr>
          <w:rFonts w:ascii="Times New Roman" w:eastAsiaTheme="minorHAnsi" w:hAnsi="Times New Roman"/>
          <w:b w:val="0"/>
          <w:iCs/>
          <w:caps w:val="0"/>
          <w:kern w:val="0"/>
          <w:lang w:val="ru-RU" w:eastAsia="en-US"/>
        </w:rPr>
      </w:pPr>
      <w:bookmarkStart w:id="6744" w:name="_Toc172052035"/>
      <w:bookmarkStart w:id="6745" w:name="_Toc172052479"/>
      <w:bookmarkStart w:id="6746" w:name="_Toc172052923"/>
      <w:bookmarkStart w:id="6747" w:name="_Toc172053367"/>
      <w:bookmarkStart w:id="6748" w:name="_Toc172053811"/>
      <w:bookmarkStart w:id="6749" w:name="_Toc172054255"/>
      <w:bookmarkStart w:id="6750" w:name="_Toc172054701"/>
      <w:bookmarkStart w:id="6751" w:name="_Toc172055145"/>
      <w:bookmarkStart w:id="6752" w:name="_Toc172055589"/>
      <w:bookmarkStart w:id="6753" w:name="_Toc172056033"/>
      <w:bookmarkStart w:id="6754" w:name="_Toc172056477"/>
      <w:bookmarkStart w:id="6755" w:name="_Toc172056921"/>
      <w:bookmarkStart w:id="6756" w:name="_Toc172057365"/>
      <w:bookmarkStart w:id="6757" w:name="_Toc172057809"/>
      <w:bookmarkStart w:id="6758" w:name="_Toc172058253"/>
      <w:bookmarkStart w:id="6759" w:name="_Toc172058697"/>
      <w:bookmarkStart w:id="6760" w:name="_Toc172059141"/>
      <w:bookmarkStart w:id="6761" w:name="_Toc172059585"/>
      <w:bookmarkStart w:id="6762" w:name="_Toc172060029"/>
      <w:bookmarkStart w:id="6763" w:name="_Toc172060473"/>
      <w:bookmarkStart w:id="6764" w:name="_Toc172060917"/>
      <w:bookmarkStart w:id="6765" w:name="_Toc172061361"/>
      <w:bookmarkStart w:id="6766" w:name="_Toc172061805"/>
      <w:bookmarkStart w:id="6767" w:name="_Toc172062249"/>
      <w:bookmarkStart w:id="6768" w:name="_Toc172063137"/>
      <w:bookmarkStart w:id="6769" w:name="_Toc172063581"/>
      <w:bookmarkStart w:id="6770" w:name="_Toc172064025"/>
      <w:bookmarkStart w:id="6771" w:name="_Toc172064469"/>
      <w:bookmarkStart w:id="6772" w:name="_Toc172064913"/>
      <w:bookmarkStart w:id="6773" w:name="_Toc172065357"/>
      <w:bookmarkStart w:id="6774" w:name="_Toc172065801"/>
      <w:bookmarkStart w:id="6775" w:name="_Toc172066245"/>
      <w:bookmarkStart w:id="6776" w:name="_Toc172066689"/>
      <w:bookmarkStart w:id="6777" w:name="_Toc172111605"/>
      <w:bookmarkStart w:id="6778" w:name="_Toc172119130"/>
      <w:bookmarkStart w:id="6779" w:name="_Toc172119924"/>
      <w:r w:rsidRPr="00921B83">
        <w:rPr>
          <w:rFonts w:ascii="Times New Roman" w:eastAsiaTheme="minorHAnsi" w:hAnsi="Times New Roman"/>
          <w:b w:val="0"/>
          <w:iCs/>
          <w:caps w:val="0"/>
          <w:kern w:val="0"/>
          <w:lang w:val="ru-RU" w:eastAsia="en-US"/>
        </w:rPr>
        <w:t>2. Габец, А.П. 1С: Предприятие 8.1. Простые примеры разработки + 1 CD-ROM / А.П. Габец, Д.И. Гончаров. - М.: 1С: Паблишинг; СПб: Питер, 2021. – 383 c.</w:t>
      </w:r>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r w:rsidRPr="00921B83">
        <w:rPr>
          <w:rFonts w:ascii="Times New Roman" w:eastAsiaTheme="minorHAnsi" w:hAnsi="Times New Roman"/>
          <w:b w:val="0"/>
          <w:iCs/>
          <w:caps w:val="0"/>
          <w:kern w:val="0"/>
          <w:lang w:val="ru-RU" w:eastAsia="en-US"/>
        </w:rPr>
        <w:t xml:space="preserve"> </w:t>
      </w:r>
    </w:p>
    <w:p w14:paraId="490B1547" w14:textId="77777777" w:rsidR="00C24BD9" w:rsidRPr="00921B83" w:rsidRDefault="00C24BD9" w:rsidP="00C24BD9">
      <w:pPr>
        <w:pStyle w:val="1f1"/>
        <w:spacing w:after="0"/>
        <w:ind w:firstLine="709"/>
        <w:outlineLvl w:val="9"/>
        <w:rPr>
          <w:rFonts w:ascii="Times New Roman" w:hAnsi="Times New Roman"/>
          <w:b w:val="0"/>
          <w:bCs w:val="0"/>
          <w:lang w:val="ru-RU"/>
        </w:rPr>
      </w:pPr>
      <w:bookmarkStart w:id="6780" w:name="_Toc172052036"/>
      <w:bookmarkStart w:id="6781" w:name="_Toc172052480"/>
      <w:bookmarkStart w:id="6782" w:name="_Toc172052924"/>
      <w:bookmarkStart w:id="6783" w:name="_Toc172053368"/>
      <w:bookmarkStart w:id="6784" w:name="_Toc172053812"/>
      <w:bookmarkStart w:id="6785" w:name="_Toc172054256"/>
      <w:bookmarkStart w:id="6786" w:name="_Toc172054702"/>
      <w:bookmarkStart w:id="6787" w:name="_Toc172055146"/>
      <w:bookmarkStart w:id="6788" w:name="_Toc172055590"/>
      <w:bookmarkStart w:id="6789" w:name="_Toc172056034"/>
      <w:bookmarkStart w:id="6790" w:name="_Toc172056478"/>
      <w:bookmarkStart w:id="6791" w:name="_Toc172056922"/>
      <w:bookmarkStart w:id="6792" w:name="_Toc172057366"/>
      <w:bookmarkStart w:id="6793" w:name="_Toc172057810"/>
      <w:bookmarkStart w:id="6794" w:name="_Toc172058254"/>
      <w:bookmarkStart w:id="6795" w:name="_Toc172058698"/>
      <w:bookmarkStart w:id="6796" w:name="_Toc172059142"/>
      <w:bookmarkStart w:id="6797" w:name="_Toc172059586"/>
      <w:bookmarkStart w:id="6798" w:name="_Toc172060030"/>
      <w:bookmarkStart w:id="6799" w:name="_Toc172060474"/>
      <w:bookmarkStart w:id="6800" w:name="_Toc172060918"/>
      <w:bookmarkStart w:id="6801" w:name="_Toc172061362"/>
      <w:bookmarkStart w:id="6802" w:name="_Toc172061806"/>
      <w:bookmarkStart w:id="6803" w:name="_Toc172062250"/>
      <w:bookmarkStart w:id="6804" w:name="_Toc172063138"/>
      <w:bookmarkStart w:id="6805" w:name="_Toc172063582"/>
      <w:bookmarkStart w:id="6806" w:name="_Toc172064026"/>
      <w:bookmarkStart w:id="6807" w:name="_Toc172064470"/>
      <w:bookmarkStart w:id="6808" w:name="_Toc172064914"/>
      <w:bookmarkStart w:id="6809" w:name="_Toc172065358"/>
      <w:bookmarkStart w:id="6810" w:name="_Toc172065802"/>
      <w:bookmarkStart w:id="6811" w:name="_Toc172066246"/>
      <w:bookmarkStart w:id="6812" w:name="_Toc172066690"/>
      <w:bookmarkStart w:id="6813" w:name="_Toc172111606"/>
      <w:bookmarkStart w:id="6814" w:name="_Toc172119131"/>
      <w:bookmarkStart w:id="6815" w:name="_Toc172119925"/>
      <w:r w:rsidRPr="00921B83">
        <w:rPr>
          <w:rFonts w:ascii="Times New Roman" w:hAnsi="Times New Roman"/>
        </w:rPr>
        <w:t>4. Контроль и оценка результатов</w:t>
      </w:r>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r w:rsidRPr="00921B83">
        <w:rPr>
          <w:rFonts w:ascii="Times New Roman" w:hAnsi="Times New Roman"/>
        </w:rPr>
        <w:t xml:space="preserve"> </w:t>
      </w:r>
    </w:p>
    <w:p w14:paraId="493C3137" w14:textId="77777777" w:rsidR="00C24BD9" w:rsidRPr="00921B83" w:rsidRDefault="00C24BD9" w:rsidP="00C24BD9">
      <w:pPr>
        <w:pStyle w:val="1f1"/>
        <w:spacing w:after="0"/>
        <w:ind w:firstLine="709"/>
        <w:outlineLvl w:val="9"/>
        <w:rPr>
          <w:rFonts w:ascii="Times New Roman" w:hAnsi="Times New Roman"/>
          <w:b w:val="0"/>
          <w:bCs w:val="0"/>
          <w:lang w:val="ru-RU"/>
        </w:rPr>
      </w:pPr>
      <w:bookmarkStart w:id="6816" w:name="_Toc172052037"/>
      <w:bookmarkStart w:id="6817" w:name="_Toc172052481"/>
      <w:bookmarkStart w:id="6818" w:name="_Toc172052925"/>
      <w:bookmarkStart w:id="6819" w:name="_Toc172053369"/>
      <w:bookmarkStart w:id="6820" w:name="_Toc172053813"/>
      <w:bookmarkStart w:id="6821" w:name="_Toc172054257"/>
      <w:bookmarkStart w:id="6822" w:name="_Toc172054703"/>
      <w:bookmarkStart w:id="6823" w:name="_Toc172055147"/>
      <w:bookmarkStart w:id="6824" w:name="_Toc172055591"/>
      <w:bookmarkStart w:id="6825" w:name="_Toc172056035"/>
      <w:bookmarkStart w:id="6826" w:name="_Toc172056479"/>
      <w:bookmarkStart w:id="6827" w:name="_Toc172056923"/>
      <w:bookmarkStart w:id="6828" w:name="_Toc172057367"/>
      <w:bookmarkStart w:id="6829" w:name="_Toc172057811"/>
      <w:bookmarkStart w:id="6830" w:name="_Toc172058255"/>
      <w:bookmarkStart w:id="6831" w:name="_Toc172058699"/>
      <w:bookmarkStart w:id="6832" w:name="_Toc172059143"/>
      <w:bookmarkStart w:id="6833" w:name="_Toc172059587"/>
      <w:bookmarkStart w:id="6834" w:name="_Toc172060031"/>
      <w:bookmarkStart w:id="6835" w:name="_Toc172060475"/>
      <w:bookmarkStart w:id="6836" w:name="_Toc172060919"/>
      <w:bookmarkStart w:id="6837" w:name="_Toc172061363"/>
      <w:bookmarkStart w:id="6838" w:name="_Toc172061807"/>
      <w:bookmarkStart w:id="6839" w:name="_Toc172062251"/>
      <w:bookmarkStart w:id="6840" w:name="_Toc172063139"/>
      <w:bookmarkStart w:id="6841" w:name="_Toc172063583"/>
      <w:bookmarkStart w:id="6842" w:name="_Toc172064027"/>
      <w:bookmarkStart w:id="6843" w:name="_Toc172064471"/>
      <w:bookmarkStart w:id="6844" w:name="_Toc172064915"/>
      <w:bookmarkStart w:id="6845" w:name="_Toc172065359"/>
      <w:bookmarkStart w:id="6846" w:name="_Toc172065803"/>
      <w:bookmarkStart w:id="6847" w:name="_Toc172066247"/>
      <w:bookmarkStart w:id="6848" w:name="_Toc172066691"/>
      <w:bookmarkStart w:id="6849" w:name="_Toc172111607"/>
      <w:bookmarkStart w:id="6850" w:name="_Toc172119132"/>
      <w:bookmarkStart w:id="6851" w:name="_Toc172119926"/>
      <w:r w:rsidRPr="00921B83">
        <w:rPr>
          <w:rFonts w:ascii="Times New Roman" w:hAnsi="Times New Roman"/>
        </w:rPr>
        <w:t xml:space="preserve">освоения </w:t>
      </w:r>
      <w:r w:rsidRPr="00921B83">
        <w:rPr>
          <w:rFonts w:ascii="Times New Roman" w:hAnsi="Times New Roman"/>
          <w:lang w:val="ru-RU"/>
        </w:rPr>
        <w:t>ДИСЦИПЛИНЫ</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5" w:type="dxa"/>
          <w:left w:w="113" w:type="dxa"/>
          <w:right w:w="46" w:type="dxa"/>
        </w:tblCellMar>
        <w:tblLook w:val="04A0" w:firstRow="1" w:lastRow="0" w:firstColumn="1" w:lastColumn="0" w:noHBand="0" w:noVBand="1"/>
      </w:tblPr>
      <w:tblGrid>
        <w:gridCol w:w="2690"/>
        <w:gridCol w:w="4958"/>
        <w:gridCol w:w="2546"/>
      </w:tblGrid>
      <w:tr w:rsidR="00C24BD9" w:rsidRPr="00921B83" w14:paraId="5BCD2277" w14:textId="77777777" w:rsidTr="00BF0233">
        <w:trPr>
          <w:trHeight w:val="270"/>
        </w:trPr>
        <w:tc>
          <w:tcPr>
            <w:tcW w:w="1319" w:type="pct"/>
            <w:tcBorders>
              <w:bottom w:val="single" w:sz="4" w:space="0" w:color="auto"/>
            </w:tcBorders>
            <w:vAlign w:val="center"/>
          </w:tcPr>
          <w:p w14:paraId="2538DE74" w14:textId="77777777" w:rsidR="00C24BD9" w:rsidRPr="00921B83" w:rsidRDefault="00C24BD9" w:rsidP="00BF0233">
            <w:pPr>
              <w:ind w:left="57"/>
              <w:jc w:val="center"/>
              <w:rPr>
                <w:rFonts w:ascii="Times New Roman" w:hAnsi="Times New Roman" w:cs="Times New Roman"/>
                <w:b/>
                <w:sz w:val="20"/>
                <w:szCs w:val="20"/>
              </w:rPr>
            </w:pPr>
            <w:r w:rsidRPr="00921B83">
              <w:rPr>
                <w:rFonts w:ascii="Times New Roman" w:hAnsi="Times New Roman" w:cs="Times New Roman"/>
                <w:b/>
                <w:iCs/>
                <w:sz w:val="20"/>
                <w:szCs w:val="20"/>
              </w:rPr>
              <w:t>Результаты обучения</w:t>
            </w:r>
          </w:p>
        </w:tc>
        <w:tc>
          <w:tcPr>
            <w:tcW w:w="2432" w:type="pct"/>
            <w:tcBorders>
              <w:bottom w:val="single" w:sz="4" w:space="0" w:color="auto"/>
            </w:tcBorders>
            <w:vAlign w:val="center"/>
          </w:tcPr>
          <w:p w14:paraId="11BAC8F5" w14:textId="77777777" w:rsidR="00C24BD9" w:rsidRPr="00921B83" w:rsidRDefault="00C24BD9" w:rsidP="00BF0233">
            <w:pPr>
              <w:tabs>
                <w:tab w:val="right" w:pos="2468"/>
              </w:tabs>
              <w:ind w:left="57"/>
              <w:jc w:val="center"/>
              <w:rPr>
                <w:rFonts w:ascii="Times New Roman" w:hAnsi="Times New Roman" w:cs="Times New Roman"/>
                <w:sz w:val="20"/>
                <w:szCs w:val="20"/>
              </w:rPr>
            </w:pPr>
            <w:r w:rsidRPr="00921B83">
              <w:rPr>
                <w:rFonts w:ascii="Times New Roman" w:hAnsi="Times New Roman" w:cs="Times New Roman"/>
                <w:b/>
                <w:iCs/>
                <w:sz w:val="20"/>
                <w:szCs w:val="20"/>
              </w:rPr>
              <w:t>Показатели освоенности компетенций</w:t>
            </w:r>
          </w:p>
        </w:tc>
        <w:tc>
          <w:tcPr>
            <w:tcW w:w="1249" w:type="pct"/>
            <w:tcBorders>
              <w:bottom w:val="single" w:sz="4" w:space="0" w:color="auto"/>
            </w:tcBorders>
            <w:vAlign w:val="center"/>
          </w:tcPr>
          <w:p w14:paraId="45BC170D" w14:textId="77777777" w:rsidR="00C24BD9" w:rsidRPr="00921B83" w:rsidRDefault="00C24BD9" w:rsidP="00BF0233">
            <w:pPr>
              <w:tabs>
                <w:tab w:val="right" w:pos="2436"/>
              </w:tabs>
              <w:ind w:left="57"/>
              <w:jc w:val="center"/>
              <w:rPr>
                <w:rFonts w:ascii="Times New Roman" w:hAnsi="Times New Roman" w:cs="Times New Roman"/>
                <w:sz w:val="20"/>
                <w:szCs w:val="20"/>
              </w:rPr>
            </w:pPr>
            <w:r w:rsidRPr="00921B83">
              <w:rPr>
                <w:rFonts w:ascii="Times New Roman" w:hAnsi="Times New Roman" w:cs="Times New Roman"/>
                <w:b/>
                <w:iCs/>
                <w:sz w:val="20"/>
                <w:szCs w:val="20"/>
              </w:rPr>
              <w:t>Методы оценки</w:t>
            </w:r>
          </w:p>
        </w:tc>
      </w:tr>
      <w:tr w:rsidR="00C24BD9" w:rsidRPr="00921B83" w14:paraId="162E0F8F" w14:textId="77777777" w:rsidTr="00BF0233">
        <w:trPr>
          <w:trHeight w:val="4600"/>
        </w:trPr>
        <w:tc>
          <w:tcPr>
            <w:tcW w:w="1319" w:type="pct"/>
            <w:tcBorders>
              <w:top w:val="single" w:sz="4" w:space="0" w:color="auto"/>
              <w:left w:val="single" w:sz="4" w:space="0" w:color="auto"/>
              <w:right w:val="single" w:sz="4" w:space="0" w:color="auto"/>
            </w:tcBorders>
            <w:vAlign w:val="center"/>
          </w:tcPr>
          <w:p w14:paraId="67B019C7" w14:textId="77777777" w:rsidR="00C24BD9" w:rsidRPr="00921B83" w:rsidRDefault="00C24BD9" w:rsidP="00BF0233">
            <w:pPr>
              <w:tabs>
                <w:tab w:val="left" w:pos="306"/>
              </w:tabs>
              <w:jc w:val="both"/>
              <w:rPr>
                <w:rFonts w:ascii="Times New Roman" w:hAnsi="Times New Roman" w:cs="Times New Roman"/>
                <w:sz w:val="20"/>
                <w:szCs w:val="20"/>
              </w:rPr>
            </w:pPr>
            <w:r w:rsidRPr="00921B83">
              <w:rPr>
                <w:rFonts w:ascii="Times New Roman" w:hAnsi="Times New Roman" w:cs="Times New Roman"/>
                <w:sz w:val="20"/>
                <w:szCs w:val="20"/>
              </w:rPr>
              <w:t>Знания:</w:t>
            </w:r>
          </w:p>
          <w:p w14:paraId="69D9CC5E" w14:textId="77777777" w:rsidR="00C24BD9" w:rsidRPr="00921B83" w:rsidRDefault="00C24BD9" w:rsidP="00C24BD9">
            <w:pPr>
              <w:pStyle w:val="a6"/>
              <w:numPr>
                <w:ilvl w:val="0"/>
                <w:numId w:val="107"/>
              </w:numPr>
              <w:tabs>
                <w:tab w:val="left" w:pos="30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методики моделирования и автоматизации бизнес-процессов и анализа бизнес-процессов</w:t>
            </w:r>
          </w:p>
          <w:p w14:paraId="6382339F" w14:textId="77777777" w:rsidR="00C24BD9" w:rsidRPr="00921B83" w:rsidRDefault="00C24BD9" w:rsidP="00C24BD9">
            <w:pPr>
              <w:pStyle w:val="a6"/>
              <w:numPr>
                <w:ilvl w:val="0"/>
                <w:numId w:val="107"/>
              </w:numPr>
              <w:tabs>
                <w:tab w:val="left" w:pos="30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интеграции с информационными системами и ресурсами</w:t>
            </w:r>
          </w:p>
          <w:p w14:paraId="1503562C" w14:textId="77777777" w:rsidR="00C24BD9" w:rsidRPr="00921B83" w:rsidRDefault="00C24BD9" w:rsidP="00BF0233">
            <w:pPr>
              <w:tabs>
                <w:tab w:val="left" w:pos="306"/>
              </w:tabs>
              <w:jc w:val="both"/>
              <w:rPr>
                <w:rFonts w:ascii="Times New Roman" w:hAnsi="Times New Roman" w:cs="Times New Roman"/>
                <w:sz w:val="20"/>
                <w:szCs w:val="20"/>
              </w:rPr>
            </w:pPr>
            <w:r w:rsidRPr="00921B83">
              <w:rPr>
                <w:rFonts w:ascii="Times New Roman" w:hAnsi="Times New Roman" w:cs="Times New Roman"/>
                <w:sz w:val="20"/>
                <w:szCs w:val="20"/>
              </w:rPr>
              <w:t>Умения:</w:t>
            </w:r>
          </w:p>
          <w:p w14:paraId="3C0D8FAE" w14:textId="77777777" w:rsidR="00C24BD9" w:rsidRPr="00921B83" w:rsidRDefault="00C24BD9" w:rsidP="00C24BD9">
            <w:pPr>
              <w:pStyle w:val="a6"/>
              <w:numPr>
                <w:ilvl w:val="0"/>
                <w:numId w:val="108"/>
              </w:numPr>
              <w:tabs>
                <w:tab w:val="left" w:pos="30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создавать и настраивать рабочие процессы, определять шаги, роли, правила и условия выполнения</w:t>
            </w:r>
          </w:p>
          <w:p w14:paraId="6F4DDACD" w14:textId="77777777" w:rsidR="00C24BD9" w:rsidRPr="00921B83" w:rsidRDefault="00C24BD9" w:rsidP="00C24BD9">
            <w:pPr>
              <w:pStyle w:val="a6"/>
              <w:numPr>
                <w:ilvl w:val="0"/>
                <w:numId w:val="108"/>
              </w:numPr>
              <w:tabs>
                <w:tab w:val="left" w:pos="30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настраивать обмен данными, импортировать и экспортировать информацию</w:t>
            </w:r>
          </w:p>
        </w:tc>
        <w:tc>
          <w:tcPr>
            <w:tcW w:w="2432" w:type="pct"/>
            <w:tcBorders>
              <w:top w:val="single" w:sz="4" w:space="0" w:color="auto"/>
              <w:left w:val="single" w:sz="4" w:space="0" w:color="auto"/>
              <w:bottom w:val="single" w:sz="4" w:space="0" w:color="auto"/>
              <w:right w:val="single" w:sz="4" w:space="0" w:color="auto"/>
            </w:tcBorders>
            <w:vAlign w:val="center"/>
          </w:tcPr>
          <w:p w14:paraId="18CFED73" w14:textId="77777777" w:rsidR="00C24BD9" w:rsidRPr="00921B83" w:rsidRDefault="00C24BD9" w:rsidP="00BF0233">
            <w:pPr>
              <w:tabs>
                <w:tab w:val="right" w:pos="2468"/>
              </w:tabs>
              <w:jc w:val="both"/>
              <w:rPr>
                <w:rFonts w:ascii="Times New Roman" w:hAnsi="Times New Roman" w:cs="Times New Roman"/>
                <w:sz w:val="20"/>
                <w:szCs w:val="20"/>
              </w:rPr>
            </w:pPr>
            <w:r w:rsidRPr="00921B83">
              <w:rPr>
                <w:rFonts w:ascii="Times New Roman" w:hAnsi="Times New Roman" w:cs="Times New Roman"/>
                <w:sz w:val="20"/>
                <w:szCs w:val="20"/>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7BD51BBB" w14:textId="77777777" w:rsidR="00C24BD9" w:rsidRPr="00921B83" w:rsidRDefault="00C24BD9" w:rsidP="00BF0233">
            <w:pPr>
              <w:tabs>
                <w:tab w:val="center" w:pos="609"/>
                <w:tab w:val="center" w:pos="2465"/>
              </w:tabs>
              <w:jc w:val="both"/>
              <w:rPr>
                <w:rFonts w:ascii="Times New Roman" w:hAnsi="Times New Roman" w:cs="Times New Roman"/>
                <w:sz w:val="20"/>
                <w:szCs w:val="20"/>
              </w:rPr>
            </w:pPr>
            <w:r w:rsidRPr="00921B83">
              <w:rPr>
                <w:rFonts w:ascii="Times New Roman" w:hAnsi="Times New Roman" w:cs="Times New Roman"/>
                <w:sz w:val="20"/>
                <w:szCs w:val="20"/>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3995D5A9" w14:textId="77777777" w:rsidR="00C24BD9" w:rsidRPr="00921B83" w:rsidRDefault="00C24BD9" w:rsidP="00BF0233">
            <w:pPr>
              <w:tabs>
                <w:tab w:val="center" w:pos="609"/>
                <w:tab w:val="center" w:pos="2465"/>
              </w:tabs>
              <w:jc w:val="both"/>
              <w:rPr>
                <w:rFonts w:ascii="Times New Roman" w:hAnsi="Times New Roman" w:cs="Times New Roman"/>
                <w:sz w:val="20"/>
                <w:szCs w:val="20"/>
              </w:rPr>
            </w:pPr>
            <w:r w:rsidRPr="00921B83">
              <w:rPr>
                <w:rFonts w:ascii="Times New Roman" w:hAnsi="Times New Roman" w:cs="Times New Roman"/>
                <w:sz w:val="20"/>
                <w:szCs w:val="20"/>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443290A2" w14:textId="77777777" w:rsidR="00C24BD9" w:rsidRPr="00921B83" w:rsidRDefault="00C24BD9" w:rsidP="00BF0233">
            <w:pPr>
              <w:jc w:val="both"/>
              <w:rPr>
                <w:rFonts w:ascii="Times New Roman" w:hAnsi="Times New Roman" w:cs="Times New Roman"/>
                <w:sz w:val="20"/>
                <w:szCs w:val="20"/>
              </w:rPr>
            </w:pPr>
            <w:r w:rsidRPr="00921B83">
              <w:rPr>
                <w:rFonts w:ascii="Times New Roman" w:hAnsi="Times New Roman" w:cs="Times New Roman"/>
                <w:sz w:val="20"/>
                <w:szCs w:val="2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49" w:type="pct"/>
            <w:tcBorders>
              <w:top w:val="single" w:sz="4" w:space="0" w:color="auto"/>
              <w:left w:val="single" w:sz="4" w:space="0" w:color="auto"/>
              <w:bottom w:val="single" w:sz="4" w:space="0" w:color="auto"/>
              <w:right w:val="single" w:sz="4" w:space="0" w:color="auto"/>
            </w:tcBorders>
            <w:vAlign w:val="center"/>
          </w:tcPr>
          <w:p w14:paraId="62E36154" w14:textId="77777777" w:rsidR="00C24BD9" w:rsidRPr="00921B83" w:rsidRDefault="00C24BD9" w:rsidP="00BF0233">
            <w:pPr>
              <w:tabs>
                <w:tab w:val="right" w:pos="2436"/>
              </w:tabs>
              <w:jc w:val="both"/>
              <w:rPr>
                <w:rFonts w:ascii="Times New Roman" w:hAnsi="Times New Roman" w:cs="Times New Roman"/>
                <w:sz w:val="20"/>
                <w:szCs w:val="20"/>
              </w:rPr>
            </w:pPr>
            <w:r w:rsidRPr="00921B83">
              <w:rPr>
                <w:rFonts w:ascii="Times New Roman" w:hAnsi="Times New Roman" w:cs="Times New Roman"/>
                <w:sz w:val="20"/>
                <w:szCs w:val="20"/>
              </w:rPr>
              <w:t>Текущий контроль (проверочные работы, тесты)</w:t>
            </w:r>
          </w:p>
          <w:p w14:paraId="4819C27C" w14:textId="77777777" w:rsidR="00C24BD9" w:rsidRPr="00921B83" w:rsidRDefault="00C24BD9" w:rsidP="00BF0233">
            <w:pPr>
              <w:jc w:val="both"/>
              <w:rPr>
                <w:rFonts w:ascii="Times New Roman" w:hAnsi="Times New Roman" w:cs="Times New Roman"/>
                <w:sz w:val="20"/>
                <w:szCs w:val="20"/>
              </w:rPr>
            </w:pPr>
            <w:r w:rsidRPr="00921B83">
              <w:rPr>
                <w:rFonts w:ascii="Times New Roman" w:hAnsi="Times New Roman" w:cs="Times New Roman"/>
                <w:sz w:val="20"/>
                <w:szCs w:val="20"/>
              </w:rPr>
              <w:t>Промежуточный контроль (зачет)</w:t>
            </w:r>
          </w:p>
          <w:p w14:paraId="1F46E943" w14:textId="77777777" w:rsidR="00C24BD9" w:rsidRPr="00921B83" w:rsidRDefault="00C24BD9" w:rsidP="00BF0233">
            <w:pPr>
              <w:jc w:val="both"/>
              <w:rPr>
                <w:rFonts w:ascii="Times New Roman" w:hAnsi="Times New Roman" w:cs="Times New Roman"/>
                <w:sz w:val="20"/>
                <w:szCs w:val="20"/>
              </w:rPr>
            </w:pPr>
            <w:r w:rsidRPr="00921B83">
              <w:rPr>
                <w:rFonts w:ascii="Times New Roman" w:hAnsi="Times New Roman" w:cs="Times New Roman"/>
                <w:sz w:val="20"/>
                <w:szCs w:val="20"/>
              </w:rPr>
              <w:t>Наблюдение выполнением</w:t>
            </w:r>
            <w:r w:rsidRPr="00921B83">
              <w:rPr>
                <w:rFonts w:ascii="Times New Roman" w:eastAsia="Calibri" w:hAnsi="Times New Roman" w:cs="Times New Roman"/>
                <w:sz w:val="20"/>
                <w:szCs w:val="20"/>
              </w:rPr>
              <w:t xml:space="preserve"> </w:t>
            </w:r>
            <w:r w:rsidRPr="00921B83">
              <w:rPr>
                <w:rFonts w:ascii="Times New Roman" w:hAnsi="Times New Roman" w:cs="Times New Roman"/>
                <w:sz w:val="20"/>
                <w:szCs w:val="20"/>
              </w:rPr>
              <w:t>лабораторных работ (деятельностью студента)</w:t>
            </w:r>
          </w:p>
          <w:p w14:paraId="7E6F7D7D" w14:textId="77777777" w:rsidR="00C24BD9" w:rsidRPr="00921B83" w:rsidRDefault="00C24BD9" w:rsidP="00BF0233">
            <w:pPr>
              <w:jc w:val="both"/>
              <w:rPr>
                <w:rFonts w:ascii="Times New Roman" w:hAnsi="Times New Roman" w:cs="Times New Roman"/>
                <w:sz w:val="20"/>
                <w:szCs w:val="20"/>
              </w:rPr>
            </w:pPr>
            <w:r w:rsidRPr="00921B83">
              <w:rPr>
                <w:rFonts w:ascii="Times New Roman" w:hAnsi="Times New Roman" w:cs="Times New Roman"/>
                <w:sz w:val="20"/>
                <w:szCs w:val="20"/>
              </w:rPr>
              <w:t>Оценка выполнения лабораторных работ (работы)</w:t>
            </w:r>
          </w:p>
        </w:tc>
      </w:tr>
    </w:tbl>
    <w:p w14:paraId="0017B134" w14:textId="77777777" w:rsidR="00C24BD9" w:rsidRPr="00921B83" w:rsidRDefault="00C24BD9" w:rsidP="00C24BD9">
      <w:pPr>
        <w:rPr>
          <w:lang w:eastAsia="x-none"/>
        </w:rPr>
      </w:pPr>
    </w:p>
    <w:p w14:paraId="27F5B99C" w14:textId="77777777" w:rsidR="00C24BD9" w:rsidRPr="00921B83" w:rsidRDefault="00C24BD9" w:rsidP="00C24BD9">
      <w:pPr>
        <w:pStyle w:val="a6"/>
        <w:ind w:left="0"/>
        <w:jc w:val="both"/>
        <w:rPr>
          <w:rFonts w:ascii="Times New Roman" w:eastAsia="Segoe UI" w:hAnsi="Times New Roman" w:cs="Times New Roman"/>
          <w:b/>
          <w:bCs/>
          <w:caps/>
          <w:kern w:val="32"/>
          <w:sz w:val="24"/>
          <w:szCs w:val="24"/>
          <w:lang w:eastAsia="x-none"/>
        </w:rPr>
      </w:pPr>
    </w:p>
    <w:p w14:paraId="18DE657A" w14:textId="77777777" w:rsidR="00C24BD9" w:rsidRPr="00921B83" w:rsidRDefault="00C24BD9" w:rsidP="00C24BD9">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4D848B21" w14:textId="3D6102D2" w:rsidR="008741D4" w:rsidRPr="00921B83" w:rsidRDefault="008741D4" w:rsidP="008741D4">
      <w:pPr>
        <w:jc w:val="right"/>
        <w:rPr>
          <w:rFonts w:ascii="Times New Roman" w:hAnsi="Times New Roman" w:cs="Times New Roman"/>
          <w:b/>
          <w:bCs/>
          <w:sz w:val="24"/>
          <w:szCs w:val="24"/>
        </w:rPr>
      </w:pPr>
      <w:r w:rsidRPr="00921B83">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17</w:t>
      </w:r>
    </w:p>
    <w:p w14:paraId="70DA462E" w14:textId="77777777" w:rsidR="008741D4" w:rsidRPr="00921B83" w:rsidRDefault="008741D4" w:rsidP="008741D4">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00C340B6" w14:textId="77777777" w:rsidR="008741D4" w:rsidRPr="00921B83" w:rsidRDefault="008741D4" w:rsidP="008741D4">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5D962C1B" w14:textId="77777777" w:rsidR="008741D4" w:rsidRPr="00921B83" w:rsidRDefault="008741D4" w:rsidP="008741D4">
      <w:pPr>
        <w:jc w:val="right"/>
        <w:rPr>
          <w:rFonts w:ascii="Times New Roman" w:hAnsi="Times New Roman" w:cs="Times New Roman"/>
          <w:b/>
          <w:bCs/>
          <w:sz w:val="24"/>
          <w:szCs w:val="24"/>
        </w:rPr>
      </w:pPr>
    </w:p>
    <w:p w14:paraId="6526E52B" w14:textId="77777777" w:rsidR="008741D4" w:rsidRPr="00921B83" w:rsidRDefault="008741D4" w:rsidP="008741D4">
      <w:pPr>
        <w:jc w:val="right"/>
        <w:rPr>
          <w:rFonts w:ascii="Times New Roman" w:hAnsi="Times New Roman" w:cs="Times New Roman"/>
          <w:b/>
          <w:bCs/>
          <w:sz w:val="24"/>
          <w:szCs w:val="24"/>
        </w:rPr>
      </w:pPr>
    </w:p>
    <w:p w14:paraId="2032945D" w14:textId="77777777" w:rsidR="008741D4" w:rsidRPr="00921B83" w:rsidRDefault="008741D4" w:rsidP="008741D4">
      <w:pPr>
        <w:jc w:val="right"/>
        <w:rPr>
          <w:rFonts w:ascii="Times New Roman" w:hAnsi="Times New Roman" w:cs="Times New Roman"/>
          <w:b/>
          <w:bCs/>
          <w:sz w:val="24"/>
          <w:szCs w:val="24"/>
        </w:rPr>
      </w:pPr>
    </w:p>
    <w:p w14:paraId="4F728349" w14:textId="77777777" w:rsidR="008741D4" w:rsidRPr="00921B83" w:rsidRDefault="008741D4" w:rsidP="008741D4">
      <w:pPr>
        <w:jc w:val="right"/>
        <w:rPr>
          <w:rFonts w:ascii="Times New Roman" w:hAnsi="Times New Roman" w:cs="Times New Roman"/>
          <w:b/>
          <w:bCs/>
          <w:sz w:val="24"/>
          <w:szCs w:val="24"/>
        </w:rPr>
      </w:pPr>
    </w:p>
    <w:p w14:paraId="772356A4" w14:textId="77777777" w:rsidR="008741D4" w:rsidRPr="00921B83" w:rsidRDefault="008741D4" w:rsidP="008741D4">
      <w:pPr>
        <w:jc w:val="right"/>
        <w:rPr>
          <w:rFonts w:ascii="Times New Roman" w:hAnsi="Times New Roman" w:cs="Times New Roman"/>
          <w:b/>
          <w:bCs/>
          <w:sz w:val="24"/>
          <w:szCs w:val="24"/>
        </w:rPr>
      </w:pPr>
    </w:p>
    <w:p w14:paraId="21BFCA97" w14:textId="77777777" w:rsidR="008741D4" w:rsidRPr="00921B83" w:rsidRDefault="008741D4" w:rsidP="008741D4">
      <w:pPr>
        <w:jc w:val="right"/>
        <w:rPr>
          <w:rFonts w:ascii="Times New Roman" w:hAnsi="Times New Roman" w:cs="Times New Roman"/>
          <w:b/>
          <w:bCs/>
          <w:sz w:val="24"/>
          <w:szCs w:val="24"/>
        </w:rPr>
      </w:pPr>
    </w:p>
    <w:p w14:paraId="55CBC3D1" w14:textId="77777777" w:rsidR="008741D4" w:rsidRPr="00921B83" w:rsidRDefault="008741D4" w:rsidP="008741D4">
      <w:pPr>
        <w:jc w:val="right"/>
        <w:rPr>
          <w:rFonts w:ascii="Times New Roman" w:hAnsi="Times New Roman" w:cs="Times New Roman"/>
          <w:b/>
          <w:bCs/>
          <w:sz w:val="24"/>
          <w:szCs w:val="24"/>
        </w:rPr>
      </w:pPr>
    </w:p>
    <w:p w14:paraId="05241547" w14:textId="77777777" w:rsidR="008741D4" w:rsidRPr="00921B83" w:rsidRDefault="008741D4" w:rsidP="008741D4">
      <w:pPr>
        <w:jc w:val="right"/>
        <w:rPr>
          <w:rFonts w:ascii="Times New Roman" w:hAnsi="Times New Roman" w:cs="Times New Roman"/>
          <w:b/>
          <w:bCs/>
          <w:sz w:val="24"/>
          <w:szCs w:val="24"/>
        </w:rPr>
      </w:pPr>
    </w:p>
    <w:p w14:paraId="5450EAEE" w14:textId="77777777" w:rsidR="008741D4" w:rsidRPr="00921B83" w:rsidRDefault="008741D4" w:rsidP="008741D4">
      <w:pPr>
        <w:jc w:val="right"/>
        <w:rPr>
          <w:rFonts w:ascii="Times New Roman" w:hAnsi="Times New Roman" w:cs="Times New Roman"/>
          <w:b/>
          <w:bCs/>
          <w:sz w:val="24"/>
          <w:szCs w:val="24"/>
        </w:rPr>
      </w:pPr>
    </w:p>
    <w:p w14:paraId="3F5197C2" w14:textId="77777777" w:rsidR="008741D4" w:rsidRPr="00921B83" w:rsidRDefault="008741D4" w:rsidP="008741D4">
      <w:pPr>
        <w:jc w:val="right"/>
        <w:rPr>
          <w:rFonts w:ascii="Times New Roman" w:hAnsi="Times New Roman" w:cs="Times New Roman"/>
          <w:b/>
          <w:bCs/>
          <w:sz w:val="24"/>
          <w:szCs w:val="24"/>
        </w:rPr>
      </w:pPr>
    </w:p>
    <w:p w14:paraId="3837CB83" w14:textId="77777777" w:rsidR="008741D4" w:rsidRPr="00921B83" w:rsidRDefault="008741D4" w:rsidP="008741D4">
      <w:pPr>
        <w:jc w:val="right"/>
        <w:rPr>
          <w:rFonts w:ascii="Times New Roman" w:hAnsi="Times New Roman" w:cs="Times New Roman"/>
          <w:b/>
          <w:bCs/>
          <w:sz w:val="24"/>
          <w:szCs w:val="24"/>
        </w:rPr>
      </w:pPr>
    </w:p>
    <w:p w14:paraId="4F8738DB" w14:textId="77777777" w:rsidR="008741D4" w:rsidRPr="00921B83" w:rsidRDefault="008741D4" w:rsidP="008741D4">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119D025A" w14:textId="53B985CA" w:rsidR="008741D4" w:rsidRPr="00921B83" w:rsidRDefault="008741D4" w:rsidP="008741D4">
      <w:pPr>
        <w:pStyle w:val="1"/>
      </w:pPr>
      <w:bookmarkStart w:id="6852" w:name="_Toc173539644"/>
      <w:r w:rsidRPr="00921B83">
        <w:t>«ОП.1</w:t>
      </w:r>
      <w:r>
        <w:t>5</w:t>
      </w:r>
      <w:r w:rsidRPr="00921B83">
        <w:t xml:space="preserve"> </w:t>
      </w:r>
      <w:r>
        <w:t>КАРЬЕРНОЕ МОДЕЛИРОВАНИЕ</w:t>
      </w:r>
      <w:r w:rsidRPr="00921B83">
        <w:t>»</w:t>
      </w:r>
      <w:bookmarkEnd w:id="6852"/>
    </w:p>
    <w:p w14:paraId="4F6FF389" w14:textId="77777777" w:rsidR="008741D4" w:rsidRPr="00921B83" w:rsidRDefault="008741D4" w:rsidP="008741D4">
      <w:pPr>
        <w:jc w:val="center"/>
        <w:rPr>
          <w:rFonts w:ascii="Times New Roman" w:hAnsi="Times New Roman" w:cs="Times New Roman"/>
          <w:b/>
          <w:bCs/>
          <w:sz w:val="24"/>
          <w:szCs w:val="24"/>
        </w:rPr>
      </w:pPr>
    </w:p>
    <w:p w14:paraId="14DEBB7E" w14:textId="77777777" w:rsidR="008741D4" w:rsidRPr="00921B83" w:rsidRDefault="008741D4" w:rsidP="008741D4">
      <w:pPr>
        <w:jc w:val="center"/>
        <w:rPr>
          <w:rFonts w:ascii="Times New Roman" w:hAnsi="Times New Roman" w:cs="Times New Roman"/>
          <w:b/>
          <w:bCs/>
          <w:sz w:val="24"/>
          <w:szCs w:val="24"/>
        </w:rPr>
      </w:pPr>
    </w:p>
    <w:p w14:paraId="3FCB99C1" w14:textId="77777777" w:rsidR="008741D4" w:rsidRPr="00921B83" w:rsidRDefault="008741D4" w:rsidP="008741D4">
      <w:pPr>
        <w:jc w:val="center"/>
        <w:rPr>
          <w:rFonts w:ascii="Times New Roman" w:hAnsi="Times New Roman" w:cs="Times New Roman"/>
          <w:b/>
          <w:bCs/>
          <w:sz w:val="24"/>
          <w:szCs w:val="24"/>
        </w:rPr>
      </w:pPr>
    </w:p>
    <w:p w14:paraId="00D657CF" w14:textId="77777777" w:rsidR="008741D4" w:rsidRPr="00921B83" w:rsidRDefault="008741D4" w:rsidP="008741D4">
      <w:pPr>
        <w:jc w:val="center"/>
        <w:rPr>
          <w:rFonts w:ascii="Times New Roman" w:hAnsi="Times New Roman" w:cs="Times New Roman"/>
          <w:b/>
          <w:bCs/>
          <w:sz w:val="24"/>
          <w:szCs w:val="24"/>
        </w:rPr>
      </w:pPr>
    </w:p>
    <w:p w14:paraId="39F359BF" w14:textId="77777777" w:rsidR="008741D4" w:rsidRPr="00921B83" w:rsidRDefault="008741D4" w:rsidP="008741D4">
      <w:pPr>
        <w:jc w:val="center"/>
        <w:rPr>
          <w:rFonts w:ascii="Times New Roman" w:hAnsi="Times New Roman" w:cs="Times New Roman"/>
          <w:b/>
          <w:bCs/>
          <w:sz w:val="24"/>
          <w:szCs w:val="24"/>
        </w:rPr>
      </w:pPr>
    </w:p>
    <w:p w14:paraId="47C6BB0C" w14:textId="77777777" w:rsidR="008741D4" w:rsidRPr="00921B83" w:rsidRDefault="008741D4" w:rsidP="008741D4">
      <w:pPr>
        <w:jc w:val="center"/>
        <w:rPr>
          <w:rFonts w:ascii="Times New Roman" w:hAnsi="Times New Roman" w:cs="Times New Roman"/>
          <w:b/>
          <w:bCs/>
          <w:sz w:val="24"/>
          <w:szCs w:val="24"/>
        </w:rPr>
      </w:pPr>
    </w:p>
    <w:p w14:paraId="2E028551" w14:textId="77777777" w:rsidR="008741D4" w:rsidRPr="00921B83" w:rsidRDefault="008741D4" w:rsidP="008741D4">
      <w:pPr>
        <w:jc w:val="center"/>
        <w:rPr>
          <w:rFonts w:ascii="Times New Roman" w:hAnsi="Times New Roman" w:cs="Times New Roman"/>
          <w:b/>
          <w:bCs/>
          <w:sz w:val="24"/>
          <w:szCs w:val="24"/>
        </w:rPr>
      </w:pPr>
    </w:p>
    <w:p w14:paraId="31C1329E" w14:textId="77777777" w:rsidR="008741D4" w:rsidRPr="00921B83" w:rsidRDefault="008741D4" w:rsidP="008741D4">
      <w:pPr>
        <w:jc w:val="center"/>
        <w:rPr>
          <w:rFonts w:ascii="Times New Roman" w:hAnsi="Times New Roman" w:cs="Times New Roman"/>
          <w:b/>
          <w:bCs/>
          <w:sz w:val="24"/>
          <w:szCs w:val="24"/>
        </w:rPr>
      </w:pPr>
    </w:p>
    <w:p w14:paraId="5BBFA818" w14:textId="77777777" w:rsidR="008741D4" w:rsidRPr="00921B83" w:rsidRDefault="008741D4" w:rsidP="008741D4">
      <w:pPr>
        <w:jc w:val="center"/>
        <w:rPr>
          <w:rFonts w:ascii="Times New Roman" w:hAnsi="Times New Roman" w:cs="Times New Roman"/>
          <w:b/>
          <w:bCs/>
          <w:sz w:val="24"/>
          <w:szCs w:val="24"/>
        </w:rPr>
      </w:pPr>
    </w:p>
    <w:p w14:paraId="62A0929C" w14:textId="77777777" w:rsidR="008741D4" w:rsidRPr="00921B83" w:rsidRDefault="008741D4" w:rsidP="008741D4">
      <w:pPr>
        <w:jc w:val="center"/>
        <w:rPr>
          <w:rFonts w:ascii="Times New Roman" w:hAnsi="Times New Roman" w:cs="Times New Roman"/>
          <w:b/>
          <w:bCs/>
          <w:sz w:val="24"/>
          <w:szCs w:val="24"/>
        </w:rPr>
      </w:pPr>
    </w:p>
    <w:p w14:paraId="4525481C" w14:textId="77777777" w:rsidR="008741D4" w:rsidRPr="00921B83" w:rsidRDefault="008741D4" w:rsidP="008741D4">
      <w:pPr>
        <w:jc w:val="center"/>
        <w:rPr>
          <w:rFonts w:ascii="Times New Roman" w:hAnsi="Times New Roman" w:cs="Times New Roman"/>
          <w:b/>
          <w:bCs/>
          <w:sz w:val="24"/>
          <w:szCs w:val="24"/>
        </w:rPr>
      </w:pPr>
    </w:p>
    <w:p w14:paraId="424C210E" w14:textId="77777777" w:rsidR="008741D4" w:rsidRPr="00921B83" w:rsidRDefault="008741D4" w:rsidP="008741D4">
      <w:pPr>
        <w:jc w:val="center"/>
        <w:rPr>
          <w:rFonts w:ascii="Times New Roman" w:hAnsi="Times New Roman" w:cs="Times New Roman"/>
          <w:b/>
          <w:bCs/>
          <w:sz w:val="24"/>
          <w:szCs w:val="24"/>
        </w:rPr>
      </w:pPr>
    </w:p>
    <w:p w14:paraId="7D9CE97A" w14:textId="77777777" w:rsidR="008741D4" w:rsidRPr="00921B83" w:rsidRDefault="008741D4" w:rsidP="008741D4">
      <w:pPr>
        <w:jc w:val="center"/>
        <w:rPr>
          <w:rFonts w:ascii="Times New Roman" w:hAnsi="Times New Roman" w:cs="Times New Roman"/>
          <w:b/>
          <w:bCs/>
          <w:sz w:val="24"/>
          <w:szCs w:val="24"/>
        </w:rPr>
      </w:pPr>
    </w:p>
    <w:p w14:paraId="07B5F3E5" w14:textId="77777777" w:rsidR="008741D4" w:rsidRPr="00921B83" w:rsidRDefault="008741D4" w:rsidP="008741D4">
      <w:pPr>
        <w:jc w:val="center"/>
        <w:rPr>
          <w:rFonts w:ascii="Times New Roman" w:hAnsi="Times New Roman" w:cs="Times New Roman"/>
          <w:b/>
          <w:bCs/>
          <w:sz w:val="24"/>
          <w:szCs w:val="24"/>
        </w:rPr>
      </w:pPr>
    </w:p>
    <w:p w14:paraId="6A5A545B" w14:textId="77777777" w:rsidR="008741D4" w:rsidRPr="00921B83" w:rsidRDefault="008741D4" w:rsidP="008741D4">
      <w:pPr>
        <w:jc w:val="center"/>
        <w:rPr>
          <w:rFonts w:ascii="Times New Roman" w:hAnsi="Times New Roman" w:cs="Times New Roman"/>
          <w:b/>
          <w:bCs/>
          <w:sz w:val="24"/>
          <w:szCs w:val="24"/>
        </w:rPr>
      </w:pPr>
    </w:p>
    <w:p w14:paraId="266321CB" w14:textId="77777777" w:rsidR="008741D4" w:rsidRPr="00921B83" w:rsidRDefault="008741D4" w:rsidP="008741D4">
      <w:pPr>
        <w:jc w:val="center"/>
        <w:rPr>
          <w:rFonts w:ascii="Times New Roman" w:hAnsi="Times New Roman" w:cs="Times New Roman"/>
          <w:b/>
          <w:bCs/>
          <w:sz w:val="24"/>
          <w:szCs w:val="24"/>
        </w:rPr>
      </w:pPr>
    </w:p>
    <w:p w14:paraId="44143074" w14:textId="77777777" w:rsidR="008741D4" w:rsidRPr="00921B83" w:rsidRDefault="008741D4" w:rsidP="008741D4">
      <w:pPr>
        <w:jc w:val="center"/>
        <w:rPr>
          <w:rFonts w:ascii="Times New Roman" w:hAnsi="Times New Roman" w:cs="Times New Roman"/>
          <w:b/>
          <w:bCs/>
          <w:sz w:val="24"/>
          <w:szCs w:val="24"/>
        </w:rPr>
      </w:pPr>
    </w:p>
    <w:p w14:paraId="5593A576" w14:textId="77777777" w:rsidR="008741D4" w:rsidRPr="00921B83" w:rsidRDefault="008741D4" w:rsidP="008741D4">
      <w:pPr>
        <w:jc w:val="center"/>
        <w:rPr>
          <w:rFonts w:ascii="Times New Roman" w:hAnsi="Times New Roman" w:cs="Times New Roman"/>
          <w:b/>
          <w:bCs/>
          <w:sz w:val="24"/>
          <w:szCs w:val="24"/>
        </w:rPr>
      </w:pPr>
    </w:p>
    <w:p w14:paraId="1C3F791C" w14:textId="77777777" w:rsidR="008741D4" w:rsidRPr="00921B83" w:rsidRDefault="008741D4" w:rsidP="008741D4">
      <w:pPr>
        <w:jc w:val="center"/>
        <w:rPr>
          <w:rFonts w:ascii="Times New Roman" w:hAnsi="Times New Roman" w:cs="Times New Roman"/>
          <w:b/>
          <w:bCs/>
          <w:sz w:val="24"/>
          <w:szCs w:val="24"/>
        </w:rPr>
      </w:pPr>
    </w:p>
    <w:p w14:paraId="4A15E776" w14:textId="77777777" w:rsidR="008741D4" w:rsidRPr="00921B83" w:rsidRDefault="008741D4" w:rsidP="008741D4">
      <w:pPr>
        <w:jc w:val="center"/>
        <w:rPr>
          <w:rFonts w:ascii="Times New Roman" w:hAnsi="Times New Roman" w:cs="Times New Roman"/>
          <w:b/>
          <w:bCs/>
          <w:sz w:val="24"/>
          <w:szCs w:val="24"/>
        </w:rPr>
      </w:pPr>
    </w:p>
    <w:p w14:paraId="455D6DDD" w14:textId="77777777" w:rsidR="008741D4" w:rsidRPr="00921B83" w:rsidRDefault="008741D4" w:rsidP="008741D4">
      <w:pPr>
        <w:jc w:val="center"/>
        <w:rPr>
          <w:rFonts w:ascii="Times New Roman" w:hAnsi="Times New Roman" w:cs="Times New Roman"/>
          <w:b/>
          <w:bCs/>
          <w:sz w:val="24"/>
          <w:szCs w:val="24"/>
        </w:rPr>
      </w:pPr>
    </w:p>
    <w:p w14:paraId="2C4C8284" w14:textId="77777777" w:rsidR="008741D4" w:rsidRPr="00921B83" w:rsidRDefault="008741D4" w:rsidP="008741D4">
      <w:pPr>
        <w:jc w:val="center"/>
        <w:rPr>
          <w:rFonts w:ascii="Times New Roman" w:hAnsi="Times New Roman" w:cs="Times New Roman"/>
          <w:b/>
          <w:bCs/>
          <w:sz w:val="24"/>
          <w:szCs w:val="24"/>
        </w:rPr>
      </w:pPr>
    </w:p>
    <w:p w14:paraId="0E37C385" w14:textId="77777777" w:rsidR="008741D4" w:rsidRPr="00921B83" w:rsidRDefault="008741D4" w:rsidP="008741D4">
      <w:pPr>
        <w:jc w:val="center"/>
        <w:rPr>
          <w:rFonts w:ascii="Times New Roman" w:hAnsi="Times New Roman" w:cs="Times New Roman"/>
          <w:b/>
          <w:bCs/>
          <w:sz w:val="24"/>
          <w:szCs w:val="24"/>
        </w:rPr>
      </w:pPr>
    </w:p>
    <w:p w14:paraId="0C547653" w14:textId="77777777" w:rsidR="008741D4" w:rsidRPr="00921B83" w:rsidRDefault="008741D4" w:rsidP="008741D4">
      <w:pPr>
        <w:jc w:val="center"/>
        <w:rPr>
          <w:rFonts w:ascii="Times New Roman" w:hAnsi="Times New Roman" w:cs="Times New Roman"/>
          <w:b/>
          <w:bCs/>
          <w:sz w:val="24"/>
          <w:szCs w:val="24"/>
        </w:rPr>
      </w:pPr>
    </w:p>
    <w:p w14:paraId="1F4BF9B0" w14:textId="77777777" w:rsidR="008741D4" w:rsidRPr="00921B83" w:rsidRDefault="008741D4" w:rsidP="008741D4">
      <w:pPr>
        <w:jc w:val="center"/>
        <w:rPr>
          <w:rFonts w:ascii="Times New Roman" w:hAnsi="Times New Roman" w:cs="Times New Roman"/>
          <w:b/>
          <w:bCs/>
          <w:sz w:val="24"/>
          <w:szCs w:val="24"/>
        </w:rPr>
      </w:pPr>
    </w:p>
    <w:p w14:paraId="40B69CDE" w14:textId="77777777" w:rsidR="008741D4" w:rsidRPr="00921B83" w:rsidRDefault="008741D4" w:rsidP="008741D4">
      <w:pPr>
        <w:jc w:val="center"/>
        <w:rPr>
          <w:rFonts w:ascii="Times New Roman" w:hAnsi="Times New Roman" w:cs="Times New Roman"/>
          <w:b/>
          <w:bCs/>
          <w:sz w:val="24"/>
          <w:szCs w:val="24"/>
        </w:rPr>
      </w:pPr>
    </w:p>
    <w:p w14:paraId="38ACD8E0" w14:textId="77777777" w:rsidR="008741D4" w:rsidRPr="00921B83" w:rsidRDefault="008741D4" w:rsidP="008741D4">
      <w:pPr>
        <w:jc w:val="center"/>
        <w:rPr>
          <w:rFonts w:ascii="Times New Roman" w:hAnsi="Times New Roman" w:cs="Times New Roman"/>
          <w:b/>
          <w:bCs/>
          <w:sz w:val="24"/>
          <w:szCs w:val="24"/>
        </w:rPr>
      </w:pPr>
    </w:p>
    <w:p w14:paraId="5A08D640" w14:textId="77777777" w:rsidR="008741D4" w:rsidRPr="00921B83" w:rsidRDefault="008741D4" w:rsidP="008741D4">
      <w:pPr>
        <w:jc w:val="center"/>
        <w:rPr>
          <w:rFonts w:ascii="Times New Roman" w:hAnsi="Times New Roman" w:cs="Times New Roman"/>
          <w:b/>
          <w:bCs/>
          <w:sz w:val="24"/>
          <w:szCs w:val="24"/>
        </w:rPr>
      </w:pPr>
    </w:p>
    <w:p w14:paraId="20103D07" w14:textId="77777777" w:rsidR="008741D4" w:rsidRPr="00921B83" w:rsidRDefault="008741D4" w:rsidP="008741D4">
      <w:pPr>
        <w:jc w:val="center"/>
        <w:rPr>
          <w:rFonts w:ascii="Times New Roman" w:hAnsi="Times New Roman" w:cs="Times New Roman"/>
          <w:b/>
          <w:bCs/>
          <w:sz w:val="24"/>
          <w:szCs w:val="24"/>
        </w:rPr>
      </w:pPr>
    </w:p>
    <w:p w14:paraId="2A01FEF9" w14:textId="77777777" w:rsidR="008741D4" w:rsidRPr="00921B83" w:rsidRDefault="008741D4" w:rsidP="008741D4">
      <w:pPr>
        <w:jc w:val="center"/>
        <w:rPr>
          <w:rFonts w:ascii="Times New Roman" w:hAnsi="Times New Roman" w:cs="Times New Roman"/>
          <w:b/>
          <w:bCs/>
          <w:sz w:val="24"/>
          <w:szCs w:val="24"/>
        </w:rPr>
      </w:pPr>
    </w:p>
    <w:p w14:paraId="299F7099" w14:textId="77777777" w:rsidR="008741D4" w:rsidRPr="00921B83" w:rsidRDefault="008741D4" w:rsidP="008741D4">
      <w:pPr>
        <w:rPr>
          <w:rFonts w:ascii="Times New Roman" w:hAnsi="Times New Roman" w:cs="Times New Roman"/>
          <w:b/>
          <w:bCs/>
          <w:sz w:val="24"/>
          <w:szCs w:val="24"/>
        </w:rPr>
      </w:pPr>
    </w:p>
    <w:p w14:paraId="64AF64C3" w14:textId="77777777" w:rsidR="008741D4" w:rsidRPr="00921B83" w:rsidRDefault="008741D4" w:rsidP="008741D4">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37B97C1C" w14:textId="77777777" w:rsidR="008741D4" w:rsidRPr="00921B83" w:rsidRDefault="008741D4" w:rsidP="008741D4">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61DB0DE5" w14:textId="77777777" w:rsidR="008741D4" w:rsidRPr="00921B83" w:rsidRDefault="008741D4" w:rsidP="008741D4">
      <w:pPr>
        <w:pStyle w:val="1f1"/>
        <w:outlineLvl w:val="9"/>
        <w:rPr>
          <w:rFonts w:ascii="Times New Roman" w:hAnsi="Times New Roman"/>
          <w:lang w:val="ru-RU"/>
        </w:rPr>
      </w:pPr>
      <w:bookmarkStart w:id="6853" w:name="_Toc172052054"/>
      <w:bookmarkStart w:id="6854" w:name="_Toc172052498"/>
      <w:bookmarkStart w:id="6855" w:name="_Toc172052942"/>
      <w:bookmarkStart w:id="6856" w:name="_Toc172053386"/>
      <w:bookmarkStart w:id="6857" w:name="_Toc172053830"/>
      <w:bookmarkStart w:id="6858" w:name="_Toc172054274"/>
      <w:bookmarkStart w:id="6859" w:name="_Toc172054720"/>
      <w:bookmarkStart w:id="6860" w:name="_Toc172055164"/>
      <w:bookmarkStart w:id="6861" w:name="_Toc172055608"/>
      <w:bookmarkStart w:id="6862" w:name="_Toc172056052"/>
      <w:bookmarkStart w:id="6863" w:name="_Toc172056496"/>
      <w:bookmarkStart w:id="6864" w:name="_Toc172056940"/>
      <w:bookmarkStart w:id="6865" w:name="_Toc172057384"/>
      <w:bookmarkStart w:id="6866" w:name="_Toc172057828"/>
      <w:bookmarkStart w:id="6867" w:name="_Toc172058272"/>
      <w:bookmarkStart w:id="6868" w:name="_Toc172058716"/>
      <w:bookmarkStart w:id="6869" w:name="_Toc172059160"/>
      <w:bookmarkStart w:id="6870" w:name="_Toc172059604"/>
      <w:bookmarkStart w:id="6871" w:name="_Toc172060048"/>
      <w:bookmarkStart w:id="6872" w:name="_Toc172060492"/>
      <w:bookmarkStart w:id="6873" w:name="_Toc172060936"/>
      <w:bookmarkStart w:id="6874" w:name="_Toc172061380"/>
      <w:bookmarkStart w:id="6875" w:name="_Toc172061824"/>
      <w:bookmarkStart w:id="6876" w:name="_Toc172062268"/>
      <w:bookmarkStart w:id="6877" w:name="_Toc172063156"/>
      <w:bookmarkStart w:id="6878" w:name="_Toc172063600"/>
      <w:bookmarkStart w:id="6879" w:name="_Toc172064044"/>
      <w:bookmarkStart w:id="6880" w:name="_Toc172064488"/>
      <w:bookmarkStart w:id="6881" w:name="_Toc172064932"/>
      <w:bookmarkStart w:id="6882" w:name="_Toc172065376"/>
      <w:bookmarkStart w:id="6883" w:name="_Toc172065820"/>
      <w:bookmarkStart w:id="6884" w:name="_Toc172066264"/>
      <w:bookmarkStart w:id="6885" w:name="_Toc172066708"/>
      <w:bookmarkStart w:id="6886" w:name="_Toc172111624"/>
      <w:bookmarkStart w:id="6887" w:name="_Toc172119149"/>
      <w:bookmarkStart w:id="6888" w:name="_Toc172119941"/>
      <w:r w:rsidRPr="00921B83">
        <w:rPr>
          <w:rFonts w:ascii="Times New Roman" w:hAnsi="Times New Roman"/>
          <w:lang w:val="ru-RU"/>
        </w:rPr>
        <w:lastRenderedPageBreak/>
        <w:t>СОДЕРЖАНИЕ ПРОГРАММЫ</w:t>
      </w:r>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2BB0EE39" w14:textId="77777777" w:rsidR="008741D4" w:rsidRPr="00921B83" w:rsidRDefault="008741D4" w:rsidP="008741D4">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3DAFC6FE" w14:textId="3E45CB3B" w:rsidR="008741D4" w:rsidRPr="00921B83" w:rsidRDefault="008741D4" w:rsidP="008741D4">
      <w:pPr>
        <w:pStyle w:val="15"/>
        <w:rPr>
          <w:rFonts w:asciiTheme="minorHAnsi" w:eastAsiaTheme="minorEastAsia" w:hAnsiTheme="minorHAnsi" w:cstheme="minorBidi"/>
          <w:b w:val="0"/>
          <w:lang w:eastAsia="ru-RU"/>
        </w:rPr>
      </w:pPr>
      <w:hyperlink w:anchor="_Toc172119942" w:history="1">
        <w:r w:rsidRPr="00921B83">
          <w:rPr>
            <w:rStyle w:val="af2"/>
            <w:b w:val="0"/>
            <w:color w:val="auto"/>
            <w:sz w:val="24"/>
            <w:szCs w:val="24"/>
          </w:rPr>
          <w:t>1.</w:t>
        </w:r>
        <w:r w:rsidRPr="00921B83">
          <w:rPr>
            <w:rStyle w:val="af2"/>
            <w:b w:val="0"/>
            <w:iCs/>
            <w:color w:val="auto"/>
            <w:sz w:val="24"/>
            <w:szCs w:val="24"/>
          </w:rPr>
          <w:t xml:space="preserve"> Общая характеристика рабочей программы учебной дисциплины</w:t>
        </w:r>
        <w:r w:rsidRPr="00921B83">
          <w:rPr>
            <w:b w:val="0"/>
            <w:webHidden/>
          </w:rPr>
          <w:tab/>
        </w:r>
        <w:r w:rsidRPr="00921B83">
          <w:rPr>
            <w:b w:val="0"/>
            <w:webHidden/>
          </w:rPr>
          <w:fldChar w:fldCharType="begin"/>
        </w:r>
        <w:r w:rsidRPr="00921B83">
          <w:rPr>
            <w:b w:val="0"/>
            <w:webHidden/>
          </w:rPr>
          <w:instrText xml:space="preserve"> PAGEREF _Toc172119942 \h </w:instrText>
        </w:r>
        <w:r w:rsidRPr="00921B83">
          <w:rPr>
            <w:b w:val="0"/>
            <w:webHidden/>
          </w:rPr>
        </w:r>
        <w:r w:rsidRPr="00921B83">
          <w:rPr>
            <w:b w:val="0"/>
            <w:webHidden/>
          </w:rPr>
          <w:fldChar w:fldCharType="separate"/>
        </w:r>
        <w:r w:rsidR="00BC5DDD">
          <w:rPr>
            <w:b w:val="0"/>
            <w:webHidden/>
          </w:rPr>
          <w:t>114</w:t>
        </w:r>
        <w:r w:rsidRPr="00921B83">
          <w:rPr>
            <w:b w:val="0"/>
            <w:webHidden/>
          </w:rPr>
          <w:fldChar w:fldCharType="end"/>
        </w:r>
      </w:hyperlink>
    </w:p>
    <w:p w14:paraId="1B71C04A" w14:textId="0C936BF7" w:rsidR="008741D4" w:rsidRPr="00921B83" w:rsidRDefault="008741D4" w:rsidP="008741D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4"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_Toc172119944 \h </w:instrText>
        </w:r>
        <w:r w:rsidRPr="00921B83">
          <w:rPr>
            <w:i w:val="0"/>
            <w:webHidden/>
          </w:rPr>
        </w:r>
        <w:r w:rsidRPr="00921B83">
          <w:rPr>
            <w:i w:val="0"/>
            <w:webHidden/>
          </w:rPr>
          <w:fldChar w:fldCharType="separate"/>
        </w:r>
        <w:r w:rsidR="00BC5DDD">
          <w:rPr>
            <w:i w:val="0"/>
            <w:webHidden/>
          </w:rPr>
          <w:t>114</w:t>
        </w:r>
        <w:r w:rsidRPr="00921B83">
          <w:rPr>
            <w:i w:val="0"/>
            <w:webHidden/>
          </w:rPr>
          <w:fldChar w:fldCharType="end"/>
        </w:r>
      </w:hyperlink>
    </w:p>
    <w:p w14:paraId="75EA8B54" w14:textId="68907AF9" w:rsidR="008741D4" w:rsidRPr="00921B83" w:rsidRDefault="008741D4" w:rsidP="008741D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5"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_Toc172119945 \h </w:instrText>
        </w:r>
        <w:r w:rsidRPr="00921B83">
          <w:rPr>
            <w:i w:val="0"/>
            <w:webHidden/>
          </w:rPr>
        </w:r>
        <w:r w:rsidRPr="00921B83">
          <w:rPr>
            <w:i w:val="0"/>
            <w:webHidden/>
          </w:rPr>
          <w:fldChar w:fldCharType="separate"/>
        </w:r>
        <w:r w:rsidR="00BC5DDD">
          <w:rPr>
            <w:i w:val="0"/>
            <w:webHidden/>
          </w:rPr>
          <w:t>114</w:t>
        </w:r>
        <w:r w:rsidRPr="00921B83">
          <w:rPr>
            <w:i w:val="0"/>
            <w:webHidden/>
          </w:rPr>
          <w:fldChar w:fldCharType="end"/>
        </w:r>
      </w:hyperlink>
    </w:p>
    <w:p w14:paraId="41F01B6A" w14:textId="3E13FBF7" w:rsidR="008741D4" w:rsidRPr="00921B83" w:rsidRDefault="008741D4" w:rsidP="008741D4">
      <w:pPr>
        <w:pStyle w:val="15"/>
        <w:rPr>
          <w:rFonts w:asciiTheme="minorHAnsi" w:eastAsiaTheme="minorEastAsia" w:hAnsiTheme="minorHAnsi" w:cstheme="minorBidi"/>
          <w:b w:val="0"/>
          <w:lang w:eastAsia="ru-RU"/>
        </w:rPr>
      </w:pPr>
      <w:hyperlink w:anchor="_Toc172119946" w:history="1">
        <w:r w:rsidRPr="00921B83">
          <w:rPr>
            <w:rStyle w:val="af2"/>
            <w:b w:val="0"/>
            <w:color w:val="auto"/>
            <w:sz w:val="24"/>
            <w:szCs w:val="24"/>
          </w:rPr>
          <w:t>2. Структура и содержание дисциплины</w:t>
        </w:r>
        <w:r w:rsidRPr="00921B83">
          <w:rPr>
            <w:b w:val="0"/>
            <w:webHidden/>
          </w:rPr>
          <w:tab/>
        </w:r>
        <w:r w:rsidRPr="00921B83">
          <w:rPr>
            <w:b w:val="0"/>
            <w:webHidden/>
          </w:rPr>
          <w:fldChar w:fldCharType="begin"/>
        </w:r>
        <w:r w:rsidRPr="00921B83">
          <w:rPr>
            <w:b w:val="0"/>
            <w:webHidden/>
          </w:rPr>
          <w:instrText xml:space="preserve"> PAGEREF _Toc172119946 \h </w:instrText>
        </w:r>
        <w:r w:rsidRPr="00921B83">
          <w:rPr>
            <w:b w:val="0"/>
            <w:webHidden/>
          </w:rPr>
        </w:r>
        <w:r w:rsidRPr="00921B83">
          <w:rPr>
            <w:b w:val="0"/>
            <w:webHidden/>
          </w:rPr>
          <w:fldChar w:fldCharType="separate"/>
        </w:r>
        <w:r w:rsidR="00BC5DDD">
          <w:rPr>
            <w:b w:val="0"/>
            <w:webHidden/>
          </w:rPr>
          <w:t>114</w:t>
        </w:r>
        <w:r w:rsidRPr="00921B83">
          <w:rPr>
            <w:b w:val="0"/>
            <w:webHidden/>
          </w:rPr>
          <w:fldChar w:fldCharType="end"/>
        </w:r>
      </w:hyperlink>
    </w:p>
    <w:p w14:paraId="33587BC3" w14:textId="22A8F5C5" w:rsidR="008741D4" w:rsidRPr="00921B83" w:rsidRDefault="008741D4" w:rsidP="008741D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7"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_Toc172119947 \h </w:instrText>
        </w:r>
        <w:r w:rsidRPr="00921B83">
          <w:rPr>
            <w:i w:val="0"/>
            <w:webHidden/>
          </w:rPr>
        </w:r>
        <w:r w:rsidRPr="00921B83">
          <w:rPr>
            <w:i w:val="0"/>
            <w:webHidden/>
          </w:rPr>
          <w:fldChar w:fldCharType="separate"/>
        </w:r>
        <w:r w:rsidR="00BC5DDD">
          <w:rPr>
            <w:i w:val="0"/>
            <w:webHidden/>
          </w:rPr>
          <w:t>114</w:t>
        </w:r>
        <w:r w:rsidRPr="00921B83">
          <w:rPr>
            <w:i w:val="0"/>
            <w:webHidden/>
          </w:rPr>
          <w:fldChar w:fldCharType="end"/>
        </w:r>
      </w:hyperlink>
    </w:p>
    <w:p w14:paraId="6490C1E7" w14:textId="7EDCED36" w:rsidR="008741D4" w:rsidRPr="00921B83" w:rsidRDefault="008741D4" w:rsidP="008741D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8"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_Toc172119948 \h </w:instrText>
        </w:r>
        <w:r w:rsidRPr="00921B83">
          <w:rPr>
            <w:i w:val="0"/>
            <w:webHidden/>
          </w:rPr>
        </w:r>
        <w:r w:rsidRPr="00921B83">
          <w:rPr>
            <w:i w:val="0"/>
            <w:webHidden/>
          </w:rPr>
          <w:fldChar w:fldCharType="separate"/>
        </w:r>
        <w:r w:rsidR="00BC5DDD">
          <w:rPr>
            <w:i w:val="0"/>
            <w:webHidden/>
          </w:rPr>
          <w:t>115</w:t>
        </w:r>
        <w:r w:rsidRPr="00921B83">
          <w:rPr>
            <w:i w:val="0"/>
            <w:webHidden/>
          </w:rPr>
          <w:fldChar w:fldCharType="end"/>
        </w:r>
      </w:hyperlink>
    </w:p>
    <w:p w14:paraId="206BA17F" w14:textId="1EB9E280" w:rsidR="008741D4" w:rsidRPr="00921B83" w:rsidRDefault="008741D4" w:rsidP="008741D4">
      <w:pPr>
        <w:pStyle w:val="15"/>
        <w:rPr>
          <w:rFonts w:asciiTheme="minorHAnsi" w:eastAsiaTheme="minorEastAsia" w:hAnsiTheme="minorHAnsi" w:cstheme="minorBidi"/>
          <w:b w:val="0"/>
          <w:lang w:eastAsia="ru-RU"/>
        </w:rPr>
      </w:pPr>
      <w:hyperlink w:anchor="_Toc172119949" w:history="1">
        <w:r w:rsidRPr="00921B83">
          <w:rPr>
            <w:rStyle w:val="af2"/>
            <w:b w:val="0"/>
            <w:color w:val="auto"/>
            <w:sz w:val="24"/>
            <w:szCs w:val="24"/>
          </w:rPr>
          <w:t>3. Условия реализации дисциплины</w:t>
        </w:r>
        <w:r w:rsidRPr="00921B83">
          <w:rPr>
            <w:b w:val="0"/>
            <w:webHidden/>
          </w:rPr>
          <w:tab/>
        </w:r>
        <w:r w:rsidRPr="00921B83">
          <w:rPr>
            <w:b w:val="0"/>
            <w:webHidden/>
          </w:rPr>
          <w:fldChar w:fldCharType="begin"/>
        </w:r>
        <w:r w:rsidRPr="00921B83">
          <w:rPr>
            <w:b w:val="0"/>
            <w:webHidden/>
          </w:rPr>
          <w:instrText xml:space="preserve"> PAGEREF _Toc172119949 \h </w:instrText>
        </w:r>
        <w:r w:rsidRPr="00921B83">
          <w:rPr>
            <w:b w:val="0"/>
            <w:webHidden/>
          </w:rPr>
        </w:r>
        <w:r w:rsidRPr="00921B83">
          <w:rPr>
            <w:b w:val="0"/>
            <w:webHidden/>
          </w:rPr>
          <w:fldChar w:fldCharType="separate"/>
        </w:r>
        <w:r w:rsidR="00BC5DDD">
          <w:rPr>
            <w:b w:val="0"/>
            <w:webHidden/>
          </w:rPr>
          <w:t>118</w:t>
        </w:r>
        <w:r w:rsidRPr="00921B83">
          <w:rPr>
            <w:b w:val="0"/>
            <w:webHidden/>
          </w:rPr>
          <w:fldChar w:fldCharType="end"/>
        </w:r>
      </w:hyperlink>
    </w:p>
    <w:p w14:paraId="5C1F5229" w14:textId="2E8B8E5E" w:rsidR="008741D4" w:rsidRPr="00921B83" w:rsidRDefault="008741D4" w:rsidP="008741D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50"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_Toc172119950 \h </w:instrText>
        </w:r>
        <w:r w:rsidRPr="00921B83">
          <w:rPr>
            <w:i w:val="0"/>
            <w:webHidden/>
          </w:rPr>
        </w:r>
        <w:r w:rsidRPr="00921B83">
          <w:rPr>
            <w:i w:val="0"/>
            <w:webHidden/>
          </w:rPr>
          <w:fldChar w:fldCharType="separate"/>
        </w:r>
        <w:r w:rsidR="00BC5DDD">
          <w:rPr>
            <w:i w:val="0"/>
            <w:webHidden/>
          </w:rPr>
          <w:t>118</w:t>
        </w:r>
        <w:r w:rsidRPr="00921B83">
          <w:rPr>
            <w:i w:val="0"/>
            <w:webHidden/>
          </w:rPr>
          <w:fldChar w:fldCharType="end"/>
        </w:r>
      </w:hyperlink>
    </w:p>
    <w:p w14:paraId="389FE49C" w14:textId="77E117F6" w:rsidR="008741D4" w:rsidRPr="00921B83" w:rsidRDefault="008741D4" w:rsidP="008741D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51"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_Toc172119951 \h </w:instrText>
        </w:r>
        <w:r w:rsidRPr="00921B83">
          <w:rPr>
            <w:i w:val="0"/>
            <w:webHidden/>
          </w:rPr>
        </w:r>
        <w:r w:rsidRPr="00921B83">
          <w:rPr>
            <w:i w:val="0"/>
            <w:webHidden/>
          </w:rPr>
          <w:fldChar w:fldCharType="separate"/>
        </w:r>
        <w:r w:rsidR="00BC5DDD">
          <w:rPr>
            <w:i w:val="0"/>
            <w:webHidden/>
          </w:rPr>
          <w:t>118</w:t>
        </w:r>
        <w:r w:rsidRPr="00921B83">
          <w:rPr>
            <w:i w:val="0"/>
            <w:webHidden/>
          </w:rPr>
          <w:fldChar w:fldCharType="end"/>
        </w:r>
      </w:hyperlink>
    </w:p>
    <w:p w14:paraId="6911F5DB" w14:textId="568DEFC6" w:rsidR="008741D4" w:rsidRPr="00921B83" w:rsidRDefault="008741D4" w:rsidP="008741D4">
      <w:pPr>
        <w:pStyle w:val="15"/>
        <w:rPr>
          <w:rFonts w:asciiTheme="minorHAnsi" w:eastAsiaTheme="minorEastAsia" w:hAnsiTheme="minorHAnsi" w:cstheme="minorBidi"/>
          <w:b w:val="0"/>
          <w:lang w:eastAsia="ru-RU"/>
        </w:rPr>
      </w:pPr>
      <w:hyperlink w:anchor="_Toc172119952" w:history="1">
        <w:r w:rsidRPr="00921B83">
          <w:rPr>
            <w:rStyle w:val="af2"/>
            <w:b w:val="0"/>
            <w:color w:val="auto"/>
            <w:sz w:val="24"/>
            <w:szCs w:val="24"/>
          </w:rPr>
          <w:t>4. Контроль и оценка результатов  освоения дисциплины</w:t>
        </w:r>
        <w:r w:rsidRPr="00921B83">
          <w:rPr>
            <w:b w:val="0"/>
            <w:webHidden/>
          </w:rPr>
          <w:tab/>
        </w:r>
        <w:r w:rsidRPr="00921B83">
          <w:rPr>
            <w:b w:val="0"/>
            <w:webHidden/>
          </w:rPr>
          <w:fldChar w:fldCharType="begin"/>
        </w:r>
        <w:r w:rsidRPr="00921B83">
          <w:rPr>
            <w:b w:val="0"/>
            <w:webHidden/>
          </w:rPr>
          <w:instrText xml:space="preserve"> PAGEREF _Toc172119952 \h </w:instrText>
        </w:r>
        <w:r w:rsidRPr="00921B83">
          <w:rPr>
            <w:b w:val="0"/>
            <w:webHidden/>
          </w:rPr>
        </w:r>
        <w:r w:rsidRPr="00921B83">
          <w:rPr>
            <w:b w:val="0"/>
            <w:webHidden/>
          </w:rPr>
          <w:fldChar w:fldCharType="separate"/>
        </w:r>
        <w:r w:rsidR="00BC5DDD">
          <w:rPr>
            <w:b w:val="0"/>
            <w:webHidden/>
          </w:rPr>
          <w:t>118</w:t>
        </w:r>
        <w:r w:rsidRPr="00921B83">
          <w:rPr>
            <w:b w:val="0"/>
            <w:webHidden/>
          </w:rPr>
          <w:fldChar w:fldCharType="end"/>
        </w:r>
      </w:hyperlink>
    </w:p>
    <w:p w14:paraId="7111D3CF" w14:textId="373C8447" w:rsidR="008741D4" w:rsidRPr="00921B83" w:rsidRDefault="008741D4" w:rsidP="008741D4">
      <w:pPr>
        <w:pStyle w:val="1f1"/>
        <w:tabs>
          <w:tab w:val="right" w:leader="dot" w:pos="10204"/>
        </w:tabs>
        <w:spacing w:after="0"/>
        <w:outlineLvl w:val="9"/>
        <w:rPr>
          <w:rStyle w:val="afd"/>
          <w:i w:val="0"/>
          <w:iCs/>
        </w:rPr>
      </w:pPr>
      <w:r w:rsidRPr="00921B83">
        <w:rPr>
          <w:rFonts w:ascii="Times New Roman" w:hAnsi="Times New Roman"/>
          <w:b w:val="0"/>
          <w:bCs w:val="0"/>
          <w:lang w:val="ru-RU"/>
        </w:rPr>
        <w:fldChar w:fldCharType="end"/>
      </w:r>
      <w:r w:rsidRPr="00921B83">
        <w:rPr>
          <w:rFonts w:ascii="Times New Roman" w:hAnsi="Times New Roman"/>
        </w:rPr>
        <w:br w:type="page"/>
      </w:r>
      <w:bookmarkStart w:id="6889" w:name="_Toc172052055"/>
      <w:bookmarkStart w:id="6890" w:name="_Toc172052499"/>
      <w:bookmarkStart w:id="6891" w:name="_Toc172052943"/>
      <w:bookmarkStart w:id="6892" w:name="_Toc172053387"/>
      <w:bookmarkStart w:id="6893" w:name="_Toc172053831"/>
      <w:bookmarkStart w:id="6894" w:name="_Toc172054275"/>
      <w:bookmarkStart w:id="6895" w:name="_Toc172054721"/>
      <w:bookmarkStart w:id="6896" w:name="_Toc172055165"/>
      <w:bookmarkStart w:id="6897" w:name="_Toc172055609"/>
      <w:bookmarkStart w:id="6898" w:name="_Toc172056053"/>
      <w:bookmarkStart w:id="6899" w:name="_Toc172056497"/>
      <w:bookmarkStart w:id="6900" w:name="_Toc172056941"/>
      <w:bookmarkStart w:id="6901" w:name="_Toc172057385"/>
      <w:bookmarkStart w:id="6902" w:name="_Toc172057829"/>
      <w:bookmarkStart w:id="6903" w:name="_Toc172058273"/>
      <w:bookmarkStart w:id="6904" w:name="_Toc172058717"/>
      <w:bookmarkStart w:id="6905" w:name="_Toc172059161"/>
      <w:bookmarkStart w:id="6906" w:name="_Toc172059605"/>
      <w:bookmarkStart w:id="6907" w:name="_Toc172060049"/>
      <w:bookmarkStart w:id="6908" w:name="_Toc172060493"/>
      <w:bookmarkStart w:id="6909" w:name="_Toc172060937"/>
      <w:bookmarkStart w:id="6910" w:name="_Toc172061381"/>
      <w:bookmarkStart w:id="6911" w:name="_Toc172061825"/>
      <w:bookmarkStart w:id="6912" w:name="_Toc172062269"/>
      <w:bookmarkStart w:id="6913" w:name="_Toc172063157"/>
      <w:bookmarkStart w:id="6914" w:name="_Toc172063601"/>
      <w:bookmarkStart w:id="6915" w:name="_Toc172064045"/>
      <w:bookmarkStart w:id="6916" w:name="_Toc172064489"/>
      <w:bookmarkStart w:id="6917" w:name="_Toc172064933"/>
      <w:bookmarkStart w:id="6918" w:name="_Toc172065377"/>
      <w:bookmarkStart w:id="6919" w:name="_Toc172065821"/>
      <w:bookmarkStart w:id="6920" w:name="_Toc172066265"/>
      <w:bookmarkStart w:id="6921" w:name="_Toc172066709"/>
      <w:bookmarkStart w:id="6922" w:name="_Toc172111625"/>
      <w:bookmarkStart w:id="6923" w:name="_Toc172119150"/>
      <w:bookmarkStart w:id="6924" w:name="_Toc172119942"/>
      <w:r w:rsidRPr="00921B83">
        <w:rPr>
          <w:rFonts w:ascii="Times New Roman" w:hAnsi="Times New Roman"/>
          <w:lang w:val="ru-RU"/>
        </w:rPr>
        <w:lastRenderedPageBreak/>
        <w:t>1.</w:t>
      </w:r>
      <w:r w:rsidRPr="00921B83">
        <w:rPr>
          <w:rStyle w:val="afd"/>
          <w:i w:val="0"/>
          <w:iCs/>
        </w:rPr>
        <w:t xml:space="preserve">Общая характеристика РАБОЧЕЙ ПРОГРАММЫ </w:t>
      </w:r>
      <w:r>
        <w:rPr>
          <w:rStyle w:val="afd"/>
          <w:i w:val="0"/>
          <w:iCs/>
        </w:rPr>
        <w:br/>
      </w:r>
      <w:r w:rsidRPr="00921B83">
        <w:rPr>
          <w:rStyle w:val="afd"/>
          <w:i w:val="0"/>
          <w:iCs/>
        </w:rPr>
        <w:t>УЧЕБНОЙ ДИСЦИПЛИНЫ</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p>
    <w:p w14:paraId="53F792B3" w14:textId="265A2FA9" w:rsidR="008741D4" w:rsidRDefault="008741D4" w:rsidP="008741D4">
      <w:pPr>
        <w:pStyle w:val="1f1"/>
        <w:tabs>
          <w:tab w:val="right" w:leader="dot" w:pos="10204"/>
        </w:tabs>
        <w:spacing w:after="0"/>
        <w:outlineLvl w:val="9"/>
        <w:rPr>
          <w:rStyle w:val="afd"/>
          <w:i w:val="0"/>
          <w:iCs/>
        </w:rPr>
      </w:pPr>
      <w:bookmarkStart w:id="6925" w:name="_Toc172052057"/>
      <w:bookmarkStart w:id="6926" w:name="_Toc172052501"/>
      <w:bookmarkStart w:id="6927" w:name="_Toc172052945"/>
      <w:bookmarkStart w:id="6928" w:name="_Toc172053389"/>
      <w:bookmarkStart w:id="6929" w:name="_Toc172053833"/>
      <w:bookmarkStart w:id="6930" w:name="_Toc172054277"/>
      <w:bookmarkStart w:id="6931" w:name="_Toc172054723"/>
      <w:bookmarkStart w:id="6932" w:name="_Toc172055167"/>
      <w:bookmarkStart w:id="6933" w:name="_Toc172055611"/>
      <w:bookmarkStart w:id="6934" w:name="_Toc172056055"/>
      <w:bookmarkStart w:id="6935" w:name="_Toc172056499"/>
      <w:bookmarkStart w:id="6936" w:name="_Toc172056943"/>
      <w:bookmarkStart w:id="6937" w:name="_Toc172057387"/>
      <w:bookmarkStart w:id="6938" w:name="_Toc172057831"/>
      <w:bookmarkStart w:id="6939" w:name="_Toc172058275"/>
      <w:bookmarkStart w:id="6940" w:name="_Toc172058719"/>
      <w:bookmarkStart w:id="6941" w:name="_Toc172059163"/>
      <w:bookmarkStart w:id="6942" w:name="_Toc172059607"/>
      <w:bookmarkStart w:id="6943" w:name="_Toc172060051"/>
      <w:bookmarkStart w:id="6944" w:name="_Toc172060495"/>
      <w:bookmarkStart w:id="6945" w:name="_Toc172060939"/>
      <w:bookmarkStart w:id="6946" w:name="_Toc172061383"/>
      <w:bookmarkStart w:id="6947" w:name="_Toc172061827"/>
      <w:bookmarkStart w:id="6948" w:name="_Toc172062271"/>
      <w:bookmarkStart w:id="6949" w:name="_Toc172063159"/>
      <w:bookmarkStart w:id="6950" w:name="_Toc172063603"/>
      <w:bookmarkStart w:id="6951" w:name="_Toc172064047"/>
      <w:bookmarkStart w:id="6952" w:name="_Toc172064491"/>
      <w:bookmarkStart w:id="6953" w:name="_Toc172064935"/>
      <w:bookmarkStart w:id="6954" w:name="_Toc172065379"/>
      <w:bookmarkStart w:id="6955" w:name="_Toc172065823"/>
      <w:bookmarkStart w:id="6956" w:name="_Toc172066267"/>
      <w:bookmarkStart w:id="6957" w:name="_Toc172066711"/>
      <w:bookmarkStart w:id="6958" w:name="_Toc172111627"/>
      <w:bookmarkStart w:id="6959" w:name="_Toc172119152"/>
      <w:bookmarkStart w:id="6960" w:name="_Toc172119944"/>
      <w:r w:rsidRPr="008741D4">
        <w:rPr>
          <w:rStyle w:val="afd"/>
          <w:i w:val="0"/>
          <w:iCs/>
        </w:rPr>
        <w:t>ОП.15 КАРЬЕРНОЕ МОДЕЛИРОВАНИЕ</w:t>
      </w:r>
    </w:p>
    <w:p w14:paraId="6CE33358" w14:textId="77777777" w:rsidR="008741D4" w:rsidRPr="008741D4" w:rsidRDefault="008741D4" w:rsidP="008741D4">
      <w:pPr>
        <w:pStyle w:val="1f1"/>
        <w:tabs>
          <w:tab w:val="right" w:leader="dot" w:pos="10204"/>
        </w:tabs>
        <w:spacing w:after="0"/>
        <w:outlineLvl w:val="9"/>
        <w:rPr>
          <w:rStyle w:val="afd"/>
          <w:i w:val="0"/>
          <w:iCs/>
        </w:rPr>
      </w:pPr>
    </w:p>
    <w:p w14:paraId="5BC3C972" w14:textId="77777777" w:rsidR="008741D4" w:rsidRPr="00921B83" w:rsidRDefault="008741D4" w:rsidP="008741D4">
      <w:pPr>
        <w:pStyle w:val="114"/>
        <w:spacing w:after="0" w:line="240" w:lineRule="auto"/>
        <w:outlineLvl w:val="9"/>
        <w:rPr>
          <w:rFonts w:ascii="Times New Roman" w:hAnsi="Times New Roman"/>
        </w:rPr>
      </w:pPr>
      <w:r w:rsidRPr="00921B83">
        <w:rPr>
          <w:rFonts w:ascii="Times New Roman" w:hAnsi="Times New Roman"/>
        </w:rPr>
        <w:t>1.1. Цель и место дисциплины в структуре образовательной программы</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005BB963" w14:textId="3485A5A7" w:rsidR="008741D4" w:rsidRPr="008741D4" w:rsidRDefault="008741D4" w:rsidP="008741D4">
      <w:pPr>
        <w:suppressAutoHyphens/>
        <w:ind w:firstLine="709"/>
        <w:jc w:val="both"/>
        <w:rPr>
          <w:rFonts w:ascii="Times New Roman" w:eastAsia="Times New Roman" w:hAnsi="Times New Roman" w:cs="Times New Roman"/>
          <w:sz w:val="24"/>
          <w:szCs w:val="24"/>
          <w:lang w:eastAsia="ru-RU"/>
        </w:rPr>
      </w:pPr>
      <w:r w:rsidRPr="008741D4">
        <w:rPr>
          <w:rFonts w:ascii="Times New Roman" w:eastAsia="Times New Roman" w:hAnsi="Times New Roman" w:cs="Times New Roman"/>
          <w:sz w:val="24"/>
          <w:szCs w:val="24"/>
          <w:lang w:eastAsia="ru-RU"/>
        </w:rPr>
        <w:t>Цель дисциплины</w:t>
      </w:r>
      <w:r>
        <w:rPr>
          <w:rFonts w:ascii="Times New Roman" w:eastAsia="Times New Roman" w:hAnsi="Times New Roman" w:cs="Times New Roman"/>
          <w:sz w:val="24"/>
          <w:szCs w:val="24"/>
          <w:lang w:eastAsia="ru-RU"/>
        </w:rPr>
        <w:t xml:space="preserve"> </w:t>
      </w:r>
      <w:r w:rsidRPr="008741D4">
        <w:rPr>
          <w:rFonts w:ascii="Times New Roman" w:eastAsia="Times New Roman" w:hAnsi="Times New Roman" w:cs="Times New Roman"/>
          <w:sz w:val="24"/>
          <w:szCs w:val="24"/>
          <w:lang w:eastAsia="ru-RU"/>
        </w:rPr>
        <w:t>«Карьерно</w:t>
      </w:r>
      <w:r>
        <w:rPr>
          <w:rFonts w:ascii="Times New Roman" w:eastAsia="Times New Roman" w:hAnsi="Times New Roman" w:cs="Times New Roman"/>
          <w:sz w:val="24"/>
          <w:szCs w:val="24"/>
          <w:lang w:eastAsia="ru-RU"/>
        </w:rPr>
        <w:t>е</w:t>
      </w:r>
      <w:r w:rsidRPr="008741D4">
        <w:rPr>
          <w:rFonts w:ascii="Times New Roman" w:eastAsia="Times New Roman" w:hAnsi="Times New Roman" w:cs="Times New Roman"/>
          <w:sz w:val="24"/>
          <w:szCs w:val="24"/>
          <w:lang w:eastAsia="ru-RU"/>
        </w:rPr>
        <w:t xml:space="preserve"> моделировани</w:t>
      </w:r>
      <w:r>
        <w:rPr>
          <w:rFonts w:ascii="Times New Roman" w:eastAsia="Times New Roman" w:hAnsi="Times New Roman" w:cs="Times New Roman"/>
          <w:sz w:val="24"/>
          <w:szCs w:val="24"/>
          <w:lang w:eastAsia="ru-RU"/>
        </w:rPr>
        <w:t>е</w:t>
      </w:r>
      <w:r w:rsidRPr="008741D4">
        <w:rPr>
          <w:rFonts w:ascii="Times New Roman" w:eastAsia="Times New Roman" w:hAnsi="Times New Roman" w:cs="Times New Roman"/>
          <w:sz w:val="24"/>
          <w:szCs w:val="24"/>
          <w:lang w:eastAsia="ru-RU"/>
        </w:rPr>
        <w:t>»: создание условия для освоения студентами способов поиска работы и трудоустройства, проектирования профессиональной карьеры.</w:t>
      </w:r>
    </w:p>
    <w:p w14:paraId="69B05D51" w14:textId="77777777" w:rsidR="008741D4" w:rsidRDefault="008741D4" w:rsidP="008741D4">
      <w:pPr>
        <w:suppressAutoHyphens/>
        <w:ind w:firstLine="709"/>
        <w:jc w:val="both"/>
        <w:rPr>
          <w:rFonts w:ascii="Times New Roman" w:eastAsia="Times New Roman" w:hAnsi="Times New Roman" w:cs="Times New Roman"/>
          <w:sz w:val="24"/>
          <w:szCs w:val="24"/>
          <w:lang w:eastAsia="ru-RU"/>
        </w:rPr>
      </w:pPr>
      <w:r w:rsidRPr="008741D4">
        <w:rPr>
          <w:rFonts w:ascii="Times New Roman" w:eastAsia="Times New Roman" w:hAnsi="Times New Roman" w:cs="Times New Roman"/>
          <w:sz w:val="24"/>
          <w:szCs w:val="24"/>
          <w:lang w:eastAsia="ru-RU"/>
        </w:rPr>
        <w:t>Дисциплина «Карьерно</w:t>
      </w:r>
      <w:r>
        <w:rPr>
          <w:rFonts w:ascii="Times New Roman" w:eastAsia="Times New Roman" w:hAnsi="Times New Roman" w:cs="Times New Roman"/>
          <w:sz w:val="24"/>
          <w:szCs w:val="24"/>
          <w:lang w:eastAsia="ru-RU"/>
        </w:rPr>
        <w:t>е</w:t>
      </w:r>
      <w:r w:rsidRPr="008741D4">
        <w:rPr>
          <w:rFonts w:ascii="Times New Roman" w:eastAsia="Times New Roman" w:hAnsi="Times New Roman" w:cs="Times New Roman"/>
          <w:sz w:val="24"/>
          <w:szCs w:val="24"/>
          <w:lang w:eastAsia="ru-RU"/>
        </w:rPr>
        <w:t xml:space="preserve"> моделировани</w:t>
      </w:r>
      <w:r>
        <w:rPr>
          <w:rFonts w:ascii="Times New Roman" w:eastAsia="Times New Roman" w:hAnsi="Times New Roman" w:cs="Times New Roman"/>
          <w:sz w:val="24"/>
          <w:szCs w:val="24"/>
          <w:lang w:eastAsia="ru-RU"/>
        </w:rPr>
        <w:t>е</w:t>
      </w:r>
      <w:r w:rsidRPr="008741D4">
        <w:rPr>
          <w:rFonts w:ascii="Times New Roman" w:eastAsia="Times New Roman" w:hAnsi="Times New Roman" w:cs="Times New Roman"/>
          <w:sz w:val="24"/>
          <w:szCs w:val="24"/>
          <w:lang w:eastAsia="ru-RU"/>
        </w:rPr>
        <w:t>» включена в вариативную часть образовательной программы</w:t>
      </w:r>
    </w:p>
    <w:p w14:paraId="5AC4F039" w14:textId="77777777" w:rsidR="008741D4" w:rsidRPr="00921B83" w:rsidRDefault="008741D4" w:rsidP="008741D4">
      <w:pPr>
        <w:pStyle w:val="114"/>
        <w:spacing w:before="240" w:after="0" w:line="240" w:lineRule="auto"/>
        <w:outlineLvl w:val="9"/>
        <w:rPr>
          <w:rFonts w:ascii="Times New Roman" w:hAnsi="Times New Roman"/>
        </w:rPr>
      </w:pPr>
      <w:bookmarkStart w:id="6961" w:name="_Toc172052058"/>
      <w:bookmarkStart w:id="6962" w:name="_Toc172052502"/>
      <w:bookmarkStart w:id="6963" w:name="_Toc172052946"/>
      <w:bookmarkStart w:id="6964" w:name="_Toc172053390"/>
      <w:bookmarkStart w:id="6965" w:name="_Toc172053834"/>
      <w:bookmarkStart w:id="6966" w:name="_Toc172054278"/>
      <w:bookmarkStart w:id="6967" w:name="_Toc172054724"/>
      <w:bookmarkStart w:id="6968" w:name="_Toc172055168"/>
      <w:bookmarkStart w:id="6969" w:name="_Toc172055612"/>
      <w:bookmarkStart w:id="6970" w:name="_Toc172056056"/>
      <w:bookmarkStart w:id="6971" w:name="_Toc172056500"/>
      <w:bookmarkStart w:id="6972" w:name="_Toc172056944"/>
      <w:bookmarkStart w:id="6973" w:name="_Toc172057388"/>
      <w:bookmarkStart w:id="6974" w:name="_Toc172057832"/>
      <w:bookmarkStart w:id="6975" w:name="_Toc172058276"/>
      <w:bookmarkStart w:id="6976" w:name="_Toc172058720"/>
      <w:bookmarkStart w:id="6977" w:name="_Toc172059164"/>
      <w:bookmarkStart w:id="6978" w:name="_Toc172059608"/>
      <w:bookmarkStart w:id="6979" w:name="_Toc172060052"/>
      <w:bookmarkStart w:id="6980" w:name="_Toc172060496"/>
      <w:bookmarkStart w:id="6981" w:name="_Toc172060940"/>
      <w:bookmarkStart w:id="6982" w:name="_Toc172061384"/>
      <w:bookmarkStart w:id="6983" w:name="_Toc172061828"/>
      <w:bookmarkStart w:id="6984" w:name="_Toc172062272"/>
      <w:bookmarkStart w:id="6985" w:name="_Toc172063160"/>
      <w:bookmarkStart w:id="6986" w:name="_Toc172063604"/>
      <w:bookmarkStart w:id="6987" w:name="_Toc172064048"/>
      <w:bookmarkStart w:id="6988" w:name="_Toc172064492"/>
      <w:bookmarkStart w:id="6989" w:name="_Toc172064936"/>
      <w:bookmarkStart w:id="6990" w:name="_Toc172065380"/>
      <w:bookmarkStart w:id="6991" w:name="_Toc172065824"/>
      <w:bookmarkStart w:id="6992" w:name="_Toc172066268"/>
      <w:bookmarkStart w:id="6993" w:name="_Toc172066712"/>
      <w:bookmarkStart w:id="6994" w:name="_Toc172111628"/>
      <w:bookmarkStart w:id="6995" w:name="_Toc172119153"/>
      <w:bookmarkStart w:id="6996" w:name="_Toc172119945"/>
      <w:r w:rsidRPr="00921B83">
        <w:rPr>
          <w:rFonts w:ascii="Times New Roman" w:hAnsi="Times New Roman"/>
        </w:rPr>
        <w:t>1.2. Планируемые результаты освоения дисциплины</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p>
    <w:p w14:paraId="50409AFD" w14:textId="77777777" w:rsidR="008741D4" w:rsidRPr="00921B83" w:rsidRDefault="008741D4" w:rsidP="008741D4">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986C568" w14:textId="77777777" w:rsidR="008741D4" w:rsidRPr="00921B83" w:rsidRDefault="008741D4" w:rsidP="008741D4">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4535"/>
        <w:gridCol w:w="4102"/>
      </w:tblGrid>
      <w:tr w:rsidR="008741D4" w:rsidRPr="00921B83" w14:paraId="6BBEC4A4" w14:textId="77777777" w:rsidTr="00D33F42">
        <w:trPr>
          <w:trHeight w:val="283"/>
        </w:trPr>
        <w:tc>
          <w:tcPr>
            <w:tcW w:w="763" w:type="pct"/>
            <w:tcBorders>
              <w:top w:val="single" w:sz="4" w:space="0" w:color="auto"/>
              <w:left w:val="single" w:sz="4" w:space="0" w:color="auto"/>
              <w:right w:val="single" w:sz="4" w:space="0" w:color="auto"/>
            </w:tcBorders>
            <w:vAlign w:val="center"/>
          </w:tcPr>
          <w:p w14:paraId="22501D65" w14:textId="77777777" w:rsidR="008741D4" w:rsidRPr="00921B83" w:rsidRDefault="008741D4" w:rsidP="00B4313B">
            <w:pPr>
              <w:jc w:val="center"/>
              <w:rPr>
                <w:rStyle w:val="afd"/>
                <w:b/>
                <w:i w:val="0"/>
                <w:sz w:val="20"/>
                <w:szCs w:val="20"/>
              </w:rPr>
            </w:pPr>
            <w:r w:rsidRPr="00921B83">
              <w:rPr>
                <w:rStyle w:val="afd"/>
                <w:b/>
                <w:i w:val="0"/>
                <w:sz w:val="20"/>
                <w:szCs w:val="20"/>
              </w:rPr>
              <w:t>Код ОК, ПК</w:t>
            </w:r>
          </w:p>
        </w:tc>
        <w:tc>
          <w:tcPr>
            <w:tcW w:w="2224" w:type="pct"/>
            <w:tcBorders>
              <w:top w:val="single" w:sz="4" w:space="0" w:color="auto"/>
              <w:left w:val="single" w:sz="4" w:space="0" w:color="auto"/>
              <w:right w:val="single" w:sz="4" w:space="0" w:color="auto"/>
            </w:tcBorders>
            <w:vAlign w:val="center"/>
          </w:tcPr>
          <w:p w14:paraId="768473C5" w14:textId="77777777" w:rsidR="008741D4" w:rsidRPr="00921B83" w:rsidRDefault="008741D4" w:rsidP="00B4313B">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2" w:type="pct"/>
            <w:tcBorders>
              <w:top w:val="single" w:sz="4" w:space="0" w:color="auto"/>
              <w:left w:val="single" w:sz="4" w:space="0" w:color="auto"/>
              <w:bottom w:val="single" w:sz="4" w:space="0" w:color="auto"/>
              <w:right w:val="single" w:sz="4" w:space="0" w:color="auto"/>
            </w:tcBorders>
            <w:shd w:val="clear" w:color="auto" w:fill="auto"/>
            <w:vAlign w:val="center"/>
          </w:tcPr>
          <w:p w14:paraId="525A42BA" w14:textId="77777777" w:rsidR="008741D4" w:rsidRPr="00921B83" w:rsidRDefault="008741D4" w:rsidP="00B4313B">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8741D4" w:rsidRPr="00921B83" w14:paraId="1251A6F7" w14:textId="77777777" w:rsidTr="00D33F42">
        <w:tc>
          <w:tcPr>
            <w:tcW w:w="763" w:type="pct"/>
            <w:tcBorders>
              <w:left w:val="single" w:sz="4" w:space="0" w:color="auto"/>
              <w:right w:val="single" w:sz="4" w:space="0" w:color="auto"/>
            </w:tcBorders>
            <w:vAlign w:val="center"/>
          </w:tcPr>
          <w:p w14:paraId="108AB713" w14:textId="33C8F060" w:rsidR="008741D4" w:rsidRPr="00921B83" w:rsidRDefault="008741D4" w:rsidP="00D33F42">
            <w:pPr>
              <w:jc w:val="center"/>
              <w:rPr>
                <w:rFonts w:ascii="Times New Roman" w:hAnsi="Times New Roman" w:cs="Times New Roman"/>
                <w:bCs/>
                <w:sz w:val="20"/>
                <w:szCs w:val="20"/>
              </w:rPr>
            </w:pPr>
            <w:r w:rsidRPr="008650D7">
              <w:rPr>
                <w:rFonts w:ascii="Times New Roman" w:hAnsi="Times New Roman" w:cs="Times New Roman"/>
              </w:rPr>
              <w:t>ОК. 01</w:t>
            </w:r>
          </w:p>
        </w:tc>
        <w:tc>
          <w:tcPr>
            <w:tcW w:w="2224" w:type="pct"/>
            <w:tcBorders>
              <w:left w:val="single" w:sz="4" w:space="0" w:color="auto"/>
              <w:right w:val="single" w:sz="4" w:space="0" w:color="auto"/>
            </w:tcBorders>
          </w:tcPr>
          <w:p w14:paraId="0ECFF257" w14:textId="77777777" w:rsidR="008741D4" w:rsidRPr="008650D7" w:rsidRDefault="008741D4" w:rsidP="00D33F42">
            <w:pPr>
              <w:pStyle w:val="a6"/>
              <w:numPr>
                <w:ilvl w:val="0"/>
                <w:numId w:val="113"/>
              </w:numPr>
              <w:tabs>
                <w:tab w:val="left" w:pos="164"/>
              </w:tabs>
              <w:ind w:left="0" w:firstLine="0"/>
              <w:jc w:val="both"/>
              <w:rPr>
                <w:rFonts w:ascii="Times New Roman" w:eastAsia="Times New Roman" w:hAnsi="Times New Roman" w:cs="Times New Roman"/>
                <w:sz w:val="24"/>
                <w:szCs w:val="24"/>
              </w:rPr>
            </w:pPr>
            <w:r w:rsidRPr="008650D7">
              <w:rPr>
                <w:rFonts w:ascii="Times New Roman" w:eastAsia="Times New Roman" w:hAnsi="Times New Roman" w:cs="Times New Roman"/>
                <w:sz w:val="24"/>
                <w:szCs w:val="24"/>
              </w:rPr>
              <w:t>выявлять и эффективно искать информацию, необходимую для решения задачи и/или проблемы;</w:t>
            </w:r>
          </w:p>
          <w:p w14:paraId="5A90AA01" w14:textId="77777777" w:rsidR="008741D4" w:rsidRPr="008650D7" w:rsidRDefault="008741D4" w:rsidP="00D33F42">
            <w:pPr>
              <w:pStyle w:val="a6"/>
              <w:numPr>
                <w:ilvl w:val="0"/>
                <w:numId w:val="113"/>
              </w:numPr>
              <w:tabs>
                <w:tab w:val="left" w:pos="164"/>
              </w:tabs>
              <w:ind w:left="0" w:firstLine="0"/>
              <w:jc w:val="both"/>
              <w:rPr>
                <w:rFonts w:ascii="Times New Roman" w:eastAsia="Times New Roman" w:hAnsi="Times New Roman" w:cs="Times New Roman"/>
                <w:sz w:val="24"/>
                <w:szCs w:val="24"/>
              </w:rPr>
            </w:pPr>
            <w:r w:rsidRPr="008650D7">
              <w:rPr>
                <w:rFonts w:ascii="Times New Roman" w:eastAsia="Times New Roman" w:hAnsi="Times New Roman" w:cs="Times New Roman"/>
                <w:sz w:val="24"/>
                <w:szCs w:val="24"/>
              </w:rPr>
              <w:t>составлять план действия</w:t>
            </w:r>
          </w:p>
          <w:p w14:paraId="7AD6BD41" w14:textId="77777777" w:rsidR="008741D4" w:rsidRPr="008650D7" w:rsidRDefault="008741D4" w:rsidP="00D33F42">
            <w:pPr>
              <w:pStyle w:val="a6"/>
              <w:numPr>
                <w:ilvl w:val="0"/>
                <w:numId w:val="113"/>
              </w:numPr>
              <w:tabs>
                <w:tab w:val="left" w:pos="164"/>
              </w:tabs>
              <w:ind w:left="0" w:firstLine="0"/>
              <w:jc w:val="both"/>
              <w:rPr>
                <w:rFonts w:ascii="Times New Roman" w:eastAsia="Times New Roman" w:hAnsi="Times New Roman" w:cs="Times New Roman"/>
                <w:sz w:val="24"/>
                <w:szCs w:val="24"/>
              </w:rPr>
            </w:pPr>
            <w:r w:rsidRPr="008650D7">
              <w:rPr>
                <w:rFonts w:ascii="Times New Roman" w:eastAsia="Times New Roman" w:hAnsi="Times New Roman" w:cs="Times New Roman"/>
                <w:sz w:val="24"/>
                <w:szCs w:val="24"/>
              </w:rPr>
              <w:t>реализовывать составленный план</w:t>
            </w:r>
          </w:p>
          <w:p w14:paraId="3F55854A" w14:textId="1B275F1A" w:rsidR="008741D4" w:rsidRPr="00921B83" w:rsidRDefault="008741D4" w:rsidP="008741D4">
            <w:pPr>
              <w:pStyle w:val="a6"/>
              <w:numPr>
                <w:ilvl w:val="0"/>
                <w:numId w:val="113"/>
              </w:numPr>
              <w:tabs>
                <w:tab w:val="left" w:pos="164"/>
              </w:tabs>
              <w:ind w:left="0" w:firstLine="0"/>
              <w:jc w:val="both"/>
              <w:rPr>
                <w:rFonts w:ascii="Times New Roman" w:hAnsi="Times New Roman" w:cs="Times New Roman"/>
                <w:bCs/>
                <w:sz w:val="20"/>
                <w:szCs w:val="20"/>
              </w:rPr>
            </w:pPr>
            <w:r w:rsidRPr="008650D7">
              <w:rPr>
                <w:rFonts w:ascii="Times New Roman" w:eastAsia="Times New Roman" w:hAnsi="Times New Roman" w:cs="Times New Roman"/>
                <w:sz w:val="24"/>
                <w:szCs w:val="24"/>
              </w:rPr>
              <w:t>оценивать результат и последствия своих действий (самостоятельно или с помощью наставника)</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2B46F93C" w14:textId="77777777" w:rsidR="008741D4" w:rsidRPr="008650D7" w:rsidRDefault="008741D4" w:rsidP="00D33F42">
            <w:pPr>
              <w:pStyle w:val="a6"/>
              <w:numPr>
                <w:ilvl w:val="0"/>
                <w:numId w:val="113"/>
              </w:numPr>
              <w:tabs>
                <w:tab w:val="left" w:pos="164"/>
              </w:tabs>
              <w:ind w:left="0" w:firstLine="0"/>
              <w:jc w:val="both"/>
              <w:rPr>
                <w:rFonts w:ascii="Times New Roman" w:eastAsia="Times New Roman" w:hAnsi="Times New Roman" w:cs="Times New Roman"/>
                <w:sz w:val="24"/>
                <w:szCs w:val="24"/>
              </w:rPr>
            </w:pPr>
            <w:r w:rsidRPr="008650D7">
              <w:rPr>
                <w:rFonts w:ascii="Times New Roman" w:eastAsia="Times New Roman" w:hAnsi="Times New Roman" w:cs="Times New Roman"/>
                <w:sz w:val="24"/>
                <w:szCs w:val="24"/>
              </w:rPr>
              <w:t>актуальный профессиональный и социальный контекст, в котором приходится работать и жить</w:t>
            </w:r>
          </w:p>
          <w:p w14:paraId="5CD440CC" w14:textId="77777777" w:rsidR="008741D4" w:rsidRPr="008650D7" w:rsidRDefault="008741D4" w:rsidP="00D33F42">
            <w:pPr>
              <w:pStyle w:val="a6"/>
              <w:numPr>
                <w:ilvl w:val="0"/>
                <w:numId w:val="113"/>
              </w:numPr>
              <w:tabs>
                <w:tab w:val="left" w:pos="164"/>
              </w:tabs>
              <w:ind w:left="0" w:firstLine="0"/>
              <w:jc w:val="both"/>
              <w:rPr>
                <w:rFonts w:ascii="Times New Roman" w:eastAsia="Times New Roman" w:hAnsi="Times New Roman" w:cs="Times New Roman"/>
                <w:sz w:val="24"/>
                <w:szCs w:val="24"/>
              </w:rPr>
            </w:pPr>
            <w:r w:rsidRPr="008650D7">
              <w:rPr>
                <w:rFonts w:ascii="Times New Roman" w:eastAsia="Times New Roman" w:hAnsi="Times New Roman" w:cs="Times New Roman"/>
                <w:sz w:val="24"/>
                <w:szCs w:val="24"/>
              </w:rPr>
              <w:t xml:space="preserve">основные источники информации и ресурсы для решения задач и проблем </w:t>
            </w:r>
            <w:r w:rsidRPr="008650D7">
              <w:rPr>
                <w:rFonts w:ascii="Times New Roman" w:eastAsia="Times New Roman" w:hAnsi="Times New Roman" w:cs="Times New Roman"/>
                <w:sz w:val="24"/>
                <w:szCs w:val="24"/>
              </w:rPr>
              <w:br/>
              <w:t>в профессиональном и/или социальном контексте</w:t>
            </w:r>
          </w:p>
          <w:p w14:paraId="7F87A854" w14:textId="55C6AF52" w:rsidR="008741D4" w:rsidRPr="00921B83" w:rsidRDefault="008741D4" w:rsidP="008741D4">
            <w:pPr>
              <w:pStyle w:val="a6"/>
              <w:numPr>
                <w:ilvl w:val="0"/>
                <w:numId w:val="113"/>
              </w:numPr>
              <w:tabs>
                <w:tab w:val="left" w:pos="164"/>
              </w:tabs>
              <w:ind w:left="0" w:firstLine="0"/>
              <w:jc w:val="both"/>
              <w:rPr>
                <w:rFonts w:ascii="Times New Roman" w:hAnsi="Times New Roman" w:cs="Times New Roman"/>
                <w:bCs/>
                <w:i/>
                <w:sz w:val="20"/>
                <w:szCs w:val="20"/>
              </w:rPr>
            </w:pPr>
            <w:r w:rsidRPr="008650D7">
              <w:rPr>
                <w:rFonts w:ascii="Times New Roman" w:eastAsia="Times New Roman" w:hAnsi="Times New Roman" w:cs="Times New Roman"/>
                <w:sz w:val="24"/>
                <w:szCs w:val="24"/>
              </w:rPr>
              <w:t>структура плана для решения задач</w:t>
            </w:r>
          </w:p>
        </w:tc>
      </w:tr>
      <w:tr w:rsidR="00D33F42" w:rsidRPr="00921B83" w14:paraId="1F131175" w14:textId="77777777" w:rsidTr="00D33F42">
        <w:tc>
          <w:tcPr>
            <w:tcW w:w="763" w:type="pct"/>
            <w:tcBorders>
              <w:left w:val="single" w:sz="4" w:space="0" w:color="auto"/>
              <w:right w:val="single" w:sz="4" w:space="0" w:color="auto"/>
            </w:tcBorders>
            <w:vAlign w:val="center"/>
          </w:tcPr>
          <w:p w14:paraId="2C9795C6" w14:textId="3C6B6331" w:rsidR="00D33F42" w:rsidRPr="00921B83" w:rsidRDefault="00D33F42" w:rsidP="00D33F42">
            <w:pPr>
              <w:jc w:val="center"/>
              <w:rPr>
                <w:rFonts w:ascii="Times New Roman" w:hAnsi="Times New Roman" w:cs="Times New Roman"/>
                <w:bCs/>
                <w:sz w:val="20"/>
                <w:szCs w:val="20"/>
              </w:rPr>
            </w:pPr>
            <w:r w:rsidRPr="008650D7">
              <w:rPr>
                <w:rFonts w:ascii="Times New Roman" w:eastAsia="Times New Roman" w:hAnsi="Times New Roman" w:cs="Times New Roman"/>
                <w:bCs/>
              </w:rPr>
              <w:t>ОК. 03</w:t>
            </w:r>
          </w:p>
        </w:tc>
        <w:tc>
          <w:tcPr>
            <w:tcW w:w="2224" w:type="pct"/>
            <w:tcBorders>
              <w:left w:val="single" w:sz="4" w:space="0" w:color="auto"/>
              <w:right w:val="single" w:sz="4" w:space="0" w:color="auto"/>
            </w:tcBorders>
          </w:tcPr>
          <w:p w14:paraId="4E59A784" w14:textId="7EC92CD5" w:rsidR="00D33F42" w:rsidRPr="00921B83" w:rsidRDefault="00D33F42" w:rsidP="00D33F42">
            <w:pPr>
              <w:pStyle w:val="a6"/>
              <w:numPr>
                <w:ilvl w:val="0"/>
                <w:numId w:val="113"/>
              </w:numPr>
              <w:tabs>
                <w:tab w:val="left" w:pos="164"/>
              </w:tabs>
              <w:ind w:left="0" w:firstLine="0"/>
              <w:jc w:val="both"/>
              <w:rPr>
                <w:rFonts w:ascii="Times New Roman" w:hAnsi="Times New Roman" w:cs="Times New Roman"/>
                <w:sz w:val="20"/>
                <w:szCs w:val="20"/>
              </w:rPr>
            </w:pPr>
            <w:r w:rsidRPr="008650D7">
              <w:rPr>
                <w:rFonts w:ascii="Times New Roman" w:eastAsia="Times New Roman" w:hAnsi="Times New Roman" w:cs="Times New Roman"/>
                <w:sz w:val="24"/>
                <w:szCs w:val="24"/>
              </w:rPr>
              <w:t>определять и выстраивать траектории профессионального развития и самообразования</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07C63F1" w14:textId="06C9E603" w:rsidR="00D33F42" w:rsidRPr="00921B83" w:rsidRDefault="00D33F42" w:rsidP="00D33F42">
            <w:pPr>
              <w:pStyle w:val="a6"/>
              <w:numPr>
                <w:ilvl w:val="0"/>
                <w:numId w:val="113"/>
              </w:numPr>
              <w:tabs>
                <w:tab w:val="left" w:pos="164"/>
              </w:tabs>
              <w:ind w:left="0" w:firstLine="0"/>
              <w:jc w:val="both"/>
              <w:rPr>
                <w:rFonts w:ascii="Times New Roman" w:hAnsi="Times New Roman" w:cs="Times New Roman"/>
                <w:sz w:val="20"/>
                <w:szCs w:val="20"/>
              </w:rPr>
            </w:pPr>
            <w:r w:rsidRPr="008650D7">
              <w:rPr>
                <w:rFonts w:ascii="Times New Roman" w:eastAsia="Times New Roman" w:hAnsi="Times New Roman" w:cs="Times New Roman"/>
                <w:sz w:val="24"/>
                <w:szCs w:val="24"/>
              </w:rPr>
              <w:t>возможные траектории профессионального развития и самообразования</w:t>
            </w:r>
          </w:p>
        </w:tc>
      </w:tr>
      <w:tr w:rsidR="00D33F42" w:rsidRPr="00921B83" w14:paraId="7FE044A9" w14:textId="77777777" w:rsidTr="00D33F42">
        <w:tc>
          <w:tcPr>
            <w:tcW w:w="763" w:type="pct"/>
            <w:tcBorders>
              <w:left w:val="single" w:sz="4" w:space="0" w:color="auto"/>
              <w:right w:val="single" w:sz="4" w:space="0" w:color="auto"/>
            </w:tcBorders>
            <w:vAlign w:val="center"/>
          </w:tcPr>
          <w:p w14:paraId="7DDABB53" w14:textId="0A89B3AC" w:rsidR="00D33F42" w:rsidRPr="00921B83" w:rsidRDefault="00D33F42" w:rsidP="00D33F42">
            <w:pPr>
              <w:jc w:val="center"/>
              <w:rPr>
                <w:rFonts w:ascii="Times New Roman" w:hAnsi="Times New Roman" w:cs="Times New Roman"/>
                <w:bCs/>
                <w:sz w:val="20"/>
                <w:szCs w:val="20"/>
              </w:rPr>
            </w:pPr>
            <w:r w:rsidRPr="008650D7">
              <w:rPr>
                <w:rFonts w:ascii="Times New Roman" w:eastAsia="Times New Roman" w:hAnsi="Times New Roman" w:cs="Times New Roman"/>
                <w:bCs/>
              </w:rPr>
              <w:t>ОК. 04</w:t>
            </w:r>
          </w:p>
        </w:tc>
        <w:tc>
          <w:tcPr>
            <w:tcW w:w="2224" w:type="pct"/>
            <w:tcBorders>
              <w:left w:val="single" w:sz="4" w:space="0" w:color="auto"/>
              <w:right w:val="single" w:sz="4" w:space="0" w:color="auto"/>
            </w:tcBorders>
          </w:tcPr>
          <w:p w14:paraId="4B516067" w14:textId="5FBE71E6" w:rsidR="00D33F42" w:rsidRPr="00921B83" w:rsidRDefault="00D33F42" w:rsidP="00D33F42">
            <w:pPr>
              <w:pStyle w:val="a6"/>
              <w:numPr>
                <w:ilvl w:val="0"/>
                <w:numId w:val="113"/>
              </w:numPr>
              <w:tabs>
                <w:tab w:val="left" w:pos="164"/>
              </w:tabs>
              <w:ind w:left="0" w:firstLine="0"/>
              <w:jc w:val="both"/>
              <w:rPr>
                <w:rFonts w:ascii="Times New Roman" w:hAnsi="Times New Roman" w:cs="Times New Roman"/>
                <w:sz w:val="20"/>
                <w:szCs w:val="20"/>
              </w:rPr>
            </w:pPr>
            <w:r w:rsidRPr="008650D7">
              <w:rPr>
                <w:rFonts w:ascii="Times New Roman" w:eastAsia="Times New Roman" w:hAnsi="Times New Roman" w:cs="Times New Roman"/>
                <w:sz w:val="24"/>
                <w:szCs w:val="24"/>
              </w:rPr>
              <w:t>взаимодействовать с коллегами, руководством, клиентами в ходе профессиональной деятельности</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0BEC3600" w14:textId="28246909" w:rsidR="00D33F42" w:rsidRPr="00921B83" w:rsidRDefault="00D33F42" w:rsidP="00D33F42">
            <w:pPr>
              <w:pStyle w:val="a6"/>
              <w:numPr>
                <w:ilvl w:val="0"/>
                <w:numId w:val="113"/>
              </w:numPr>
              <w:tabs>
                <w:tab w:val="left" w:pos="164"/>
              </w:tabs>
              <w:ind w:left="0" w:firstLine="0"/>
              <w:jc w:val="both"/>
              <w:rPr>
                <w:rFonts w:ascii="Times New Roman" w:hAnsi="Times New Roman" w:cs="Times New Roman"/>
                <w:sz w:val="20"/>
                <w:szCs w:val="20"/>
              </w:rPr>
            </w:pPr>
            <w:r w:rsidRPr="008650D7">
              <w:rPr>
                <w:rFonts w:ascii="Times New Roman" w:eastAsia="Times New Roman" w:hAnsi="Times New Roman" w:cs="Times New Roman"/>
                <w:sz w:val="24"/>
                <w:szCs w:val="24"/>
              </w:rPr>
              <w:t>психологические основы деятельности коллектива, психологические особенности личности</w:t>
            </w:r>
          </w:p>
        </w:tc>
      </w:tr>
      <w:tr w:rsidR="00D33F42" w:rsidRPr="00921B83" w14:paraId="0EC3F018" w14:textId="77777777" w:rsidTr="00D33F42">
        <w:tc>
          <w:tcPr>
            <w:tcW w:w="763" w:type="pct"/>
            <w:tcBorders>
              <w:left w:val="single" w:sz="4" w:space="0" w:color="auto"/>
              <w:right w:val="single" w:sz="4" w:space="0" w:color="auto"/>
            </w:tcBorders>
            <w:vAlign w:val="center"/>
          </w:tcPr>
          <w:p w14:paraId="6B6F6346" w14:textId="17DE4800" w:rsidR="00D33F42" w:rsidRPr="00921B83" w:rsidRDefault="00D33F42" w:rsidP="00D33F42">
            <w:pPr>
              <w:jc w:val="center"/>
              <w:rPr>
                <w:rFonts w:ascii="Times New Roman" w:hAnsi="Times New Roman" w:cs="Times New Roman"/>
                <w:bCs/>
                <w:sz w:val="20"/>
                <w:szCs w:val="20"/>
              </w:rPr>
            </w:pPr>
            <w:r w:rsidRPr="008650D7">
              <w:rPr>
                <w:rFonts w:ascii="Times New Roman" w:hAnsi="Times New Roman" w:cs="Times New Roman"/>
              </w:rPr>
              <w:t>ОК. 09</w:t>
            </w:r>
          </w:p>
        </w:tc>
        <w:tc>
          <w:tcPr>
            <w:tcW w:w="2224" w:type="pct"/>
            <w:tcBorders>
              <w:left w:val="single" w:sz="4" w:space="0" w:color="auto"/>
              <w:right w:val="single" w:sz="4" w:space="0" w:color="auto"/>
            </w:tcBorders>
          </w:tcPr>
          <w:p w14:paraId="2B406832" w14:textId="457CF7A6" w:rsidR="00D33F42" w:rsidRPr="00921B83" w:rsidRDefault="00D33F42" w:rsidP="00D33F42">
            <w:pPr>
              <w:pStyle w:val="a6"/>
              <w:numPr>
                <w:ilvl w:val="0"/>
                <w:numId w:val="113"/>
              </w:numPr>
              <w:tabs>
                <w:tab w:val="left" w:pos="164"/>
              </w:tabs>
              <w:ind w:left="0" w:firstLine="0"/>
              <w:jc w:val="both"/>
              <w:rPr>
                <w:rFonts w:ascii="Times New Roman" w:hAnsi="Times New Roman" w:cs="Times New Roman"/>
                <w:sz w:val="20"/>
                <w:szCs w:val="20"/>
              </w:rPr>
            </w:pPr>
            <w:r w:rsidRPr="008650D7">
              <w:rPr>
                <w:rFonts w:ascii="Times New Roman" w:eastAsia="Times New Roman" w:hAnsi="Times New Roman" w:cs="Times New Roman"/>
                <w:sz w:val="24"/>
                <w:szCs w:val="24"/>
              </w:rPr>
              <w:t>писать простые связные сообщения на знакомые или интересующие профессиональные темы.</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0EA1211" w14:textId="6635785D" w:rsidR="00D33F42" w:rsidRPr="00921B83" w:rsidRDefault="00D33F42" w:rsidP="00D33F42">
            <w:pPr>
              <w:pStyle w:val="a6"/>
              <w:numPr>
                <w:ilvl w:val="0"/>
                <w:numId w:val="113"/>
              </w:numPr>
              <w:tabs>
                <w:tab w:val="left" w:pos="164"/>
              </w:tabs>
              <w:ind w:left="0" w:firstLine="0"/>
              <w:jc w:val="both"/>
              <w:rPr>
                <w:rFonts w:ascii="Times New Roman" w:hAnsi="Times New Roman" w:cs="Times New Roman"/>
                <w:sz w:val="20"/>
                <w:szCs w:val="20"/>
              </w:rPr>
            </w:pPr>
            <w:r w:rsidRPr="008650D7">
              <w:rPr>
                <w:rFonts w:ascii="Times New Roman" w:eastAsia="Times New Roman" w:hAnsi="Times New Roman" w:cs="Times New Roman"/>
                <w:sz w:val="24"/>
                <w:szCs w:val="24"/>
              </w:rPr>
              <w:t>правила построения простых и сложных предложений на профессиональные темы</w:t>
            </w:r>
          </w:p>
        </w:tc>
      </w:tr>
    </w:tbl>
    <w:p w14:paraId="617EFC5D" w14:textId="77777777" w:rsidR="008741D4" w:rsidRPr="00921B83" w:rsidRDefault="008741D4" w:rsidP="008741D4">
      <w:pPr>
        <w:ind w:firstLine="709"/>
        <w:rPr>
          <w:rFonts w:ascii="Times New Roman" w:eastAsia="Times New Roman" w:hAnsi="Times New Roman" w:cs="Times New Roman"/>
          <w:sz w:val="12"/>
          <w:szCs w:val="12"/>
          <w:lang w:eastAsia="ru-RU"/>
        </w:rPr>
      </w:pPr>
    </w:p>
    <w:p w14:paraId="5FA4632F" w14:textId="77777777" w:rsidR="008741D4" w:rsidRPr="00921B83" w:rsidRDefault="008741D4" w:rsidP="008741D4">
      <w:pPr>
        <w:pStyle w:val="1f1"/>
        <w:outlineLvl w:val="9"/>
        <w:rPr>
          <w:rFonts w:ascii="Times New Roman" w:hAnsi="Times New Roman"/>
          <w:lang w:val="ru-RU"/>
        </w:rPr>
      </w:pPr>
      <w:bookmarkStart w:id="6997" w:name="_Toc172052059"/>
      <w:bookmarkStart w:id="6998" w:name="_Toc172052503"/>
      <w:bookmarkStart w:id="6999" w:name="_Toc172052947"/>
      <w:bookmarkStart w:id="7000" w:name="_Toc172053391"/>
      <w:bookmarkStart w:id="7001" w:name="_Toc172053835"/>
      <w:bookmarkStart w:id="7002" w:name="_Toc172054279"/>
      <w:bookmarkStart w:id="7003" w:name="_Toc172054725"/>
      <w:bookmarkStart w:id="7004" w:name="_Toc172055169"/>
      <w:bookmarkStart w:id="7005" w:name="_Toc172055613"/>
      <w:bookmarkStart w:id="7006" w:name="_Toc172056057"/>
      <w:bookmarkStart w:id="7007" w:name="_Toc172056501"/>
      <w:bookmarkStart w:id="7008" w:name="_Toc172056945"/>
      <w:bookmarkStart w:id="7009" w:name="_Toc172057389"/>
      <w:bookmarkStart w:id="7010" w:name="_Toc172057833"/>
      <w:bookmarkStart w:id="7011" w:name="_Toc172058277"/>
      <w:bookmarkStart w:id="7012" w:name="_Toc172058721"/>
      <w:bookmarkStart w:id="7013" w:name="_Toc172059165"/>
      <w:bookmarkStart w:id="7014" w:name="_Toc172059609"/>
      <w:bookmarkStart w:id="7015" w:name="_Toc172060053"/>
      <w:bookmarkStart w:id="7016" w:name="_Toc172060497"/>
      <w:bookmarkStart w:id="7017" w:name="_Toc172060941"/>
      <w:bookmarkStart w:id="7018" w:name="_Toc172061385"/>
      <w:bookmarkStart w:id="7019" w:name="_Toc172061829"/>
      <w:bookmarkStart w:id="7020" w:name="_Toc172062273"/>
      <w:bookmarkStart w:id="7021" w:name="_Toc172063161"/>
      <w:bookmarkStart w:id="7022" w:name="_Toc172063605"/>
      <w:bookmarkStart w:id="7023" w:name="_Toc172064049"/>
      <w:bookmarkStart w:id="7024" w:name="_Toc172064493"/>
      <w:bookmarkStart w:id="7025" w:name="_Toc172064937"/>
      <w:bookmarkStart w:id="7026" w:name="_Toc172065381"/>
      <w:bookmarkStart w:id="7027" w:name="_Toc172065825"/>
      <w:bookmarkStart w:id="7028" w:name="_Toc172066269"/>
      <w:bookmarkStart w:id="7029" w:name="_Toc172066713"/>
      <w:bookmarkStart w:id="7030" w:name="_Toc172111629"/>
      <w:bookmarkStart w:id="7031" w:name="_Toc172119154"/>
      <w:bookmarkStart w:id="7032" w:name="_Toc172119946"/>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p>
    <w:p w14:paraId="407DF564" w14:textId="77777777" w:rsidR="008741D4" w:rsidRPr="00921B83" w:rsidRDefault="008741D4" w:rsidP="008741D4">
      <w:pPr>
        <w:pStyle w:val="114"/>
        <w:spacing w:line="240" w:lineRule="auto"/>
        <w:outlineLvl w:val="9"/>
        <w:rPr>
          <w:rFonts w:ascii="Times New Roman" w:hAnsi="Times New Roman"/>
        </w:rPr>
      </w:pPr>
      <w:bookmarkStart w:id="7033" w:name="_Toc172052060"/>
      <w:bookmarkStart w:id="7034" w:name="_Toc172052504"/>
      <w:bookmarkStart w:id="7035" w:name="_Toc172052948"/>
      <w:bookmarkStart w:id="7036" w:name="_Toc172053392"/>
      <w:bookmarkStart w:id="7037" w:name="_Toc172053836"/>
      <w:bookmarkStart w:id="7038" w:name="_Toc172054280"/>
      <w:bookmarkStart w:id="7039" w:name="_Toc172054726"/>
      <w:bookmarkStart w:id="7040" w:name="_Toc172055170"/>
      <w:bookmarkStart w:id="7041" w:name="_Toc172055614"/>
      <w:bookmarkStart w:id="7042" w:name="_Toc172056058"/>
      <w:bookmarkStart w:id="7043" w:name="_Toc172056502"/>
      <w:bookmarkStart w:id="7044" w:name="_Toc172056946"/>
      <w:bookmarkStart w:id="7045" w:name="_Toc172057390"/>
      <w:bookmarkStart w:id="7046" w:name="_Toc172057834"/>
      <w:bookmarkStart w:id="7047" w:name="_Toc172058278"/>
      <w:bookmarkStart w:id="7048" w:name="_Toc172058722"/>
      <w:bookmarkStart w:id="7049" w:name="_Toc172059166"/>
      <w:bookmarkStart w:id="7050" w:name="_Toc172059610"/>
      <w:bookmarkStart w:id="7051" w:name="_Toc172060054"/>
      <w:bookmarkStart w:id="7052" w:name="_Toc172060498"/>
      <w:bookmarkStart w:id="7053" w:name="_Toc172060942"/>
      <w:bookmarkStart w:id="7054" w:name="_Toc172061386"/>
      <w:bookmarkStart w:id="7055" w:name="_Toc172061830"/>
      <w:bookmarkStart w:id="7056" w:name="_Toc172062274"/>
      <w:bookmarkStart w:id="7057" w:name="_Toc172063162"/>
      <w:bookmarkStart w:id="7058" w:name="_Toc172063606"/>
      <w:bookmarkStart w:id="7059" w:name="_Toc172064050"/>
      <w:bookmarkStart w:id="7060" w:name="_Toc172064494"/>
      <w:bookmarkStart w:id="7061" w:name="_Toc172064938"/>
      <w:bookmarkStart w:id="7062" w:name="_Toc172065382"/>
      <w:bookmarkStart w:id="7063" w:name="_Toc172065826"/>
      <w:bookmarkStart w:id="7064" w:name="_Toc172066270"/>
      <w:bookmarkStart w:id="7065" w:name="_Toc172066714"/>
      <w:bookmarkStart w:id="7066" w:name="_Toc172111630"/>
      <w:bookmarkStart w:id="7067" w:name="_Toc172119155"/>
      <w:bookmarkStart w:id="7068" w:name="_Toc172119947"/>
      <w:r w:rsidRPr="00921B83">
        <w:rPr>
          <w:rFonts w:ascii="Times New Roman" w:hAnsi="Times New Roman"/>
        </w:rPr>
        <w:t>2.1. Трудоемкость освоения дисциплины</w:t>
      </w:r>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r w:rsidRPr="00921B83">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6"/>
        <w:gridCol w:w="1199"/>
        <w:gridCol w:w="2406"/>
      </w:tblGrid>
      <w:tr w:rsidR="008741D4" w:rsidRPr="00921B83" w14:paraId="1A6E0833" w14:textId="77777777" w:rsidTr="00B4313B">
        <w:trPr>
          <w:trHeight w:val="23"/>
        </w:trPr>
        <w:tc>
          <w:tcPr>
            <w:tcW w:w="3259" w:type="pct"/>
            <w:vAlign w:val="center"/>
          </w:tcPr>
          <w:p w14:paraId="3B3BC5B6" w14:textId="77777777" w:rsidR="008741D4" w:rsidRPr="00921B83" w:rsidRDefault="008741D4" w:rsidP="00B4313B">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7F1C9C6C" w14:textId="77777777" w:rsidR="008741D4" w:rsidRPr="00921B83" w:rsidRDefault="008741D4" w:rsidP="00B4313B">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07A9DC1D" w14:textId="77777777" w:rsidR="008741D4" w:rsidRPr="00921B83" w:rsidRDefault="008741D4" w:rsidP="00B4313B">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8741D4" w:rsidRPr="00921B83" w14:paraId="547AB5D9" w14:textId="77777777" w:rsidTr="00B4313B">
        <w:trPr>
          <w:trHeight w:val="23"/>
        </w:trPr>
        <w:tc>
          <w:tcPr>
            <w:tcW w:w="3259" w:type="pct"/>
            <w:vAlign w:val="center"/>
          </w:tcPr>
          <w:p w14:paraId="0A3D40D5" w14:textId="77777777" w:rsidR="008741D4" w:rsidRPr="00921B83" w:rsidRDefault="008741D4" w:rsidP="00B4313B">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6AECD69C" w14:textId="56C58E89" w:rsidR="008741D4" w:rsidRPr="00921B83" w:rsidRDefault="008741D4" w:rsidP="00D33F42">
            <w:pPr>
              <w:jc w:val="center"/>
              <w:rPr>
                <w:rFonts w:ascii="Times New Roman" w:hAnsi="Times New Roman" w:cs="Times New Roman"/>
                <w:bCs/>
                <w:sz w:val="20"/>
                <w:szCs w:val="20"/>
              </w:rPr>
            </w:pPr>
            <w:r w:rsidRPr="00921B83">
              <w:rPr>
                <w:rFonts w:ascii="Times New Roman" w:hAnsi="Times New Roman" w:cs="Times New Roman"/>
                <w:bCs/>
                <w:sz w:val="20"/>
                <w:szCs w:val="20"/>
              </w:rPr>
              <w:t>3</w:t>
            </w:r>
            <w:r w:rsidR="00D33F42">
              <w:rPr>
                <w:rFonts w:ascii="Times New Roman" w:hAnsi="Times New Roman" w:cs="Times New Roman"/>
                <w:bCs/>
                <w:sz w:val="20"/>
                <w:szCs w:val="20"/>
              </w:rPr>
              <w:t>6</w:t>
            </w:r>
          </w:p>
        </w:tc>
        <w:tc>
          <w:tcPr>
            <w:tcW w:w="1162" w:type="pct"/>
            <w:vAlign w:val="center"/>
          </w:tcPr>
          <w:p w14:paraId="1AF21775" w14:textId="3F90F875" w:rsidR="008741D4" w:rsidRPr="00921B83" w:rsidRDefault="00D33F42" w:rsidP="00B4313B">
            <w:pPr>
              <w:jc w:val="center"/>
              <w:rPr>
                <w:rFonts w:ascii="Times New Roman" w:hAnsi="Times New Roman" w:cs="Times New Roman"/>
                <w:bCs/>
                <w:sz w:val="20"/>
                <w:szCs w:val="20"/>
              </w:rPr>
            </w:pPr>
            <w:r>
              <w:rPr>
                <w:rFonts w:ascii="Times New Roman" w:hAnsi="Times New Roman" w:cs="Times New Roman"/>
                <w:bCs/>
                <w:sz w:val="20"/>
                <w:szCs w:val="20"/>
              </w:rPr>
              <w:t>36</w:t>
            </w:r>
          </w:p>
        </w:tc>
      </w:tr>
      <w:tr w:rsidR="008741D4" w:rsidRPr="00921B83" w14:paraId="7AE341A4" w14:textId="77777777" w:rsidTr="00B4313B">
        <w:trPr>
          <w:trHeight w:val="23"/>
        </w:trPr>
        <w:tc>
          <w:tcPr>
            <w:tcW w:w="3259" w:type="pct"/>
            <w:vAlign w:val="center"/>
          </w:tcPr>
          <w:p w14:paraId="029F3794" w14:textId="77777777" w:rsidR="008741D4" w:rsidRPr="00921B83" w:rsidRDefault="008741D4" w:rsidP="00B4313B">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579" w:type="pct"/>
            <w:vAlign w:val="center"/>
          </w:tcPr>
          <w:p w14:paraId="3123D1E7" w14:textId="77777777" w:rsidR="008741D4" w:rsidRPr="00921B83" w:rsidRDefault="008741D4" w:rsidP="00B4313B">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46385A0B" w14:textId="77777777" w:rsidR="008741D4" w:rsidRPr="00921B83" w:rsidRDefault="008741D4" w:rsidP="00B4313B">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8741D4" w:rsidRPr="00921B83" w14:paraId="7777E506" w14:textId="77777777" w:rsidTr="00B4313B">
        <w:trPr>
          <w:trHeight w:val="23"/>
        </w:trPr>
        <w:tc>
          <w:tcPr>
            <w:tcW w:w="3259" w:type="pct"/>
            <w:vAlign w:val="center"/>
          </w:tcPr>
          <w:p w14:paraId="7B5A351F" w14:textId="77777777" w:rsidR="008741D4" w:rsidRPr="00921B83" w:rsidRDefault="008741D4" w:rsidP="00B4313B">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4EB4F2E7" w14:textId="4B2C8FDA" w:rsidR="008741D4" w:rsidRPr="00921B83" w:rsidRDefault="008741D4" w:rsidP="00D33F42">
            <w:pPr>
              <w:jc w:val="center"/>
              <w:rPr>
                <w:rFonts w:ascii="Times New Roman" w:hAnsi="Times New Roman" w:cs="Times New Roman"/>
                <w:b/>
                <w:sz w:val="20"/>
                <w:szCs w:val="20"/>
              </w:rPr>
            </w:pPr>
            <w:r w:rsidRPr="00921B83">
              <w:rPr>
                <w:rFonts w:ascii="Times New Roman" w:hAnsi="Times New Roman" w:cs="Times New Roman"/>
                <w:b/>
                <w:sz w:val="20"/>
                <w:szCs w:val="20"/>
              </w:rPr>
              <w:t>3</w:t>
            </w:r>
            <w:r w:rsidR="00D33F42">
              <w:rPr>
                <w:rFonts w:ascii="Times New Roman" w:hAnsi="Times New Roman" w:cs="Times New Roman"/>
                <w:b/>
                <w:sz w:val="20"/>
                <w:szCs w:val="20"/>
              </w:rPr>
              <w:t>6</w:t>
            </w:r>
          </w:p>
        </w:tc>
        <w:tc>
          <w:tcPr>
            <w:tcW w:w="1162" w:type="pct"/>
            <w:vAlign w:val="center"/>
          </w:tcPr>
          <w:p w14:paraId="0ED75F83" w14:textId="4ADDDB9C" w:rsidR="008741D4" w:rsidRPr="00921B83" w:rsidRDefault="00D33F42" w:rsidP="00B4313B">
            <w:pPr>
              <w:jc w:val="center"/>
              <w:rPr>
                <w:rFonts w:ascii="Times New Roman" w:hAnsi="Times New Roman" w:cs="Times New Roman"/>
                <w:b/>
                <w:sz w:val="20"/>
                <w:szCs w:val="20"/>
              </w:rPr>
            </w:pPr>
            <w:r>
              <w:rPr>
                <w:rFonts w:ascii="Times New Roman" w:hAnsi="Times New Roman" w:cs="Times New Roman"/>
                <w:b/>
                <w:sz w:val="20"/>
                <w:szCs w:val="20"/>
              </w:rPr>
              <w:t>3</w:t>
            </w:r>
            <w:r w:rsidR="008741D4" w:rsidRPr="00921B83">
              <w:rPr>
                <w:rFonts w:ascii="Times New Roman" w:hAnsi="Times New Roman" w:cs="Times New Roman"/>
                <w:b/>
                <w:sz w:val="20"/>
                <w:szCs w:val="20"/>
              </w:rPr>
              <w:t>6</w:t>
            </w:r>
          </w:p>
        </w:tc>
      </w:tr>
    </w:tbl>
    <w:p w14:paraId="4D9A1F79" w14:textId="77777777" w:rsidR="008741D4" w:rsidRPr="00921B83" w:rsidRDefault="008741D4" w:rsidP="008741D4">
      <w:pPr>
        <w:pStyle w:val="114"/>
        <w:spacing w:line="240" w:lineRule="auto"/>
        <w:outlineLvl w:val="9"/>
        <w:rPr>
          <w:rFonts w:ascii="Times New Roman" w:hAnsi="Times New Roman"/>
        </w:rPr>
        <w:sectPr w:rsidR="008741D4" w:rsidRPr="00921B83" w:rsidSect="00AB5CB8">
          <w:headerReference w:type="even" r:id="rId42"/>
          <w:pgSz w:w="11906" w:h="16838"/>
          <w:pgMar w:top="851" w:right="851" w:bottom="851" w:left="851" w:header="709" w:footer="709" w:gutter="0"/>
          <w:cols w:space="708"/>
          <w:docGrid w:linePitch="360"/>
        </w:sectPr>
      </w:pPr>
    </w:p>
    <w:p w14:paraId="2CB64E62" w14:textId="61AE2925" w:rsidR="008741D4" w:rsidRDefault="008741D4" w:rsidP="008741D4">
      <w:pPr>
        <w:pStyle w:val="114"/>
        <w:spacing w:after="0" w:line="240" w:lineRule="auto"/>
        <w:outlineLvl w:val="9"/>
        <w:rPr>
          <w:rFonts w:ascii="Times New Roman" w:hAnsi="Times New Roman"/>
        </w:rPr>
      </w:pPr>
      <w:bookmarkStart w:id="7069" w:name="_Toc172052061"/>
      <w:bookmarkStart w:id="7070" w:name="_Toc172052505"/>
      <w:bookmarkStart w:id="7071" w:name="_Toc172052949"/>
      <w:bookmarkStart w:id="7072" w:name="_Toc172053393"/>
      <w:bookmarkStart w:id="7073" w:name="_Toc172053837"/>
      <w:bookmarkStart w:id="7074" w:name="_Toc172054281"/>
      <w:bookmarkStart w:id="7075" w:name="_Toc172054727"/>
      <w:bookmarkStart w:id="7076" w:name="_Toc172055171"/>
      <w:bookmarkStart w:id="7077" w:name="_Toc172055615"/>
      <w:bookmarkStart w:id="7078" w:name="_Toc172056059"/>
      <w:bookmarkStart w:id="7079" w:name="_Toc172056503"/>
      <w:bookmarkStart w:id="7080" w:name="_Toc172056947"/>
      <w:bookmarkStart w:id="7081" w:name="_Toc172057391"/>
      <w:bookmarkStart w:id="7082" w:name="_Toc172057835"/>
      <w:bookmarkStart w:id="7083" w:name="_Toc172058279"/>
      <w:bookmarkStart w:id="7084" w:name="_Toc172058723"/>
      <w:bookmarkStart w:id="7085" w:name="_Toc172059167"/>
      <w:bookmarkStart w:id="7086" w:name="_Toc172059611"/>
      <w:bookmarkStart w:id="7087" w:name="_Toc172060055"/>
      <w:bookmarkStart w:id="7088" w:name="_Toc172060499"/>
      <w:bookmarkStart w:id="7089" w:name="_Toc172060943"/>
      <w:bookmarkStart w:id="7090" w:name="_Toc172061387"/>
      <w:bookmarkStart w:id="7091" w:name="_Toc172061831"/>
      <w:bookmarkStart w:id="7092" w:name="_Toc172062275"/>
      <w:bookmarkStart w:id="7093" w:name="_Toc172063163"/>
      <w:bookmarkStart w:id="7094" w:name="_Toc172063607"/>
      <w:bookmarkStart w:id="7095" w:name="_Toc172064051"/>
      <w:bookmarkStart w:id="7096" w:name="_Toc172064495"/>
      <w:bookmarkStart w:id="7097" w:name="_Toc172064939"/>
      <w:bookmarkStart w:id="7098" w:name="_Toc172065383"/>
      <w:bookmarkStart w:id="7099" w:name="_Toc172065827"/>
      <w:bookmarkStart w:id="7100" w:name="_Toc172066271"/>
      <w:bookmarkStart w:id="7101" w:name="_Toc172066715"/>
      <w:bookmarkStart w:id="7102" w:name="_Toc172111631"/>
      <w:bookmarkStart w:id="7103" w:name="_Toc172119156"/>
      <w:bookmarkStart w:id="7104" w:name="_Toc172119948"/>
      <w:r w:rsidRPr="00921B83">
        <w:rPr>
          <w:rFonts w:ascii="Times New Roman" w:hAnsi="Times New Roman"/>
        </w:rPr>
        <w:lastRenderedPageBreak/>
        <w:t>2.2. Содержание дисциплины</w:t>
      </w:r>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p>
    <w:p w14:paraId="716D4FF9" w14:textId="3F32FC9B" w:rsidR="004243FE" w:rsidRDefault="004243FE" w:rsidP="008741D4">
      <w:pPr>
        <w:pStyle w:val="114"/>
        <w:spacing w:after="0" w:line="240" w:lineRule="auto"/>
        <w:outlineLvl w:val="9"/>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7"/>
        <w:gridCol w:w="7291"/>
        <w:gridCol w:w="2408"/>
        <w:gridCol w:w="2090"/>
      </w:tblGrid>
      <w:tr w:rsidR="004243FE" w:rsidRPr="004243FE" w14:paraId="37943825" w14:textId="77777777" w:rsidTr="00E30B35">
        <w:trPr>
          <w:trHeight w:val="20"/>
        </w:trPr>
        <w:tc>
          <w:tcPr>
            <w:tcW w:w="1103" w:type="pct"/>
            <w:vAlign w:val="center"/>
          </w:tcPr>
          <w:p w14:paraId="6119CDCC" w14:textId="77777777" w:rsidR="004243FE" w:rsidRPr="004243FE" w:rsidRDefault="004243FE" w:rsidP="00B4313B">
            <w:pPr>
              <w:spacing w:line="276" w:lineRule="auto"/>
              <w:jc w:val="center"/>
              <w:rPr>
                <w:rFonts w:ascii="Times New Roman" w:eastAsia="Times New Roman" w:hAnsi="Times New Roman" w:cs="Times New Roman"/>
                <w:b/>
                <w:sz w:val="20"/>
                <w:szCs w:val="20"/>
                <w:lang w:eastAsia="ru-RU"/>
              </w:rPr>
            </w:pPr>
            <w:r w:rsidRPr="004243FE">
              <w:rPr>
                <w:rFonts w:ascii="Times New Roman" w:eastAsia="Times New Roman" w:hAnsi="Times New Roman" w:cs="Times New Roman"/>
                <w:b/>
                <w:bCs/>
                <w:sz w:val="20"/>
                <w:szCs w:val="20"/>
                <w:lang w:eastAsia="ru-RU"/>
              </w:rPr>
              <w:t>Наименование разделов и тем</w:t>
            </w:r>
          </w:p>
        </w:tc>
        <w:tc>
          <w:tcPr>
            <w:tcW w:w="2410" w:type="pct"/>
            <w:vAlign w:val="center"/>
          </w:tcPr>
          <w:p w14:paraId="35F8F522" w14:textId="77777777" w:rsidR="004243FE" w:rsidRPr="004243FE" w:rsidRDefault="004243FE" w:rsidP="00B4313B">
            <w:pPr>
              <w:suppressAutoHyphens/>
              <w:jc w:val="center"/>
              <w:rPr>
                <w:rFonts w:ascii="Times New Roman" w:eastAsia="Times New Roman" w:hAnsi="Times New Roman" w:cs="Times New Roman"/>
                <w:b/>
                <w:sz w:val="20"/>
                <w:szCs w:val="20"/>
                <w:lang w:eastAsia="ru-RU"/>
              </w:rPr>
            </w:pPr>
            <w:r w:rsidRPr="004243FE">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796" w:type="pct"/>
          </w:tcPr>
          <w:p w14:paraId="2AE0F404" w14:textId="77777777" w:rsidR="004243FE" w:rsidRPr="004243FE" w:rsidRDefault="004243FE" w:rsidP="00B4313B">
            <w:pPr>
              <w:suppressAutoHyphens/>
              <w:jc w:val="center"/>
              <w:rPr>
                <w:rFonts w:ascii="Times New Roman" w:eastAsia="Times New Roman" w:hAnsi="Times New Roman" w:cs="Times New Roman"/>
                <w:b/>
                <w:bCs/>
                <w:sz w:val="20"/>
                <w:szCs w:val="20"/>
                <w:lang w:eastAsia="ru-RU"/>
              </w:rPr>
            </w:pPr>
            <w:r w:rsidRPr="004243FE">
              <w:rPr>
                <w:rFonts w:ascii="Times New Roman" w:hAnsi="Times New Roman" w:cs="Times New Roman"/>
                <w:b/>
                <w:bCs/>
                <w:sz w:val="20"/>
                <w:szCs w:val="20"/>
              </w:rPr>
              <w:t xml:space="preserve">Объем, ак. ч. / </w:t>
            </w:r>
            <w:r w:rsidRPr="004243FE">
              <w:rPr>
                <w:rFonts w:ascii="Times New Roman" w:hAnsi="Times New Roman" w:cs="Times New Roman"/>
                <w:b/>
                <w:bCs/>
                <w:sz w:val="20"/>
                <w:szCs w:val="20"/>
              </w:rPr>
              <w:br/>
              <w:t xml:space="preserve">в том числе </w:t>
            </w:r>
            <w:r w:rsidRPr="004243FE">
              <w:rPr>
                <w:rFonts w:ascii="Times New Roman" w:hAnsi="Times New Roman" w:cs="Times New Roman"/>
                <w:b/>
                <w:bCs/>
                <w:sz w:val="20"/>
                <w:szCs w:val="20"/>
              </w:rPr>
              <w:br/>
              <w:t xml:space="preserve">в форме практической подготовки, </w:t>
            </w:r>
            <w:r w:rsidRPr="004243FE">
              <w:rPr>
                <w:rFonts w:ascii="Times New Roman" w:hAnsi="Times New Roman" w:cs="Times New Roman"/>
                <w:b/>
                <w:bCs/>
                <w:sz w:val="20"/>
                <w:szCs w:val="20"/>
              </w:rPr>
              <w:br/>
              <w:t>ак. ч.</w:t>
            </w:r>
          </w:p>
        </w:tc>
        <w:tc>
          <w:tcPr>
            <w:tcW w:w="691" w:type="pct"/>
          </w:tcPr>
          <w:p w14:paraId="12FE0F0E" w14:textId="77777777" w:rsidR="004243FE" w:rsidRPr="004243FE" w:rsidRDefault="004243FE" w:rsidP="00B4313B">
            <w:pPr>
              <w:suppressAutoHyphens/>
              <w:jc w:val="center"/>
              <w:rPr>
                <w:rFonts w:ascii="Times New Roman" w:eastAsia="Times New Roman" w:hAnsi="Times New Roman" w:cs="Times New Roman"/>
                <w:b/>
                <w:bCs/>
                <w:sz w:val="20"/>
                <w:szCs w:val="20"/>
                <w:lang w:eastAsia="ru-RU"/>
              </w:rPr>
            </w:pPr>
            <w:r w:rsidRPr="004243FE">
              <w:rPr>
                <w:rFonts w:ascii="Times New Roman" w:hAnsi="Times New Roman" w:cs="Times New Roman"/>
                <w:b/>
                <w:bCs/>
                <w:sz w:val="20"/>
                <w:szCs w:val="20"/>
              </w:rPr>
              <w:t>Коды компетенций, формированию которых способствует элемент программы</w:t>
            </w:r>
          </w:p>
        </w:tc>
      </w:tr>
      <w:tr w:rsidR="004243FE" w:rsidRPr="004243FE" w14:paraId="749CAD94" w14:textId="77777777" w:rsidTr="00E30B35">
        <w:trPr>
          <w:trHeight w:val="20"/>
        </w:trPr>
        <w:tc>
          <w:tcPr>
            <w:tcW w:w="1103" w:type="pct"/>
          </w:tcPr>
          <w:p w14:paraId="4C3AB5CA" w14:textId="77777777" w:rsidR="004243FE" w:rsidRPr="004243FE" w:rsidRDefault="004243FE" w:rsidP="00B4313B">
            <w:pPr>
              <w:jc w:val="center"/>
              <w:rPr>
                <w:rFonts w:ascii="Times New Roman" w:hAnsi="Times New Roman" w:cs="Times New Roman"/>
                <w:bCs/>
                <w:iCs/>
                <w:sz w:val="20"/>
                <w:szCs w:val="20"/>
              </w:rPr>
            </w:pPr>
            <w:r w:rsidRPr="004243FE">
              <w:rPr>
                <w:rFonts w:ascii="Times New Roman" w:hAnsi="Times New Roman" w:cs="Times New Roman"/>
                <w:bCs/>
                <w:iCs/>
                <w:sz w:val="20"/>
                <w:szCs w:val="20"/>
              </w:rPr>
              <w:t>1</w:t>
            </w:r>
          </w:p>
        </w:tc>
        <w:tc>
          <w:tcPr>
            <w:tcW w:w="2410" w:type="pct"/>
          </w:tcPr>
          <w:p w14:paraId="035CD1C4" w14:textId="77777777" w:rsidR="004243FE" w:rsidRPr="004243FE" w:rsidRDefault="004243FE" w:rsidP="00B4313B">
            <w:pPr>
              <w:jc w:val="center"/>
              <w:rPr>
                <w:rFonts w:ascii="Times New Roman" w:hAnsi="Times New Roman" w:cs="Times New Roman"/>
                <w:bCs/>
                <w:iCs/>
                <w:sz w:val="20"/>
                <w:szCs w:val="20"/>
              </w:rPr>
            </w:pPr>
            <w:r w:rsidRPr="004243FE">
              <w:rPr>
                <w:rFonts w:ascii="Times New Roman" w:hAnsi="Times New Roman" w:cs="Times New Roman"/>
                <w:bCs/>
                <w:iCs/>
                <w:sz w:val="20"/>
                <w:szCs w:val="20"/>
              </w:rPr>
              <w:t>2</w:t>
            </w:r>
          </w:p>
        </w:tc>
        <w:tc>
          <w:tcPr>
            <w:tcW w:w="796" w:type="pct"/>
            <w:vAlign w:val="center"/>
          </w:tcPr>
          <w:p w14:paraId="1AE7F557" w14:textId="77777777"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3</w:t>
            </w:r>
          </w:p>
        </w:tc>
        <w:tc>
          <w:tcPr>
            <w:tcW w:w="691" w:type="pct"/>
          </w:tcPr>
          <w:p w14:paraId="4FBBD9BB" w14:textId="77777777" w:rsidR="004243FE" w:rsidRPr="004243FE" w:rsidRDefault="004243FE" w:rsidP="00B4313B">
            <w:pPr>
              <w:jc w:val="center"/>
              <w:rPr>
                <w:rFonts w:ascii="Times New Roman" w:hAnsi="Times New Roman" w:cs="Times New Roman"/>
                <w:bCs/>
                <w:iCs/>
                <w:sz w:val="20"/>
                <w:szCs w:val="20"/>
              </w:rPr>
            </w:pPr>
            <w:r w:rsidRPr="004243FE">
              <w:rPr>
                <w:rFonts w:ascii="Times New Roman" w:hAnsi="Times New Roman" w:cs="Times New Roman"/>
                <w:bCs/>
                <w:iCs/>
                <w:sz w:val="20"/>
                <w:szCs w:val="20"/>
              </w:rPr>
              <w:t>4</w:t>
            </w:r>
          </w:p>
        </w:tc>
      </w:tr>
      <w:tr w:rsidR="004243FE" w:rsidRPr="004243FE" w14:paraId="4CFB9EDA" w14:textId="77777777" w:rsidTr="00E30B35">
        <w:trPr>
          <w:trHeight w:val="20"/>
        </w:trPr>
        <w:tc>
          <w:tcPr>
            <w:tcW w:w="3513" w:type="pct"/>
            <w:gridSpan w:val="2"/>
          </w:tcPr>
          <w:p w14:paraId="39BBEE04"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eastAsia="Times New Roman" w:hAnsi="Times New Roman" w:cs="Times New Roman"/>
                <w:b/>
                <w:bCs/>
                <w:sz w:val="20"/>
                <w:szCs w:val="20"/>
              </w:rPr>
              <w:t>Раздел 1. Современный рынок труда. Востребованные профессии и квалификации.</w:t>
            </w:r>
          </w:p>
        </w:tc>
        <w:tc>
          <w:tcPr>
            <w:tcW w:w="796" w:type="pct"/>
            <w:vAlign w:val="center"/>
          </w:tcPr>
          <w:p w14:paraId="79A6F4FA" w14:textId="3972A5E4" w:rsidR="004243FE" w:rsidRPr="004243FE" w:rsidRDefault="004243FE" w:rsidP="00A41F0A">
            <w:pPr>
              <w:jc w:val="center"/>
              <w:rPr>
                <w:rFonts w:ascii="Times New Roman" w:hAnsi="Times New Roman" w:cs="Times New Roman"/>
                <w:b/>
                <w:bCs/>
                <w:iCs/>
                <w:sz w:val="20"/>
                <w:szCs w:val="20"/>
              </w:rPr>
            </w:pPr>
            <w:r w:rsidRPr="004243FE">
              <w:rPr>
                <w:rFonts w:ascii="Times New Roman" w:hAnsi="Times New Roman" w:cs="Times New Roman"/>
                <w:b/>
                <w:bCs/>
                <w:iCs/>
                <w:sz w:val="20"/>
                <w:szCs w:val="20"/>
              </w:rPr>
              <w:t>6/</w:t>
            </w:r>
            <w:r w:rsidR="00A41F0A">
              <w:rPr>
                <w:rFonts w:ascii="Times New Roman" w:hAnsi="Times New Roman" w:cs="Times New Roman"/>
                <w:b/>
                <w:bCs/>
                <w:iCs/>
                <w:sz w:val="20"/>
                <w:szCs w:val="20"/>
              </w:rPr>
              <w:t>6</w:t>
            </w:r>
          </w:p>
        </w:tc>
        <w:tc>
          <w:tcPr>
            <w:tcW w:w="691" w:type="pct"/>
          </w:tcPr>
          <w:p w14:paraId="15111FBF" w14:textId="77777777" w:rsidR="004243FE" w:rsidRPr="004243FE" w:rsidRDefault="004243FE" w:rsidP="00B4313B">
            <w:pPr>
              <w:jc w:val="center"/>
              <w:rPr>
                <w:rFonts w:ascii="Times New Roman" w:hAnsi="Times New Roman" w:cs="Times New Roman"/>
                <w:b/>
                <w:bCs/>
                <w:iCs/>
                <w:sz w:val="20"/>
                <w:szCs w:val="20"/>
              </w:rPr>
            </w:pPr>
          </w:p>
        </w:tc>
      </w:tr>
      <w:tr w:rsidR="004243FE" w:rsidRPr="004243FE" w14:paraId="46FF9D91" w14:textId="77777777" w:rsidTr="00E30B35">
        <w:trPr>
          <w:trHeight w:val="20"/>
        </w:trPr>
        <w:tc>
          <w:tcPr>
            <w:tcW w:w="1103" w:type="pct"/>
            <w:vMerge w:val="restart"/>
          </w:tcPr>
          <w:p w14:paraId="6C0A016F" w14:textId="50D508E0" w:rsidR="004243FE" w:rsidRPr="004243FE" w:rsidRDefault="004243FE" w:rsidP="00B43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rPr>
            </w:pPr>
            <w:r w:rsidRPr="004243FE">
              <w:rPr>
                <w:rFonts w:ascii="Times New Roman" w:eastAsia="Times New Roman" w:hAnsi="Times New Roman" w:cs="Times New Roman"/>
                <w:b/>
                <w:bCs/>
                <w:sz w:val="20"/>
                <w:szCs w:val="20"/>
              </w:rPr>
              <w:t>Тема1.1</w:t>
            </w:r>
            <w:r w:rsidRPr="004243FE">
              <w:rPr>
                <w:rFonts w:ascii="Times New Roman" w:eastAsia="Times New Roman" w:hAnsi="Times New Roman" w:cs="Times New Roman"/>
                <w:bCs/>
                <w:sz w:val="20"/>
                <w:szCs w:val="20"/>
              </w:rPr>
              <w:t xml:space="preserve"> </w:t>
            </w:r>
            <w:r w:rsidR="00A41F0A">
              <w:rPr>
                <w:rFonts w:ascii="Times New Roman" w:eastAsia="Times New Roman" w:hAnsi="Times New Roman" w:cs="Times New Roman"/>
                <w:bCs/>
                <w:sz w:val="20"/>
                <w:szCs w:val="20"/>
              </w:rPr>
              <w:br/>
            </w:r>
            <w:r w:rsidRPr="004243FE">
              <w:rPr>
                <w:rFonts w:ascii="Times New Roman" w:eastAsia="Times New Roman" w:hAnsi="Times New Roman" w:cs="Times New Roman"/>
                <w:bCs/>
                <w:sz w:val="20"/>
                <w:szCs w:val="20"/>
              </w:rPr>
              <w:t>Профессиональный стандарт как инструмент формирования плана карьерного развития</w:t>
            </w:r>
          </w:p>
          <w:p w14:paraId="56E60346" w14:textId="77777777" w:rsidR="004243FE" w:rsidRPr="004243FE" w:rsidRDefault="004243FE" w:rsidP="00B4313B">
            <w:pPr>
              <w:rPr>
                <w:rFonts w:ascii="Times New Roman" w:hAnsi="Times New Roman" w:cs="Times New Roman"/>
                <w:b/>
                <w:bCs/>
                <w:iCs/>
                <w:sz w:val="20"/>
                <w:szCs w:val="20"/>
              </w:rPr>
            </w:pPr>
          </w:p>
        </w:tc>
        <w:tc>
          <w:tcPr>
            <w:tcW w:w="2410" w:type="pct"/>
          </w:tcPr>
          <w:p w14:paraId="51186953" w14:textId="77777777" w:rsidR="004243FE" w:rsidRPr="004243FE" w:rsidRDefault="004243FE" w:rsidP="00B4313B">
            <w:pPr>
              <w:rPr>
                <w:rFonts w:ascii="Times New Roman" w:hAnsi="Times New Roman" w:cs="Times New Roman"/>
                <w:b/>
                <w:bCs/>
                <w:iCs/>
                <w:sz w:val="20"/>
                <w:szCs w:val="20"/>
              </w:rPr>
            </w:pPr>
            <w:r w:rsidRPr="004243FE">
              <w:rPr>
                <w:rFonts w:ascii="Times New Roman" w:hAnsi="Times New Roman" w:cs="Times New Roman"/>
                <w:b/>
                <w:bCs/>
                <w:iCs/>
                <w:sz w:val="20"/>
                <w:szCs w:val="20"/>
              </w:rPr>
              <w:t>Содержание</w:t>
            </w:r>
          </w:p>
        </w:tc>
        <w:tc>
          <w:tcPr>
            <w:tcW w:w="796" w:type="pct"/>
            <w:vAlign w:val="center"/>
          </w:tcPr>
          <w:p w14:paraId="308D6746" w14:textId="6B89A361" w:rsidR="004243FE" w:rsidRPr="004243FE" w:rsidRDefault="00A41F0A" w:rsidP="00A41F0A">
            <w:pPr>
              <w:jc w:val="center"/>
              <w:rPr>
                <w:rFonts w:ascii="Times New Roman" w:hAnsi="Times New Roman" w:cs="Times New Roman"/>
                <w:b/>
                <w:bCs/>
                <w:iCs/>
                <w:sz w:val="20"/>
                <w:szCs w:val="20"/>
              </w:rPr>
            </w:pPr>
            <w:r>
              <w:rPr>
                <w:rFonts w:ascii="Times New Roman" w:hAnsi="Times New Roman" w:cs="Times New Roman"/>
                <w:b/>
                <w:bCs/>
                <w:iCs/>
                <w:sz w:val="20"/>
                <w:szCs w:val="20"/>
              </w:rPr>
              <w:t>2/2</w:t>
            </w:r>
          </w:p>
        </w:tc>
        <w:tc>
          <w:tcPr>
            <w:tcW w:w="691" w:type="pct"/>
          </w:tcPr>
          <w:p w14:paraId="3BBFC544" w14:textId="77777777" w:rsidR="004243FE" w:rsidRPr="004243FE" w:rsidRDefault="004243FE" w:rsidP="00B4313B">
            <w:pPr>
              <w:jc w:val="center"/>
              <w:rPr>
                <w:rFonts w:ascii="Times New Roman" w:hAnsi="Times New Roman" w:cs="Times New Roman"/>
                <w:b/>
                <w:bCs/>
                <w:iCs/>
                <w:sz w:val="20"/>
                <w:szCs w:val="20"/>
              </w:rPr>
            </w:pPr>
          </w:p>
        </w:tc>
      </w:tr>
      <w:tr w:rsidR="004243FE" w:rsidRPr="004243FE" w14:paraId="40C67B88" w14:textId="77777777" w:rsidTr="00E30B35">
        <w:trPr>
          <w:trHeight w:val="20"/>
        </w:trPr>
        <w:tc>
          <w:tcPr>
            <w:tcW w:w="1103" w:type="pct"/>
            <w:vMerge/>
          </w:tcPr>
          <w:p w14:paraId="574C91AD"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2F7D770F"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eastAsia="Times New Roman" w:hAnsi="Times New Roman" w:cs="Times New Roman"/>
                <w:bCs/>
                <w:sz w:val="20"/>
                <w:szCs w:val="20"/>
              </w:rPr>
              <w:t>1.Терминология (понятийный аппарат) сферы труда и системы профессионального образования. Профессиональные стандарты (ПС) и федеральные государственные стандарты: структура, содержание, взаимосвязь</w:t>
            </w:r>
          </w:p>
        </w:tc>
        <w:tc>
          <w:tcPr>
            <w:tcW w:w="796" w:type="pct"/>
            <w:vAlign w:val="center"/>
          </w:tcPr>
          <w:p w14:paraId="7B4D52C9" w14:textId="502D230F"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1</w:t>
            </w:r>
            <w:r w:rsidR="00A41F0A">
              <w:rPr>
                <w:rFonts w:ascii="Times New Roman" w:hAnsi="Times New Roman" w:cs="Times New Roman"/>
                <w:bCs/>
                <w:iCs/>
                <w:sz w:val="20"/>
                <w:szCs w:val="20"/>
              </w:rPr>
              <w:t>/1</w:t>
            </w:r>
          </w:p>
        </w:tc>
        <w:tc>
          <w:tcPr>
            <w:tcW w:w="691" w:type="pct"/>
            <w:vMerge w:val="restart"/>
          </w:tcPr>
          <w:p w14:paraId="606DEF24" w14:textId="77777777" w:rsidR="004243FE" w:rsidRPr="004243FE" w:rsidRDefault="004243FE" w:rsidP="00B4313B">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01</w:t>
            </w:r>
          </w:p>
          <w:p w14:paraId="747C174F" w14:textId="01E0D8EF" w:rsidR="004243FE" w:rsidRDefault="004243FE" w:rsidP="00B4313B">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03</w:t>
            </w:r>
          </w:p>
          <w:p w14:paraId="4ABAE1E9" w14:textId="44E0256E" w:rsidR="00A41F0A"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w:t>
            </w:r>
            <w:r>
              <w:rPr>
                <w:rFonts w:ascii="Times New Roman" w:hAnsi="Times New Roman" w:cs="Times New Roman"/>
                <w:bCs/>
                <w:iCs/>
                <w:sz w:val="20"/>
                <w:szCs w:val="20"/>
              </w:rPr>
              <w:t>4</w:t>
            </w:r>
          </w:p>
          <w:p w14:paraId="57972CBB" w14:textId="747ABC19" w:rsidR="004243FE" w:rsidRDefault="004243FE" w:rsidP="00B4313B">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09</w:t>
            </w:r>
          </w:p>
          <w:p w14:paraId="5D9BE5A9" w14:textId="77777777" w:rsidR="004243FE" w:rsidRPr="004243FE" w:rsidRDefault="004243FE" w:rsidP="00A41F0A">
            <w:pPr>
              <w:jc w:val="center"/>
              <w:rPr>
                <w:rFonts w:ascii="Times New Roman" w:hAnsi="Times New Roman" w:cs="Times New Roman"/>
                <w:bCs/>
                <w:iCs/>
                <w:sz w:val="20"/>
                <w:szCs w:val="20"/>
              </w:rPr>
            </w:pPr>
          </w:p>
        </w:tc>
      </w:tr>
      <w:tr w:rsidR="004243FE" w:rsidRPr="004243FE" w14:paraId="6DA07892" w14:textId="77777777" w:rsidTr="00E30B35">
        <w:trPr>
          <w:trHeight w:val="1437"/>
        </w:trPr>
        <w:tc>
          <w:tcPr>
            <w:tcW w:w="1103" w:type="pct"/>
            <w:vMerge/>
          </w:tcPr>
          <w:p w14:paraId="197DE2E8"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0D76913C"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2. Информационные ресурсы национальной системы квалификаций. Справочник профессий, реестр независимой оценки квалификаций, реестр профессиональных стандартов, конструктор квалификаций. Общая характеристика национальной системы квалификаций (НСК) России.</w:t>
            </w:r>
          </w:p>
          <w:p w14:paraId="18AE720E"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Возможные пути достижения и повышения уровня квалификации в рамках профессии</w:t>
            </w:r>
          </w:p>
        </w:tc>
        <w:tc>
          <w:tcPr>
            <w:tcW w:w="796" w:type="pct"/>
            <w:vAlign w:val="center"/>
          </w:tcPr>
          <w:p w14:paraId="775A52F5" w14:textId="73894E20"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1</w:t>
            </w:r>
            <w:r w:rsidR="00A41F0A">
              <w:rPr>
                <w:rFonts w:ascii="Times New Roman" w:hAnsi="Times New Roman" w:cs="Times New Roman"/>
                <w:bCs/>
                <w:iCs/>
                <w:sz w:val="20"/>
                <w:szCs w:val="20"/>
              </w:rPr>
              <w:t>/1</w:t>
            </w:r>
          </w:p>
        </w:tc>
        <w:tc>
          <w:tcPr>
            <w:tcW w:w="691" w:type="pct"/>
            <w:vMerge/>
          </w:tcPr>
          <w:p w14:paraId="5F2D72F8" w14:textId="77777777" w:rsidR="004243FE" w:rsidRPr="004243FE" w:rsidRDefault="004243FE" w:rsidP="00B4313B">
            <w:pPr>
              <w:jc w:val="center"/>
              <w:rPr>
                <w:rFonts w:ascii="Times New Roman" w:hAnsi="Times New Roman" w:cs="Times New Roman"/>
                <w:bCs/>
                <w:iCs/>
                <w:sz w:val="20"/>
                <w:szCs w:val="20"/>
              </w:rPr>
            </w:pPr>
          </w:p>
        </w:tc>
      </w:tr>
      <w:tr w:rsidR="004243FE" w:rsidRPr="004243FE" w14:paraId="3BC85C0E" w14:textId="77777777" w:rsidTr="00E30B35">
        <w:trPr>
          <w:trHeight w:val="20"/>
        </w:trPr>
        <w:tc>
          <w:tcPr>
            <w:tcW w:w="1103" w:type="pct"/>
            <w:vMerge/>
          </w:tcPr>
          <w:p w14:paraId="403E6922"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35540D00"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hAnsi="Times New Roman" w:cs="Times New Roman"/>
                <w:b/>
                <w:bCs/>
                <w:sz w:val="20"/>
                <w:szCs w:val="20"/>
              </w:rPr>
              <w:t>В том числе практических и лабораторных занятий</w:t>
            </w:r>
          </w:p>
        </w:tc>
        <w:tc>
          <w:tcPr>
            <w:tcW w:w="796" w:type="pct"/>
            <w:vAlign w:val="center"/>
          </w:tcPr>
          <w:p w14:paraId="7483960F" w14:textId="77777777" w:rsidR="004243FE" w:rsidRPr="004243FE" w:rsidRDefault="004243FE" w:rsidP="00A41F0A">
            <w:pPr>
              <w:jc w:val="center"/>
              <w:rPr>
                <w:rFonts w:ascii="Times New Roman" w:hAnsi="Times New Roman" w:cs="Times New Roman"/>
                <w:b/>
                <w:bCs/>
                <w:iCs/>
                <w:sz w:val="20"/>
                <w:szCs w:val="20"/>
              </w:rPr>
            </w:pPr>
            <w:r w:rsidRPr="004243FE">
              <w:rPr>
                <w:rFonts w:ascii="Times New Roman" w:hAnsi="Times New Roman" w:cs="Times New Roman"/>
                <w:b/>
                <w:bCs/>
                <w:iCs/>
                <w:sz w:val="20"/>
                <w:szCs w:val="20"/>
              </w:rPr>
              <w:t>4/4</w:t>
            </w:r>
          </w:p>
        </w:tc>
        <w:tc>
          <w:tcPr>
            <w:tcW w:w="691" w:type="pct"/>
            <w:vMerge/>
          </w:tcPr>
          <w:p w14:paraId="7720AE37" w14:textId="77777777" w:rsidR="004243FE" w:rsidRPr="004243FE" w:rsidRDefault="004243FE" w:rsidP="00B4313B">
            <w:pPr>
              <w:jc w:val="center"/>
              <w:rPr>
                <w:rFonts w:ascii="Times New Roman" w:hAnsi="Times New Roman" w:cs="Times New Roman"/>
                <w:b/>
                <w:bCs/>
                <w:iCs/>
                <w:sz w:val="20"/>
                <w:szCs w:val="20"/>
              </w:rPr>
            </w:pPr>
          </w:p>
        </w:tc>
      </w:tr>
      <w:tr w:rsidR="004243FE" w:rsidRPr="004243FE" w14:paraId="4834B803" w14:textId="77777777" w:rsidTr="00E30B35">
        <w:trPr>
          <w:trHeight w:val="558"/>
        </w:trPr>
        <w:tc>
          <w:tcPr>
            <w:tcW w:w="1103" w:type="pct"/>
            <w:vMerge/>
          </w:tcPr>
          <w:p w14:paraId="10806A78"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298127DB"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hAnsi="Times New Roman" w:cs="Times New Roman"/>
                <w:bCs/>
                <w:sz w:val="20"/>
                <w:szCs w:val="20"/>
              </w:rPr>
              <w:t>Практическое занятие №1.</w:t>
            </w:r>
            <w:r w:rsidRPr="004243FE">
              <w:rPr>
                <w:rFonts w:ascii="Times New Roman" w:eastAsia="Times New Roman" w:hAnsi="Times New Roman" w:cs="Times New Roman"/>
                <w:bCs/>
                <w:sz w:val="20"/>
                <w:szCs w:val="20"/>
              </w:rPr>
              <w:t>Сопоставление требований к квалификации выпускника ФГОС СПО и требований к квалификации на рынке труда в соответствии с профессиональными стандартами специальности</w:t>
            </w:r>
          </w:p>
        </w:tc>
        <w:tc>
          <w:tcPr>
            <w:tcW w:w="796" w:type="pct"/>
            <w:vAlign w:val="center"/>
          </w:tcPr>
          <w:p w14:paraId="5AE2C11E" w14:textId="59A8DD7E"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2</w:t>
            </w:r>
            <w:r w:rsidR="00A41F0A">
              <w:rPr>
                <w:rFonts w:ascii="Times New Roman" w:hAnsi="Times New Roman" w:cs="Times New Roman"/>
                <w:bCs/>
                <w:iCs/>
                <w:sz w:val="20"/>
                <w:szCs w:val="20"/>
              </w:rPr>
              <w:t>/2</w:t>
            </w:r>
          </w:p>
        </w:tc>
        <w:tc>
          <w:tcPr>
            <w:tcW w:w="691" w:type="pct"/>
            <w:vMerge/>
          </w:tcPr>
          <w:p w14:paraId="48177D74" w14:textId="77777777" w:rsidR="004243FE" w:rsidRPr="004243FE" w:rsidRDefault="004243FE" w:rsidP="00B4313B">
            <w:pPr>
              <w:jc w:val="center"/>
              <w:rPr>
                <w:rFonts w:ascii="Times New Roman" w:hAnsi="Times New Roman" w:cs="Times New Roman"/>
                <w:b/>
                <w:bCs/>
                <w:iCs/>
                <w:sz w:val="20"/>
                <w:szCs w:val="20"/>
              </w:rPr>
            </w:pPr>
          </w:p>
        </w:tc>
      </w:tr>
      <w:tr w:rsidR="004243FE" w:rsidRPr="004243FE" w14:paraId="1251679D" w14:textId="77777777" w:rsidTr="00E30B35">
        <w:trPr>
          <w:trHeight w:val="20"/>
        </w:trPr>
        <w:tc>
          <w:tcPr>
            <w:tcW w:w="1103" w:type="pct"/>
            <w:vMerge/>
          </w:tcPr>
          <w:p w14:paraId="29842202"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4D19752D" w14:textId="77777777" w:rsidR="004243FE" w:rsidRPr="004243FE" w:rsidRDefault="004243FE" w:rsidP="00B4313B">
            <w:pPr>
              <w:jc w:val="both"/>
              <w:rPr>
                <w:rFonts w:ascii="Times New Roman" w:hAnsi="Times New Roman" w:cs="Times New Roman"/>
                <w:bCs/>
                <w:sz w:val="20"/>
                <w:szCs w:val="20"/>
              </w:rPr>
            </w:pPr>
            <w:r w:rsidRPr="004243FE">
              <w:rPr>
                <w:rFonts w:ascii="Times New Roman" w:hAnsi="Times New Roman" w:cs="Times New Roman"/>
                <w:bCs/>
                <w:sz w:val="20"/>
                <w:szCs w:val="20"/>
              </w:rPr>
              <w:t>Практическое занятие №2.</w:t>
            </w:r>
            <w:r w:rsidRPr="004243FE">
              <w:rPr>
                <w:rFonts w:ascii="Times New Roman" w:hAnsi="Times New Roman" w:cs="Times New Roman"/>
                <w:sz w:val="20"/>
                <w:szCs w:val="20"/>
              </w:rPr>
              <w:t xml:space="preserve">Построение модели специалиста на основе требований профессионального стандарта </w:t>
            </w:r>
          </w:p>
        </w:tc>
        <w:tc>
          <w:tcPr>
            <w:tcW w:w="796" w:type="pct"/>
            <w:vAlign w:val="center"/>
          </w:tcPr>
          <w:p w14:paraId="64B12001" w14:textId="343AC204"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2</w:t>
            </w:r>
            <w:r w:rsidR="00A41F0A">
              <w:rPr>
                <w:rFonts w:ascii="Times New Roman" w:hAnsi="Times New Roman" w:cs="Times New Roman"/>
                <w:bCs/>
                <w:iCs/>
                <w:sz w:val="20"/>
                <w:szCs w:val="20"/>
              </w:rPr>
              <w:t>/2</w:t>
            </w:r>
          </w:p>
        </w:tc>
        <w:tc>
          <w:tcPr>
            <w:tcW w:w="691" w:type="pct"/>
            <w:vMerge/>
          </w:tcPr>
          <w:p w14:paraId="7A25AC56" w14:textId="77777777" w:rsidR="004243FE" w:rsidRPr="004243FE" w:rsidRDefault="004243FE" w:rsidP="00B4313B">
            <w:pPr>
              <w:jc w:val="center"/>
              <w:rPr>
                <w:rFonts w:ascii="Times New Roman" w:hAnsi="Times New Roman" w:cs="Times New Roman"/>
                <w:b/>
                <w:bCs/>
                <w:iCs/>
                <w:sz w:val="20"/>
                <w:szCs w:val="20"/>
              </w:rPr>
            </w:pPr>
          </w:p>
        </w:tc>
      </w:tr>
      <w:tr w:rsidR="004243FE" w:rsidRPr="004243FE" w14:paraId="67C0B03F" w14:textId="77777777" w:rsidTr="00E30B35">
        <w:trPr>
          <w:trHeight w:val="287"/>
        </w:trPr>
        <w:tc>
          <w:tcPr>
            <w:tcW w:w="1103" w:type="pct"/>
            <w:vMerge/>
          </w:tcPr>
          <w:p w14:paraId="5800BBFD"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7BE5CBFC" w14:textId="0F77D259" w:rsidR="004243FE" w:rsidRPr="004243FE" w:rsidRDefault="004243FE" w:rsidP="00A41F0A">
            <w:pPr>
              <w:jc w:val="both"/>
              <w:rPr>
                <w:rFonts w:ascii="Times New Roman" w:hAnsi="Times New Roman" w:cs="Times New Roman"/>
                <w:b/>
                <w:bCs/>
                <w:iCs/>
                <w:sz w:val="20"/>
                <w:szCs w:val="20"/>
              </w:rPr>
            </w:pPr>
            <w:r w:rsidRPr="004243FE">
              <w:rPr>
                <w:rFonts w:ascii="Times New Roman" w:hAnsi="Times New Roman" w:cs="Times New Roman"/>
                <w:b/>
                <w:bCs/>
                <w:sz w:val="20"/>
                <w:szCs w:val="20"/>
              </w:rPr>
              <w:t>Самостоятельная работа обучающихся</w:t>
            </w:r>
          </w:p>
        </w:tc>
        <w:tc>
          <w:tcPr>
            <w:tcW w:w="796" w:type="pct"/>
            <w:vAlign w:val="center"/>
          </w:tcPr>
          <w:p w14:paraId="39CF8659" w14:textId="77777777"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w:t>
            </w:r>
          </w:p>
        </w:tc>
        <w:tc>
          <w:tcPr>
            <w:tcW w:w="691" w:type="pct"/>
            <w:vMerge/>
          </w:tcPr>
          <w:p w14:paraId="6961CB49" w14:textId="77777777" w:rsidR="004243FE" w:rsidRPr="004243FE" w:rsidRDefault="004243FE" w:rsidP="00B4313B">
            <w:pPr>
              <w:jc w:val="center"/>
              <w:rPr>
                <w:rFonts w:ascii="Times New Roman" w:hAnsi="Times New Roman" w:cs="Times New Roman"/>
                <w:b/>
                <w:bCs/>
                <w:iCs/>
                <w:sz w:val="20"/>
                <w:szCs w:val="20"/>
              </w:rPr>
            </w:pPr>
          </w:p>
        </w:tc>
      </w:tr>
      <w:tr w:rsidR="004243FE" w:rsidRPr="004243FE" w14:paraId="711E8222" w14:textId="77777777" w:rsidTr="00E30B35">
        <w:trPr>
          <w:trHeight w:val="20"/>
        </w:trPr>
        <w:tc>
          <w:tcPr>
            <w:tcW w:w="1103" w:type="pct"/>
            <w:vMerge w:val="restart"/>
          </w:tcPr>
          <w:p w14:paraId="66363CF9" w14:textId="4DA510D0" w:rsidR="004243FE" w:rsidRPr="004243FE" w:rsidRDefault="004243FE" w:rsidP="00A41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rPr>
            </w:pPr>
            <w:r w:rsidRPr="004243FE">
              <w:rPr>
                <w:rFonts w:ascii="Times New Roman" w:hAnsi="Times New Roman" w:cs="Times New Roman"/>
                <w:b/>
                <w:bCs/>
                <w:iCs/>
                <w:sz w:val="20"/>
                <w:szCs w:val="20"/>
              </w:rPr>
              <w:t>Тема 1.2</w:t>
            </w:r>
            <w:r w:rsidR="00A41F0A">
              <w:rPr>
                <w:rFonts w:ascii="Times New Roman" w:hAnsi="Times New Roman" w:cs="Times New Roman"/>
                <w:b/>
                <w:bCs/>
                <w:iCs/>
                <w:sz w:val="20"/>
                <w:szCs w:val="20"/>
              </w:rPr>
              <w:t xml:space="preserve"> </w:t>
            </w:r>
            <w:r w:rsidR="00A41F0A">
              <w:rPr>
                <w:rFonts w:ascii="Times New Roman" w:hAnsi="Times New Roman" w:cs="Times New Roman"/>
                <w:b/>
                <w:bCs/>
                <w:iCs/>
                <w:sz w:val="20"/>
                <w:szCs w:val="20"/>
              </w:rPr>
              <w:br/>
            </w:r>
            <w:r w:rsidRPr="004243FE">
              <w:rPr>
                <w:rFonts w:ascii="Times New Roman" w:eastAsia="Times New Roman" w:hAnsi="Times New Roman" w:cs="Times New Roman"/>
                <w:bCs/>
                <w:sz w:val="20"/>
                <w:szCs w:val="20"/>
              </w:rPr>
              <w:t>Современное состояние и тенденции развития рынка труда</w:t>
            </w:r>
          </w:p>
          <w:p w14:paraId="49CDFF5D" w14:textId="77777777" w:rsidR="004243FE" w:rsidRPr="004243FE" w:rsidRDefault="004243FE" w:rsidP="00B4313B">
            <w:pPr>
              <w:jc w:val="both"/>
              <w:rPr>
                <w:rFonts w:ascii="Times New Roman" w:hAnsi="Times New Roman" w:cs="Times New Roman"/>
                <w:b/>
                <w:bCs/>
                <w:iCs/>
                <w:sz w:val="20"/>
                <w:szCs w:val="20"/>
              </w:rPr>
            </w:pPr>
          </w:p>
        </w:tc>
        <w:tc>
          <w:tcPr>
            <w:tcW w:w="2410" w:type="pct"/>
          </w:tcPr>
          <w:p w14:paraId="7ECA63A1" w14:textId="77777777" w:rsidR="004243FE" w:rsidRPr="004243FE" w:rsidRDefault="004243FE" w:rsidP="00B4313B">
            <w:pPr>
              <w:jc w:val="both"/>
              <w:rPr>
                <w:rFonts w:ascii="Times New Roman" w:hAnsi="Times New Roman" w:cs="Times New Roman"/>
                <w:b/>
                <w:bCs/>
                <w:sz w:val="20"/>
                <w:szCs w:val="20"/>
              </w:rPr>
            </w:pPr>
            <w:r w:rsidRPr="004243FE">
              <w:rPr>
                <w:rFonts w:ascii="Times New Roman" w:hAnsi="Times New Roman" w:cs="Times New Roman"/>
                <w:b/>
                <w:bCs/>
                <w:sz w:val="20"/>
                <w:szCs w:val="20"/>
              </w:rPr>
              <w:t>Содержание</w:t>
            </w:r>
          </w:p>
        </w:tc>
        <w:tc>
          <w:tcPr>
            <w:tcW w:w="796" w:type="pct"/>
            <w:vAlign w:val="center"/>
          </w:tcPr>
          <w:p w14:paraId="355D1751" w14:textId="738410A0" w:rsidR="004243FE" w:rsidRPr="004243FE" w:rsidRDefault="00A41F0A" w:rsidP="00A41F0A">
            <w:pPr>
              <w:jc w:val="center"/>
              <w:rPr>
                <w:rFonts w:ascii="Times New Roman" w:hAnsi="Times New Roman" w:cs="Times New Roman"/>
                <w:b/>
                <w:bCs/>
                <w:iCs/>
                <w:sz w:val="20"/>
                <w:szCs w:val="20"/>
              </w:rPr>
            </w:pPr>
            <w:r>
              <w:rPr>
                <w:rFonts w:ascii="Times New Roman" w:hAnsi="Times New Roman" w:cs="Times New Roman"/>
                <w:b/>
                <w:bCs/>
                <w:iCs/>
                <w:sz w:val="20"/>
                <w:szCs w:val="20"/>
              </w:rPr>
              <w:t>4/4</w:t>
            </w:r>
          </w:p>
        </w:tc>
        <w:tc>
          <w:tcPr>
            <w:tcW w:w="691" w:type="pct"/>
          </w:tcPr>
          <w:p w14:paraId="4F5453C5" w14:textId="77777777" w:rsidR="004243FE" w:rsidRPr="004243FE" w:rsidRDefault="004243FE" w:rsidP="00B4313B">
            <w:pPr>
              <w:jc w:val="center"/>
              <w:rPr>
                <w:rFonts w:ascii="Times New Roman" w:hAnsi="Times New Roman" w:cs="Times New Roman"/>
                <w:b/>
                <w:bCs/>
                <w:iCs/>
                <w:sz w:val="20"/>
                <w:szCs w:val="20"/>
              </w:rPr>
            </w:pPr>
          </w:p>
        </w:tc>
      </w:tr>
      <w:tr w:rsidR="004243FE" w:rsidRPr="004243FE" w14:paraId="10BF754B" w14:textId="77777777" w:rsidTr="00E30B35">
        <w:trPr>
          <w:trHeight w:val="958"/>
        </w:trPr>
        <w:tc>
          <w:tcPr>
            <w:tcW w:w="1103" w:type="pct"/>
            <w:vMerge/>
          </w:tcPr>
          <w:p w14:paraId="3A733CD3" w14:textId="77777777" w:rsidR="004243FE" w:rsidRPr="004243FE" w:rsidRDefault="004243FE" w:rsidP="00B4313B">
            <w:pPr>
              <w:rPr>
                <w:rFonts w:ascii="Times New Roman" w:hAnsi="Times New Roman" w:cs="Times New Roman"/>
                <w:b/>
                <w:bCs/>
                <w:iCs/>
                <w:sz w:val="20"/>
                <w:szCs w:val="20"/>
              </w:rPr>
            </w:pPr>
          </w:p>
        </w:tc>
        <w:tc>
          <w:tcPr>
            <w:tcW w:w="2410" w:type="pct"/>
          </w:tcPr>
          <w:p w14:paraId="71F148D6"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eastAsia="Times New Roman" w:hAnsi="Times New Roman" w:cs="Times New Roman"/>
                <w:bCs/>
                <w:sz w:val="20"/>
                <w:szCs w:val="20"/>
              </w:rPr>
              <w:t>1.Рынок труда: основные понятия, элементы, функции.  Классификация рынка труда. Спрос и предложение на рынке труда.</w:t>
            </w:r>
          </w:p>
          <w:p w14:paraId="50841FF2"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eastAsia="Times New Roman" w:hAnsi="Times New Roman" w:cs="Times New Roman"/>
                <w:bCs/>
                <w:sz w:val="20"/>
                <w:szCs w:val="20"/>
              </w:rPr>
              <w:t xml:space="preserve">Программа социально-экономического развития региона. Реальные потребности в кадрах в отрасли на общероссийском и региональном рынке труда </w:t>
            </w:r>
          </w:p>
        </w:tc>
        <w:tc>
          <w:tcPr>
            <w:tcW w:w="796" w:type="pct"/>
            <w:vAlign w:val="center"/>
          </w:tcPr>
          <w:p w14:paraId="77CA5775" w14:textId="2C005F6F"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2</w:t>
            </w:r>
            <w:r w:rsidR="00A41F0A">
              <w:rPr>
                <w:rFonts w:ascii="Times New Roman" w:hAnsi="Times New Roman" w:cs="Times New Roman"/>
                <w:bCs/>
                <w:iCs/>
                <w:sz w:val="20"/>
                <w:szCs w:val="20"/>
              </w:rPr>
              <w:t>/2</w:t>
            </w:r>
          </w:p>
        </w:tc>
        <w:tc>
          <w:tcPr>
            <w:tcW w:w="691" w:type="pct"/>
            <w:vMerge w:val="restart"/>
          </w:tcPr>
          <w:p w14:paraId="37206EF6" w14:textId="77777777" w:rsidR="00A41F0A" w:rsidRPr="004243FE"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01</w:t>
            </w:r>
          </w:p>
          <w:p w14:paraId="724DA230" w14:textId="77777777" w:rsidR="00A41F0A"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03</w:t>
            </w:r>
          </w:p>
          <w:p w14:paraId="27540EF0" w14:textId="77777777" w:rsidR="00A41F0A"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w:t>
            </w:r>
            <w:r>
              <w:rPr>
                <w:rFonts w:ascii="Times New Roman" w:hAnsi="Times New Roman" w:cs="Times New Roman"/>
                <w:bCs/>
                <w:iCs/>
                <w:sz w:val="20"/>
                <w:szCs w:val="20"/>
              </w:rPr>
              <w:t>4</w:t>
            </w:r>
          </w:p>
          <w:p w14:paraId="5ECDDEA2" w14:textId="77777777" w:rsidR="00A41F0A"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09</w:t>
            </w:r>
          </w:p>
          <w:p w14:paraId="7AD9CDF7" w14:textId="77777777" w:rsidR="004243FE" w:rsidRPr="004243FE" w:rsidRDefault="004243FE" w:rsidP="00B4313B">
            <w:pPr>
              <w:jc w:val="center"/>
              <w:rPr>
                <w:rFonts w:ascii="Times New Roman" w:hAnsi="Times New Roman" w:cs="Times New Roman"/>
                <w:bCs/>
                <w:iCs/>
                <w:sz w:val="20"/>
                <w:szCs w:val="20"/>
              </w:rPr>
            </w:pPr>
          </w:p>
        </w:tc>
      </w:tr>
      <w:tr w:rsidR="004243FE" w:rsidRPr="004243FE" w14:paraId="7E551EBC" w14:textId="77777777" w:rsidTr="00E30B35">
        <w:trPr>
          <w:trHeight w:val="986"/>
        </w:trPr>
        <w:tc>
          <w:tcPr>
            <w:tcW w:w="1103" w:type="pct"/>
            <w:vMerge/>
          </w:tcPr>
          <w:p w14:paraId="1C037BC4" w14:textId="77777777" w:rsidR="004243FE" w:rsidRPr="004243FE" w:rsidRDefault="004243FE" w:rsidP="00B4313B">
            <w:pPr>
              <w:rPr>
                <w:rFonts w:ascii="Times New Roman" w:hAnsi="Times New Roman" w:cs="Times New Roman"/>
                <w:b/>
                <w:bCs/>
                <w:iCs/>
                <w:sz w:val="20"/>
                <w:szCs w:val="20"/>
              </w:rPr>
            </w:pPr>
          </w:p>
        </w:tc>
        <w:tc>
          <w:tcPr>
            <w:tcW w:w="2410" w:type="pct"/>
          </w:tcPr>
          <w:p w14:paraId="4CAFC68C"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2.Способы поиска работы, в том числе с использованием сети Интернет.Эффективные способы поиска работы, в том числе с использованием ресурсов Интернет</w:t>
            </w:r>
          </w:p>
          <w:p w14:paraId="0E60D97B"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Цифровая экономика и ключевые компетенции цифровой экономики. Ключевые компетенции цифровой экономики по отрасли. Перспективы развития отрасли.</w:t>
            </w:r>
          </w:p>
        </w:tc>
        <w:tc>
          <w:tcPr>
            <w:tcW w:w="796" w:type="pct"/>
            <w:vAlign w:val="center"/>
          </w:tcPr>
          <w:p w14:paraId="3483F763" w14:textId="2C2F6709" w:rsidR="004243FE" w:rsidRPr="004243FE" w:rsidRDefault="00A41F0A" w:rsidP="00A41F0A">
            <w:pPr>
              <w:jc w:val="center"/>
              <w:rPr>
                <w:rFonts w:ascii="Times New Roman" w:hAnsi="Times New Roman" w:cs="Times New Roman"/>
                <w:bCs/>
                <w:iCs/>
                <w:sz w:val="20"/>
                <w:szCs w:val="20"/>
              </w:rPr>
            </w:pPr>
            <w:r>
              <w:rPr>
                <w:rFonts w:ascii="Times New Roman" w:hAnsi="Times New Roman" w:cs="Times New Roman"/>
                <w:bCs/>
                <w:iCs/>
                <w:sz w:val="20"/>
                <w:szCs w:val="20"/>
              </w:rPr>
              <w:t>2/2</w:t>
            </w:r>
          </w:p>
        </w:tc>
        <w:tc>
          <w:tcPr>
            <w:tcW w:w="691" w:type="pct"/>
            <w:vMerge/>
          </w:tcPr>
          <w:p w14:paraId="45B6512E" w14:textId="77777777" w:rsidR="004243FE" w:rsidRPr="004243FE" w:rsidRDefault="004243FE" w:rsidP="00B4313B">
            <w:pPr>
              <w:jc w:val="center"/>
              <w:rPr>
                <w:rFonts w:ascii="Times New Roman" w:hAnsi="Times New Roman" w:cs="Times New Roman"/>
                <w:bCs/>
                <w:iCs/>
                <w:sz w:val="20"/>
                <w:szCs w:val="20"/>
              </w:rPr>
            </w:pPr>
          </w:p>
        </w:tc>
      </w:tr>
      <w:tr w:rsidR="004243FE" w:rsidRPr="004243FE" w14:paraId="6C0A317B" w14:textId="77777777" w:rsidTr="00E30B35">
        <w:trPr>
          <w:trHeight w:val="20"/>
        </w:trPr>
        <w:tc>
          <w:tcPr>
            <w:tcW w:w="1103" w:type="pct"/>
            <w:vMerge/>
          </w:tcPr>
          <w:p w14:paraId="22890803"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7E051C59"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hAnsi="Times New Roman" w:cs="Times New Roman"/>
                <w:b/>
                <w:bCs/>
                <w:sz w:val="20"/>
                <w:szCs w:val="20"/>
              </w:rPr>
              <w:t>В том числе практических и лабораторных занятий</w:t>
            </w:r>
          </w:p>
        </w:tc>
        <w:tc>
          <w:tcPr>
            <w:tcW w:w="796" w:type="pct"/>
            <w:vAlign w:val="center"/>
          </w:tcPr>
          <w:p w14:paraId="251D8A8E" w14:textId="77777777" w:rsidR="004243FE" w:rsidRPr="004243FE" w:rsidRDefault="004243FE" w:rsidP="00A41F0A">
            <w:pPr>
              <w:jc w:val="center"/>
              <w:rPr>
                <w:rFonts w:ascii="Times New Roman" w:hAnsi="Times New Roman" w:cs="Times New Roman"/>
                <w:b/>
                <w:bCs/>
                <w:iCs/>
                <w:sz w:val="20"/>
                <w:szCs w:val="20"/>
              </w:rPr>
            </w:pPr>
            <w:r w:rsidRPr="004243FE">
              <w:rPr>
                <w:rFonts w:ascii="Times New Roman" w:hAnsi="Times New Roman" w:cs="Times New Roman"/>
                <w:b/>
                <w:bCs/>
                <w:iCs/>
                <w:sz w:val="20"/>
                <w:szCs w:val="20"/>
              </w:rPr>
              <w:t>6/6</w:t>
            </w:r>
          </w:p>
        </w:tc>
        <w:tc>
          <w:tcPr>
            <w:tcW w:w="691" w:type="pct"/>
            <w:vMerge/>
            <w:vAlign w:val="center"/>
          </w:tcPr>
          <w:p w14:paraId="795925C0" w14:textId="77777777" w:rsidR="004243FE" w:rsidRPr="004243FE" w:rsidRDefault="004243FE" w:rsidP="00A41F0A">
            <w:pPr>
              <w:jc w:val="center"/>
              <w:rPr>
                <w:rFonts w:ascii="Times New Roman" w:hAnsi="Times New Roman" w:cs="Times New Roman"/>
                <w:b/>
                <w:bCs/>
                <w:iCs/>
                <w:sz w:val="20"/>
                <w:szCs w:val="20"/>
              </w:rPr>
            </w:pPr>
          </w:p>
        </w:tc>
      </w:tr>
      <w:tr w:rsidR="00A41F0A" w:rsidRPr="004243FE" w14:paraId="1C68EFAB" w14:textId="77777777" w:rsidTr="00E30B35">
        <w:trPr>
          <w:trHeight w:val="20"/>
        </w:trPr>
        <w:tc>
          <w:tcPr>
            <w:tcW w:w="1103" w:type="pct"/>
            <w:vMerge/>
          </w:tcPr>
          <w:p w14:paraId="5E1929E7"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06696441" w14:textId="77777777" w:rsidR="00A41F0A" w:rsidRPr="004243FE" w:rsidRDefault="00A41F0A" w:rsidP="00A41F0A">
            <w:pPr>
              <w:jc w:val="both"/>
              <w:rPr>
                <w:rFonts w:ascii="Times New Roman" w:hAnsi="Times New Roman" w:cs="Times New Roman"/>
                <w:bCs/>
                <w:sz w:val="20"/>
                <w:szCs w:val="20"/>
              </w:rPr>
            </w:pPr>
            <w:r w:rsidRPr="004243FE">
              <w:rPr>
                <w:rFonts w:ascii="Times New Roman" w:hAnsi="Times New Roman" w:cs="Times New Roman"/>
                <w:bCs/>
                <w:sz w:val="20"/>
                <w:szCs w:val="20"/>
              </w:rPr>
              <w:t>Практическое занятие №3.</w:t>
            </w:r>
            <w:r w:rsidRPr="004243FE">
              <w:rPr>
                <w:rFonts w:ascii="Times New Roman" w:hAnsi="Times New Roman" w:cs="Times New Roman"/>
                <w:sz w:val="20"/>
                <w:szCs w:val="20"/>
              </w:rPr>
              <w:t>Выявлениеспроса и предложения на общероссийском и региональном рынках труда по специальности</w:t>
            </w:r>
          </w:p>
        </w:tc>
        <w:tc>
          <w:tcPr>
            <w:tcW w:w="796" w:type="pct"/>
            <w:vAlign w:val="center"/>
          </w:tcPr>
          <w:p w14:paraId="1437C338" w14:textId="2C4BB679" w:rsidR="00A41F0A" w:rsidRPr="004243FE" w:rsidRDefault="00A41F0A" w:rsidP="00A41F0A">
            <w:pPr>
              <w:jc w:val="center"/>
              <w:rPr>
                <w:rFonts w:ascii="Times New Roman" w:hAnsi="Times New Roman" w:cs="Times New Roman"/>
                <w:bCs/>
                <w:iCs/>
                <w:sz w:val="20"/>
                <w:szCs w:val="20"/>
              </w:rPr>
            </w:pPr>
            <w:r w:rsidRPr="0009475E">
              <w:rPr>
                <w:rFonts w:ascii="Times New Roman" w:hAnsi="Times New Roman" w:cs="Times New Roman"/>
                <w:bCs/>
                <w:iCs/>
                <w:sz w:val="20"/>
                <w:szCs w:val="20"/>
              </w:rPr>
              <w:t>2/2</w:t>
            </w:r>
          </w:p>
        </w:tc>
        <w:tc>
          <w:tcPr>
            <w:tcW w:w="691" w:type="pct"/>
            <w:vMerge/>
            <w:vAlign w:val="center"/>
          </w:tcPr>
          <w:p w14:paraId="3A48F843" w14:textId="77777777" w:rsidR="00A41F0A" w:rsidRPr="004243FE" w:rsidRDefault="00A41F0A" w:rsidP="00A41F0A">
            <w:pPr>
              <w:jc w:val="center"/>
              <w:rPr>
                <w:rFonts w:ascii="Times New Roman" w:hAnsi="Times New Roman" w:cs="Times New Roman"/>
                <w:b/>
                <w:bCs/>
                <w:iCs/>
                <w:sz w:val="20"/>
                <w:szCs w:val="20"/>
              </w:rPr>
            </w:pPr>
          </w:p>
        </w:tc>
      </w:tr>
      <w:tr w:rsidR="00A41F0A" w:rsidRPr="004243FE" w14:paraId="20055A6E" w14:textId="77777777" w:rsidTr="00E30B35">
        <w:trPr>
          <w:trHeight w:val="20"/>
        </w:trPr>
        <w:tc>
          <w:tcPr>
            <w:tcW w:w="1103" w:type="pct"/>
            <w:vMerge/>
          </w:tcPr>
          <w:p w14:paraId="00BF37FC"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42D36F40" w14:textId="77777777" w:rsidR="00A41F0A" w:rsidRPr="004243FE" w:rsidRDefault="00A41F0A" w:rsidP="00A41F0A">
            <w:pPr>
              <w:jc w:val="both"/>
              <w:rPr>
                <w:rFonts w:ascii="Times New Roman" w:hAnsi="Times New Roman" w:cs="Times New Roman"/>
                <w:bCs/>
                <w:sz w:val="20"/>
                <w:szCs w:val="20"/>
              </w:rPr>
            </w:pPr>
            <w:r w:rsidRPr="004243FE">
              <w:rPr>
                <w:rFonts w:ascii="Times New Roman" w:hAnsi="Times New Roman" w:cs="Times New Roman"/>
                <w:bCs/>
                <w:sz w:val="20"/>
                <w:szCs w:val="20"/>
              </w:rPr>
              <w:t>Практическое занятие №4.</w:t>
            </w:r>
            <w:r w:rsidRPr="004243FE">
              <w:rPr>
                <w:rFonts w:ascii="Times New Roman" w:hAnsi="Times New Roman" w:cs="Times New Roman"/>
                <w:sz w:val="20"/>
                <w:szCs w:val="20"/>
              </w:rPr>
              <w:t>Выявление и ранжирование способов поиска вакансий на рынке труда</w:t>
            </w:r>
          </w:p>
        </w:tc>
        <w:tc>
          <w:tcPr>
            <w:tcW w:w="796" w:type="pct"/>
            <w:vAlign w:val="center"/>
          </w:tcPr>
          <w:p w14:paraId="445FC6A3" w14:textId="013D09CD" w:rsidR="00A41F0A" w:rsidRPr="004243FE" w:rsidRDefault="00A41F0A" w:rsidP="00A41F0A">
            <w:pPr>
              <w:jc w:val="center"/>
              <w:rPr>
                <w:rFonts w:ascii="Times New Roman" w:hAnsi="Times New Roman" w:cs="Times New Roman"/>
                <w:bCs/>
                <w:iCs/>
                <w:sz w:val="20"/>
                <w:szCs w:val="20"/>
              </w:rPr>
            </w:pPr>
            <w:r w:rsidRPr="0009475E">
              <w:rPr>
                <w:rFonts w:ascii="Times New Roman" w:hAnsi="Times New Roman" w:cs="Times New Roman"/>
                <w:bCs/>
                <w:iCs/>
                <w:sz w:val="20"/>
                <w:szCs w:val="20"/>
              </w:rPr>
              <w:t>2/2</w:t>
            </w:r>
          </w:p>
        </w:tc>
        <w:tc>
          <w:tcPr>
            <w:tcW w:w="691" w:type="pct"/>
            <w:vMerge/>
            <w:vAlign w:val="center"/>
          </w:tcPr>
          <w:p w14:paraId="29543F19" w14:textId="77777777" w:rsidR="00A41F0A" w:rsidRPr="004243FE" w:rsidRDefault="00A41F0A" w:rsidP="00A41F0A">
            <w:pPr>
              <w:jc w:val="center"/>
              <w:rPr>
                <w:rFonts w:ascii="Times New Roman" w:hAnsi="Times New Roman" w:cs="Times New Roman"/>
                <w:b/>
                <w:bCs/>
                <w:iCs/>
                <w:sz w:val="20"/>
                <w:szCs w:val="20"/>
              </w:rPr>
            </w:pPr>
          </w:p>
        </w:tc>
      </w:tr>
      <w:tr w:rsidR="00A41F0A" w:rsidRPr="004243FE" w14:paraId="454A2B4F" w14:textId="77777777" w:rsidTr="00E30B35">
        <w:trPr>
          <w:trHeight w:val="20"/>
        </w:trPr>
        <w:tc>
          <w:tcPr>
            <w:tcW w:w="1103" w:type="pct"/>
            <w:vMerge/>
          </w:tcPr>
          <w:p w14:paraId="086AF838"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0AC1300C" w14:textId="77777777" w:rsidR="00A41F0A" w:rsidRPr="004243FE" w:rsidRDefault="00A41F0A" w:rsidP="00A41F0A">
            <w:pPr>
              <w:jc w:val="both"/>
              <w:rPr>
                <w:rFonts w:ascii="Times New Roman" w:hAnsi="Times New Roman" w:cs="Times New Roman"/>
                <w:bCs/>
                <w:sz w:val="20"/>
                <w:szCs w:val="20"/>
              </w:rPr>
            </w:pPr>
            <w:r w:rsidRPr="004243FE">
              <w:rPr>
                <w:rFonts w:ascii="Times New Roman" w:hAnsi="Times New Roman" w:cs="Times New Roman"/>
                <w:bCs/>
                <w:sz w:val="20"/>
                <w:szCs w:val="20"/>
              </w:rPr>
              <w:t>Практическое занятие №5.</w:t>
            </w:r>
            <w:r w:rsidRPr="004243FE">
              <w:rPr>
                <w:rFonts w:ascii="Times New Roman" w:hAnsi="Times New Roman" w:cs="Times New Roman"/>
                <w:sz w:val="20"/>
                <w:szCs w:val="20"/>
              </w:rPr>
              <w:t>Выявление компетенций цифровой экономики по отрасли, определение требований к специалистам</w:t>
            </w:r>
          </w:p>
        </w:tc>
        <w:tc>
          <w:tcPr>
            <w:tcW w:w="796" w:type="pct"/>
            <w:vAlign w:val="center"/>
          </w:tcPr>
          <w:p w14:paraId="305CFC93" w14:textId="29B53F9C" w:rsidR="00A41F0A" w:rsidRPr="004243FE" w:rsidRDefault="00A41F0A" w:rsidP="00A41F0A">
            <w:pPr>
              <w:jc w:val="center"/>
              <w:rPr>
                <w:rFonts w:ascii="Times New Roman" w:hAnsi="Times New Roman" w:cs="Times New Roman"/>
                <w:bCs/>
                <w:iCs/>
                <w:sz w:val="20"/>
                <w:szCs w:val="20"/>
              </w:rPr>
            </w:pPr>
            <w:r w:rsidRPr="0009475E">
              <w:rPr>
                <w:rFonts w:ascii="Times New Roman" w:hAnsi="Times New Roman" w:cs="Times New Roman"/>
                <w:bCs/>
                <w:iCs/>
                <w:sz w:val="20"/>
                <w:szCs w:val="20"/>
              </w:rPr>
              <w:t>2/2</w:t>
            </w:r>
          </w:p>
        </w:tc>
        <w:tc>
          <w:tcPr>
            <w:tcW w:w="691" w:type="pct"/>
            <w:vMerge/>
            <w:vAlign w:val="center"/>
          </w:tcPr>
          <w:p w14:paraId="7A52606D" w14:textId="77777777" w:rsidR="00A41F0A" w:rsidRPr="004243FE" w:rsidRDefault="00A41F0A" w:rsidP="00A41F0A">
            <w:pPr>
              <w:jc w:val="center"/>
              <w:rPr>
                <w:rFonts w:ascii="Times New Roman" w:hAnsi="Times New Roman" w:cs="Times New Roman"/>
                <w:b/>
                <w:bCs/>
                <w:iCs/>
                <w:sz w:val="20"/>
                <w:szCs w:val="20"/>
              </w:rPr>
            </w:pPr>
          </w:p>
        </w:tc>
      </w:tr>
      <w:tr w:rsidR="004243FE" w:rsidRPr="004243FE" w14:paraId="0F9C9043" w14:textId="77777777" w:rsidTr="00E30B35">
        <w:trPr>
          <w:trHeight w:val="20"/>
        </w:trPr>
        <w:tc>
          <w:tcPr>
            <w:tcW w:w="1103" w:type="pct"/>
            <w:vMerge/>
          </w:tcPr>
          <w:p w14:paraId="496C5D53"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5D451B02"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hAnsi="Times New Roman" w:cs="Times New Roman"/>
                <w:b/>
                <w:bCs/>
                <w:sz w:val="20"/>
                <w:szCs w:val="20"/>
              </w:rPr>
              <w:t>Самостоятельная работа обучающихся</w:t>
            </w:r>
          </w:p>
        </w:tc>
        <w:tc>
          <w:tcPr>
            <w:tcW w:w="796" w:type="pct"/>
            <w:vAlign w:val="center"/>
          </w:tcPr>
          <w:p w14:paraId="3F29FE1C" w14:textId="77777777"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w:t>
            </w:r>
          </w:p>
        </w:tc>
        <w:tc>
          <w:tcPr>
            <w:tcW w:w="691" w:type="pct"/>
            <w:vMerge/>
            <w:vAlign w:val="center"/>
          </w:tcPr>
          <w:p w14:paraId="49063E9B" w14:textId="77777777" w:rsidR="004243FE" w:rsidRPr="004243FE" w:rsidRDefault="004243FE" w:rsidP="00A41F0A">
            <w:pPr>
              <w:jc w:val="center"/>
              <w:rPr>
                <w:rFonts w:ascii="Times New Roman" w:hAnsi="Times New Roman" w:cs="Times New Roman"/>
                <w:b/>
                <w:bCs/>
                <w:iCs/>
                <w:sz w:val="20"/>
                <w:szCs w:val="20"/>
              </w:rPr>
            </w:pPr>
          </w:p>
        </w:tc>
      </w:tr>
      <w:tr w:rsidR="004243FE" w:rsidRPr="004243FE" w14:paraId="5E046503" w14:textId="77777777" w:rsidTr="00E30B35">
        <w:trPr>
          <w:trHeight w:val="308"/>
        </w:trPr>
        <w:tc>
          <w:tcPr>
            <w:tcW w:w="3513" w:type="pct"/>
            <w:gridSpan w:val="2"/>
          </w:tcPr>
          <w:p w14:paraId="0457068D" w14:textId="77777777" w:rsidR="004243FE" w:rsidRPr="004243FE" w:rsidRDefault="004243FE" w:rsidP="00B4313B">
            <w:pPr>
              <w:jc w:val="both"/>
              <w:rPr>
                <w:rFonts w:ascii="Times New Roman" w:hAnsi="Times New Roman" w:cs="Times New Roman"/>
                <w:sz w:val="20"/>
                <w:szCs w:val="20"/>
              </w:rPr>
            </w:pPr>
            <w:r w:rsidRPr="004243FE">
              <w:rPr>
                <w:rFonts w:ascii="Times New Roman" w:eastAsia="Times New Roman" w:hAnsi="Times New Roman" w:cs="Times New Roman"/>
                <w:b/>
                <w:bCs/>
                <w:sz w:val="20"/>
                <w:szCs w:val="20"/>
              </w:rPr>
              <w:t>Раздел 2. Проектирование профессиональной карьеры</w:t>
            </w:r>
          </w:p>
        </w:tc>
        <w:tc>
          <w:tcPr>
            <w:tcW w:w="796" w:type="pct"/>
            <w:vAlign w:val="center"/>
          </w:tcPr>
          <w:p w14:paraId="19A30925" w14:textId="7B98B80F" w:rsidR="004243FE" w:rsidRPr="004243FE" w:rsidRDefault="004243FE" w:rsidP="00A41F0A">
            <w:pPr>
              <w:jc w:val="center"/>
              <w:rPr>
                <w:rFonts w:ascii="Times New Roman" w:hAnsi="Times New Roman" w:cs="Times New Roman"/>
                <w:b/>
                <w:bCs/>
                <w:iCs/>
                <w:sz w:val="20"/>
                <w:szCs w:val="20"/>
              </w:rPr>
            </w:pPr>
            <w:r w:rsidRPr="004243FE">
              <w:rPr>
                <w:rFonts w:ascii="Times New Roman" w:hAnsi="Times New Roman" w:cs="Times New Roman"/>
                <w:b/>
                <w:bCs/>
                <w:iCs/>
                <w:sz w:val="20"/>
                <w:szCs w:val="20"/>
              </w:rPr>
              <w:t>2</w:t>
            </w:r>
            <w:r w:rsidR="00A41F0A">
              <w:rPr>
                <w:rFonts w:ascii="Times New Roman" w:hAnsi="Times New Roman" w:cs="Times New Roman"/>
                <w:b/>
                <w:bCs/>
                <w:iCs/>
                <w:sz w:val="20"/>
                <w:szCs w:val="20"/>
              </w:rPr>
              <w:t>0</w:t>
            </w:r>
            <w:r w:rsidRPr="004243FE">
              <w:rPr>
                <w:rFonts w:ascii="Times New Roman" w:hAnsi="Times New Roman" w:cs="Times New Roman"/>
                <w:b/>
                <w:bCs/>
                <w:iCs/>
                <w:sz w:val="20"/>
                <w:szCs w:val="20"/>
              </w:rPr>
              <w:t>/</w:t>
            </w:r>
            <w:r w:rsidR="00A41F0A">
              <w:rPr>
                <w:rFonts w:ascii="Times New Roman" w:hAnsi="Times New Roman" w:cs="Times New Roman"/>
                <w:b/>
                <w:bCs/>
                <w:iCs/>
                <w:sz w:val="20"/>
                <w:szCs w:val="20"/>
              </w:rPr>
              <w:t>20</w:t>
            </w:r>
          </w:p>
        </w:tc>
        <w:tc>
          <w:tcPr>
            <w:tcW w:w="691" w:type="pct"/>
            <w:vAlign w:val="center"/>
          </w:tcPr>
          <w:p w14:paraId="1EA29394" w14:textId="77777777" w:rsidR="004243FE" w:rsidRPr="004243FE" w:rsidRDefault="004243FE" w:rsidP="00A41F0A">
            <w:pPr>
              <w:jc w:val="center"/>
              <w:rPr>
                <w:rFonts w:ascii="Times New Roman" w:hAnsi="Times New Roman" w:cs="Times New Roman"/>
                <w:b/>
                <w:bCs/>
                <w:iCs/>
                <w:sz w:val="20"/>
                <w:szCs w:val="20"/>
              </w:rPr>
            </w:pPr>
          </w:p>
        </w:tc>
      </w:tr>
      <w:tr w:rsidR="004243FE" w:rsidRPr="004243FE" w14:paraId="7DE8BA79" w14:textId="77777777" w:rsidTr="00E30B35">
        <w:trPr>
          <w:trHeight w:val="20"/>
        </w:trPr>
        <w:tc>
          <w:tcPr>
            <w:tcW w:w="1103" w:type="pct"/>
            <w:vMerge w:val="restart"/>
          </w:tcPr>
          <w:p w14:paraId="69A41288" w14:textId="77777777" w:rsidR="004243FE" w:rsidRPr="004243FE" w:rsidRDefault="004243FE" w:rsidP="00B4313B">
            <w:pPr>
              <w:rPr>
                <w:rFonts w:ascii="Times New Roman" w:hAnsi="Times New Roman" w:cs="Times New Roman"/>
                <w:b/>
                <w:bCs/>
                <w:iCs/>
                <w:sz w:val="20"/>
                <w:szCs w:val="20"/>
              </w:rPr>
            </w:pPr>
            <w:r w:rsidRPr="004243FE">
              <w:rPr>
                <w:rFonts w:ascii="Times New Roman" w:hAnsi="Times New Roman" w:cs="Times New Roman"/>
                <w:b/>
                <w:bCs/>
                <w:iCs/>
                <w:sz w:val="20"/>
                <w:szCs w:val="20"/>
              </w:rPr>
              <w:t>Тема 2.</w:t>
            </w:r>
            <w:r w:rsidRPr="004243FE">
              <w:rPr>
                <w:rFonts w:ascii="Times New Roman" w:eastAsia="Times New Roman" w:hAnsi="Times New Roman" w:cs="Times New Roman"/>
                <w:b/>
                <w:bCs/>
                <w:sz w:val="20"/>
                <w:szCs w:val="20"/>
              </w:rPr>
              <w:t>1</w:t>
            </w:r>
            <w:r w:rsidRPr="004243FE">
              <w:rPr>
                <w:rFonts w:ascii="Times New Roman" w:eastAsia="Times New Roman" w:hAnsi="Times New Roman" w:cs="Times New Roman"/>
                <w:bCs/>
                <w:sz w:val="20"/>
                <w:szCs w:val="20"/>
              </w:rPr>
              <w:t xml:space="preserve"> Профессиональная карьера, методы планирования</w:t>
            </w:r>
          </w:p>
        </w:tc>
        <w:tc>
          <w:tcPr>
            <w:tcW w:w="2410" w:type="pct"/>
          </w:tcPr>
          <w:p w14:paraId="5667E191"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hAnsi="Times New Roman" w:cs="Times New Roman"/>
                <w:b/>
                <w:bCs/>
                <w:sz w:val="20"/>
                <w:szCs w:val="20"/>
              </w:rPr>
              <w:t>Содержание</w:t>
            </w:r>
          </w:p>
        </w:tc>
        <w:tc>
          <w:tcPr>
            <w:tcW w:w="796" w:type="pct"/>
            <w:vAlign w:val="center"/>
          </w:tcPr>
          <w:p w14:paraId="6A4562AC" w14:textId="407E4F87" w:rsidR="004243FE" w:rsidRPr="004243FE" w:rsidRDefault="00A41F0A" w:rsidP="00A41F0A">
            <w:pPr>
              <w:jc w:val="center"/>
              <w:rPr>
                <w:rFonts w:ascii="Times New Roman" w:hAnsi="Times New Roman" w:cs="Times New Roman"/>
                <w:b/>
                <w:bCs/>
                <w:iCs/>
                <w:sz w:val="20"/>
                <w:szCs w:val="20"/>
              </w:rPr>
            </w:pPr>
            <w:r>
              <w:rPr>
                <w:rFonts w:ascii="Times New Roman" w:hAnsi="Times New Roman" w:cs="Times New Roman"/>
                <w:b/>
                <w:bCs/>
                <w:iCs/>
                <w:sz w:val="20"/>
                <w:szCs w:val="20"/>
              </w:rPr>
              <w:t>6/6</w:t>
            </w:r>
          </w:p>
        </w:tc>
        <w:tc>
          <w:tcPr>
            <w:tcW w:w="691" w:type="pct"/>
            <w:vAlign w:val="center"/>
          </w:tcPr>
          <w:p w14:paraId="02E74903" w14:textId="77777777" w:rsidR="004243FE" w:rsidRPr="004243FE" w:rsidRDefault="004243FE" w:rsidP="00A41F0A">
            <w:pPr>
              <w:jc w:val="center"/>
              <w:rPr>
                <w:rFonts w:ascii="Times New Roman" w:hAnsi="Times New Roman" w:cs="Times New Roman"/>
                <w:b/>
                <w:bCs/>
                <w:iCs/>
                <w:sz w:val="20"/>
                <w:szCs w:val="20"/>
              </w:rPr>
            </w:pPr>
          </w:p>
        </w:tc>
      </w:tr>
      <w:tr w:rsidR="004243FE" w:rsidRPr="004243FE" w14:paraId="2849A75A" w14:textId="77777777" w:rsidTr="00E30B35">
        <w:trPr>
          <w:trHeight w:val="70"/>
        </w:trPr>
        <w:tc>
          <w:tcPr>
            <w:tcW w:w="1103" w:type="pct"/>
            <w:vMerge/>
          </w:tcPr>
          <w:p w14:paraId="6446B19D"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0718B5F8"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eastAsia="Times New Roman" w:hAnsi="Times New Roman" w:cs="Times New Roman"/>
                <w:bCs/>
                <w:sz w:val="20"/>
                <w:szCs w:val="20"/>
              </w:rPr>
              <w:t>1. Профессиональная карьера: понятие, функции, виды, модели. Этапы профессионального и карьерного развития.</w:t>
            </w:r>
          </w:p>
        </w:tc>
        <w:tc>
          <w:tcPr>
            <w:tcW w:w="796" w:type="pct"/>
            <w:vAlign w:val="center"/>
          </w:tcPr>
          <w:p w14:paraId="5A09AE14" w14:textId="08457219" w:rsidR="004243FE" w:rsidRPr="004243FE" w:rsidRDefault="00A41F0A" w:rsidP="00A41F0A">
            <w:pPr>
              <w:jc w:val="center"/>
              <w:rPr>
                <w:rFonts w:ascii="Times New Roman" w:hAnsi="Times New Roman" w:cs="Times New Roman"/>
                <w:bCs/>
                <w:iCs/>
                <w:sz w:val="20"/>
                <w:szCs w:val="20"/>
              </w:rPr>
            </w:pPr>
            <w:r>
              <w:rPr>
                <w:rFonts w:ascii="Times New Roman" w:hAnsi="Times New Roman" w:cs="Times New Roman"/>
                <w:bCs/>
                <w:iCs/>
                <w:sz w:val="20"/>
                <w:szCs w:val="20"/>
              </w:rPr>
              <w:t>2/2</w:t>
            </w:r>
          </w:p>
        </w:tc>
        <w:tc>
          <w:tcPr>
            <w:tcW w:w="691" w:type="pct"/>
            <w:vMerge w:val="restart"/>
            <w:vAlign w:val="center"/>
          </w:tcPr>
          <w:p w14:paraId="3799DB1D" w14:textId="77777777" w:rsidR="00A41F0A" w:rsidRPr="004243FE"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01</w:t>
            </w:r>
          </w:p>
          <w:p w14:paraId="2477BBC2" w14:textId="77777777" w:rsidR="00A41F0A"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03</w:t>
            </w:r>
          </w:p>
          <w:p w14:paraId="206ABB40" w14:textId="77777777" w:rsidR="00A41F0A"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w:t>
            </w:r>
            <w:r>
              <w:rPr>
                <w:rFonts w:ascii="Times New Roman" w:hAnsi="Times New Roman" w:cs="Times New Roman"/>
                <w:bCs/>
                <w:iCs/>
                <w:sz w:val="20"/>
                <w:szCs w:val="20"/>
              </w:rPr>
              <w:t>4</w:t>
            </w:r>
          </w:p>
          <w:p w14:paraId="399E3B73" w14:textId="77777777" w:rsidR="00A41F0A"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09</w:t>
            </w:r>
          </w:p>
          <w:p w14:paraId="514A3E6C" w14:textId="77777777" w:rsidR="004243FE" w:rsidRPr="004243FE" w:rsidRDefault="004243FE" w:rsidP="00A41F0A">
            <w:pPr>
              <w:jc w:val="center"/>
              <w:rPr>
                <w:rFonts w:ascii="Times New Roman" w:hAnsi="Times New Roman" w:cs="Times New Roman"/>
                <w:b/>
                <w:bCs/>
                <w:iCs/>
                <w:sz w:val="20"/>
                <w:szCs w:val="20"/>
              </w:rPr>
            </w:pPr>
          </w:p>
        </w:tc>
      </w:tr>
      <w:tr w:rsidR="004243FE" w:rsidRPr="004243FE" w14:paraId="61DE0B48" w14:textId="77777777" w:rsidTr="00E30B35">
        <w:trPr>
          <w:trHeight w:val="70"/>
        </w:trPr>
        <w:tc>
          <w:tcPr>
            <w:tcW w:w="1103" w:type="pct"/>
            <w:vMerge/>
          </w:tcPr>
          <w:p w14:paraId="2CA5F3AD"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7581EE5D"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Карьерограмма как инструмент управления карьерой. Способы планирования профессиональной карьеры. Методы планирования карьеры.</w:t>
            </w:r>
          </w:p>
        </w:tc>
        <w:tc>
          <w:tcPr>
            <w:tcW w:w="796" w:type="pct"/>
            <w:vAlign w:val="center"/>
          </w:tcPr>
          <w:p w14:paraId="14A260AC" w14:textId="12C1E7EB"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1</w:t>
            </w:r>
            <w:r w:rsidR="00A41F0A">
              <w:rPr>
                <w:rFonts w:ascii="Times New Roman" w:hAnsi="Times New Roman" w:cs="Times New Roman"/>
                <w:bCs/>
                <w:iCs/>
                <w:sz w:val="20"/>
                <w:szCs w:val="20"/>
              </w:rPr>
              <w:t>/1</w:t>
            </w:r>
          </w:p>
        </w:tc>
        <w:tc>
          <w:tcPr>
            <w:tcW w:w="691" w:type="pct"/>
            <w:vMerge/>
            <w:vAlign w:val="center"/>
          </w:tcPr>
          <w:p w14:paraId="346355C4" w14:textId="77777777" w:rsidR="004243FE" w:rsidRPr="004243FE" w:rsidRDefault="004243FE" w:rsidP="00A41F0A">
            <w:pPr>
              <w:jc w:val="center"/>
              <w:rPr>
                <w:rFonts w:ascii="Times New Roman" w:hAnsi="Times New Roman" w:cs="Times New Roman"/>
                <w:bCs/>
                <w:iCs/>
                <w:sz w:val="20"/>
                <w:szCs w:val="20"/>
              </w:rPr>
            </w:pPr>
          </w:p>
        </w:tc>
      </w:tr>
      <w:tr w:rsidR="004243FE" w:rsidRPr="004243FE" w14:paraId="32B20EC9" w14:textId="77777777" w:rsidTr="00E30B35">
        <w:trPr>
          <w:trHeight w:val="1249"/>
        </w:trPr>
        <w:tc>
          <w:tcPr>
            <w:tcW w:w="1103" w:type="pct"/>
            <w:vMerge/>
          </w:tcPr>
          <w:p w14:paraId="1E63A326"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6F76A20C"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2. Независимая оценка квалификаций как механизм выявления соответствия квалификации требованиям профессионального стандарта.</w:t>
            </w:r>
          </w:p>
          <w:p w14:paraId="35339DDF"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Индивидуальный план карьерного развития. Проектирование плана карьерного развития на основе отраслевой рамки квалификаций, профессиональных стандартов и тенденций развития отраслевого рынка труда.</w:t>
            </w:r>
          </w:p>
        </w:tc>
        <w:tc>
          <w:tcPr>
            <w:tcW w:w="796" w:type="pct"/>
            <w:vAlign w:val="center"/>
          </w:tcPr>
          <w:p w14:paraId="183C4310" w14:textId="246653A1"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1</w:t>
            </w:r>
            <w:r w:rsidR="00A41F0A">
              <w:rPr>
                <w:rFonts w:ascii="Times New Roman" w:hAnsi="Times New Roman" w:cs="Times New Roman"/>
                <w:bCs/>
                <w:iCs/>
                <w:sz w:val="20"/>
                <w:szCs w:val="20"/>
              </w:rPr>
              <w:t>/1</w:t>
            </w:r>
          </w:p>
        </w:tc>
        <w:tc>
          <w:tcPr>
            <w:tcW w:w="691" w:type="pct"/>
            <w:vMerge/>
            <w:vAlign w:val="center"/>
          </w:tcPr>
          <w:p w14:paraId="5AE5887D" w14:textId="77777777" w:rsidR="004243FE" w:rsidRPr="004243FE" w:rsidRDefault="004243FE" w:rsidP="00A41F0A">
            <w:pPr>
              <w:jc w:val="center"/>
              <w:rPr>
                <w:rFonts w:ascii="Times New Roman" w:hAnsi="Times New Roman" w:cs="Times New Roman"/>
                <w:bCs/>
                <w:iCs/>
                <w:sz w:val="20"/>
                <w:szCs w:val="20"/>
              </w:rPr>
            </w:pPr>
          </w:p>
        </w:tc>
      </w:tr>
      <w:tr w:rsidR="004243FE" w:rsidRPr="004243FE" w14:paraId="7F5DFB40" w14:textId="77777777" w:rsidTr="00E30B35">
        <w:trPr>
          <w:trHeight w:val="70"/>
        </w:trPr>
        <w:tc>
          <w:tcPr>
            <w:tcW w:w="1103" w:type="pct"/>
            <w:vMerge/>
          </w:tcPr>
          <w:p w14:paraId="73EDF3A8"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0AA96E8B"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3. Портфолио карьерного продвижения Структура портфолио. Алгоритм его составления с учетом запроса работодателей и перспектив развития отрасли. Цифровой след и его влияние на карьеру специалиста.</w:t>
            </w:r>
          </w:p>
        </w:tc>
        <w:tc>
          <w:tcPr>
            <w:tcW w:w="796" w:type="pct"/>
            <w:vAlign w:val="center"/>
          </w:tcPr>
          <w:p w14:paraId="21027D60" w14:textId="149CCA8C" w:rsidR="004243FE" w:rsidRPr="004243FE" w:rsidRDefault="00A41F0A" w:rsidP="00A41F0A">
            <w:pPr>
              <w:jc w:val="center"/>
              <w:rPr>
                <w:rFonts w:ascii="Times New Roman" w:hAnsi="Times New Roman" w:cs="Times New Roman"/>
                <w:bCs/>
                <w:iCs/>
                <w:sz w:val="20"/>
                <w:szCs w:val="20"/>
              </w:rPr>
            </w:pPr>
            <w:r>
              <w:rPr>
                <w:rFonts w:ascii="Times New Roman" w:hAnsi="Times New Roman" w:cs="Times New Roman"/>
                <w:bCs/>
                <w:iCs/>
                <w:sz w:val="20"/>
                <w:szCs w:val="20"/>
              </w:rPr>
              <w:t>2/2</w:t>
            </w:r>
          </w:p>
        </w:tc>
        <w:tc>
          <w:tcPr>
            <w:tcW w:w="691" w:type="pct"/>
            <w:vMerge/>
            <w:vAlign w:val="center"/>
          </w:tcPr>
          <w:p w14:paraId="77908C29" w14:textId="77777777" w:rsidR="004243FE" w:rsidRPr="004243FE" w:rsidRDefault="004243FE" w:rsidP="00A41F0A">
            <w:pPr>
              <w:jc w:val="center"/>
              <w:rPr>
                <w:rFonts w:ascii="Times New Roman" w:hAnsi="Times New Roman" w:cs="Times New Roman"/>
                <w:bCs/>
                <w:iCs/>
                <w:sz w:val="20"/>
                <w:szCs w:val="20"/>
              </w:rPr>
            </w:pPr>
          </w:p>
        </w:tc>
      </w:tr>
      <w:tr w:rsidR="004243FE" w:rsidRPr="004243FE" w14:paraId="62F41A04" w14:textId="77777777" w:rsidTr="00E30B35">
        <w:trPr>
          <w:trHeight w:val="20"/>
        </w:trPr>
        <w:tc>
          <w:tcPr>
            <w:tcW w:w="1103" w:type="pct"/>
            <w:vMerge/>
          </w:tcPr>
          <w:p w14:paraId="537CB7EA"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72A87AF9"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hAnsi="Times New Roman" w:cs="Times New Roman"/>
                <w:b/>
                <w:bCs/>
                <w:sz w:val="20"/>
                <w:szCs w:val="20"/>
              </w:rPr>
              <w:t>В том числе практических и лабораторных занятий</w:t>
            </w:r>
          </w:p>
        </w:tc>
        <w:tc>
          <w:tcPr>
            <w:tcW w:w="796" w:type="pct"/>
            <w:vAlign w:val="center"/>
          </w:tcPr>
          <w:p w14:paraId="4482A309" w14:textId="77777777" w:rsidR="004243FE" w:rsidRPr="004243FE" w:rsidRDefault="004243FE" w:rsidP="00A41F0A">
            <w:pPr>
              <w:jc w:val="center"/>
              <w:rPr>
                <w:rFonts w:ascii="Times New Roman" w:hAnsi="Times New Roman" w:cs="Times New Roman"/>
                <w:b/>
                <w:bCs/>
                <w:iCs/>
                <w:sz w:val="20"/>
                <w:szCs w:val="20"/>
              </w:rPr>
            </w:pPr>
            <w:r w:rsidRPr="004243FE">
              <w:rPr>
                <w:rFonts w:ascii="Times New Roman" w:hAnsi="Times New Roman" w:cs="Times New Roman"/>
                <w:b/>
                <w:bCs/>
                <w:iCs/>
                <w:sz w:val="20"/>
                <w:szCs w:val="20"/>
              </w:rPr>
              <w:t>6/6</w:t>
            </w:r>
          </w:p>
        </w:tc>
        <w:tc>
          <w:tcPr>
            <w:tcW w:w="691" w:type="pct"/>
            <w:vMerge/>
            <w:vAlign w:val="center"/>
          </w:tcPr>
          <w:p w14:paraId="62B55E6B" w14:textId="77777777" w:rsidR="004243FE" w:rsidRPr="004243FE" w:rsidRDefault="004243FE" w:rsidP="00A41F0A">
            <w:pPr>
              <w:jc w:val="center"/>
              <w:rPr>
                <w:rFonts w:ascii="Times New Roman" w:hAnsi="Times New Roman" w:cs="Times New Roman"/>
                <w:b/>
                <w:bCs/>
                <w:iCs/>
                <w:sz w:val="20"/>
                <w:szCs w:val="20"/>
              </w:rPr>
            </w:pPr>
          </w:p>
        </w:tc>
      </w:tr>
      <w:tr w:rsidR="00A41F0A" w:rsidRPr="004243FE" w14:paraId="25A80CE3" w14:textId="77777777" w:rsidTr="00E30B35">
        <w:trPr>
          <w:trHeight w:val="20"/>
        </w:trPr>
        <w:tc>
          <w:tcPr>
            <w:tcW w:w="1103" w:type="pct"/>
            <w:vMerge/>
          </w:tcPr>
          <w:p w14:paraId="499701EA"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41314E84" w14:textId="77777777" w:rsidR="00A41F0A" w:rsidRPr="004243FE" w:rsidRDefault="00A41F0A" w:rsidP="00A41F0A">
            <w:pPr>
              <w:jc w:val="both"/>
              <w:rPr>
                <w:rFonts w:ascii="Times New Roman" w:hAnsi="Times New Roman" w:cs="Times New Roman"/>
                <w:bCs/>
                <w:iCs/>
                <w:sz w:val="20"/>
                <w:szCs w:val="20"/>
              </w:rPr>
            </w:pPr>
            <w:r w:rsidRPr="004243FE">
              <w:rPr>
                <w:rFonts w:ascii="Times New Roman" w:hAnsi="Times New Roman" w:cs="Times New Roman"/>
                <w:bCs/>
                <w:sz w:val="20"/>
                <w:szCs w:val="20"/>
              </w:rPr>
              <w:t>Практическое занятие №6.</w:t>
            </w:r>
            <w:r w:rsidRPr="004243FE">
              <w:rPr>
                <w:rFonts w:ascii="Times New Roman" w:hAnsi="Times New Roman" w:cs="Times New Roman"/>
                <w:sz w:val="20"/>
                <w:szCs w:val="20"/>
              </w:rPr>
              <w:t xml:space="preserve"> Анализ собственных возможностей, умений, навыков, уровня профессиональной квалификации с учетом актуальных требований рынка труда и оценочных средств независимой оценки квалификаций</w:t>
            </w:r>
          </w:p>
        </w:tc>
        <w:tc>
          <w:tcPr>
            <w:tcW w:w="796" w:type="pct"/>
            <w:vAlign w:val="center"/>
          </w:tcPr>
          <w:p w14:paraId="1B9DF5FF" w14:textId="1D2963F7" w:rsidR="00A41F0A" w:rsidRPr="004243FE" w:rsidRDefault="00A41F0A" w:rsidP="00A41F0A">
            <w:pPr>
              <w:jc w:val="center"/>
              <w:rPr>
                <w:rFonts w:ascii="Times New Roman" w:hAnsi="Times New Roman" w:cs="Times New Roman"/>
                <w:bCs/>
                <w:iCs/>
                <w:sz w:val="20"/>
                <w:szCs w:val="20"/>
              </w:rPr>
            </w:pPr>
            <w:r w:rsidRPr="00FB3606">
              <w:rPr>
                <w:rFonts w:ascii="Times New Roman" w:hAnsi="Times New Roman" w:cs="Times New Roman"/>
                <w:bCs/>
                <w:iCs/>
                <w:sz w:val="20"/>
                <w:szCs w:val="20"/>
              </w:rPr>
              <w:t>2/2</w:t>
            </w:r>
          </w:p>
        </w:tc>
        <w:tc>
          <w:tcPr>
            <w:tcW w:w="691" w:type="pct"/>
            <w:vMerge/>
            <w:vAlign w:val="center"/>
          </w:tcPr>
          <w:p w14:paraId="15F2FB86" w14:textId="77777777" w:rsidR="00A41F0A" w:rsidRPr="004243FE" w:rsidRDefault="00A41F0A" w:rsidP="00A41F0A">
            <w:pPr>
              <w:jc w:val="center"/>
              <w:rPr>
                <w:rFonts w:ascii="Times New Roman" w:hAnsi="Times New Roman" w:cs="Times New Roman"/>
                <w:b/>
                <w:bCs/>
                <w:iCs/>
                <w:sz w:val="20"/>
                <w:szCs w:val="20"/>
              </w:rPr>
            </w:pPr>
          </w:p>
        </w:tc>
      </w:tr>
      <w:tr w:rsidR="00A41F0A" w:rsidRPr="004243FE" w14:paraId="3C6506E8" w14:textId="77777777" w:rsidTr="00E30B35">
        <w:trPr>
          <w:trHeight w:val="20"/>
        </w:trPr>
        <w:tc>
          <w:tcPr>
            <w:tcW w:w="1103" w:type="pct"/>
            <w:vMerge/>
          </w:tcPr>
          <w:p w14:paraId="3B0325B3"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02CA1794" w14:textId="77777777" w:rsidR="00A41F0A" w:rsidRPr="004243FE" w:rsidRDefault="00A41F0A" w:rsidP="00A41F0A">
            <w:pPr>
              <w:jc w:val="both"/>
              <w:rPr>
                <w:rFonts w:ascii="Times New Roman" w:hAnsi="Times New Roman" w:cs="Times New Roman"/>
                <w:bCs/>
                <w:iCs/>
                <w:sz w:val="20"/>
                <w:szCs w:val="20"/>
              </w:rPr>
            </w:pPr>
            <w:r w:rsidRPr="004243FE">
              <w:rPr>
                <w:rFonts w:ascii="Times New Roman" w:hAnsi="Times New Roman" w:cs="Times New Roman"/>
                <w:bCs/>
                <w:sz w:val="20"/>
                <w:szCs w:val="20"/>
              </w:rPr>
              <w:t>Практическое занятие №7.</w:t>
            </w:r>
            <w:r w:rsidRPr="004243FE">
              <w:rPr>
                <w:rFonts w:ascii="Times New Roman" w:hAnsi="Times New Roman" w:cs="Times New Roman"/>
                <w:sz w:val="20"/>
                <w:szCs w:val="20"/>
              </w:rPr>
              <w:t>Построение индивидуального плана карьерного развития</w:t>
            </w:r>
          </w:p>
        </w:tc>
        <w:tc>
          <w:tcPr>
            <w:tcW w:w="796" w:type="pct"/>
            <w:vAlign w:val="center"/>
          </w:tcPr>
          <w:p w14:paraId="1DF72A30" w14:textId="2F6AE757" w:rsidR="00A41F0A" w:rsidRPr="004243FE" w:rsidRDefault="00A41F0A" w:rsidP="00A41F0A">
            <w:pPr>
              <w:jc w:val="center"/>
              <w:rPr>
                <w:rFonts w:ascii="Times New Roman" w:hAnsi="Times New Roman" w:cs="Times New Roman"/>
                <w:bCs/>
                <w:iCs/>
                <w:sz w:val="20"/>
                <w:szCs w:val="20"/>
              </w:rPr>
            </w:pPr>
            <w:r w:rsidRPr="00FB3606">
              <w:rPr>
                <w:rFonts w:ascii="Times New Roman" w:hAnsi="Times New Roman" w:cs="Times New Roman"/>
                <w:bCs/>
                <w:iCs/>
                <w:sz w:val="20"/>
                <w:szCs w:val="20"/>
              </w:rPr>
              <w:t>2/2</w:t>
            </w:r>
          </w:p>
        </w:tc>
        <w:tc>
          <w:tcPr>
            <w:tcW w:w="691" w:type="pct"/>
            <w:vMerge/>
            <w:vAlign w:val="center"/>
          </w:tcPr>
          <w:p w14:paraId="2E1A275E" w14:textId="77777777" w:rsidR="00A41F0A" w:rsidRPr="004243FE" w:rsidRDefault="00A41F0A" w:rsidP="00A41F0A">
            <w:pPr>
              <w:jc w:val="center"/>
              <w:rPr>
                <w:rFonts w:ascii="Times New Roman" w:hAnsi="Times New Roman" w:cs="Times New Roman"/>
                <w:b/>
                <w:bCs/>
                <w:iCs/>
                <w:sz w:val="20"/>
                <w:szCs w:val="20"/>
              </w:rPr>
            </w:pPr>
          </w:p>
        </w:tc>
      </w:tr>
      <w:tr w:rsidR="00A41F0A" w:rsidRPr="004243FE" w14:paraId="50AFB24D" w14:textId="77777777" w:rsidTr="00E30B35">
        <w:trPr>
          <w:trHeight w:val="20"/>
        </w:trPr>
        <w:tc>
          <w:tcPr>
            <w:tcW w:w="1103" w:type="pct"/>
            <w:vMerge/>
          </w:tcPr>
          <w:p w14:paraId="0AC6D03F"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082FABD3" w14:textId="77777777" w:rsidR="00A41F0A" w:rsidRPr="004243FE" w:rsidRDefault="00A41F0A" w:rsidP="00A41F0A">
            <w:pPr>
              <w:jc w:val="both"/>
              <w:rPr>
                <w:rFonts w:ascii="Times New Roman" w:hAnsi="Times New Roman" w:cs="Times New Roman"/>
                <w:bCs/>
                <w:iCs/>
                <w:sz w:val="20"/>
                <w:szCs w:val="20"/>
              </w:rPr>
            </w:pPr>
            <w:r w:rsidRPr="004243FE">
              <w:rPr>
                <w:rFonts w:ascii="Times New Roman" w:hAnsi="Times New Roman" w:cs="Times New Roman"/>
                <w:bCs/>
                <w:sz w:val="20"/>
                <w:szCs w:val="20"/>
              </w:rPr>
              <w:t>Практическое занятие №8.Формирование портфолио карьерного продвижения.</w:t>
            </w:r>
          </w:p>
        </w:tc>
        <w:tc>
          <w:tcPr>
            <w:tcW w:w="796" w:type="pct"/>
            <w:vAlign w:val="center"/>
          </w:tcPr>
          <w:p w14:paraId="27DF7434" w14:textId="481FA636" w:rsidR="00A41F0A" w:rsidRPr="004243FE" w:rsidRDefault="00A41F0A" w:rsidP="00A41F0A">
            <w:pPr>
              <w:jc w:val="center"/>
              <w:rPr>
                <w:rFonts w:ascii="Times New Roman" w:hAnsi="Times New Roman" w:cs="Times New Roman"/>
                <w:bCs/>
                <w:iCs/>
                <w:sz w:val="20"/>
                <w:szCs w:val="20"/>
              </w:rPr>
            </w:pPr>
            <w:r w:rsidRPr="00FB3606">
              <w:rPr>
                <w:rFonts w:ascii="Times New Roman" w:hAnsi="Times New Roman" w:cs="Times New Roman"/>
                <w:bCs/>
                <w:iCs/>
                <w:sz w:val="20"/>
                <w:szCs w:val="20"/>
              </w:rPr>
              <w:t>2/2</w:t>
            </w:r>
          </w:p>
        </w:tc>
        <w:tc>
          <w:tcPr>
            <w:tcW w:w="691" w:type="pct"/>
            <w:vMerge/>
            <w:vAlign w:val="center"/>
          </w:tcPr>
          <w:p w14:paraId="4279AB5C" w14:textId="77777777" w:rsidR="00A41F0A" w:rsidRPr="004243FE" w:rsidRDefault="00A41F0A" w:rsidP="00A41F0A">
            <w:pPr>
              <w:jc w:val="center"/>
              <w:rPr>
                <w:rFonts w:ascii="Times New Roman" w:hAnsi="Times New Roman" w:cs="Times New Roman"/>
                <w:b/>
                <w:bCs/>
                <w:iCs/>
                <w:sz w:val="20"/>
                <w:szCs w:val="20"/>
              </w:rPr>
            </w:pPr>
          </w:p>
        </w:tc>
      </w:tr>
      <w:tr w:rsidR="004243FE" w:rsidRPr="004243FE" w14:paraId="723335D4" w14:textId="77777777" w:rsidTr="00E30B35">
        <w:trPr>
          <w:trHeight w:val="217"/>
        </w:trPr>
        <w:tc>
          <w:tcPr>
            <w:tcW w:w="1103" w:type="pct"/>
            <w:vMerge/>
          </w:tcPr>
          <w:p w14:paraId="7F58118E"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70A66FC4" w14:textId="47E85981" w:rsidR="00A41F0A" w:rsidRPr="004243FE" w:rsidRDefault="004243FE" w:rsidP="00E30B35">
            <w:pPr>
              <w:jc w:val="both"/>
              <w:rPr>
                <w:rFonts w:ascii="Times New Roman" w:hAnsi="Times New Roman" w:cs="Times New Roman"/>
                <w:b/>
                <w:bCs/>
                <w:iCs/>
                <w:sz w:val="20"/>
                <w:szCs w:val="20"/>
              </w:rPr>
            </w:pPr>
            <w:r w:rsidRPr="004243FE">
              <w:rPr>
                <w:rFonts w:ascii="Times New Roman" w:hAnsi="Times New Roman" w:cs="Times New Roman"/>
                <w:b/>
                <w:bCs/>
                <w:iCs/>
                <w:sz w:val="20"/>
                <w:szCs w:val="20"/>
              </w:rPr>
              <w:t>Самостоятельная работа обучающихся</w:t>
            </w:r>
          </w:p>
        </w:tc>
        <w:tc>
          <w:tcPr>
            <w:tcW w:w="796" w:type="pct"/>
            <w:vAlign w:val="center"/>
          </w:tcPr>
          <w:p w14:paraId="3C1AA3B8" w14:textId="77777777" w:rsidR="004243FE" w:rsidRPr="004243FE" w:rsidRDefault="004243FE" w:rsidP="00A41F0A">
            <w:pPr>
              <w:jc w:val="center"/>
              <w:rPr>
                <w:rFonts w:ascii="Times New Roman" w:hAnsi="Times New Roman" w:cs="Times New Roman"/>
                <w:bCs/>
                <w:iCs/>
                <w:sz w:val="20"/>
                <w:szCs w:val="20"/>
              </w:rPr>
            </w:pPr>
          </w:p>
        </w:tc>
        <w:tc>
          <w:tcPr>
            <w:tcW w:w="691" w:type="pct"/>
            <w:vMerge/>
            <w:vAlign w:val="center"/>
          </w:tcPr>
          <w:p w14:paraId="6507AAE0" w14:textId="77777777" w:rsidR="004243FE" w:rsidRPr="004243FE" w:rsidRDefault="004243FE" w:rsidP="00A41F0A">
            <w:pPr>
              <w:jc w:val="center"/>
              <w:rPr>
                <w:rFonts w:ascii="Times New Roman" w:hAnsi="Times New Roman" w:cs="Times New Roman"/>
                <w:b/>
                <w:bCs/>
                <w:iCs/>
                <w:sz w:val="20"/>
                <w:szCs w:val="20"/>
              </w:rPr>
            </w:pPr>
          </w:p>
        </w:tc>
      </w:tr>
      <w:tr w:rsidR="004243FE" w:rsidRPr="004243FE" w14:paraId="678F935D" w14:textId="77777777" w:rsidTr="00E30B35">
        <w:trPr>
          <w:trHeight w:val="20"/>
        </w:trPr>
        <w:tc>
          <w:tcPr>
            <w:tcW w:w="1103" w:type="pct"/>
            <w:vMerge w:val="restart"/>
          </w:tcPr>
          <w:p w14:paraId="31A4F9C8" w14:textId="77777777" w:rsidR="004243FE" w:rsidRPr="004243FE" w:rsidRDefault="004243FE" w:rsidP="00B4313B">
            <w:pPr>
              <w:rPr>
                <w:rFonts w:ascii="Times New Roman" w:hAnsi="Times New Roman" w:cs="Times New Roman"/>
                <w:bCs/>
                <w:iCs/>
                <w:sz w:val="20"/>
                <w:szCs w:val="20"/>
              </w:rPr>
            </w:pPr>
            <w:r w:rsidRPr="004243FE">
              <w:rPr>
                <w:rFonts w:ascii="Times New Roman" w:hAnsi="Times New Roman" w:cs="Times New Roman"/>
                <w:bCs/>
                <w:iCs/>
                <w:sz w:val="20"/>
                <w:szCs w:val="20"/>
              </w:rPr>
              <w:t>Тема 2.</w:t>
            </w:r>
            <w:r w:rsidRPr="004243FE">
              <w:rPr>
                <w:rFonts w:ascii="Times New Roman" w:eastAsia="Times New Roman" w:hAnsi="Times New Roman" w:cs="Times New Roman"/>
                <w:bCs/>
                <w:sz w:val="20"/>
                <w:szCs w:val="20"/>
              </w:rPr>
              <w:t>2 Подготовка к трудоустройству на работу</w:t>
            </w:r>
          </w:p>
        </w:tc>
        <w:tc>
          <w:tcPr>
            <w:tcW w:w="2410" w:type="pct"/>
          </w:tcPr>
          <w:p w14:paraId="210F3990" w14:textId="77777777" w:rsidR="004243FE" w:rsidRPr="004243FE" w:rsidRDefault="004243FE" w:rsidP="00B4313B">
            <w:pPr>
              <w:jc w:val="both"/>
              <w:rPr>
                <w:rFonts w:ascii="Times New Roman" w:hAnsi="Times New Roman" w:cs="Times New Roman"/>
                <w:b/>
                <w:bCs/>
                <w:iCs/>
                <w:sz w:val="20"/>
                <w:szCs w:val="20"/>
              </w:rPr>
            </w:pPr>
            <w:r w:rsidRPr="004243FE">
              <w:rPr>
                <w:rFonts w:ascii="Times New Roman" w:hAnsi="Times New Roman" w:cs="Times New Roman"/>
                <w:b/>
                <w:bCs/>
                <w:sz w:val="20"/>
                <w:szCs w:val="20"/>
              </w:rPr>
              <w:t>Содержание</w:t>
            </w:r>
          </w:p>
        </w:tc>
        <w:tc>
          <w:tcPr>
            <w:tcW w:w="796" w:type="pct"/>
            <w:vAlign w:val="center"/>
          </w:tcPr>
          <w:p w14:paraId="601FFCDD" w14:textId="1C566A38" w:rsidR="004243FE" w:rsidRPr="004243FE" w:rsidRDefault="00A41F0A" w:rsidP="00A41F0A">
            <w:pPr>
              <w:jc w:val="center"/>
              <w:rPr>
                <w:rFonts w:ascii="Times New Roman" w:hAnsi="Times New Roman" w:cs="Times New Roman"/>
                <w:b/>
                <w:bCs/>
                <w:iCs/>
                <w:sz w:val="20"/>
                <w:szCs w:val="20"/>
              </w:rPr>
            </w:pPr>
            <w:r>
              <w:rPr>
                <w:rFonts w:ascii="Times New Roman" w:hAnsi="Times New Roman" w:cs="Times New Roman"/>
                <w:b/>
                <w:bCs/>
                <w:iCs/>
                <w:sz w:val="20"/>
                <w:szCs w:val="20"/>
              </w:rPr>
              <w:t>2/2</w:t>
            </w:r>
          </w:p>
        </w:tc>
        <w:tc>
          <w:tcPr>
            <w:tcW w:w="691" w:type="pct"/>
            <w:vAlign w:val="center"/>
          </w:tcPr>
          <w:p w14:paraId="463482ED" w14:textId="77777777" w:rsidR="004243FE" w:rsidRPr="004243FE" w:rsidRDefault="004243FE" w:rsidP="00A41F0A">
            <w:pPr>
              <w:jc w:val="center"/>
              <w:rPr>
                <w:rFonts w:ascii="Times New Roman" w:hAnsi="Times New Roman" w:cs="Times New Roman"/>
                <w:b/>
                <w:bCs/>
                <w:iCs/>
                <w:sz w:val="20"/>
                <w:szCs w:val="20"/>
              </w:rPr>
            </w:pPr>
          </w:p>
        </w:tc>
      </w:tr>
      <w:tr w:rsidR="00A41F0A" w:rsidRPr="004243FE" w14:paraId="29C88EC5" w14:textId="77777777" w:rsidTr="00E30B35">
        <w:trPr>
          <w:trHeight w:val="20"/>
        </w:trPr>
        <w:tc>
          <w:tcPr>
            <w:tcW w:w="1103" w:type="pct"/>
            <w:vMerge/>
          </w:tcPr>
          <w:p w14:paraId="0A154BC0"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6E07CCFA" w14:textId="77777777" w:rsidR="00A41F0A" w:rsidRPr="004243FE" w:rsidRDefault="00A41F0A" w:rsidP="00A41F0A">
            <w:pPr>
              <w:jc w:val="both"/>
              <w:rPr>
                <w:rFonts w:ascii="Times New Roman" w:hAnsi="Times New Roman" w:cs="Times New Roman"/>
                <w:bCs/>
                <w:iCs/>
                <w:sz w:val="20"/>
                <w:szCs w:val="20"/>
              </w:rPr>
            </w:pPr>
            <w:r w:rsidRPr="004243FE">
              <w:rPr>
                <w:rFonts w:ascii="Times New Roman" w:eastAsia="Times New Roman" w:hAnsi="Times New Roman" w:cs="Times New Roman"/>
                <w:bCs/>
                <w:sz w:val="20"/>
                <w:szCs w:val="20"/>
              </w:rPr>
              <w:t>Эффективные способы самопрезентации. Способы повышения конкурентных возможностей на рынке труда и формирование уверенного поведения при взаимодействии с работодателями</w:t>
            </w:r>
          </w:p>
        </w:tc>
        <w:tc>
          <w:tcPr>
            <w:tcW w:w="796" w:type="pct"/>
            <w:vAlign w:val="center"/>
          </w:tcPr>
          <w:p w14:paraId="3C4F96EB" w14:textId="18606B22" w:rsidR="00A41F0A" w:rsidRPr="004243FE" w:rsidRDefault="00A41F0A" w:rsidP="00A41F0A">
            <w:pPr>
              <w:jc w:val="center"/>
              <w:rPr>
                <w:rFonts w:ascii="Times New Roman" w:hAnsi="Times New Roman" w:cs="Times New Roman"/>
                <w:bCs/>
                <w:iCs/>
                <w:sz w:val="20"/>
                <w:szCs w:val="20"/>
              </w:rPr>
            </w:pPr>
            <w:r>
              <w:rPr>
                <w:rFonts w:ascii="Times New Roman" w:hAnsi="Times New Roman" w:cs="Times New Roman"/>
                <w:bCs/>
                <w:iCs/>
                <w:sz w:val="20"/>
                <w:szCs w:val="20"/>
              </w:rPr>
              <w:t>1</w:t>
            </w:r>
            <w:r w:rsidRPr="00493076">
              <w:rPr>
                <w:rFonts w:ascii="Times New Roman" w:hAnsi="Times New Roman" w:cs="Times New Roman"/>
                <w:bCs/>
                <w:iCs/>
                <w:sz w:val="20"/>
                <w:szCs w:val="20"/>
              </w:rPr>
              <w:t>/</w:t>
            </w:r>
            <w:r>
              <w:rPr>
                <w:rFonts w:ascii="Times New Roman" w:hAnsi="Times New Roman" w:cs="Times New Roman"/>
                <w:bCs/>
                <w:iCs/>
                <w:sz w:val="20"/>
                <w:szCs w:val="20"/>
              </w:rPr>
              <w:t>1</w:t>
            </w:r>
          </w:p>
        </w:tc>
        <w:tc>
          <w:tcPr>
            <w:tcW w:w="691" w:type="pct"/>
            <w:vMerge w:val="restart"/>
            <w:vAlign w:val="center"/>
          </w:tcPr>
          <w:p w14:paraId="545D9833" w14:textId="77777777" w:rsidR="00A41F0A" w:rsidRPr="004243FE"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01</w:t>
            </w:r>
          </w:p>
          <w:p w14:paraId="25A4CCC6" w14:textId="77777777" w:rsidR="00A41F0A" w:rsidRPr="004243FE"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03</w:t>
            </w:r>
          </w:p>
          <w:p w14:paraId="3E507F27" w14:textId="77777777" w:rsidR="00A41F0A" w:rsidRPr="004243FE"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ОК05</w:t>
            </w:r>
          </w:p>
          <w:p w14:paraId="312ACFFD" w14:textId="77777777" w:rsidR="00A41F0A" w:rsidRPr="004243FE" w:rsidRDefault="00A41F0A"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09</w:t>
            </w:r>
          </w:p>
          <w:p w14:paraId="5279E810" w14:textId="77777777" w:rsidR="00A41F0A" w:rsidRPr="004243FE" w:rsidRDefault="00A41F0A" w:rsidP="00A41F0A">
            <w:pPr>
              <w:jc w:val="center"/>
              <w:rPr>
                <w:rFonts w:ascii="Times New Roman" w:hAnsi="Times New Roman" w:cs="Times New Roman"/>
                <w:b/>
                <w:bCs/>
                <w:iCs/>
                <w:sz w:val="20"/>
                <w:szCs w:val="20"/>
              </w:rPr>
            </w:pPr>
          </w:p>
        </w:tc>
      </w:tr>
      <w:tr w:rsidR="00A41F0A" w:rsidRPr="004243FE" w14:paraId="481502B9" w14:textId="77777777" w:rsidTr="00E30B35">
        <w:trPr>
          <w:trHeight w:val="20"/>
        </w:trPr>
        <w:tc>
          <w:tcPr>
            <w:tcW w:w="1103" w:type="pct"/>
            <w:vMerge/>
          </w:tcPr>
          <w:p w14:paraId="0E19F70F" w14:textId="77777777" w:rsidR="00A41F0A" w:rsidRPr="004243FE" w:rsidRDefault="00A41F0A" w:rsidP="00A41F0A">
            <w:pPr>
              <w:jc w:val="center"/>
              <w:rPr>
                <w:rFonts w:ascii="Times New Roman" w:hAnsi="Times New Roman" w:cs="Times New Roman"/>
                <w:b/>
                <w:bCs/>
                <w:iCs/>
                <w:sz w:val="20"/>
                <w:szCs w:val="20"/>
              </w:rPr>
            </w:pPr>
          </w:p>
        </w:tc>
        <w:tc>
          <w:tcPr>
            <w:tcW w:w="2410" w:type="pct"/>
          </w:tcPr>
          <w:p w14:paraId="1527A59C" w14:textId="77777777" w:rsidR="00A41F0A" w:rsidRPr="004243FE" w:rsidRDefault="00A41F0A" w:rsidP="00A41F0A">
            <w:pPr>
              <w:jc w:val="both"/>
              <w:rPr>
                <w:rFonts w:ascii="Times New Roman" w:eastAsia="Times New Roman" w:hAnsi="Times New Roman" w:cs="Times New Roman"/>
                <w:bCs/>
                <w:sz w:val="20"/>
                <w:szCs w:val="20"/>
              </w:rPr>
            </w:pPr>
            <w:r w:rsidRPr="004243FE">
              <w:rPr>
                <w:rFonts w:ascii="Times New Roman" w:eastAsia="Times New Roman" w:hAnsi="Times New Roman" w:cs="Times New Roman"/>
                <w:bCs/>
                <w:sz w:val="20"/>
                <w:szCs w:val="20"/>
              </w:rPr>
              <w:t>Предварительные телефонные переговоры с потенциальным работодателем.</w:t>
            </w:r>
            <w:r w:rsidRPr="004243FE">
              <w:rPr>
                <w:rFonts w:ascii="Times New Roman" w:hAnsi="Times New Roman" w:cs="Times New Roman"/>
                <w:bCs/>
                <w:iCs/>
                <w:sz w:val="20"/>
                <w:szCs w:val="20"/>
              </w:rPr>
              <w:t>Собеседование, типы собеседования.</w:t>
            </w:r>
          </w:p>
        </w:tc>
        <w:tc>
          <w:tcPr>
            <w:tcW w:w="796" w:type="pct"/>
            <w:vAlign w:val="center"/>
          </w:tcPr>
          <w:p w14:paraId="2D091D20" w14:textId="52679EBA" w:rsidR="00A41F0A" w:rsidRPr="004243FE" w:rsidRDefault="00A41F0A" w:rsidP="00A41F0A">
            <w:pPr>
              <w:jc w:val="center"/>
              <w:rPr>
                <w:rFonts w:ascii="Times New Roman" w:hAnsi="Times New Roman" w:cs="Times New Roman"/>
                <w:bCs/>
                <w:iCs/>
                <w:sz w:val="20"/>
                <w:szCs w:val="20"/>
              </w:rPr>
            </w:pPr>
            <w:r>
              <w:rPr>
                <w:rFonts w:ascii="Times New Roman" w:hAnsi="Times New Roman" w:cs="Times New Roman"/>
                <w:bCs/>
                <w:iCs/>
                <w:sz w:val="20"/>
                <w:szCs w:val="20"/>
              </w:rPr>
              <w:t>1</w:t>
            </w:r>
            <w:r w:rsidRPr="00493076">
              <w:rPr>
                <w:rFonts w:ascii="Times New Roman" w:hAnsi="Times New Roman" w:cs="Times New Roman"/>
                <w:bCs/>
                <w:iCs/>
                <w:sz w:val="20"/>
                <w:szCs w:val="20"/>
              </w:rPr>
              <w:t>/</w:t>
            </w:r>
            <w:r>
              <w:rPr>
                <w:rFonts w:ascii="Times New Roman" w:hAnsi="Times New Roman" w:cs="Times New Roman"/>
                <w:bCs/>
                <w:iCs/>
                <w:sz w:val="20"/>
                <w:szCs w:val="20"/>
              </w:rPr>
              <w:t>1</w:t>
            </w:r>
          </w:p>
        </w:tc>
        <w:tc>
          <w:tcPr>
            <w:tcW w:w="691" w:type="pct"/>
            <w:vMerge/>
            <w:vAlign w:val="center"/>
          </w:tcPr>
          <w:p w14:paraId="51AF2B17" w14:textId="77777777" w:rsidR="00A41F0A" w:rsidRPr="004243FE" w:rsidRDefault="00A41F0A" w:rsidP="00A41F0A">
            <w:pPr>
              <w:jc w:val="center"/>
              <w:rPr>
                <w:rFonts w:ascii="Times New Roman" w:hAnsi="Times New Roman" w:cs="Times New Roman"/>
                <w:b/>
                <w:bCs/>
                <w:iCs/>
                <w:sz w:val="20"/>
                <w:szCs w:val="20"/>
              </w:rPr>
            </w:pPr>
          </w:p>
        </w:tc>
      </w:tr>
      <w:tr w:rsidR="004243FE" w:rsidRPr="004243FE" w14:paraId="50DC7AEA" w14:textId="77777777" w:rsidTr="00E30B35">
        <w:trPr>
          <w:trHeight w:val="20"/>
        </w:trPr>
        <w:tc>
          <w:tcPr>
            <w:tcW w:w="1103" w:type="pct"/>
            <w:vMerge/>
          </w:tcPr>
          <w:p w14:paraId="6916463A"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169102CD" w14:textId="77777777" w:rsidR="004243FE" w:rsidRPr="004243FE" w:rsidRDefault="004243FE" w:rsidP="00B4313B">
            <w:pPr>
              <w:jc w:val="both"/>
              <w:rPr>
                <w:rFonts w:ascii="Times New Roman" w:eastAsia="Times New Roman" w:hAnsi="Times New Roman" w:cs="Times New Roman"/>
                <w:bCs/>
                <w:sz w:val="20"/>
                <w:szCs w:val="20"/>
              </w:rPr>
            </w:pPr>
            <w:r w:rsidRPr="004243FE">
              <w:rPr>
                <w:rFonts w:ascii="Times New Roman" w:hAnsi="Times New Roman" w:cs="Times New Roman"/>
                <w:b/>
                <w:bCs/>
                <w:sz w:val="20"/>
                <w:szCs w:val="20"/>
              </w:rPr>
              <w:t>В том числе практических занятий и лабораторных</w:t>
            </w:r>
          </w:p>
        </w:tc>
        <w:tc>
          <w:tcPr>
            <w:tcW w:w="796" w:type="pct"/>
            <w:vAlign w:val="center"/>
          </w:tcPr>
          <w:p w14:paraId="5425433F" w14:textId="77777777" w:rsidR="004243FE" w:rsidRPr="004243FE" w:rsidRDefault="004243FE" w:rsidP="00A41F0A">
            <w:pPr>
              <w:jc w:val="center"/>
              <w:rPr>
                <w:rFonts w:ascii="Times New Roman" w:hAnsi="Times New Roman" w:cs="Times New Roman"/>
                <w:b/>
                <w:bCs/>
                <w:iCs/>
                <w:sz w:val="20"/>
                <w:szCs w:val="20"/>
              </w:rPr>
            </w:pPr>
            <w:r w:rsidRPr="004243FE">
              <w:rPr>
                <w:rFonts w:ascii="Times New Roman" w:hAnsi="Times New Roman" w:cs="Times New Roman"/>
                <w:b/>
                <w:bCs/>
                <w:iCs/>
                <w:sz w:val="20"/>
                <w:szCs w:val="20"/>
              </w:rPr>
              <w:t>2/2</w:t>
            </w:r>
          </w:p>
        </w:tc>
        <w:tc>
          <w:tcPr>
            <w:tcW w:w="691" w:type="pct"/>
            <w:vMerge/>
            <w:vAlign w:val="center"/>
          </w:tcPr>
          <w:p w14:paraId="34919A62" w14:textId="77777777" w:rsidR="004243FE" w:rsidRPr="004243FE" w:rsidRDefault="004243FE" w:rsidP="00A41F0A">
            <w:pPr>
              <w:jc w:val="center"/>
              <w:rPr>
                <w:rFonts w:ascii="Times New Roman" w:hAnsi="Times New Roman" w:cs="Times New Roman"/>
                <w:b/>
                <w:bCs/>
                <w:iCs/>
                <w:sz w:val="20"/>
                <w:szCs w:val="20"/>
              </w:rPr>
            </w:pPr>
          </w:p>
        </w:tc>
      </w:tr>
      <w:tr w:rsidR="004243FE" w:rsidRPr="004243FE" w14:paraId="41236446" w14:textId="77777777" w:rsidTr="00E30B35">
        <w:trPr>
          <w:trHeight w:val="20"/>
        </w:trPr>
        <w:tc>
          <w:tcPr>
            <w:tcW w:w="1103" w:type="pct"/>
            <w:vMerge/>
          </w:tcPr>
          <w:p w14:paraId="356450A1"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6476005C" w14:textId="77777777" w:rsidR="004243FE" w:rsidRPr="004243FE" w:rsidRDefault="004243FE" w:rsidP="00B4313B">
            <w:pPr>
              <w:jc w:val="both"/>
              <w:rPr>
                <w:rFonts w:ascii="Times New Roman" w:hAnsi="Times New Roman" w:cs="Times New Roman"/>
                <w:b/>
                <w:bCs/>
                <w:sz w:val="20"/>
                <w:szCs w:val="20"/>
              </w:rPr>
            </w:pPr>
            <w:r w:rsidRPr="004243FE">
              <w:rPr>
                <w:rFonts w:ascii="Times New Roman" w:hAnsi="Times New Roman" w:cs="Times New Roman"/>
                <w:bCs/>
                <w:sz w:val="20"/>
                <w:szCs w:val="20"/>
              </w:rPr>
              <w:t>Практическое занятие №9.Прохождение собеседования с потенциальным работодателем</w:t>
            </w:r>
          </w:p>
        </w:tc>
        <w:tc>
          <w:tcPr>
            <w:tcW w:w="796" w:type="pct"/>
            <w:vAlign w:val="center"/>
          </w:tcPr>
          <w:p w14:paraId="1DF8BB64" w14:textId="4684F607" w:rsidR="004243FE" w:rsidRPr="004243FE" w:rsidRDefault="00A41F0A" w:rsidP="00A41F0A">
            <w:pPr>
              <w:jc w:val="center"/>
              <w:rPr>
                <w:rFonts w:ascii="Times New Roman" w:hAnsi="Times New Roman" w:cs="Times New Roman"/>
                <w:bCs/>
                <w:iCs/>
                <w:sz w:val="20"/>
                <w:szCs w:val="20"/>
              </w:rPr>
            </w:pPr>
            <w:r>
              <w:rPr>
                <w:rFonts w:ascii="Times New Roman" w:hAnsi="Times New Roman" w:cs="Times New Roman"/>
                <w:bCs/>
                <w:iCs/>
                <w:sz w:val="20"/>
                <w:szCs w:val="20"/>
              </w:rPr>
              <w:t>2/2</w:t>
            </w:r>
          </w:p>
        </w:tc>
        <w:tc>
          <w:tcPr>
            <w:tcW w:w="691" w:type="pct"/>
            <w:vMerge/>
            <w:vAlign w:val="center"/>
          </w:tcPr>
          <w:p w14:paraId="6A39A95E" w14:textId="77777777" w:rsidR="004243FE" w:rsidRPr="004243FE" w:rsidRDefault="004243FE" w:rsidP="00A41F0A">
            <w:pPr>
              <w:jc w:val="center"/>
              <w:rPr>
                <w:rFonts w:ascii="Times New Roman" w:hAnsi="Times New Roman" w:cs="Times New Roman"/>
                <w:bCs/>
                <w:iCs/>
                <w:sz w:val="20"/>
                <w:szCs w:val="20"/>
              </w:rPr>
            </w:pPr>
          </w:p>
        </w:tc>
      </w:tr>
      <w:tr w:rsidR="004243FE" w:rsidRPr="004243FE" w14:paraId="4FEEC024" w14:textId="77777777" w:rsidTr="00E30B35">
        <w:trPr>
          <w:trHeight w:val="20"/>
        </w:trPr>
        <w:tc>
          <w:tcPr>
            <w:tcW w:w="1103" w:type="pct"/>
            <w:vMerge/>
          </w:tcPr>
          <w:p w14:paraId="05CAA534" w14:textId="77777777" w:rsidR="004243FE" w:rsidRPr="004243FE" w:rsidRDefault="004243FE" w:rsidP="00B4313B">
            <w:pPr>
              <w:jc w:val="center"/>
              <w:rPr>
                <w:rFonts w:ascii="Times New Roman" w:hAnsi="Times New Roman" w:cs="Times New Roman"/>
                <w:b/>
                <w:bCs/>
                <w:iCs/>
                <w:sz w:val="20"/>
                <w:szCs w:val="20"/>
              </w:rPr>
            </w:pPr>
          </w:p>
        </w:tc>
        <w:tc>
          <w:tcPr>
            <w:tcW w:w="2410" w:type="pct"/>
          </w:tcPr>
          <w:p w14:paraId="72FE32BD" w14:textId="77777777" w:rsidR="004243FE" w:rsidRDefault="004243FE" w:rsidP="00B4313B">
            <w:pPr>
              <w:jc w:val="both"/>
              <w:rPr>
                <w:rFonts w:ascii="Times New Roman" w:hAnsi="Times New Roman" w:cs="Times New Roman"/>
                <w:b/>
                <w:bCs/>
                <w:iCs/>
                <w:sz w:val="20"/>
                <w:szCs w:val="20"/>
              </w:rPr>
            </w:pPr>
            <w:r w:rsidRPr="004243FE">
              <w:rPr>
                <w:rFonts w:ascii="Times New Roman" w:hAnsi="Times New Roman" w:cs="Times New Roman"/>
                <w:b/>
                <w:bCs/>
                <w:iCs/>
                <w:sz w:val="20"/>
                <w:szCs w:val="20"/>
              </w:rPr>
              <w:t>Самостоятельная работа обучающихся</w:t>
            </w:r>
          </w:p>
          <w:p w14:paraId="44E985A2" w14:textId="77777777" w:rsidR="00E30B35" w:rsidRDefault="00E30B35" w:rsidP="00B4313B">
            <w:pPr>
              <w:jc w:val="both"/>
              <w:rPr>
                <w:rFonts w:ascii="Times New Roman" w:hAnsi="Times New Roman" w:cs="Times New Roman"/>
                <w:b/>
                <w:bCs/>
                <w:iCs/>
                <w:sz w:val="20"/>
                <w:szCs w:val="20"/>
              </w:rPr>
            </w:pPr>
          </w:p>
          <w:p w14:paraId="4A307237" w14:textId="5C33A90F" w:rsidR="00E30B35" w:rsidRPr="004243FE" w:rsidRDefault="00E30B35" w:rsidP="00B4313B">
            <w:pPr>
              <w:jc w:val="both"/>
              <w:rPr>
                <w:rFonts w:ascii="Times New Roman" w:eastAsia="Times New Roman" w:hAnsi="Times New Roman" w:cs="Times New Roman"/>
                <w:bCs/>
                <w:sz w:val="20"/>
                <w:szCs w:val="20"/>
              </w:rPr>
            </w:pPr>
          </w:p>
        </w:tc>
        <w:tc>
          <w:tcPr>
            <w:tcW w:w="796" w:type="pct"/>
            <w:vAlign w:val="center"/>
          </w:tcPr>
          <w:p w14:paraId="3F9A75E8" w14:textId="77777777" w:rsidR="004243FE" w:rsidRPr="004243FE" w:rsidRDefault="004243FE" w:rsidP="00A41F0A">
            <w:pPr>
              <w:jc w:val="center"/>
              <w:rPr>
                <w:rFonts w:ascii="Times New Roman" w:hAnsi="Times New Roman" w:cs="Times New Roman"/>
                <w:bCs/>
                <w:iCs/>
                <w:sz w:val="20"/>
                <w:szCs w:val="20"/>
              </w:rPr>
            </w:pPr>
            <w:r w:rsidRPr="004243FE">
              <w:rPr>
                <w:rFonts w:ascii="Times New Roman" w:hAnsi="Times New Roman" w:cs="Times New Roman"/>
                <w:bCs/>
                <w:iCs/>
                <w:sz w:val="20"/>
                <w:szCs w:val="20"/>
              </w:rPr>
              <w:t>-</w:t>
            </w:r>
          </w:p>
        </w:tc>
        <w:tc>
          <w:tcPr>
            <w:tcW w:w="691" w:type="pct"/>
            <w:vMerge/>
            <w:vAlign w:val="center"/>
          </w:tcPr>
          <w:p w14:paraId="23AA1B87" w14:textId="77777777" w:rsidR="004243FE" w:rsidRPr="004243FE" w:rsidRDefault="004243FE" w:rsidP="00A41F0A">
            <w:pPr>
              <w:jc w:val="center"/>
              <w:rPr>
                <w:rFonts w:ascii="Times New Roman" w:hAnsi="Times New Roman" w:cs="Times New Roman"/>
                <w:b/>
                <w:bCs/>
                <w:iCs/>
                <w:sz w:val="20"/>
                <w:szCs w:val="20"/>
              </w:rPr>
            </w:pPr>
          </w:p>
        </w:tc>
      </w:tr>
      <w:tr w:rsidR="004243FE" w:rsidRPr="004243FE" w14:paraId="2BF31ABB" w14:textId="77777777" w:rsidTr="00E30B35">
        <w:trPr>
          <w:trHeight w:hRule="exact" w:val="283"/>
        </w:trPr>
        <w:tc>
          <w:tcPr>
            <w:tcW w:w="1103" w:type="pct"/>
            <w:vMerge w:val="restart"/>
          </w:tcPr>
          <w:p w14:paraId="154E0477" w14:textId="77777777" w:rsidR="004243FE" w:rsidRPr="004243FE" w:rsidRDefault="004243FE" w:rsidP="00B4313B">
            <w:pPr>
              <w:suppressAutoHyphens/>
              <w:jc w:val="both"/>
              <w:rPr>
                <w:rFonts w:ascii="Times New Roman" w:hAnsi="Times New Roman" w:cs="Times New Roman"/>
                <w:sz w:val="20"/>
                <w:szCs w:val="20"/>
              </w:rPr>
            </w:pPr>
            <w:r w:rsidRPr="004243FE">
              <w:rPr>
                <w:rFonts w:ascii="Times New Roman" w:hAnsi="Times New Roman" w:cs="Times New Roman"/>
                <w:sz w:val="20"/>
                <w:szCs w:val="20"/>
              </w:rPr>
              <w:lastRenderedPageBreak/>
              <w:t>Тема 2.3 Трудовой коллектив</w:t>
            </w:r>
          </w:p>
        </w:tc>
        <w:tc>
          <w:tcPr>
            <w:tcW w:w="2410" w:type="pct"/>
          </w:tcPr>
          <w:p w14:paraId="6D0E0578" w14:textId="77777777" w:rsidR="004243FE" w:rsidRPr="004243FE" w:rsidRDefault="004243FE" w:rsidP="00B4313B">
            <w:pPr>
              <w:suppressAutoHyphens/>
              <w:jc w:val="both"/>
              <w:rPr>
                <w:rFonts w:ascii="Times New Roman" w:hAnsi="Times New Roman" w:cs="Times New Roman"/>
                <w:b/>
                <w:sz w:val="20"/>
                <w:szCs w:val="20"/>
                <w:highlight w:val="yellow"/>
              </w:rPr>
            </w:pPr>
            <w:r w:rsidRPr="004243FE">
              <w:rPr>
                <w:rFonts w:ascii="Times New Roman" w:hAnsi="Times New Roman" w:cs="Times New Roman"/>
                <w:b/>
                <w:bCs/>
                <w:sz w:val="20"/>
                <w:szCs w:val="20"/>
              </w:rPr>
              <w:t>Содержание</w:t>
            </w:r>
          </w:p>
        </w:tc>
        <w:tc>
          <w:tcPr>
            <w:tcW w:w="796" w:type="pct"/>
            <w:vAlign w:val="center"/>
          </w:tcPr>
          <w:p w14:paraId="4DF4CE4B" w14:textId="10181271" w:rsidR="004243FE" w:rsidRPr="004243FE" w:rsidRDefault="004243FE" w:rsidP="00A41F0A">
            <w:pPr>
              <w:suppressAutoHyphens/>
              <w:jc w:val="center"/>
              <w:rPr>
                <w:rFonts w:ascii="Times New Roman" w:hAnsi="Times New Roman" w:cs="Times New Roman"/>
                <w:b/>
                <w:sz w:val="20"/>
                <w:szCs w:val="20"/>
                <w:highlight w:val="yellow"/>
              </w:rPr>
            </w:pPr>
            <w:r w:rsidRPr="004243FE">
              <w:rPr>
                <w:rFonts w:ascii="Times New Roman" w:hAnsi="Times New Roman" w:cs="Times New Roman"/>
                <w:b/>
                <w:sz w:val="20"/>
                <w:szCs w:val="20"/>
              </w:rPr>
              <w:t>4</w:t>
            </w:r>
            <w:r w:rsidR="00A41F0A">
              <w:rPr>
                <w:rFonts w:ascii="Times New Roman" w:hAnsi="Times New Roman" w:cs="Times New Roman"/>
                <w:b/>
                <w:sz w:val="20"/>
                <w:szCs w:val="20"/>
              </w:rPr>
              <w:t>/4</w:t>
            </w:r>
          </w:p>
        </w:tc>
        <w:tc>
          <w:tcPr>
            <w:tcW w:w="691" w:type="pct"/>
            <w:shd w:val="clear" w:color="auto" w:fill="auto"/>
            <w:vAlign w:val="center"/>
          </w:tcPr>
          <w:p w14:paraId="439AFD45" w14:textId="77777777" w:rsidR="004243FE" w:rsidRPr="004243FE" w:rsidRDefault="004243FE" w:rsidP="00A41F0A">
            <w:pPr>
              <w:jc w:val="center"/>
              <w:rPr>
                <w:rFonts w:ascii="Times New Roman" w:hAnsi="Times New Roman" w:cs="Times New Roman"/>
                <w:b/>
                <w:bCs/>
                <w:iCs/>
                <w:sz w:val="20"/>
                <w:szCs w:val="20"/>
                <w:highlight w:val="green"/>
              </w:rPr>
            </w:pPr>
          </w:p>
        </w:tc>
      </w:tr>
      <w:tr w:rsidR="004243FE" w:rsidRPr="004243FE" w14:paraId="09529B5E" w14:textId="77777777" w:rsidTr="00E30B35">
        <w:tc>
          <w:tcPr>
            <w:tcW w:w="1103" w:type="pct"/>
            <w:vMerge/>
          </w:tcPr>
          <w:p w14:paraId="28554988" w14:textId="77777777" w:rsidR="004243FE" w:rsidRPr="004243FE" w:rsidRDefault="004243FE" w:rsidP="00B4313B">
            <w:pPr>
              <w:suppressAutoHyphens/>
              <w:jc w:val="both"/>
              <w:rPr>
                <w:rFonts w:ascii="Times New Roman" w:hAnsi="Times New Roman" w:cs="Times New Roman"/>
                <w:b/>
                <w:sz w:val="20"/>
                <w:szCs w:val="20"/>
                <w:highlight w:val="yellow"/>
              </w:rPr>
            </w:pPr>
          </w:p>
        </w:tc>
        <w:tc>
          <w:tcPr>
            <w:tcW w:w="2410" w:type="pct"/>
          </w:tcPr>
          <w:p w14:paraId="6AF2B8D3" w14:textId="77777777" w:rsidR="004243FE" w:rsidRPr="004243FE" w:rsidRDefault="004243FE" w:rsidP="00B4313B">
            <w:pPr>
              <w:suppressAutoHyphens/>
              <w:jc w:val="both"/>
              <w:rPr>
                <w:rFonts w:ascii="Times New Roman" w:hAnsi="Times New Roman" w:cs="Times New Roman"/>
                <w:sz w:val="20"/>
                <w:szCs w:val="20"/>
                <w:highlight w:val="yellow"/>
              </w:rPr>
            </w:pPr>
            <w:r w:rsidRPr="004243FE">
              <w:rPr>
                <w:rFonts w:ascii="Times New Roman" w:hAnsi="Times New Roman" w:cs="Times New Roman"/>
                <w:sz w:val="20"/>
                <w:szCs w:val="20"/>
              </w:rPr>
              <w:t>Трудовой коллектив. Принципы и процессы трудового коллектива. Психологический климат</w:t>
            </w:r>
          </w:p>
        </w:tc>
        <w:tc>
          <w:tcPr>
            <w:tcW w:w="796" w:type="pct"/>
            <w:vAlign w:val="center"/>
          </w:tcPr>
          <w:p w14:paraId="7CA96F5C" w14:textId="217D6262" w:rsidR="004243FE" w:rsidRPr="004243FE" w:rsidRDefault="004243FE" w:rsidP="00A41F0A">
            <w:pPr>
              <w:suppressAutoHyphens/>
              <w:jc w:val="center"/>
              <w:rPr>
                <w:rFonts w:ascii="Times New Roman" w:hAnsi="Times New Roman" w:cs="Times New Roman"/>
                <w:sz w:val="20"/>
                <w:szCs w:val="20"/>
                <w:highlight w:val="yellow"/>
              </w:rPr>
            </w:pPr>
            <w:r w:rsidRPr="004243FE">
              <w:rPr>
                <w:rFonts w:ascii="Times New Roman" w:hAnsi="Times New Roman" w:cs="Times New Roman"/>
                <w:sz w:val="20"/>
                <w:szCs w:val="20"/>
              </w:rPr>
              <w:t>2</w:t>
            </w:r>
            <w:r w:rsidR="00A41F0A">
              <w:rPr>
                <w:rFonts w:ascii="Times New Roman" w:hAnsi="Times New Roman" w:cs="Times New Roman"/>
                <w:sz w:val="20"/>
                <w:szCs w:val="20"/>
              </w:rPr>
              <w:t>/2</w:t>
            </w:r>
          </w:p>
        </w:tc>
        <w:tc>
          <w:tcPr>
            <w:tcW w:w="691" w:type="pct"/>
            <w:vMerge w:val="restart"/>
            <w:shd w:val="clear" w:color="auto" w:fill="auto"/>
            <w:vAlign w:val="center"/>
          </w:tcPr>
          <w:p w14:paraId="15157619" w14:textId="77777777" w:rsidR="007D474F" w:rsidRPr="004243FE" w:rsidRDefault="007D474F" w:rsidP="007D474F">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01</w:t>
            </w:r>
          </w:p>
          <w:p w14:paraId="73604C95" w14:textId="77777777" w:rsidR="007D474F" w:rsidRDefault="007D474F" w:rsidP="007D474F">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03</w:t>
            </w:r>
          </w:p>
          <w:p w14:paraId="5066F67A" w14:textId="77777777" w:rsidR="007D474F" w:rsidRDefault="007D474F" w:rsidP="007D474F">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w:t>
            </w:r>
            <w:r>
              <w:rPr>
                <w:rFonts w:ascii="Times New Roman" w:hAnsi="Times New Roman" w:cs="Times New Roman"/>
                <w:bCs/>
                <w:iCs/>
                <w:sz w:val="20"/>
                <w:szCs w:val="20"/>
              </w:rPr>
              <w:t>4</w:t>
            </w:r>
          </w:p>
          <w:p w14:paraId="190A7406" w14:textId="77777777" w:rsidR="007D474F" w:rsidRDefault="007D474F" w:rsidP="007D474F">
            <w:pPr>
              <w:jc w:val="center"/>
              <w:rPr>
                <w:rFonts w:ascii="Times New Roman" w:hAnsi="Times New Roman" w:cs="Times New Roman"/>
                <w:bCs/>
                <w:iCs/>
                <w:sz w:val="20"/>
                <w:szCs w:val="20"/>
              </w:rPr>
            </w:pPr>
            <w:r w:rsidRPr="004243FE">
              <w:rPr>
                <w:rFonts w:ascii="Times New Roman" w:hAnsi="Times New Roman" w:cs="Times New Roman"/>
                <w:bCs/>
                <w:iCs/>
                <w:sz w:val="20"/>
                <w:szCs w:val="20"/>
              </w:rPr>
              <w:t>ОК 09</w:t>
            </w:r>
          </w:p>
          <w:p w14:paraId="348910B4" w14:textId="77777777" w:rsidR="004243FE" w:rsidRPr="004243FE" w:rsidRDefault="004243FE" w:rsidP="00A41F0A">
            <w:pPr>
              <w:jc w:val="center"/>
              <w:rPr>
                <w:rFonts w:ascii="Times New Roman" w:hAnsi="Times New Roman" w:cs="Times New Roman"/>
                <w:b/>
                <w:bCs/>
                <w:iCs/>
                <w:sz w:val="20"/>
                <w:szCs w:val="20"/>
                <w:highlight w:val="green"/>
              </w:rPr>
            </w:pPr>
          </w:p>
        </w:tc>
      </w:tr>
      <w:tr w:rsidR="004243FE" w:rsidRPr="004243FE" w14:paraId="69E4F572" w14:textId="77777777" w:rsidTr="00E30B35">
        <w:trPr>
          <w:trHeight w:val="284"/>
        </w:trPr>
        <w:tc>
          <w:tcPr>
            <w:tcW w:w="1103" w:type="pct"/>
            <w:vMerge/>
          </w:tcPr>
          <w:p w14:paraId="411F0DAF" w14:textId="77777777" w:rsidR="004243FE" w:rsidRPr="004243FE" w:rsidRDefault="004243FE" w:rsidP="00B4313B">
            <w:pPr>
              <w:suppressAutoHyphens/>
              <w:jc w:val="both"/>
              <w:rPr>
                <w:rFonts w:ascii="Times New Roman" w:hAnsi="Times New Roman" w:cs="Times New Roman"/>
                <w:b/>
                <w:sz w:val="20"/>
                <w:szCs w:val="20"/>
                <w:highlight w:val="yellow"/>
              </w:rPr>
            </w:pPr>
          </w:p>
        </w:tc>
        <w:tc>
          <w:tcPr>
            <w:tcW w:w="2410" w:type="pct"/>
          </w:tcPr>
          <w:p w14:paraId="5F5CD6AD" w14:textId="77777777" w:rsidR="004243FE" w:rsidRPr="004243FE" w:rsidRDefault="004243FE" w:rsidP="00B4313B">
            <w:pPr>
              <w:suppressAutoHyphens/>
              <w:jc w:val="both"/>
              <w:rPr>
                <w:rFonts w:ascii="Times New Roman" w:hAnsi="Times New Roman" w:cs="Times New Roman"/>
                <w:sz w:val="20"/>
                <w:szCs w:val="20"/>
                <w:highlight w:val="yellow"/>
              </w:rPr>
            </w:pPr>
            <w:r w:rsidRPr="004243FE">
              <w:rPr>
                <w:rFonts w:ascii="Times New Roman" w:hAnsi="Times New Roman" w:cs="Times New Roman"/>
                <w:sz w:val="20"/>
                <w:szCs w:val="20"/>
              </w:rPr>
              <w:t>Психология общения и взаимодействие. Адаптация в рабочем коллективе. Поведение на рабочем месте. Факторы, влияющие на поведение. Конфликты и способы их разрешения</w:t>
            </w:r>
          </w:p>
        </w:tc>
        <w:tc>
          <w:tcPr>
            <w:tcW w:w="796" w:type="pct"/>
            <w:vAlign w:val="center"/>
          </w:tcPr>
          <w:p w14:paraId="07A49E77" w14:textId="768A5A8C" w:rsidR="004243FE" w:rsidRPr="004243FE" w:rsidRDefault="004243FE" w:rsidP="00A41F0A">
            <w:pPr>
              <w:suppressAutoHyphens/>
              <w:jc w:val="center"/>
              <w:rPr>
                <w:rFonts w:ascii="Times New Roman" w:hAnsi="Times New Roman" w:cs="Times New Roman"/>
                <w:sz w:val="20"/>
                <w:szCs w:val="20"/>
                <w:highlight w:val="yellow"/>
              </w:rPr>
            </w:pPr>
            <w:r w:rsidRPr="004243FE">
              <w:rPr>
                <w:rFonts w:ascii="Times New Roman" w:hAnsi="Times New Roman" w:cs="Times New Roman"/>
                <w:sz w:val="20"/>
                <w:szCs w:val="20"/>
              </w:rPr>
              <w:t>2</w:t>
            </w:r>
            <w:r w:rsidR="00A41F0A">
              <w:rPr>
                <w:rFonts w:ascii="Times New Roman" w:hAnsi="Times New Roman" w:cs="Times New Roman"/>
                <w:sz w:val="20"/>
                <w:szCs w:val="20"/>
              </w:rPr>
              <w:t>2</w:t>
            </w:r>
          </w:p>
        </w:tc>
        <w:tc>
          <w:tcPr>
            <w:tcW w:w="691" w:type="pct"/>
            <w:vMerge/>
            <w:shd w:val="clear" w:color="auto" w:fill="auto"/>
            <w:vAlign w:val="center"/>
          </w:tcPr>
          <w:p w14:paraId="515FF91F" w14:textId="77777777" w:rsidR="004243FE" w:rsidRPr="004243FE" w:rsidRDefault="004243FE" w:rsidP="00A41F0A">
            <w:pPr>
              <w:jc w:val="center"/>
              <w:rPr>
                <w:rFonts w:ascii="Times New Roman" w:hAnsi="Times New Roman" w:cs="Times New Roman"/>
                <w:b/>
                <w:bCs/>
                <w:iCs/>
                <w:sz w:val="20"/>
                <w:szCs w:val="20"/>
                <w:highlight w:val="green"/>
              </w:rPr>
            </w:pPr>
          </w:p>
        </w:tc>
      </w:tr>
      <w:tr w:rsidR="004243FE" w:rsidRPr="004243FE" w14:paraId="2471BD78" w14:textId="77777777" w:rsidTr="00E30B35">
        <w:tc>
          <w:tcPr>
            <w:tcW w:w="1103" w:type="pct"/>
            <w:vMerge/>
          </w:tcPr>
          <w:p w14:paraId="0FA918CB" w14:textId="77777777" w:rsidR="004243FE" w:rsidRPr="004243FE" w:rsidRDefault="004243FE" w:rsidP="00B4313B">
            <w:pPr>
              <w:suppressAutoHyphens/>
              <w:jc w:val="both"/>
              <w:rPr>
                <w:rFonts w:ascii="Times New Roman" w:hAnsi="Times New Roman" w:cs="Times New Roman"/>
                <w:b/>
                <w:sz w:val="20"/>
                <w:szCs w:val="20"/>
                <w:highlight w:val="yellow"/>
              </w:rPr>
            </w:pPr>
          </w:p>
        </w:tc>
        <w:tc>
          <w:tcPr>
            <w:tcW w:w="2410" w:type="pct"/>
          </w:tcPr>
          <w:p w14:paraId="6528D951" w14:textId="77777777" w:rsidR="004243FE" w:rsidRPr="004243FE" w:rsidRDefault="004243FE" w:rsidP="00B4313B">
            <w:pPr>
              <w:suppressAutoHyphens/>
              <w:jc w:val="both"/>
              <w:rPr>
                <w:rFonts w:ascii="Times New Roman" w:hAnsi="Times New Roman" w:cs="Times New Roman"/>
                <w:b/>
                <w:sz w:val="20"/>
                <w:szCs w:val="20"/>
                <w:highlight w:val="yellow"/>
              </w:rPr>
            </w:pPr>
            <w:r w:rsidRPr="004243FE">
              <w:rPr>
                <w:rFonts w:ascii="Times New Roman" w:hAnsi="Times New Roman" w:cs="Times New Roman"/>
                <w:b/>
                <w:bCs/>
                <w:sz w:val="20"/>
                <w:szCs w:val="20"/>
              </w:rPr>
              <w:t>В том числе практических занятий и лабораторных работ</w:t>
            </w:r>
          </w:p>
        </w:tc>
        <w:tc>
          <w:tcPr>
            <w:tcW w:w="796" w:type="pct"/>
            <w:vAlign w:val="center"/>
          </w:tcPr>
          <w:p w14:paraId="6B25F3C1" w14:textId="55E04BFA" w:rsidR="004243FE" w:rsidRPr="004243FE" w:rsidRDefault="00E30B35" w:rsidP="00A41F0A">
            <w:pPr>
              <w:suppressAutoHyphens/>
              <w:jc w:val="center"/>
              <w:rPr>
                <w:rFonts w:ascii="Times New Roman" w:hAnsi="Times New Roman" w:cs="Times New Roman"/>
                <w:b/>
                <w:sz w:val="20"/>
                <w:szCs w:val="20"/>
                <w:highlight w:val="yellow"/>
              </w:rPr>
            </w:pPr>
            <w:r>
              <w:rPr>
                <w:rFonts w:ascii="Times New Roman" w:hAnsi="Times New Roman" w:cs="Times New Roman"/>
                <w:b/>
                <w:sz w:val="20"/>
                <w:szCs w:val="20"/>
              </w:rPr>
              <w:t>–</w:t>
            </w:r>
          </w:p>
        </w:tc>
        <w:tc>
          <w:tcPr>
            <w:tcW w:w="691" w:type="pct"/>
            <w:vMerge/>
            <w:shd w:val="clear" w:color="auto" w:fill="auto"/>
            <w:vAlign w:val="center"/>
          </w:tcPr>
          <w:p w14:paraId="2A053291" w14:textId="77777777" w:rsidR="004243FE" w:rsidRPr="004243FE" w:rsidRDefault="004243FE" w:rsidP="00A41F0A">
            <w:pPr>
              <w:jc w:val="center"/>
              <w:rPr>
                <w:rFonts w:ascii="Times New Roman" w:hAnsi="Times New Roman" w:cs="Times New Roman"/>
                <w:b/>
                <w:bCs/>
                <w:iCs/>
                <w:sz w:val="20"/>
                <w:szCs w:val="20"/>
                <w:highlight w:val="green"/>
              </w:rPr>
            </w:pPr>
          </w:p>
        </w:tc>
      </w:tr>
      <w:tr w:rsidR="004243FE" w:rsidRPr="004243FE" w14:paraId="2EB29C98" w14:textId="77777777" w:rsidTr="00E30B35">
        <w:trPr>
          <w:trHeight w:hRule="exact" w:val="283"/>
        </w:trPr>
        <w:tc>
          <w:tcPr>
            <w:tcW w:w="1103" w:type="pct"/>
            <w:vMerge/>
            <w:shd w:val="clear" w:color="auto" w:fill="auto"/>
          </w:tcPr>
          <w:p w14:paraId="3A7E6170" w14:textId="77777777" w:rsidR="004243FE" w:rsidRPr="004243FE" w:rsidRDefault="004243FE" w:rsidP="00B4313B">
            <w:pPr>
              <w:suppressAutoHyphens/>
              <w:jc w:val="both"/>
              <w:rPr>
                <w:rFonts w:ascii="Times New Roman" w:hAnsi="Times New Roman" w:cs="Times New Roman"/>
                <w:b/>
                <w:sz w:val="20"/>
                <w:szCs w:val="20"/>
                <w:highlight w:val="yellow"/>
              </w:rPr>
            </w:pPr>
          </w:p>
        </w:tc>
        <w:tc>
          <w:tcPr>
            <w:tcW w:w="2410" w:type="pct"/>
            <w:shd w:val="clear" w:color="auto" w:fill="auto"/>
          </w:tcPr>
          <w:p w14:paraId="1D6CCC0C" w14:textId="77777777" w:rsidR="004243FE" w:rsidRPr="004243FE" w:rsidRDefault="004243FE" w:rsidP="00B4313B">
            <w:pPr>
              <w:suppressAutoHyphens/>
              <w:jc w:val="both"/>
              <w:rPr>
                <w:rFonts w:ascii="Times New Roman" w:hAnsi="Times New Roman" w:cs="Times New Roman"/>
                <w:b/>
                <w:bCs/>
                <w:iCs/>
                <w:sz w:val="20"/>
                <w:szCs w:val="20"/>
              </w:rPr>
            </w:pPr>
            <w:r w:rsidRPr="004243FE">
              <w:rPr>
                <w:rFonts w:ascii="Times New Roman" w:hAnsi="Times New Roman" w:cs="Times New Roman"/>
                <w:b/>
                <w:bCs/>
                <w:iCs/>
                <w:sz w:val="20"/>
                <w:szCs w:val="20"/>
              </w:rPr>
              <w:t>Самостоятельная работа обучающихся</w:t>
            </w:r>
          </w:p>
        </w:tc>
        <w:tc>
          <w:tcPr>
            <w:tcW w:w="796" w:type="pct"/>
            <w:shd w:val="clear" w:color="auto" w:fill="auto"/>
            <w:vAlign w:val="center"/>
          </w:tcPr>
          <w:p w14:paraId="71DCB156" w14:textId="44DBFF25" w:rsidR="004243FE" w:rsidRPr="004243FE" w:rsidRDefault="00E30B35" w:rsidP="00A41F0A">
            <w:pPr>
              <w:suppressAutoHyphens/>
              <w:jc w:val="center"/>
              <w:rPr>
                <w:rFonts w:ascii="Times New Roman" w:hAnsi="Times New Roman" w:cs="Times New Roman"/>
                <w:b/>
                <w:sz w:val="20"/>
                <w:szCs w:val="20"/>
                <w:highlight w:val="yellow"/>
              </w:rPr>
            </w:pPr>
            <w:r w:rsidRPr="00E30B35">
              <w:rPr>
                <w:rFonts w:ascii="Times New Roman" w:hAnsi="Times New Roman" w:cs="Times New Roman"/>
                <w:b/>
                <w:sz w:val="20"/>
                <w:szCs w:val="20"/>
              </w:rPr>
              <w:t>–</w:t>
            </w:r>
          </w:p>
        </w:tc>
        <w:tc>
          <w:tcPr>
            <w:tcW w:w="691" w:type="pct"/>
            <w:vMerge/>
            <w:shd w:val="clear" w:color="auto" w:fill="auto"/>
            <w:vAlign w:val="center"/>
          </w:tcPr>
          <w:p w14:paraId="3A8C2D4C" w14:textId="77777777" w:rsidR="004243FE" w:rsidRPr="004243FE" w:rsidRDefault="004243FE" w:rsidP="00A41F0A">
            <w:pPr>
              <w:jc w:val="center"/>
              <w:rPr>
                <w:rFonts w:ascii="Times New Roman" w:hAnsi="Times New Roman" w:cs="Times New Roman"/>
                <w:b/>
                <w:bCs/>
                <w:iCs/>
                <w:sz w:val="20"/>
                <w:szCs w:val="20"/>
                <w:highlight w:val="green"/>
              </w:rPr>
            </w:pPr>
          </w:p>
        </w:tc>
      </w:tr>
      <w:tr w:rsidR="004243FE" w:rsidRPr="004243FE" w14:paraId="0A0E63D9" w14:textId="77777777" w:rsidTr="00E30B35">
        <w:trPr>
          <w:trHeight w:hRule="exact" w:val="284"/>
        </w:trPr>
        <w:tc>
          <w:tcPr>
            <w:tcW w:w="3513" w:type="pct"/>
            <w:gridSpan w:val="2"/>
          </w:tcPr>
          <w:p w14:paraId="152E40D9" w14:textId="77777777" w:rsidR="004243FE" w:rsidRPr="004243FE" w:rsidRDefault="004243FE" w:rsidP="00B4313B">
            <w:pPr>
              <w:suppressAutoHyphens/>
              <w:rPr>
                <w:rFonts w:ascii="Times New Roman" w:hAnsi="Times New Roman" w:cs="Times New Roman"/>
                <w:b/>
                <w:sz w:val="20"/>
                <w:szCs w:val="20"/>
              </w:rPr>
            </w:pPr>
            <w:r w:rsidRPr="004243FE">
              <w:rPr>
                <w:rFonts w:ascii="Times New Roman" w:hAnsi="Times New Roman" w:cs="Times New Roman"/>
                <w:b/>
                <w:sz w:val="20"/>
                <w:szCs w:val="20"/>
              </w:rPr>
              <w:t>Промежуточная аттестация в форме зачета</w:t>
            </w:r>
          </w:p>
        </w:tc>
        <w:tc>
          <w:tcPr>
            <w:tcW w:w="796" w:type="pct"/>
            <w:vAlign w:val="center"/>
          </w:tcPr>
          <w:p w14:paraId="2A7A7F34" w14:textId="0FE6A7B0" w:rsidR="004243FE" w:rsidRPr="004243FE" w:rsidRDefault="004243FE" w:rsidP="00A41F0A">
            <w:pPr>
              <w:jc w:val="center"/>
              <w:rPr>
                <w:rFonts w:ascii="Times New Roman" w:hAnsi="Times New Roman" w:cs="Times New Roman"/>
                <w:b/>
                <w:sz w:val="20"/>
                <w:szCs w:val="20"/>
              </w:rPr>
            </w:pPr>
          </w:p>
        </w:tc>
        <w:tc>
          <w:tcPr>
            <w:tcW w:w="691" w:type="pct"/>
            <w:vAlign w:val="center"/>
          </w:tcPr>
          <w:p w14:paraId="386EB479" w14:textId="77777777" w:rsidR="004243FE" w:rsidRPr="004243FE" w:rsidRDefault="004243FE" w:rsidP="00A41F0A">
            <w:pPr>
              <w:jc w:val="center"/>
              <w:rPr>
                <w:rFonts w:ascii="Times New Roman" w:hAnsi="Times New Roman" w:cs="Times New Roman"/>
                <w:b/>
                <w:sz w:val="20"/>
                <w:szCs w:val="20"/>
                <w:highlight w:val="green"/>
              </w:rPr>
            </w:pPr>
          </w:p>
        </w:tc>
      </w:tr>
      <w:tr w:rsidR="004243FE" w:rsidRPr="004243FE" w14:paraId="0409062D" w14:textId="77777777" w:rsidTr="00E30B35">
        <w:trPr>
          <w:trHeight w:hRule="exact" w:val="284"/>
        </w:trPr>
        <w:tc>
          <w:tcPr>
            <w:tcW w:w="3513" w:type="pct"/>
            <w:gridSpan w:val="2"/>
          </w:tcPr>
          <w:p w14:paraId="65191FCC" w14:textId="77777777" w:rsidR="004243FE" w:rsidRPr="004243FE" w:rsidRDefault="004243FE" w:rsidP="00B4313B">
            <w:pPr>
              <w:suppressAutoHyphens/>
              <w:rPr>
                <w:rFonts w:ascii="Times New Roman" w:hAnsi="Times New Roman" w:cs="Times New Roman"/>
                <w:b/>
                <w:sz w:val="20"/>
                <w:szCs w:val="20"/>
              </w:rPr>
            </w:pPr>
            <w:r w:rsidRPr="004243FE">
              <w:rPr>
                <w:rFonts w:ascii="Times New Roman" w:hAnsi="Times New Roman" w:cs="Times New Roman"/>
                <w:b/>
                <w:sz w:val="20"/>
                <w:szCs w:val="20"/>
              </w:rPr>
              <w:t>Всего</w:t>
            </w:r>
          </w:p>
        </w:tc>
        <w:tc>
          <w:tcPr>
            <w:tcW w:w="796" w:type="pct"/>
            <w:vAlign w:val="center"/>
          </w:tcPr>
          <w:p w14:paraId="0FE5B625" w14:textId="46216E9A" w:rsidR="004243FE" w:rsidRPr="004243FE" w:rsidRDefault="004243FE" w:rsidP="00A41F0A">
            <w:pPr>
              <w:jc w:val="center"/>
              <w:rPr>
                <w:rFonts w:ascii="Times New Roman" w:hAnsi="Times New Roman" w:cs="Times New Roman"/>
                <w:b/>
                <w:sz w:val="20"/>
                <w:szCs w:val="20"/>
              </w:rPr>
            </w:pPr>
            <w:r w:rsidRPr="004243FE">
              <w:rPr>
                <w:rFonts w:ascii="Times New Roman" w:hAnsi="Times New Roman" w:cs="Times New Roman"/>
                <w:b/>
                <w:sz w:val="20"/>
                <w:szCs w:val="20"/>
              </w:rPr>
              <w:t>36</w:t>
            </w:r>
            <w:r w:rsidR="00E30B35">
              <w:rPr>
                <w:rFonts w:ascii="Times New Roman" w:hAnsi="Times New Roman" w:cs="Times New Roman"/>
                <w:b/>
                <w:sz w:val="20"/>
                <w:szCs w:val="20"/>
              </w:rPr>
              <w:t>/36</w:t>
            </w:r>
          </w:p>
        </w:tc>
        <w:tc>
          <w:tcPr>
            <w:tcW w:w="691" w:type="pct"/>
            <w:vAlign w:val="center"/>
          </w:tcPr>
          <w:p w14:paraId="7A896588" w14:textId="77777777" w:rsidR="004243FE" w:rsidRPr="004243FE" w:rsidRDefault="004243FE" w:rsidP="00A41F0A">
            <w:pPr>
              <w:jc w:val="center"/>
              <w:rPr>
                <w:rFonts w:ascii="Times New Roman" w:hAnsi="Times New Roman" w:cs="Times New Roman"/>
                <w:b/>
                <w:sz w:val="20"/>
                <w:szCs w:val="20"/>
                <w:highlight w:val="green"/>
              </w:rPr>
            </w:pPr>
          </w:p>
        </w:tc>
      </w:tr>
    </w:tbl>
    <w:p w14:paraId="22118EC4" w14:textId="4550A986" w:rsidR="004243FE" w:rsidRDefault="004243FE" w:rsidP="008741D4">
      <w:pPr>
        <w:pStyle w:val="114"/>
        <w:spacing w:after="0" w:line="240" w:lineRule="auto"/>
        <w:outlineLvl w:val="9"/>
        <w:rPr>
          <w:rFonts w:ascii="Times New Roman" w:hAnsi="Times New Roman"/>
        </w:rPr>
      </w:pPr>
    </w:p>
    <w:p w14:paraId="42844C1A" w14:textId="3D88FB53" w:rsidR="004243FE" w:rsidRDefault="004243FE" w:rsidP="008741D4">
      <w:pPr>
        <w:pStyle w:val="114"/>
        <w:spacing w:after="0" w:line="240" w:lineRule="auto"/>
        <w:outlineLvl w:val="9"/>
        <w:rPr>
          <w:rFonts w:ascii="Times New Roman" w:hAnsi="Times New Roman"/>
        </w:rPr>
      </w:pPr>
    </w:p>
    <w:p w14:paraId="4B1E655C" w14:textId="6F8B8637" w:rsidR="004243FE" w:rsidRDefault="004243FE" w:rsidP="008741D4">
      <w:pPr>
        <w:pStyle w:val="114"/>
        <w:spacing w:after="0" w:line="240" w:lineRule="auto"/>
        <w:outlineLvl w:val="9"/>
        <w:rPr>
          <w:rFonts w:ascii="Times New Roman" w:hAnsi="Times New Roman"/>
        </w:rPr>
      </w:pPr>
    </w:p>
    <w:p w14:paraId="56A8D16F" w14:textId="76928DEE" w:rsidR="004243FE" w:rsidRDefault="004243FE" w:rsidP="008741D4">
      <w:pPr>
        <w:pStyle w:val="114"/>
        <w:spacing w:after="0" w:line="240" w:lineRule="auto"/>
        <w:outlineLvl w:val="9"/>
        <w:rPr>
          <w:rFonts w:ascii="Times New Roman" w:hAnsi="Times New Roman"/>
        </w:rPr>
      </w:pPr>
    </w:p>
    <w:p w14:paraId="6F5BE2B0" w14:textId="77777777" w:rsidR="004243FE" w:rsidRPr="00921B83" w:rsidRDefault="004243FE" w:rsidP="008741D4">
      <w:pPr>
        <w:pStyle w:val="114"/>
        <w:spacing w:after="0" w:line="240" w:lineRule="auto"/>
        <w:outlineLvl w:val="9"/>
        <w:rPr>
          <w:rFonts w:ascii="Times New Roman" w:hAnsi="Times New Roman"/>
        </w:rPr>
      </w:pPr>
    </w:p>
    <w:p w14:paraId="5C9210CE" w14:textId="77777777" w:rsidR="008741D4" w:rsidRPr="00921B83" w:rsidRDefault="008741D4" w:rsidP="008741D4">
      <w:pPr>
        <w:pStyle w:val="1f1"/>
        <w:outlineLvl w:val="9"/>
        <w:rPr>
          <w:rFonts w:ascii="Times New Roman" w:hAnsi="Times New Roman"/>
        </w:rPr>
        <w:sectPr w:rsidR="008741D4" w:rsidRPr="00921B83" w:rsidSect="00AB5CB8">
          <w:footerReference w:type="default" r:id="rId43"/>
          <w:pgSz w:w="16838" w:h="11906" w:orient="landscape"/>
          <w:pgMar w:top="851" w:right="851" w:bottom="851" w:left="851" w:header="709" w:footer="709" w:gutter="0"/>
          <w:cols w:space="708"/>
          <w:docGrid w:linePitch="360"/>
        </w:sectPr>
      </w:pPr>
    </w:p>
    <w:p w14:paraId="6A9B8BD2" w14:textId="77777777" w:rsidR="008741D4" w:rsidRPr="00921B83" w:rsidRDefault="008741D4" w:rsidP="008741D4">
      <w:pPr>
        <w:pStyle w:val="1f1"/>
        <w:outlineLvl w:val="9"/>
        <w:rPr>
          <w:rFonts w:ascii="Times New Roman" w:hAnsi="Times New Roman"/>
          <w:lang w:val="ru-RU"/>
        </w:rPr>
      </w:pPr>
      <w:bookmarkStart w:id="7105" w:name="_Toc172052062"/>
      <w:bookmarkStart w:id="7106" w:name="_Toc172052506"/>
      <w:bookmarkStart w:id="7107" w:name="_Toc172052950"/>
      <w:bookmarkStart w:id="7108" w:name="_Toc172053394"/>
      <w:bookmarkStart w:id="7109" w:name="_Toc172053838"/>
      <w:bookmarkStart w:id="7110" w:name="_Toc172054282"/>
      <w:bookmarkStart w:id="7111" w:name="_Toc172054728"/>
      <w:bookmarkStart w:id="7112" w:name="_Toc172055172"/>
      <w:bookmarkStart w:id="7113" w:name="_Toc172055616"/>
      <w:bookmarkStart w:id="7114" w:name="_Toc172056060"/>
      <w:bookmarkStart w:id="7115" w:name="_Toc172056504"/>
      <w:bookmarkStart w:id="7116" w:name="_Toc172056948"/>
      <w:bookmarkStart w:id="7117" w:name="_Toc172057392"/>
      <w:bookmarkStart w:id="7118" w:name="_Toc172057836"/>
      <w:bookmarkStart w:id="7119" w:name="_Toc172058280"/>
      <w:bookmarkStart w:id="7120" w:name="_Toc172058724"/>
      <w:bookmarkStart w:id="7121" w:name="_Toc172059168"/>
      <w:bookmarkStart w:id="7122" w:name="_Toc172059612"/>
      <w:bookmarkStart w:id="7123" w:name="_Toc172060056"/>
      <w:bookmarkStart w:id="7124" w:name="_Toc172060500"/>
      <w:bookmarkStart w:id="7125" w:name="_Toc172060944"/>
      <w:bookmarkStart w:id="7126" w:name="_Toc172061388"/>
      <w:bookmarkStart w:id="7127" w:name="_Toc172061832"/>
      <w:bookmarkStart w:id="7128" w:name="_Toc172062276"/>
      <w:bookmarkStart w:id="7129" w:name="_Toc172063164"/>
      <w:bookmarkStart w:id="7130" w:name="_Toc172063608"/>
      <w:bookmarkStart w:id="7131" w:name="_Toc172064052"/>
      <w:bookmarkStart w:id="7132" w:name="_Toc172064496"/>
      <w:bookmarkStart w:id="7133" w:name="_Toc172064940"/>
      <w:bookmarkStart w:id="7134" w:name="_Toc172065384"/>
      <w:bookmarkStart w:id="7135" w:name="_Toc172065828"/>
      <w:bookmarkStart w:id="7136" w:name="_Toc172066272"/>
      <w:bookmarkStart w:id="7137" w:name="_Toc172066716"/>
      <w:bookmarkStart w:id="7138" w:name="_Toc172111632"/>
      <w:bookmarkStart w:id="7139" w:name="_Toc172119157"/>
      <w:bookmarkStart w:id="7140" w:name="_Toc172119949"/>
      <w:r w:rsidRPr="00921B83">
        <w:rPr>
          <w:rFonts w:ascii="Times New Roman" w:hAnsi="Times New Roman"/>
        </w:rPr>
        <w:lastRenderedPageBreak/>
        <w:t xml:space="preserve">3. Условия реализации </w:t>
      </w:r>
      <w:r w:rsidRPr="00921B83">
        <w:rPr>
          <w:rFonts w:ascii="Times New Roman" w:hAnsi="Times New Roman"/>
          <w:lang w:val="ru-RU"/>
        </w:rPr>
        <w:t>ДИСЦИПЛИНЫ</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6C4FE116" w14:textId="77777777" w:rsidR="008741D4" w:rsidRPr="00921B83" w:rsidRDefault="008741D4" w:rsidP="008741D4">
      <w:pPr>
        <w:pStyle w:val="114"/>
        <w:spacing w:after="0" w:line="240" w:lineRule="auto"/>
        <w:outlineLvl w:val="9"/>
        <w:rPr>
          <w:rFonts w:ascii="Times New Roman" w:hAnsi="Times New Roman"/>
        </w:rPr>
      </w:pPr>
      <w:bookmarkStart w:id="7141" w:name="_Toc172052063"/>
      <w:bookmarkStart w:id="7142" w:name="_Toc172052507"/>
      <w:bookmarkStart w:id="7143" w:name="_Toc172052951"/>
      <w:bookmarkStart w:id="7144" w:name="_Toc172053395"/>
      <w:bookmarkStart w:id="7145" w:name="_Toc172053839"/>
      <w:bookmarkStart w:id="7146" w:name="_Toc172054283"/>
      <w:bookmarkStart w:id="7147" w:name="_Toc172054729"/>
      <w:bookmarkStart w:id="7148" w:name="_Toc172055173"/>
      <w:bookmarkStart w:id="7149" w:name="_Toc172055617"/>
      <w:bookmarkStart w:id="7150" w:name="_Toc172056061"/>
      <w:bookmarkStart w:id="7151" w:name="_Toc172056505"/>
      <w:bookmarkStart w:id="7152" w:name="_Toc172056949"/>
      <w:bookmarkStart w:id="7153" w:name="_Toc172057393"/>
      <w:bookmarkStart w:id="7154" w:name="_Toc172057837"/>
      <w:bookmarkStart w:id="7155" w:name="_Toc172058281"/>
      <w:bookmarkStart w:id="7156" w:name="_Toc172058725"/>
      <w:bookmarkStart w:id="7157" w:name="_Toc172059169"/>
      <w:bookmarkStart w:id="7158" w:name="_Toc172059613"/>
      <w:bookmarkStart w:id="7159" w:name="_Toc172060057"/>
      <w:bookmarkStart w:id="7160" w:name="_Toc172060501"/>
      <w:bookmarkStart w:id="7161" w:name="_Toc172060945"/>
      <w:bookmarkStart w:id="7162" w:name="_Toc172061389"/>
      <w:bookmarkStart w:id="7163" w:name="_Toc172061833"/>
      <w:bookmarkStart w:id="7164" w:name="_Toc172062277"/>
      <w:bookmarkStart w:id="7165" w:name="_Toc172063165"/>
      <w:bookmarkStart w:id="7166" w:name="_Toc172063609"/>
      <w:bookmarkStart w:id="7167" w:name="_Toc172064053"/>
      <w:bookmarkStart w:id="7168" w:name="_Toc172064497"/>
      <w:bookmarkStart w:id="7169" w:name="_Toc172064941"/>
      <w:bookmarkStart w:id="7170" w:name="_Toc172065385"/>
      <w:bookmarkStart w:id="7171" w:name="_Toc172065829"/>
      <w:bookmarkStart w:id="7172" w:name="_Toc172066273"/>
      <w:bookmarkStart w:id="7173" w:name="_Toc172066717"/>
      <w:bookmarkStart w:id="7174" w:name="_Toc172111633"/>
      <w:bookmarkStart w:id="7175" w:name="_Toc172119158"/>
      <w:bookmarkStart w:id="7176" w:name="_Toc172119950"/>
      <w:r w:rsidRPr="00921B83">
        <w:rPr>
          <w:rFonts w:ascii="Times New Roman" w:hAnsi="Times New Roman"/>
        </w:rPr>
        <w:t>3.1. Материально-техническое обеспечение</w:t>
      </w:r>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p>
    <w:p w14:paraId="7D1FC8AC" w14:textId="77777777" w:rsidR="00474DB4" w:rsidRDefault="00474DB4" w:rsidP="008741D4">
      <w:pPr>
        <w:suppressAutoHyphens/>
        <w:ind w:firstLine="709"/>
        <w:jc w:val="both"/>
        <w:rPr>
          <w:rFonts w:ascii="Times New Roman" w:hAnsi="Times New Roman" w:cs="Times New Roman"/>
          <w:bCs/>
          <w:sz w:val="24"/>
          <w:szCs w:val="24"/>
        </w:rPr>
      </w:pPr>
    </w:p>
    <w:p w14:paraId="4F7AF51D" w14:textId="158A7E66" w:rsidR="008741D4" w:rsidRPr="00921B83" w:rsidRDefault="00474DB4" w:rsidP="008741D4">
      <w:pPr>
        <w:suppressAutoHyphens/>
        <w:ind w:firstLine="709"/>
        <w:jc w:val="both"/>
        <w:rPr>
          <w:rFonts w:ascii="Times New Roman" w:hAnsi="Times New Roman" w:cs="Times New Roman"/>
          <w:bCs/>
          <w:i/>
          <w:sz w:val="24"/>
          <w:szCs w:val="24"/>
        </w:rPr>
      </w:pPr>
      <w:r w:rsidRPr="00474DB4">
        <w:rPr>
          <w:rFonts w:ascii="Times New Roman" w:hAnsi="Times New Roman" w:cs="Times New Roman"/>
          <w:bCs/>
          <w:sz w:val="24"/>
          <w:szCs w:val="24"/>
        </w:rPr>
        <w:t>Кабинет «Социально-экономических дисциплин»</w:t>
      </w:r>
      <w:r w:rsidR="008741D4" w:rsidRPr="00921B83">
        <w:rPr>
          <w:rFonts w:ascii="Times New Roman" w:hAnsi="Times New Roman" w:cs="Times New Roman"/>
          <w:bCs/>
          <w:sz w:val="24"/>
          <w:szCs w:val="24"/>
        </w:rPr>
        <w:t>, оснащенный в соответствии с п. 6.1 образовательной программы по специальности 09.02.07 Информационные системы и программирование.</w:t>
      </w:r>
    </w:p>
    <w:p w14:paraId="3B1A3792" w14:textId="77777777" w:rsidR="008741D4" w:rsidRPr="00921B83" w:rsidRDefault="008741D4" w:rsidP="008741D4">
      <w:pPr>
        <w:pStyle w:val="114"/>
        <w:spacing w:after="0" w:line="240" w:lineRule="auto"/>
        <w:outlineLvl w:val="9"/>
        <w:rPr>
          <w:rFonts w:ascii="Times New Roman" w:hAnsi="Times New Roman"/>
        </w:rPr>
      </w:pPr>
    </w:p>
    <w:p w14:paraId="77D2B44D" w14:textId="77777777" w:rsidR="008741D4" w:rsidRPr="00921B83" w:rsidRDefault="008741D4" w:rsidP="008741D4">
      <w:pPr>
        <w:pStyle w:val="114"/>
        <w:spacing w:after="0" w:line="240" w:lineRule="auto"/>
        <w:outlineLvl w:val="9"/>
        <w:rPr>
          <w:rFonts w:ascii="Times New Roman" w:eastAsia="Times New Roman" w:hAnsi="Times New Roman"/>
        </w:rPr>
      </w:pPr>
      <w:bookmarkStart w:id="7177" w:name="_Toc172052064"/>
      <w:bookmarkStart w:id="7178" w:name="_Toc172052508"/>
      <w:bookmarkStart w:id="7179" w:name="_Toc172052952"/>
      <w:bookmarkStart w:id="7180" w:name="_Toc172053396"/>
      <w:bookmarkStart w:id="7181" w:name="_Toc172053840"/>
      <w:bookmarkStart w:id="7182" w:name="_Toc172054284"/>
      <w:bookmarkStart w:id="7183" w:name="_Toc172054730"/>
      <w:bookmarkStart w:id="7184" w:name="_Toc172055174"/>
      <w:bookmarkStart w:id="7185" w:name="_Toc172055618"/>
      <w:bookmarkStart w:id="7186" w:name="_Toc172056062"/>
      <w:bookmarkStart w:id="7187" w:name="_Toc172056506"/>
      <w:bookmarkStart w:id="7188" w:name="_Toc172056950"/>
      <w:bookmarkStart w:id="7189" w:name="_Toc172057394"/>
      <w:bookmarkStart w:id="7190" w:name="_Toc172057838"/>
      <w:bookmarkStart w:id="7191" w:name="_Toc172058282"/>
      <w:bookmarkStart w:id="7192" w:name="_Toc172058726"/>
      <w:bookmarkStart w:id="7193" w:name="_Toc172059170"/>
      <w:bookmarkStart w:id="7194" w:name="_Toc172059614"/>
      <w:bookmarkStart w:id="7195" w:name="_Toc172060058"/>
      <w:bookmarkStart w:id="7196" w:name="_Toc172060502"/>
      <w:bookmarkStart w:id="7197" w:name="_Toc172060946"/>
      <w:bookmarkStart w:id="7198" w:name="_Toc172061390"/>
      <w:bookmarkStart w:id="7199" w:name="_Toc172061834"/>
      <w:bookmarkStart w:id="7200" w:name="_Toc172062278"/>
      <w:bookmarkStart w:id="7201" w:name="_Toc172063166"/>
      <w:bookmarkStart w:id="7202" w:name="_Toc172063610"/>
      <w:bookmarkStart w:id="7203" w:name="_Toc172064054"/>
      <w:bookmarkStart w:id="7204" w:name="_Toc172064498"/>
      <w:bookmarkStart w:id="7205" w:name="_Toc172064942"/>
      <w:bookmarkStart w:id="7206" w:name="_Toc172065386"/>
      <w:bookmarkStart w:id="7207" w:name="_Toc172065830"/>
      <w:bookmarkStart w:id="7208" w:name="_Toc172066274"/>
      <w:bookmarkStart w:id="7209" w:name="_Toc172066718"/>
      <w:bookmarkStart w:id="7210" w:name="_Toc172111634"/>
      <w:bookmarkStart w:id="7211" w:name="_Toc172119159"/>
      <w:bookmarkStart w:id="7212" w:name="_Toc172119951"/>
      <w:r w:rsidRPr="00921B83">
        <w:rPr>
          <w:rFonts w:ascii="Times New Roman" w:hAnsi="Times New Roman"/>
        </w:rPr>
        <w:t>3.2. Учебно-методическое обеспечение</w:t>
      </w:r>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695BED20" w14:textId="77777777" w:rsidR="008741D4" w:rsidRPr="00921B83" w:rsidRDefault="008741D4" w:rsidP="008741D4">
      <w:pPr>
        <w:pStyle w:val="a6"/>
        <w:ind w:left="0" w:firstLine="709"/>
        <w:jc w:val="both"/>
        <w:rPr>
          <w:rFonts w:ascii="Times New Roman" w:hAnsi="Times New Roman" w:cs="Times New Roman"/>
          <w:sz w:val="24"/>
          <w:szCs w:val="24"/>
        </w:rPr>
      </w:pPr>
      <w:r w:rsidRPr="00921B83">
        <w:rPr>
          <w:rFonts w:ascii="Times New Roman" w:hAnsi="Times New Roman" w:cs="Times New Roman"/>
          <w:sz w:val="24"/>
          <w:szCs w:val="24"/>
        </w:rPr>
        <w:t>3.2.1. Основные печатные и/или электронные издания</w:t>
      </w:r>
    </w:p>
    <w:p w14:paraId="06A4C7E9" w14:textId="77777777" w:rsidR="008741D4" w:rsidRPr="00921B83" w:rsidRDefault="008741D4" w:rsidP="008741D4">
      <w:pPr>
        <w:pStyle w:val="af6"/>
        <w:spacing w:before="37" w:after="0"/>
        <w:ind w:firstLine="709"/>
      </w:pPr>
      <w:r w:rsidRPr="00921B83">
        <w:t>1. Ким С.В. Основы безопасности жизнедеятельности. 10-11классы: учебник: базовый уровень / Ким С.В. – М.: Просвещение, 2021. – 396 с.</w:t>
      </w:r>
    </w:p>
    <w:p w14:paraId="7A95DC9B" w14:textId="77777777" w:rsidR="008741D4" w:rsidRPr="00921B83" w:rsidRDefault="008741D4" w:rsidP="008741D4">
      <w:pPr>
        <w:pStyle w:val="1f1"/>
        <w:spacing w:after="0"/>
        <w:ind w:firstLine="709"/>
        <w:jc w:val="both"/>
        <w:outlineLvl w:val="9"/>
        <w:rPr>
          <w:rFonts w:ascii="Times New Roman" w:eastAsiaTheme="minorHAnsi" w:hAnsi="Times New Roman"/>
          <w:b w:val="0"/>
          <w:caps w:val="0"/>
          <w:kern w:val="0"/>
          <w:lang w:val="ru-RU" w:eastAsia="en-US"/>
        </w:rPr>
      </w:pPr>
    </w:p>
    <w:p w14:paraId="623D1187" w14:textId="77777777" w:rsidR="008741D4" w:rsidRPr="00921B83" w:rsidRDefault="008741D4" w:rsidP="008741D4">
      <w:pPr>
        <w:pStyle w:val="1f1"/>
        <w:outlineLvl w:val="9"/>
        <w:rPr>
          <w:rFonts w:ascii="Times New Roman" w:hAnsi="Times New Roman"/>
          <w:b w:val="0"/>
          <w:bCs w:val="0"/>
          <w:lang w:val="ru-RU"/>
        </w:rPr>
      </w:pPr>
      <w:bookmarkStart w:id="7213" w:name="_Toc172052065"/>
      <w:bookmarkStart w:id="7214" w:name="_Toc172052509"/>
      <w:bookmarkStart w:id="7215" w:name="_Toc172052953"/>
      <w:bookmarkStart w:id="7216" w:name="_Toc172053397"/>
      <w:bookmarkStart w:id="7217" w:name="_Toc172053841"/>
      <w:bookmarkStart w:id="7218" w:name="_Toc172054285"/>
      <w:bookmarkStart w:id="7219" w:name="_Toc172054731"/>
      <w:bookmarkStart w:id="7220" w:name="_Toc172055175"/>
      <w:bookmarkStart w:id="7221" w:name="_Toc172055619"/>
      <w:bookmarkStart w:id="7222" w:name="_Toc172056063"/>
      <w:bookmarkStart w:id="7223" w:name="_Toc172056507"/>
      <w:bookmarkStart w:id="7224" w:name="_Toc172056951"/>
      <w:bookmarkStart w:id="7225" w:name="_Toc172057395"/>
      <w:bookmarkStart w:id="7226" w:name="_Toc172057839"/>
      <w:bookmarkStart w:id="7227" w:name="_Toc172058283"/>
      <w:bookmarkStart w:id="7228" w:name="_Toc172058727"/>
      <w:bookmarkStart w:id="7229" w:name="_Toc172059171"/>
      <w:bookmarkStart w:id="7230" w:name="_Toc172059615"/>
      <w:bookmarkStart w:id="7231" w:name="_Toc172060059"/>
      <w:bookmarkStart w:id="7232" w:name="_Toc172060503"/>
      <w:bookmarkStart w:id="7233" w:name="_Toc172060947"/>
      <w:bookmarkStart w:id="7234" w:name="_Toc172061391"/>
      <w:bookmarkStart w:id="7235" w:name="_Toc172061835"/>
      <w:bookmarkStart w:id="7236" w:name="_Toc172062279"/>
      <w:bookmarkStart w:id="7237" w:name="_Toc172063167"/>
      <w:bookmarkStart w:id="7238" w:name="_Toc172063611"/>
      <w:bookmarkStart w:id="7239" w:name="_Toc172064055"/>
      <w:bookmarkStart w:id="7240" w:name="_Toc172064499"/>
      <w:bookmarkStart w:id="7241" w:name="_Toc172064943"/>
      <w:bookmarkStart w:id="7242" w:name="_Toc172065387"/>
      <w:bookmarkStart w:id="7243" w:name="_Toc172065831"/>
      <w:bookmarkStart w:id="7244" w:name="_Toc172066275"/>
      <w:bookmarkStart w:id="7245" w:name="_Toc172066719"/>
      <w:bookmarkStart w:id="7246" w:name="_Toc172111635"/>
      <w:bookmarkStart w:id="7247" w:name="_Toc172119160"/>
      <w:bookmarkStart w:id="7248" w:name="_Toc172119952"/>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p>
    <w:tbl>
      <w:tblPr>
        <w:tblStyle w:val="TableNormal"/>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5"/>
        <w:gridCol w:w="3713"/>
        <w:gridCol w:w="2151"/>
      </w:tblGrid>
      <w:tr w:rsidR="008741D4" w:rsidRPr="00921B83" w14:paraId="0C003589" w14:textId="77777777" w:rsidTr="00B4313B">
        <w:trPr>
          <w:trHeight w:val="316"/>
        </w:trPr>
        <w:tc>
          <w:tcPr>
            <w:tcW w:w="3995" w:type="dxa"/>
            <w:vAlign w:val="center"/>
          </w:tcPr>
          <w:p w14:paraId="5BD6658C" w14:textId="77777777" w:rsidR="008741D4" w:rsidRPr="00921B83" w:rsidRDefault="008741D4" w:rsidP="00E30B35">
            <w:pPr>
              <w:pStyle w:val="TableParagraph"/>
              <w:ind w:left="113" w:right="113"/>
              <w:jc w:val="center"/>
              <w:rPr>
                <w:b/>
                <w:sz w:val="20"/>
                <w:szCs w:val="20"/>
              </w:rPr>
            </w:pPr>
            <w:r w:rsidRPr="00921B83">
              <w:rPr>
                <w:b/>
                <w:sz w:val="20"/>
                <w:szCs w:val="20"/>
              </w:rPr>
              <w:t>Результаты обучения</w:t>
            </w:r>
          </w:p>
        </w:tc>
        <w:tc>
          <w:tcPr>
            <w:tcW w:w="3713" w:type="dxa"/>
            <w:vAlign w:val="center"/>
          </w:tcPr>
          <w:p w14:paraId="4B028F37" w14:textId="77777777" w:rsidR="008741D4" w:rsidRPr="00921B83" w:rsidRDefault="008741D4" w:rsidP="00E30B35">
            <w:pPr>
              <w:pStyle w:val="TableParagraph"/>
              <w:ind w:left="113" w:right="113"/>
              <w:jc w:val="center"/>
              <w:rPr>
                <w:b/>
                <w:sz w:val="20"/>
                <w:szCs w:val="20"/>
              </w:rPr>
            </w:pPr>
            <w:r w:rsidRPr="00921B83">
              <w:rPr>
                <w:b/>
                <w:sz w:val="20"/>
                <w:szCs w:val="20"/>
              </w:rPr>
              <w:t>Критерии оценки</w:t>
            </w:r>
          </w:p>
        </w:tc>
        <w:tc>
          <w:tcPr>
            <w:tcW w:w="2151" w:type="dxa"/>
            <w:vAlign w:val="center"/>
          </w:tcPr>
          <w:p w14:paraId="3C3D0546" w14:textId="77777777" w:rsidR="008741D4" w:rsidRPr="00921B83" w:rsidRDefault="008741D4" w:rsidP="00E30B35">
            <w:pPr>
              <w:pStyle w:val="TableParagraph"/>
              <w:ind w:left="113" w:right="113"/>
              <w:jc w:val="center"/>
              <w:rPr>
                <w:b/>
                <w:sz w:val="20"/>
                <w:szCs w:val="20"/>
              </w:rPr>
            </w:pPr>
            <w:r w:rsidRPr="00921B83">
              <w:rPr>
                <w:b/>
                <w:sz w:val="20"/>
                <w:szCs w:val="20"/>
              </w:rPr>
              <w:t>Методы оценки</w:t>
            </w:r>
          </w:p>
        </w:tc>
      </w:tr>
      <w:tr w:rsidR="008741D4" w:rsidRPr="00921B83" w14:paraId="79593138" w14:textId="77777777" w:rsidTr="00B4313B">
        <w:trPr>
          <w:trHeight w:val="5953"/>
        </w:trPr>
        <w:tc>
          <w:tcPr>
            <w:tcW w:w="3995" w:type="dxa"/>
            <w:vAlign w:val="center"/>
          </w:tcPr>
          <w:p w14:paraId="7F1279D8" w14:textId="77777777" w:rsidR="008741D4" w:rsidRPr="00921B83" w:rsidRDefault="008741D4" w:rsidP="00E30B35">
            <w:pPr>
              <w:pStyle w:val="TableParagraph"/>
              <w:ind w:left="113" w:right="113"/>
              <w:jc w:val="both"/>
              <w:rPr>
                <w:sz w:val="20"/>
                <w:szCs w:val="20"/>
              </w:rPr>
            </w:pPr>
            <w:r w:rsidRPr="00921B83">
              <w:rPr>
                <w:sz w:val="20"/>
                <w:szCs w:val="20"/>
              </w:rPr>
              <w:t>Знания:</w:t>
            </w:r>
          </w:p>
          <w:p w14:paraId="02D952B3" w14:textId="77777777" w:rsidR="008741D4" w:rsidRPr="00921B83" w:rsidRDefault="008741D4" w:rsidP="00E30B35">
            <w:pPr>
              <w:pStyle w:val="TableParagraph"/>
              <w:numPr>
                <w:ilvl w:val="0"/>
                <w:numId w:val="18"/>
              </w:numPr>
              <w:tabs>
                <w:tab w:val="left" w:pos="394"/>
              </w:tabs>
              <w:ind w:left="113" w:right="113" w:firstLine="0"/>
              <w:jc w:val="both"/>
              <w:rPr>
                <w:sz w:val="20"/>
                <w:szCs w:val="20"/>
                <w:lang w:val="ru-RU"/>
              </w:rPr>
            </w:pPr>
            <w:r w:rsidRPr="00921B83">
              <w:rPr>
                <w:sz w:val="20"/>
                <w:szCs w:val="20"/>
                <w:lang w:val="ru-RU"/>
              </w:rPr>
              <w:t>правила экологической безопасности при ведении профессиональной деятельности</w:t>
            </w:r>
          </w:p>
          <w:p w14:paraId="664660FC" w14:textId="77777777" w:rsidR="008741D4" w:rsidRPr="00921B83" w:rsidRDefault="008741D4" w:rsidP="00E30B35">
            <w:pPr>
              <w:pStyle w:val="TableParagraph"/>
              <w:numPr>
                <w:ilvl w:val="0"/>
                <w:numId w:val="17"/>
              </w:numPr>
              <w:tabs>
                <w:tab w:val="left" w:pos="394"/>
                <w:tab w:val="left" w:pos="887"/>
                <w:tab w:val="left" w:pos="1664"/>
                <w:tab w:val="left" w:pos="2901"/>
              </w:tabs>
              <w:ind w:left="113" w:right="113" w:firstLine="0"/>
              <w:jc w:val="both"/>
              <w:rPr>
                <w:sz w:val="20"/>
                <w:szCs w:val="20"/>
                <w:lang w:val="ru-RU"/>
              </w:rPr>
            </w:pPr>
            <w:r w:rsidRPr="00921B83">
              <w:rPr>
                <w:sz w:val="20"/>
                <w:szCs w:val="20"/>
                <w:lang w:val="ru-RU"/>
              </w:rPr>
              <w:t>основные ресурсы, задействованные впрофессиональной деятельности</w:t>
            </w:r>
          </w:p>
          <w:p w14:paraId="35039A16" w14:textId="77777777" w:rsidR="008741D4" w:rsidRPr="00921B83" w:rsidRDefault="008741D4" w:rsidP="00E30B35">
            <w:pPr>
              <w:pStyle w:val="TableParagraph"/>
              <w:numPr>
                <w:ilvl w:val="0"/>
                <w:numId w:val="16"/>
              </w:numPr>
              <w:tabs>
                <w:tab w:val="left" w:pos="394"/>
                <w:tab w:val="left" w:pos="925"/>
                <w:tab w:val="left" w:pos="1750"/>
                <w:tab w:val="left" w:pos="2513"/>
              </w:tabs>
              <w:ind w:left="113" w:right="113" w:firstLine="0"/>
              <w:jc w:val="both"/>
              <w:rPr>
                <w:sz w:val="20"/>
                <w:szCs w:val="20"/>
              </w:rPr>
            </w:pPr>
            <w:r w:rsidRPr="00921B83">
              <w:rPr>
                <w:sz w:val="20"/>
                <w:szCs w:val="20"/>
              </w:rPr>
              <w:t>пути обеспечения</w:t>
            </w:r>
            <w:r w:rsidRPr="00921B83">
              <w:rPr>
                <w:sz w:val="20"/>
                <w:szCs w:val="20"/>
                <w:lang w:val="ru-RU"/>
              </w:rPr>
              <w:t xml:space="preserve"> </w:t>
            </w:r>
            <w:r w:rsidRPr="00921B83">
              <w:rPr>
                <w:sz w:val="20"/>
                <w:szCs w:val="20"/>
              </w:rPr>
              <w:t>ресурсосбережения</w:t>
            </w:r>
          </w:p>
          <w:p w14:paraId="663B161B" w14:textId="77777777" w:rsidR="008741D4" w:rsidRPr="00921B83" w:rsidRDefault="008741D4" w:rsidP="00E30B35">
            <w:pPr>
              <w:pStyle w:val="TableParagraph"/>
              <w:numPr>
                <w:ilvl w:val="0"/>
                <w:numId w:val="15"/>
              </w:numPr>
              <w:tabs>
                <w:tab w:val="left" w:pos="394"/>
              </w:tabs>
              <w:ind w:left="113" w:right="113" w:firstLine="0"/>
              <w:jc w:val="both"/>
              <w:rPr>
                <w:sz w:val="20"/>
                <w:szCs w:val="20"/>
              </w:rPr>
            </w:pPr>
            <w:r w:rsidRPr="00921B83">
              <w:rPr>
                <w:sz w:val="20"/>
                <w:szCs w:val="20"/>
              </w:rPr>
              <w:t>принципы бережливого</w:t>
            </w:r>
            <w:r w:rsidRPr="00921B83">
              <w:rPr>
                <w:sz w:val="20"/>
                <w:szCs w:val="20"/>
                <w:lang w:val="ru-RU"/>
              </w:rPr>
              <w:t xml:space="preserve"> </w:t>
            </w:r>
            <w:r w:rsidRPr="00921B83">
              <w:rPr>
                <w:sz w:val="20"/>
                <w:szCs w:val="20"/>
              </w:rPr>
              <w:t>производства</w:t>
            </w:r>
          </w:p>
          <w:p w14:paraId="03CBFB07" w14:textId="77777777" w:rsidR="008741D4" w:rsidRPr="00921B83" w:rsidRDefault="008741D4" w:rsidP="00E30B35">
            <w:pPr>
              <w:pStyle w:val="TableParagraph"/>
              <w:numPr>
                <w:ilvl w:val="0"/>
                <w:numId w:val="14"/>
              </w:numPr>
              <w:tabs>
                <w:tab w:val="left" w:pos="394"/>
              </w:tabs>
              <w:ind w:left="113" w:right="113" w:firstLine="0"/>
              <w:jc w:val="both"/>
              <w:rPr>
                <w:sz w:val="20"/>
                <w:szCs w:val="20"/>
                <w:lang w:val="ru-RU"/>
              </w:rPr>
            </w:pPr>
            <w:r w:rsidRPr="00921B83">
              <w:rPr>
                <w:sz w:val="20"/>
                <w:szCs w:val="20"/>
                <w:lang w:val="ru-RU"/>
              </w:rPr>
              <w:t>основные направления изменения климатических условий региона</w:t>
            </w:r>
          </w:p>
          <w:p w14:paraId="436A00A1" w14:textId="77777777" w:rsidR="008741D4" w:rsidRPr="00921B83" w:rsidRDefault="008741D4" w:rsidP="00E30B35">
            <w:pPr>
              <w:pStyle w:val="TableParagraph"/>
              <w:ind w:left="113" w:right="113"/>
              <w:jc w:val="both"/>
              <w:rPr>
                <w:sz w:val="20"/>
                <w:szCs w:val="20"/>
              </w:rPr>
            </w:pPr>
            <w:r w:rsidRPr="00921B83">
              <w:rPr>
                <w:sz w:val="20"/>
                <w:szCs w:val="20"/>
              </w:rPr>
              <w:t>Умения:</w:t>
            </w:r>
          </w:p>
          <w:p w14:paraId="54A6E619" w14:textId="77777777" w:rsidR="008741D4" w:rsidRPr="00921B83" w:rsidRDefault="008741D4" w:rsidP="00E30B35">
            <w:pPr>
              <w:pStyle w:val="TableParagraph"/>
              <w:numPr>
                <w:ilvl w:val="0"/>
                <w:numId w:val="13"/>
              </w:numPr>
              <w:tabs>
                <w:tab w:val="left" w:pos="394"/>
                <w:tab w:val="left" w:pos="954"/>
                <w:tab w:val="left" w:pos="1765"/>
                <w:tab w:val="left" w:pos="3118"/>
              </w:tabs>
              <w:ind w:left="113" w:right="113" w:firstLine="0"/>
              <w:jc w:val="both"/>
              <w:rPr>
                <w:sz w:val="20"/>
                <w:szCs w:val="20"/>
              </w:rPr>
            </w:pPr>
            <w:r w:rsidRPr="00921B83">
              <w:rPr>
                <w:sz w:val="20"/>
                <w:szCs w:val="20"/>
              </w:rPr>
              <w:t>соблюдать нормы</w:t>
            </w:r>
            <w:r w:rsidRPr="00921B83">
              <w:rPr>
                <w:sz w:val="20"/>
                <w:szCs w:val="20"/>
                <w:lang w:val="ru-RU"/>
              </w:rPr>
              <w:t xml:space="preserve"> </w:t>
            </w:r>
            <w:r w:rsidRPr="00921B83">
              <w:rPr>
                <w:sz w:val="20"/>
                <w:szCs w:val="20"/>
              </w:rPr>
              <w:t>экологической безопасности;</w:t>
            </w:r>
          </w:p>
          <w:p w14:paraId="21D61D1C" w14:textId="77777777" w:rsidR="008741D4" w:rsidRPr="00921B83" w:rsidRDefault="008741D4" w:rsidP="00E30B35">
            <w:pPr>
              <w:pStyle w:val="TableParagraph"/>
              <w:numPr>
                <w:ilvl w:val="0"/>
                <w:numId w:val="12"/>
              </w:numPr>
              <w:tabs>
                <w:tab w:val="left" w:pos="394"/>
                <w:tab w:val="left" w:pos="1401"/>
                <w:tab w:val="left" w:pos="2654"/>
              </w:tabs>
              <w:ind w:left="113" w:right="113" w:firstLine="0"/>
              <w:jc w:val="both"/>
              <w:rPr>
                <w:sz w:val="20"/>
                <w:szCs w:val="20"/>
                <w:lang w:val="ru-RU"/>
              </w:rPr>
            </w:pPr>
            <w:r w:rsidRPr="00921B83">
              <w:rPr>
                <w:sz w:val="20"/>
                <w:szCs w:val="20"/>
                <w:lang w:val="ru-RU"/>
              </w:rPr>
              <w:t>Определять направления ресурсосбережения в рамках профессиональной деятельности по специальности</w:t>
            </w:r>
          </w:p>
        </w:tc>
        <w:tc>
          <w:tcPr>
            <w:tcW w:w="3713" w:type="dxa"/>
            <w:vAlign w:val="center"/>
          </w:tcPr>
          <w:p w14:paraId="2E276E59" w14:textId="77777777" w:rsidR="008741D4" w:rsidRPr="00921B83" w:rsidRDefault="008741D4" w:rsidP="00E30B35">
            <w:pPr>
              <w:pStyle w:val="afe"/>
              <w:spacing w:after="0" w:line="240" w:lineRule="auto"/>
              <w:ind w:left="113" w:right="113"/>
              <w:jc w:val="both"/>
              <w:rPr>
                <w:iCs/>
                <w:sz w:val="20"/>
                <w:szCs w:val="20"/>
                <w:lang w:val="ru-RU"/>
              </w:rPr>
            </w:pPr>
            <w:r w:rsidRPr="00921B83">
              <w:rPr>
                <w:iCs/>
                <w:sz w:val="20"/>
                <w:szCs w:val="20"/>
                <w:lang w:val="ru-RU"/>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39C1287F" w14:textId="77777777" w:rsidR="008741D4" w:rsidRPr="00921B83" w:rsidRDefault="008741D4" w:rsidP="00E30B35">
            <w:pPr>
              <w:pStyle w:val="afe"/>
              <w:spacing w:after="0" w:line="240" w:lineRule="auto"/>
              <w:ind w:left="113" w:right="113"/>
              <w:jc w:val="both"/>
              <w:rPr>
                <w:iCs/>
                <w:sz w:val="20"/>
                <w:szCs w:val="20"/>
                <w:lang w:val="ru-RU"/>
              </w:rPr>
            </w:pPr>
            <w:r w:rsidRPr="00921B83">
              <w:rPr>
                <w:iCs/>
                <w:sz w:val="20"/>
                <w:szCs w:val="20"/>
                <w:lang w:val="ru-RU"/>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423B53A6" w14:textId="77777777" w:rsidR="008741D4" w:rsidRPr="00921B83" w:rsidRDefault="008741D4" w:rsidP="00E30B35">
            <w:pPr>
              <w:pStyle w:val="afe"/>
              <w:spacing w:after="0" w:line="240" w:lineRule="auto"/>
              <w:ind w:left="113" w:right="113"/>
              <w:jc w:val="both"/>
              <w:rPr>
                <w:iCs/>
                <w:sz w:val="20"/>
                <w:szCs w:val="20"/>
                <w:lang w:val="ru-RU"/>
              </w:rPr>
            </w:pPr>
            <w:r w:rsidRPr="00921B83">
              <w:rPr>
                <w:iCs/>
                <w:sz w:val="20"/>
                <w:szCs w:val="20"/>
                <w:lang w:val="ru-RU"/>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904D407" w14:textId="77777777" w:rsidR="008741D4" w:rsidRPr="00921B83" w:rsidRDefault="008741D4" w:rsidP="00E30B35">
            <w:pPr>
              <w:pStyle w:val="TableParagraph"/>
              <w:tabs>
                <w:tab w:val="left" w:pos="2101"/>
                <w:tab w:val="left" w:pos="3572"/>
              </w:tabs>
              <w:ind w:left="113" w:right="113"/>
              <w:jc w:val="both"/>
              <w:rPr>
                <w:sz w:val="20"/>
                <w:szCs w:val="20"/>
                <w:lang w:val="ru-RU"/>
              </w:rPr>
            </w:pPr>
            <w:r w:rsidRPr="00921B83">
              <w:rPr>
                <w:iCs/>
                <w:sz w:val="20"/>
                <w:szCs w:val="20"/>
                <w:lang w:val="ru-RU"/>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151" w:type="dxa"/>
            <w:vAlign w:val="center"/>
          </w:tcPr>
          <w:p w14:paraId="494710BF" w14:textId="77777777" w:rsidR="008741D4" w:rsidRPr="00921B83" w:rsidRDefault="008741D4" w:rsidP="00E30B35">
            <w:pPr>
              <w:pStyle w:val="TableParagraph"/>
              <w:tabs>
                <w:tab w:val="left" w:pos="1299"/>
              </w:tabs>
              <w:ind w:left="113" w:right="113"/>
              <w:jc w:val="both"/>
              <w:rPr>
                <w:sz w:val="20"/>
                <w:szCs w:val="20"/>
                <w:lang w:val="ru-RU"/>
              </w:rPr>
            </w:pPr>
            <w:r w:rsidRPr="00921B83">
              <w:rPr>
                <w:sz w:val="20"/>
                <w:szCs w:val="20"/>
                <w:lang w:val="ru-RU"/>
              </w:rPr>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14:paraId="465A4122" w14:textId="77777777" w:rsidR="008741D4" w:rsidRPr="00921B83" w:rsidRDefault="008741D4" w:rsidP="00E30B35">
            <w:pPr>
              <w:pStyle w:val="TableParagraph"/>
              <w:ind w:left="113" w:right="113"/>
              <w:jc w:val="both"/>
              <w:rPr>
                <w:sz w:val="20"/>
                <w:szCs w:val="20"/>
                <w:lang w:val="ru-RU"/>
              </w:rPr>
            </w:pPr>
            <w:r w:rsidRPr="00921B83">
              <w:rPr>
                <w:sz w:val="20"/>
                <w:szCs w:val="20"/>
                <w:lang w:val="ru-RU"/>
              </w:rPr>
              <w:t>Письменный</w:t>
            </w:r>
          </w:p>
          <w:p w14:paraId="0F8195B6" w14:textId="77777777" w:rsidR="008741D4" w:rsidRPr="00921B83" w:rsidRDefault="008741D4" w:rsidP="00E30B35">
            <w:pPr>
              <w:pStyle w:val="TableParagraph"/>
              <w:tabs>
                <w:tab w:val="left" w:pos="991"/>
                <w:tab w:val="left" w:pos="1394"/>
              </w:tabs>
              <w:ind w:left="113" w:right="113"/>
              <w:jc w:val="both"/>
              <w:rPr>
                <w:sz w:val="20"/>
                <w:szCs w:val="20"/>
                <w:lang w:val="ru-RU"/>
              </w:rPr>
            </w:pPr>
            <w:r w:rsidRPr="00921B83">
              <w:rPr>
                <w:sz w:val="20"/>
                <w:szCs w:val="20"/>
                <w:lang w:val="ru-RU"/>
              </w:rPr>
              <w:t>опрос в форме тестирования.</w:t>
            </w:r>
          </w:p>
        </w:tc>
      </w:tr>
    </w:tbl>
    <w:p w14:paraId="6DC223D5" w14:textId="77777777" w:rsidR="008741D4" w:rsidRPr="00921B83" w:rsidRDefault="008741D4" w:rsidP="008741D4">
      <w:pPr>
        <w:pStyle w:val="a6"/>
        <w:ind w:left="0"/>
        <w:jc w:val="both"/>
        <w:rPr>
          <w:rFonts w:ascii="Times New Roman" w:eastAsia="Segoe UI" w:hAnsi="Times New Roman" w:cs="Times New Roman"/>
          <w:b/>
          <w:bCs/>
          <w:caps/>
          <w:kern w:val="32"/>
          <w:sz w:val="24"/>
          <w:szCs w:val="24"/>
          <w:lang w:eastAsia="x-none"/>
        </w:rPr>
      </w:pPr>
    </w:p>
    <w:p w14:paraId="4BE59133" w14:textId="77777777" w:rsidR="008741D4" w:rsidRPr="00921B83" w:rsidRDefault="008741D4" w:rsidP="008741D4">
      <w:pPr>
        <w:rPr>
          <w:rFonts w:ascii="Times New Roman" w:eastAsia="Segoe UI" w:hAnsi="Times New Roman" w:cs="Times New Roman"/>
          <w:b/>
          <w:bCs/>
          <w:caps/>
          <w:kern w:val="32"/>
          <w:sz w:val="24"/>
          <w:szCs w:val="24"/>
          <w:lang w:eastAsia="x-none"/>
        </w:rPr>
      </w:pPr>
    </w:p>
    <w:p w14:paraId="3EA866DC" w14:textId="77777777" w:rsidR="008741D4" w:rsidRDefault="008741D4">
      <w:pPr>
        <w:rPr>
          <w:rFonts w:ascii="Times New Roman" w:hAnsi="Times New Roman" w:cs="Times New Roman"/>
          <w:b/>
          <w:bCs/>
          <w:color w:val="FF0000"/>
          <w:sz w:val="24"/>
          <w:szCs w:val="24"/>
        </w:rPr>
      </w:pPr>
      <w:r>
        <w:rPr>
          <w:rFonts w:ascii="Times New Roman" w:hAnsi="Times New Roman" w:cs="Times New Roman"/>
          <w:b/>
          <w:bCs/>
          <w:color w:val="FF0000"/>
          <w:sz w:val="24"/>
          <w:szCs w:val="24"/>
        </w:rPr>
        <w:br w:type="page"/>
      </w:r>
    </w:p>
    <w:p w14:paraId="0729DCF7" w14:textId="2C2FBE68" w:rsidR="00EC7AAE" w:rsidRPr="00E30B35" w:rsidRDefault="00EC7AAE" w:rsidP="008212A5">
      <w:pPr>
        <w:jc w:val="right"/>
        <w:rPr>
          <w:rFonts w:ascii="Times New Roman" w:hAnsi="Times New Roman" w:cs="Times New Roman"/>
          <w:b/>
          <w:bCs/>
        </w:rPr>
      </w:pPr>
      <w:r w:rsidRPr="00E30B35">
        <w:rPr>
          <w:rFonts w:ascii="Times New Roman" w:hAnsi="Times New Roman" w:cs="Times New Roman"/>
          <w:b/>
          <w:bCs/>
          <w:sz w:val="24"/>
          <w:szCs w:val="24"/>
        </w:rPr>
        <w:lastRenderedPageBreak/>
        <w:t>Приложение 2.</w:t>
      </w:r>
      <w:r w:rsidR="001C1EA7" w:rsidRPr="00E30B35">
        <w:rPr>
          <w:rFonts w:ascii="Times New Roman" w:hAnsi="Times New Roman" w:cs="Times New Roman"/>
          <w:b/>
          <w:bCs/>
          <w:sz w:val="24"/>
          <w:szCs w:val="24"/>
        </w:rPr>
        <w:t>1</w:t>
      </w:r>
      <w:r w:rsidR="00525702" w:rsidRPr="00E30B35">
        <w:rPr>
          <w:rFonts w:ascii="Times New Roman" w:hAnsi="Times New Roman" w:cs="Times New Roman"/>
          <w:b/>
          <w:bCs/>
          <w:sz w:val="24"/>
          <w:szCs w:val="24"/>
        </w:rPr>
        <w:t>8</w:t>
      </w:r>
    </w:p>
    <w:p w14:paraId="6C0EB569" w14:textId="77777777" w:rsidR="00EC7AAE" w:rsidRPr="00921B83" w:rsidRDefault="00EC7AAE"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0B527A81" w14:textId="1711EA58" w:rsidR="00EC7AAE"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09.02.07 Информационные системы и программирование</w:t>
      </w:r>
    </w:p>
    <w:p w14:paraId="763255FD" w14:textId="77777777" w:rsidR="00EC7AAE" w:rsidRPr="00921B83" w:rsidRDefault="00EC7AAE" w:rsidP="008212A5">
      <w:pPr>
        <w:jc w:val="right"/>
        <w:rPr>
          <w:rFonts w:ascii="Times New Roman" w:hAnsi="Times New Roman" w:cs="Times New Roman"/>
          <w:b/>
          <w:bCs/>
          <w:sz w:val="24"/>
          <w:szCs w:val="24"/>
        </w:rPr>
      </w:pPr>
    </w:p>
    <w:p w14:paraId="0419D4C8" w14:textId="77777777" w:rsidR="00EC7AAE" w:rsidRPr="00921B83" w:rsidRDefault="00EC7AAE" w:rsidP="008212A5">
      <w:pPr>
        <w:jc w:val="right"/>
        <w:rPr>
          <w:rFonts w:ascii="Times New Roman" w:hAnsi="Times New Roman" w:cs="Times New Roman"/>
          <w:b/>
          <w:bCs/>
          <w:sz w:val="24"/>
          <w:szCs w:val="24"/>
        </w:rPr>
      </w:pPr>
    </w:p>
    <w:p w14:paraId="6E04B885" w14:textId="77777777" w:rsidR="00EC7AAE" w:rsidRPr="00921B83" w:rsidRDefault="00EC7AAE" w:rsidP="008212A5">
      <w:pPr>
        <w:jc w:val="right"/>
        <w:rPr>
          <w:rFonts w:ascii="Times New Roman" w:hAnsi="Times New Roman" w:cs="Times New Roman"/>
          <w:b/>
          <w:bCs/>
          <w:sz w:val="24"/>
          <w:szCs w:val="24"/>
        </w:rPr>
      </w:pPr>
    </w:p>
    <w:p w14:paraId="4627CB8A" w14:textId="77777777" w:rsidR="00EC7AAE" w:rsidRPr="00921B83" w:rsidRDefault="00EC7AAE" w:rsidP="008212A5">
      <w:pPr>
        <w:jc w:val="right"/>
        <w:rPr>
          <w:rFonts w:ascii="Times New Roman" w:hAnsi="Times New Roman" w:cs="Times New Roman"/>
          <w:b/>
          <w:bCs/>
          <w:sz w:val="24"/>
          <w:szCs w:val="24"/>
        </w:rPr>
      </w:pPr>
    </w:p>
    <w:p w14:paraId="7FB84578" w14:textId="77777777" w:rsidR="00EC7AAE" w:rsidRPr="00921B83" w:rsidRDefault="00EC7AAE" w:rsidP="008212A5">
      <w:pPr>
        <w:jc w:val="right"/>
        <w:rPr>
          <w:rFonts w:ascii="Times New Roman" w:hAnsi="Times New Roman" w:cs="Times New Roman"/>
          <w:b/>
          <w:bCs/>
          <w:sz w:val="24"/>
          <w:szCs w:val="24"/>
        </w:rPr>
      </w:pPr>
    </w:p>
    <w:p w14:paraId="5B4E12B7" w14:textId="77777777" w:rsidR="00EC7AAE" w:rsidRPr="00921B83" w:rsidRDefault="00EC7AAE" w:rsidP="008212A5">
      <w:pPr>
        <w:jc w:val="right"/>
        <w:rPr>
          <w:rFonts w:ascii="Times New Roman" w:hAnsi="Times New Roman" w:cs="Times New Roman"/>
          <w:b/>
          <w:bCs/>
          <w:sz w:val="24"/>
          <w:szCs w:val="24"/>
        </w:rPr>
      </w:pPr>
    </w:p>
    <w:p w14:paraId="5D30D5B6" w14:textId="77777777" w:rsidR="00EC7AAE" w:rsidRPr="00921B83" w:rsidRDefault="00EC7AAE" w:rsidP="008212A5">
      <w:pPr>
        <w:jc w:val="right"/>
        <w:rPr>
          <w:rFonts w:ascii="Times New Roman" w:hAnsi="Times New Roman" w:cs="Times New Roman"/>
          <w:b/>
          <w:bCs/>
          <w:sz w:val="24"/>
          <w:szCs w:val="24"/>
        </w:rPr>
      </w:pPr>
    </w:p>
    <w:p w14:paraId="3583A227" w14:textId="77777777" w:rsidR="00EC7AAE" w:rsidRPr="00921B83" w:rsidRDefault="00EC7AAE" w:rsidP="008212A5">
      <w:pPr>
        <w:jc w:val="right"/>
        <w:rPr>
          <w:rFonts w:ascii="Times New Roman" w:hAnsi="Times New Roman" w:cs="Times New Roman"/>
          <w:b/>
          <w:bCs/>
          <w:sz w:val="24"/>
          <w:szCs w:val="24"/>
        </w:rPr>
      </w:pPr>
    </w:p>
    <w:p w14:paraId="15F06F63" w14:textId="77777777" w:rsidR="00EC7AAE" w:rsidRPr="00921B83" w:rsidRDefault="00EC7AAE" w:rsidP="008212A5">
      <w:pPr>
        <w:jc w:val="right"/>
        <w:rPr>
          <w:rFonts w:ascii="Times New Roman" w:hAnsi="Times New Roman" w:cs="Times New Roman"/>
          <w:b/>
          <w:bCs/>
          <w:sz w:val="24"/>
          <w:szCs w:val="24"/>
        </w:rPr>
      </w:pPr>
    </w:p>
    <w:p w14:paraId="43EDEBCD" w14:textId="77777777" w:rsidR="00EC7AAE" w:rsidRPr="00921B83" w:rsidRDefault="00EC7AAE" w:rsidP="008212A5">
      <w:pPr>
        <w:jc w:val="right"/>
        <w:rPr>
          <w:rFonts w:ascii="Times New Roman" w:hAnsi="Times New Roman" w:cs="Times New Roman"/>
          <w:b/>
          <w:bCs/>
          <w:sz w:val="24"/>
          <w:szCs w:val="24"/>
        </w:rPr>
      </w:pPr>
    </w:p>
    <w:p w14:paraId="197BF237" w14:textId="77777777" w:rsidR="00EC7AAE" w:rsidRPr="00921B83" w:rsidRDefault="00EC7AAE" w:rsidP="008212A5">
      <w:pPr>
        <w:jc w:val="right"/>
        <w:rPr>
          <w:rFonts w:ascii="Times New Roman" w:hAnsi="Times New Roman" w:cs="Times New Roman"/>
          <w:b/>
          <w:bCs/>
          <w:sz w:val="24"/>
          <w:szCs w:val="24"/>
        </w:rPr>
      </w:pPr>
    </w:p>
    <w:p w14:paraId="4307DA2F"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1F4A0B60" w14:textId="3A11AA6F" w:rsidR="00EC7AAE" w:rsidRPr="00921B83" w:rsidRDefault="00EC7AAE" w:rsidP="008212A5">
      <w:pPr>
        <w:pStyle w:val="1"/>
      </w:pPr>
      <w:bookmarkStart w:id="7249" w:name="_Toc173539645"/>
      <w:r w:rsidRPr="00921B83">
        <w:t>«ОП.</w:t>
      </w:r>
      <w:r w:rsidR="00445C91" w:rsidRPr="00921B83">
        <w:t>0</w:t>
      </w:r>
      <w:r w:rsidR="007976F9">
        <w:t>1</w:t>
      </w:r>
      <w:r w:rsidRPr="00921B83">
        <w:t xml:space="preserve"> ОПЕРАЦИОННЫЕ СИСТЕМЫ И СРЕДЫ»</w:t>
      </w:r>
      <w:bookmarkEnd w:id="7249"/>
    </w:p>
    <w:p w14:paraId="76A33498" w14:textId="77777777" w:rsidR="00EC7AAE" w:rsidRPr="00921B83" w:rsidRDefault="00EC7AAE" w:rsidP="008212A5">
      <w:pPr>
        <w:jc w:val="center"/>
        <w:rPr>
          <w:rFonts w:ascii="Times New Roman" w:hAnsi="Times New Roman" w:cs="Times New Roman"/>
          <w:b/>
          <w:bCs/>
          <w:sz w:val="24"/>
          <w:szCs w:val="24"/>
        </w:rPr>
      </w:pPr>
    </w:p>
    <w:p w14:paraId="79D4118B" w14:textId="412723F3" w:rsidR="007976F9" w:rsidRDefault="007976F9" w:rsidP="007976F9">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Междисциплинарный модуль</w:t>
      </w:r>
    </w:p>
    <w:p w14:paraId="159B0349" w14:textId="77777777" w:rsidR="007976F9" w:rsidRDefault="007976F9" w:rsidP="007976F9">
      <w:pPr>
        <w:ind w:hanging="2"/>
        <w:jc w:val="center"/>
        <w:rPr>
          <w:rFonts w:ascii="Times New Roman" w:eastAsia="Times New Roman" w:hAnsi="Times New Roman" w:cs="Times New Roman"/>
          <w:b/>
          <w:sz w:val="24"/>
          <w:szCs w:val="24"/>
        </w:rPr>
      </w:pPr>
    </w:p>
    <w:p w14:paraId="57B1F5DC" w14:textId="2CFB0925" w:rsidR="007976F9" w:rsidRDefault="007976F9" w:rsidP="007976F9">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«МДМ.01 Системы и сети»</w:t>
      </w:r>
    </w:p>
    <w:p w14:paraId="6E259970" w14:textId="77777777" w:rsidR="00EC7AAE" w:rsidRPr="00921B83" w:rsidRDefault="00EC7AAE" w:rsidP="008212A5">
      <w:pPr>
        <w:jc w:val="center"/>
        <w:rPr>
          <w:rFonts w:ascii="Times New Roman" w:hAnsi="Times New Roman" w:cs="Times New Roman"/>
          <w:b/>
          <w:bCs/>
          <w:sz w:val="24"/>
          <w:szCs w:val="24"/>
        </w:rPr>
      </w:pPr>
    </w:p>
    <w:p w14:paraId="337C3F05" w14:textId="55B445A5" w:rsidR="00EC7AAE" w:rsidRPr="00921B83" w:rsidRDefault="00EC7AAE" w:rsidP="008212A5">
      <w:pPr>
        <w:jc w:val="center"/>
        <w:rPr>
          <w:rFonts w:ascii="Times New Roman" w:hAnsi="Times New Roman" w:cs="Times New Roman"/>
          <w:b/>
          <w:bCs/>
          <w:sz w:val="24"/>
          <w:szCs w:val="24"/>
        </w:rPr>
      </w:pPr>
    </w:p>
    <w:p w14:paraId="7FE0AF57" w14:textId="3690705E" w:rsidR="00E76B55" w:rsidRPr="00921B83" w:rsidRDefault="00E76B55" w:rsidP="008212A5">
      <w:pPr>
        <w:jc w:val="center"/>
        <w:rPr>
          <w:rFonts w:ascii="Times New Roman" w:hAnsi="Times New Roman" w:cs="Times New Roman"/>
          <w:b/>
          <w:bCs/>
          <w:sz w:val="24"/>
          <w:szCs w:val="24"/>
        </w:rPr>
      </w:pPr>
    </w:p>
    <w:p w14:paraId="5E338F94" w14:textId="0159D90F" w:rsidR="00E76B55" w:rsidRPr="00921B83" w:rsidRDefault="00E76B55" w:rsidP="008212A5">
      <w:pPr>
        <w:jc w:val="center"/>
        <w:rPr>
          <w:rFonts w:ascii="Times New Roman" w:hAnsi="Times New Roman" w:cs="Times New Roman"/>
          <w:b/>
          <w:bCs/>
          <w:sz w:val="24"/>
          <w:szCs w:val="24"/>
        </w:rPr>
      </w:pPr>
    </w:p>
    <w:p w14:paraId="6EE8C66D" w14:textId="18CE1ADA" w:rsidR="00E76B55" w:rsidRPr="00921B83" w:rsidRDefault="00E76B55" w:rsidP="008212A5">
      <w:pPr>
        <w:jc w:val="center"/>
        <w:rPr>
          <w:rFonts w:ascii="Times New Roman" w:hAnsi="Times New Roman" w:cs="Times New Roman"/>
          <w:b/>
          <w:bCs/>
          <w:sz w:val="24"/>
          <w:szCs w:val="24"/>
        </w:rPr>
      </w:pPr>
    </w:p>
    <w:p w14:paraId="35E8D2EB" w14:textId="29748725" w:rsidR="00E76B55" w:rsidRPr="00921B83" w:rsidRDefault="00E76B55" w:rsidP="008212A5">
      <w:pPr>
        <w:jc w:val="center"/>
        <w:rPr>
          <w:rFonts w:ascii="Times New Roman" w:hAnsi="Times New Roman" w:cs="Times New Roman"/>
          <w:b/>
          <w:bCs/>
          <w:sz w:val="24"/>
          <w:szCs w:val="24"/>
        </w:rPr>
      </w:pPr>
    </w:p>
    <w:p w14:paraId="767154EE" w14:textId="0FDDE462" w:rsidR="00E76B55" w:rsidRPr="00921B83" w:rsidRDefault="00E76B55" w:rsidP="008212A5">
      <w:pPr>
        <w:jc w:val="center"/>
        <w:rPr>
          <w:rFonts w:ascii="Times New Roman" w:hAnsi="Times New Roman" w:cs="Times New Roman"/>
          <w:b/>
          <w:bCs/>
          <w:sz w:val="24"/>
          <w:szCs w:val="24"/>
        </w:rPr>
      </w:pPr>
    </w:p>
    <w:p w14:paraId="4E8F3C2C" w14:textId="6977E022" w:rsidR="00E76B55" w:rsidRPr="00921B83" w:rsidRDefault="00E76B55" w:rsidP="008212A5">
      <w:pPr>
        <w:jc w:val="center"/>
        <w:rPr>
          <w:rFonts w:ascii="Times New Roman" w:hAnsi="Times New Roman" w:cs="Times New Roman"/>
          <w:b/>
          <w:bCs/>
          <w:sz w:val="24"/>
          <w:szCs w:val="24"/>
        </w:rPr>
      </w:pPr>
    </w:p>
    <w:p w14:paraId="36DE7329" w14:textId="7198ACCF" w:rsidR="00E76B55" w:rsidRPr="00921B83" w:rsidRDefault="00E76B55" w:rsidP="008212A5">
      <w:pPr>
        <w:jc w:val="center"/>
        <w:rPr>
          <w:rFonts w:ascii="Times New Roman" w:hAnsi="Times New Roman" w:cs="Times New Roman"/>
          <w:b/>
          <w:bCs/>
          <w:sz w:val="24"/>
          <w:szCs w:val="24"/>
        </w:rPr>
      </w:pPr>
    </w:p>
    <w:p w14:paraId="092A7D82" w14:textId="7669BEE9" w:rsidR="00E76B55" w:rsidRPr="00921B83" w:rsidRDefault="00E76B55" w:rsidP="008212A5">
      <w:pPr>
        <w:jc w:val="center"/>
        <w:rPr>
          <w:rFonts w:ascii="Times New Roman" w:hAnsi="Times New Roman" w:cs="Times New Roman"/>
          <w:b/>
          <w:bCs/>
          <w:sz w:val="24"/>
          <w:szCs w:val="24"/>
        </w:rPr>
      </w:pPr>
    </w:p>
    <w:p w14:paraId="51CDF557" w14:textId="410EE7A4" w:rsidR="00E76B55" w:rsidRPr="00921B83" w:rsidRDefault="00E76B55" w:rsidP="008212A5">
      <w:pPr>
        <w:jc w:val="center"/>
        <w:rPr>
          <w:rFonts w:ascii="Times New Roman" w:hAnsi="Times New Roman" w:cs="Times New Roman"/>
          <w:b/>
          <w:bCs/>
          <w:sz w:val="24"/>
          <w:szCs w:val="24"/>
        </w:rPr>
      </w:pPr>
    </w:p>
    <w:p w14:paraId="73D966F3" w14:textId="3D1A7257" w:rsidR="00E76B55" w:rsidRPr="00921B83" w:rsidRDefault="00E76B55" w:rsidP="008212A5">
      <w:pPr>
        <w:jc w:val="center"/>
        <w:rPr>
          <w:rFonts w:ascii="Times New Roman" w:hAnsi="Times New Roman" w:cs="Times New Roman"/>
          <w:b/>
          <w:bCs/>
          <w:sz w:val="24"/>
          <w:szCs w:val="24"/>
        </w:rPr>
      </w:pPr>
    </w:p>
    <w:p w14:paraId="3AA14A73" w14:textId="4D4C0F95" w:rsidR="00E76B55" w:rsidRPr="00921B83" w:rsidRDefault="00E76B55" w:rsidP="008212A5">
      <w:pPr>
        <w:jc w:val="center"/>
        <w:rPr>
          <w:rFonts w:ascii="Times New Roman" w:hAnsi="Times New Roman" w:cs="Times New Roman"/>
          <w:b/>
          <w:bCs/>
          <w:sz w:val="24"/>
          <w:szCs w:val="24"/>
        </w:rPr>
      </w:pPr>
    </w:p>
    <w:p w14:paraId="43F70F0C" w14:textId="3E30BCE9" w:rsidR="00E76B55" w:rsidRPr="00921B83" w:rsidRDefault="00E76B55" w:rsidP="008212A5">
      <w:pPr>
        <w:jc w:val="center"/>
        <w:rPr>
          <w:rFonts w:ascii="Times New Roman" w:hAnsi="Times New Roman" w:cs="Times New Roman"/>
          <w:b/>
          <w:bCs/>
          <w:sz w:val="24"/>
          <w:szCs w:val="24"/>
        </w:rPr>
      </w:pPr>
    </w:p>
    <w:p w14:paraId="408A7ADC" w14:textId="77777777" w:rsidR="00EC7AAE" w:rsidRPr="00921B83" w:rsidRDefault="00EC7AAE" w:rsidP="008212A5">
      <w:pPr>
        <w:jc w:val="center"/>
        <w:rPr>
          <w:rFonts w:ascii="Times New Roman" w:hAnsi="Times New Roman" w:cs="Times New Roman"/>
          <w:b/>
          <w:bCs/>
          <w:sz w:val="24"/>
          <w:szCs w:val="24"/>
        </w:rPr>
      </w:pPr>
    </w:p>
    <w:p w14:paraId="1B980DCF" w14:textId="77777777" w:rsidR="00EC7AAE" w:rsidRPr="00921B83" w:rsidRDefault="00EC7AAE" w:rsidP="008212A5">
      <w:pPr>
        <w:jc w:val="center"/>
        <w:rPr>
          <w:rFonts w:ascii="Times New Roman" w:hAnsi="Times New Roman" w:cs="Times New Roman"/>
          <w:b/>
          <w:bCs/>
          <w:sz w:val="24"/>
          <w:szCs w:val="24"/>
        </w:rPr>
      </w:pPr>
    </w:p>
    <w:p w14:paraId="33568768" w14:textId="77777777" w:rsidR="00EC7AAE" w:rsidRPr="00921B83" w:rsidRDefault="00EC7AAE" w:rsidP="008212A5">
      <w:pPr>
        <w:jc w:val="center"/>
        <w:rPr>
          <w:rFonts w:ascii="Times New Roman" w:hAnsi="Times New Roman" w:cs="Times New Roman"/>
          <w:b/>
          <w:bCs/>
          <w:sz w:val="24"/>
          <w:szCs w:val="24"/>
        </w:rPr>
      </w:pPr>
    </w:p>
    <w:p w14:paraId="19956605" w14:textId="77777777" w:rsidR="00EC7AAE" w:rsidRPr="00921B83" w:rsidRDefault="00EC7AAE" w:rsidP="008212A5">
      <w:pPr>
        <w:jc w:val="center"/>
        <w:rPr>
          <w:rFonts w:ascii="Times New Roman" w:hAnsi="Times New Roman" w:cs="Times New Roman"/>
          <w:b/>
          <w:bCs/>
          <w:sz w:val="24"/>
          <w:szCs w:val="24"/>
        </w:rPr>
      </w:pPr>
    </w:p>
    <w:p w14:paraId="13777B00" w14:textId="77777777" w:rsidR="00EC7AAE" w:rsidRPr="00921B83" w:rsidRDefault="00EC7AAE" w:rsidP="008212A5">
      <w:pPr>
        <w:jc w:val="center"/>
        <w:rPr>
          <w:rFonts w:ascii="Times New Roman" w:hAnsi="Times New Roman" w:cs="Times New Roman"/>
          <w:b/>
          <w:bCs/>
          <w:sz w:val="24"/>
          <w:szCs w:val="24"/>
        </w:rPr>
      </w:pPr>
    </w:p>
    <w:p w14:paraId="69B676C7" w14:textId="77777777" w:rsidR="00EC7AAE" w:rsidRPr="00921B83" w:rsidRDefault="00EC7AAE" w:rsidP="008212A5">
      <w:pPr>
        <w:jc w:val="center"/>
        <w:rPr>
          <w:rFonts w:ascii="Times New Roman" w:hAnsi="Times New Roman" w:cs="Times New Roman"/>
          <w:b/>
          <w:bCs/>
          <w:sz w:val="24"/>
          <w:szCs w:val="24"/>
        </w:rPr>
      </w:pPr>
    </w:p>
    <w:p w14:paraId="17F7B0F3" w14:textId="77777777" w:rsidR="00EC7AAE" w:rsidRPr="00921B83" w:rsidRDefault="00EC7AAE" w:rsidP="008212A5">
      <w:pPr>
        <w:jc w:val="center"/>
        <w:rPr>
          <w:rFonts w:ascii="Times New Roman" w:hAnsi="Times New Roman" w:cs="Times New Roman"/>
          <w:b/>
          <w:bCs/>
          <w:sz w:val="24"/>
          <w:szCs w:val="24"/>
        </w:rPr>
      </w:pPr>
    </w:p>
    <w:p w14:paraId="144C0909" w14:textId="77777777" w:rsidR="00EC7AAE" w:rsidRPr="00921B83" w:rsidRDefault="00EC7AAE" w:rsidP="008212A5">
      <w:pPr>
        <w:jc w:val="center"/>
        <w:rPr>
          <w:rFonts w:ascii="Times New Roman" w:hAnsi="Times New Roman" w:cs="Times New Roman"/>
          <w:b/>
          <w:bCs/>
          <w:sz w:val="24"/>
          <w:szCs w:val="24"/>
        </w:rPr>
      </w:pPr>
    </w:p>
    <w:p w14:paraId="44035EEF" w14:textId="77777777" w:rsidR="00EC7AAE" w:rsidRPr="00921B83" w:rsidRDefault="00EC7AAE" w:rsidP="008212A5">
      <w:pPr>
        <w:jc w:val="center"/>
        <w:rPr>
          <w:rFonts w:ascii="Times New Roman" w:hAnsi="Times New Roman" w:cs="Times New Roman"/>
          <w:b/>
          <w:bCs/>
          <w:sz w:val="24"/>
          <w:szCs w:val="24"/>
        </w:rPr>
      </w:pPr>
    </w:p>
    <w:p w14:paraId="505DC74C" w14:textId="77777777" w:rsidR="00EC7AAE" w:rsidRPr="00921B83" w:rsidRDefault="00EC7AAE" w:rsidP="008212A5">
      <w:pPr>
        <w:jc w:val="center"/>
        <w:rPr>
          <w:rFonts w:ascii="Times New Roman" w:hAnsi="Times New Roman" w:cs="Times New Roman"/>
          <w:b/>
          <w:bCs/>
          <w:sz w:val="24"/>
          <w:szCs w:val="24"/>
        </w:rPr>
      </w:pPr>
    </w:p>
    <w:p w14:paraId="38B38B99" w14:textId="77777777" w:rsidR="00EC7AAE" w:rsidRPr="00921B83" w:rsidRDefault="00EC7AAE" w:rsidP="008212A5">
      <w:pPr>
        <w:jc w:val="center"/>
        <w:rPr>
          <w:rFonts w:ascii="Times New Roman" w:hAnsi="Times New Roman" w:cs="Times New Roman"/>
          <w:b/>
          <w:bCs/>
          <w:sz w:val="24"/>
          <w:szCs w:val="24"/>
        </w:rPr>
      </w:pPr>
    </w:p>
    <w:p w14:paraId="05B6B58B" w14:textId="77777777" w:rsidR="00EC7AAE" w:rsidRPr="00921B83" w:rsidRDefault="00EC7AAE" w:rsidP="008212A5">
      <w:pPr>
        <w:jc w:val="center"/>
        <w:rPr>
          <w:rFonts w:ascii="Times New Roman" w:hAnsi="Times New Roman" w:cs="Times New Roman"/>
          <w:b/>
          <w:bCs/>
          <w:sz w:val="24"/>
          <w:szCs w:val="24"/>
        </w:rPr>
      </w:pPr>
    </w:p>
    <w:p w14:paraId="4D5F51F6" w14:textId="77777777" w:rsidR="00EC7AAE" w:rsidRPr="00921B83" w:rsidRDefault="00EC7AAE" w:rsidP="008212A5">
      <w:pPr>
        <w:jc w:val="center"/>
        <w:rPr>
          <w:rFonts w:ascii="Times New Roman" w:hAnsi="Times New Roman" w:cs="Times New Roman"/>
          <w:b/>
          <w:bCs/>
          <w:sz w:val="24"/>
          <w:szCs w:val="24"/>
        </w:rPr>
      </w:pPr>
    </w:p>
    <w:p w14:paraId="5CD83A9C" w14:textId="77777777" w:rsidR="00EC7AAE" w:rsidRPr="00921B83" w:rsidRDefault="00EC7AAE" w:rsidP="008212A5">
      <w:pPr>
        <w:rPr>
          <w:rFonts w:ascii="Times New Roman" w:hAnsi="Times New Roman" w:cs="Times New Roman"/>
          <w:b/>
          <w:bCs/>
          <w:sz w:val="24"/>
          <w:szCs w:val="24"/>
        </w:rPr>
      </w:pPr>
    </w:p>
    <w:p w14:paraId="6E4D5041" w14:textId="77777777" w:rsidR="00EC7AAE" w:rsidRPr="00921B83" w:rsidRDefault="00EC7AAE"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r w:rsidRPr="00921B83">
        <w:rPr>
          <w:rFonts w:ascii="Times New Roman" w:hAnsi="Times New Roman" w:cs="Times New Roman"/>
          <w:b/>
          <w:bCs/>
          <w:sz w:val="24"/>
          <w:szCs w:val="24"/>
        </w:rPr>
        <w:br w:type="page"/>
      </w:r>
    </w:p>
    <w:p w14:paraId="270CC8CC" w14:textId="77777777" w:rsidR="00EC7AAE" w:rsidRPr="00921B83" w:rsidRDefault="00EC7AAE" w:rsidP="008212A5">
      <w:pPr>
        <w:pStyle w:val="1f1"/>
        <w:outlineLvl w:val="9"/>
        <w:rPr>
          <w:rFonts w:ascii="Times New Roman" w:hAnsi="Times New Roman"/>
          <w:lang w:val="ru-RU"/>
        </w:rPr>
      </w:pPr>
      <w:bookmarkStart w:id="7250" w:name="_Toc172051932"/>
      <w:bookmarkStart w:id="7251" w:name="_Toc172052376"/>
      <w:bookmarkStart w:id="7252" w:name="_Toc172052820"/>
      <w:bookmarkStart w:id="7253" w:name="_Toc172053264"/>
      <w:bookmarkStart w:id="7254" w:name="_Toc172053708"/>
      <w:bookmarkStart w:id="7255" w:name="_Toc172054152"/>
      <w:bookmarkStart w:id="7256" w:name="_Toc172054598"/>
      <w:bookmarkStart w:id="7257" w:name="_Toc172055042"/>
      <w:bookmarkStart w:id="7258" w:name="_Toc172055486"/>
      <w:bookmarkStart w:id="7259" w:name="_Toc172055930"/>
      <w:bookmarkStart w:id="7260" w:name="_Toc172056374"/>
      <w:bookmarkStart w:id="7261" w:name="_Toc172056818"/>
      <w:bookmarkStart w:id="7262" w:name="_Toc172057262"/>
      <w:bookmarkStart w:id="7263" w:name="_Toc172057706"/>
      <w:bookmarkStart w:id="7264" w:name="_Toc172058150"/>
      <w:bookmarkStart w:id="7265" w:name="_Toc172058594"/>
      <w:bookmarkStart w:id="7266" w:name="_Toc172059038"/>
      <w:bookmarkStart w:id="7267" w:name="_Toc172059482"/>
      <w:bookmarkStart w:id="7268" w:name="_Toc172059926"/>
      <w:bookmarkStart w:id="7269" w:name="_Toc172060370"/>
      <w:bookmarkStart w:id="7270" w:name="_Toc172060814"/>
      <w:bookmarkStart w:id="7271" w:name="_Toc172061258"/>
      <w:bookmarkStart w:id="7272" w:name="_Toc172061702"/>
      <w:bookmarkStart w:id="7273" w:name="_Toc172062146"/>
      <w:bookmarkStart w:id="7274" w:name="_Toc172063034"/>
      <w:bookmarkStart w:id="7275" w:name="_Toc172063478"/>
      <w:bookmarkStart w:id="7276" w:name="_Toc172063922"/>
      <w:bookmarkStart w:id="7277" w:name="_Toc172064366"/>
      <w:bookmarkStart w:id="7278" w:name="_Toc172064810"/>
      <w:bookmarkStart w:id="7279" w:name="_Toc172065254"/>
      <w:bookmarkStart w:id="7280" w:name="_Toc172065698"/>
      <w:bookmarkStart w:id="7281" w:name="_Toc172066142"/>
      <w:bookmarkStart w:id="7282" w:name="_Toc172066586"/>
      <w:bookmarkStart w:id="7283" w:name="_Toc172111502"/>
      <w:bookmarkStart w:id="7284" w:name="_Toc172119030"/>
      <w:bookmarkStart w:id="7285" w:name="_Toc172119824"/>
      <w:r w:rsidRPr="00921B83">
        <w:rPr>
          <w:rFonts w:ascii="Times New Roman" w:hAnsi="Times New Roman"/>
          <w:lang w:val="ru-RU"/>
        </w:rPr>
        <w:lastRenderedPageBreak/>
        <w:t>СОДЕРЖАНИЕ ПРОГРАММЫ</w:t>
      </w:r>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p>
    <w:p w14:paraId="58BFA55B" w14:textId="6E1A0128" w:rsidR="008B3C77" w:rsidRPr="00921B83" w:rsidRDefault="00EC7AAE" w:rsidP="008212A5">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4B3770D2" w14:textId="58A0365A" w:rsidR="008B3C77" w:rsidRPr="00921B83" w:rsidRDefault="008B3C77" w:rsidP="008212A5">
      <w:pPr>
        <w:pStyle w:val="15"/>
        <w:tabs>
          <w:tab w:val="clear" w:pos="10204"/>
          <w:tab w:val="right" w:leader="dot" w:pos="10065"/>
        </w:tabs>
        <w:rPr>
          <w:rFonts w:asciiTheme="minorHAnsi" w:eastAsiaTheme="minorEastAsia" w:hAnsiTheme="minorHAnsi" w:cstheme="minorBidi"/>
          <w:b w:val="0"/>
          <w:sz w:val="24"/>
          <w:szCs w:val="24"/>
          <w:lang w:eastAsia="ru-RU"/>
        </w:rPr>
      </w:pPr>
      <w:hyperlink w:anchor="_Toc172064367"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_Toc172064367 \h </w:instrText>
        </w:r>
        <w:r w:rsidRPr="00921B83">
          <w:rPr>
            <w:b w:val="0"/>
            <w:webHidden/>
            <w:sz w:val="24"/>
            <w:szCs w:val="24"/>
          </w:rPr>
        </w:r>
        <w:r w:rsidRPr="00921B83">
          <w:rPr>
            <w:b w:val="0"/>
            <w:webHidden/>
            <w:sz w:val="24"/>
            <w:szCs w:val="24"/>
          </w:rPr>
          <w:fldChar w:fldCharType="separate"/>
        </w:r>
        <w:r w:rsidR="00BC5DDD">
          <w:rPr>
            <w:b w:val="0"/>
            <w:webHidden/>
            <w:sz w:val="24"/>
            <w:szCs w:val="24"/>
          </w:rPr>
          <w:t>121</w:t>
        </w:r>
        <w:r w:rsidRPr="00921B83">
          <w:rPr>
            <w:b w:val="0"/>
            <w:webHidden/>
            <w:sz w:val="24"/>
            <w:szCs w:val="24"/>
          </w:rPr>
          <w:fldChar w:fldCharType="end"/>
        </w:r>
      </w:hyperlink>
    </w:p>
    <w:p w14:paraId="28EFFD2F" w14:textId="0386A44D" w:rsidR="008B3C77" w:rsidRPr="00921B83" w:rsidRDefault="008B3C7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4368"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_Toc172064368 \h </w:instrText>
        </w:r>
        <w:r w:rsidRPr="00921B83">
          <w:rPr>
            <w:i w:val="0"/>
            <w:webHidden/>
          </w:rPr>
        </w:r>
        <w:r w:rsidRPr="00921B83">
          <w:rPr>
            <w:i w:val="0"/>
            <w:webHidden/>
          </w:rPr>
          <w:fldChar w:fldCharType="separate"/>
        </w:r>
        <w:r w:rsidR="00BC5DDD">
          <w:rPr>
            <w:i w:val="0"/>
            <w:webHidden/>
          </w:rPr>
          <w:t>121</w:t>
        </w:r>
        <w:r w:rsidRPr="00921B83">
          <w:rPr>
            <w:i w:val="0"/>
            <w:webHidden/>
          </w:rPr>
          <w:fldChar w:fldCharType="end"/>
        </w:r>
      </w:hyperlink>
    </w:p>
    <w:p w14:paraId="19D0C633" w14:textId="11F06F88" w:rsidR="008B3C77" w:rsidRPr="00921B83" w:rsidRDefault="008B3C7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4369"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_Toc172064369 \h </w:instrText>
        </w:r>
        <w:r w:rsidRPr="00921B83">
          <w:rPr>
            <w:i w:val="0"/>
            <w:webHidden/>
          </w:rPr>
        </w:r>
        <w:r w:rsidRPr="00921B83">
          <w:rPr>
            <w:i w:val="0"/>
            <w:webHidden/>
          </w:rPr>
          <w:fldChar w:fldCharType="separate"/>
        </w:r>
        <w:r w:rsidR="00BC5DDD">
          <w:rPr>
            <w:i w:val="0"/>
            <w:webHidden/>
          </w:rPr>
          <w:t>121</w:t>
        </w:r>
        <w:r w:rsidRPr="00921B83">
          <w:rPr>
            <w:i w:val="0"/>
            <w:webHidden/>
          </w:rPr>
          <w:fldChar w:fldCharType="end"/>
        </w:r>
      </w:hyperlink>
    </w:p>
    <w:p w14:paraId="795048FF" w14:textId="4AC219CC" w:rsidR="008B3C77" w:rsidRPr="00921B83" w:rsidRDefault="008B3C77" w:rsidP="008212A5">
      <w:pPr>
        <w:pStyle w:val="15"/>
        <w:tabs>
          <w:tab w:val="clear" w:pos="10204"/>
          <w:tab w:val="right" w:leader="dot" w:pos="10065"/>
        </w:tabs>
        <w:rPr>
          <w:rFonts w:asciiTheme="minorHAnsi" w:eastAsiaTheme="minorEastAsia" w:hAnsiTheme="minorHAnsi" w:cstheme="minorBidi"/>
          <w:b w:val="0"/>
          <w:sz w:val="24"/>
          <w:szCs w:val="24"/>
          <w:lang w:eastAsia="ru-RU"/>
        </w:rPr>
      </w:pPr>
      <w:hyperlink w:anchor="_Toc172064370"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_Toc172064370 \h </w:instrText>
        </w:r>
        <w:r w:rsidRPr="00921B83">
          <w:rPr>
            <w:b w:val="0"/>
            <w:webHidden/>
            <w:sz w:val="24"/>
            <w:szCs w:val="24"/>
          </w:rPr>
        </w:r>
        <w:r w:rsidRPr="00921B83">
          <w:rPr>
            <w:b w:val="0"/>
            <w:webHidden/>
            <w:sz w:val="24"/>
            <w:szCs w:val="24"/>
          </w:rPr>
          <w:fldChar w:fldCharType="separate"/>
        </w:r>
        <w:r w:rsidR="00BC5DDD">
          <w:rPr>
            <w:b w:val="0"/>
            <w:webHidden/>
            <w:sz w:val="24"/>
            <w:szCs w:val="24"/>
          </w:rPr>
          <w:t>121</w:t>
        </w:r>
        <w:r w:rsidRPr="00921B83">
          <w:rPr>
            <w:b w:val="0"/>
            <w:webHidden/>
            <w:sz w:val="24"/>
            <w:szCs w:val="24"/>
          </w:rPr>
          <w:fldChar w:fldCharType="end"/>
        </w:r>
      </w:hyperlink>
    </w:p>
    <w:p w14:paraId="180D60DD" w14:textId="0F60B6B9" w:rsidR="008B3C77" w:rsidRPr="00921B83" w:rsidRDefault="008B3C7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4371"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_Toc172064371 \h </w:instrText>
        </w:r>
        <w:r w:rsidRPr="00921B83">
          <w:rPr>
            <w:i w:val="0"/>
            <w:webHidden/>
          </w:rPr>
        </w:r>
        <w:r w:rsidRPr="00921B83">
          <w:rPr>
            <w:i w:val="0"/>
            <w:webHidden/>
          </w:rPr>
          <w:fldChar w:fldCharType="separate"/>
        </w:r>
        <w:r w:rsidR="00BC5DDD">
          <w:rPr>
            <w:i w:val="0"/>
            <w:webHidden/>
          </w:rPr>
          <w:t>121</w:t>
        </w:r>
        <w:r w:rsidRPr="00921B83">
          <w:rPr>
            <w:i w:val="0"/>
            <w:webHidden/>
          </w:rPr>
          <w:fldChar w:fldCharType="end"/>
        </w:r>
      </w:hyperlink>
    </w:p>
    <w:p w14:paraId="5449CC6F" w14:textId="3D75BE60" w:rsidR="008B3C77" w:rsidRPr="00921B83" w:rsidRDefault="008B3C7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4372"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_Toc172064372 \h </w:instrText>
        </w:r>
        <w:r w:rsidRPr="00921B83">
          <w:rPr>
            <w:i w:val="0"/>
            <w:webHidden/>
          </w:rPr>
        </w:r>
        <w:r w:rsidRPr="00921B83">
          <w:rPr>
            <w:i w:val="0"/>
            <w:webHidden/>
          </w:rPr>
          <w:fldChar w:fldCharType="separate"/>
        </w:r>
        <w:r w:rsidR="00BC5DDD">
          <w:rPr>
            <w:i w:val="0"/>
            <w:webHidden/>
          </w:rPr>
          <w:t>122</w:t>
        </w:r>
        <w:r w:rsidRPr="00921B83">
          <w:rPr>
            <w:i w:val="0"/>
            <w:webHidden/>
          </w:rPr>
          <w:fldChar w:fldCharType="end"/>
        </w:r>
      </w:hyperlink>
    </w:p>
    <w:p w14:paraId="2E34A979" w14:textId="6D93B055" w:rsidR="008B3C77" w:rsidRPr="00921B83" w:rsidRDefault="008B3C77" w:rsidP="008212A5">
      <w:pPr>
        <w:pStyle w:val="15"/>
        <w:tabs>
          <w:tab w:val="clear" w:pos="10204"/>
          <w:tab w:val="right" w:leader="dot" w:pos="10065"/>
        </w:tabs>
        <w:rPr>
          <w:rFonts w:asciiTheme="minorHAnsi" w:eastAsiaTheme="minorEastAsia" w:hAnsiTheme="minorHAnsi" w:cstheme="minorBidi"/>
          <w:b w:val="0"/>
          <w:sz w:val="24"/>
          <w:szCs w:val="24"/>
          <w:lang w:eastAsia="ru-RU"/>
        </w:rPr>
      </w:pPr>
      <w:hyperlink w:anchor="_Toc172064373"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_Toc172064373 \h </w:instrText>
        </w:r>
        <w:r w:rsidRPr="00921B83">
          <w:rPr>
            <w:b w:val="0"/>
            <w:webHidden/>
            <w:sz w:val="24"/>
            <w:szCs w:val="24"/>
          </w:rPr>
        </w:r>
        <w:r w:rsidRPr="00921B83">
          <w:rPr>
            <w:b w:val="0"/>
            <w:webHidden/>
            <w:sz w:val="24"/>
            <w:szCs w:val="24"/>
          </w:rPr>
          <w:fldChar w:fldCharType="separate"/>
        </w:r>
        <w:r w:rsidR="00BC5DDD">
          <w:rPr>
            <w:b w:val="0"/>
            <w:webHidden/>
            <w:sz w:val="24"/>
            <w:szCs w:val="24"/>
          </w:rPr>
          <w:t>125</w:t>
        </w:r>
        <w:r w:rsidRPr="00921B83">
          <w:rPr>
            <w:b w:val="0"/>
            <w:webHidden/>
            <w:sz w:val="24"/>
            <w:szCs w:val="24"/>
          </w:rPr>
          <w:fldChar w:fldCharType="end"/>
        </w:r>
      </w:hyperlink>
    </w:p>
    <w:p w14:paraId="3556570E" w14:textId="27CCEB69" w:rsidR="008B3C77" w:rsidRPr="00921B83" w:rsidRDefault="008B3C7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4374"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_Toc172064374 \h </w:instrText>
        </w:r>
        <w:r w:rsidRPr="00921B83">
          <w:rPr>
            <w:i w:val="0"/>
            <w:webHidden/>
          </w:rPr>
        </w:r>
        <w:r w:rsidRPr="00921B83">
          <w:rPr>
            <w:i w:val="0"/>
            <w:webHidden/>
          </w:rPr>
          <w:fldChar w:fldCharType="separate"/>
        </w:r>
        <w:r w:rsidR="00BC5DDD">
          <w:rPr>
            <w:i w:val="0"/>
            <w:webHidden/>
          </w:rPr>
          <w:t>125</w:t>
        </w:r>
        <w:r w:rsidRPr="00921B83">
          <w:rPr>
            <w:i w:val="0"/>
            <w:webHidden/>
          </w:rPr>
          <w:fldChar w:fldCharType="end"/>
        </w:r>
      </w:hyperlink>
    </w:p>
    <w:p w14:paraId="4C569498" w14:textId="0C4510B4" w:rsidR="008B3C77" w:rsidRPr="00921B83" w:rsidRDefault="008B3C77" w:rsidP="008212A5">
      <w:pPr>
        <w:pStyle w:val="21"/>
        <w:tabs>
          <w:tab w:val="clear" w:pos="9639"/>
          <w:tab w:val="right" w:leader="dot" w:pos="10065"/>
        </w:tabs>
        <w:spacing w:before="0"/>
        <w:ind w:left="0"/>
        <w:rPr>
          <w:rFonts w:asciiTheme="minorHAnsi" w:eastAsiaTheme="minorEastAsia" w:hAnsiTheme="minorHAnsi" w:cstheme="minorBidi"/>
          <w:i w:val="0"/>
          <w:iCs w:val="0"/>
        </w:rPr>
      </w:pPr>
      <w:hyperlink w:anchor="_Toc172064375"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_Toc172064375 \h </w:instrText>
        </w:r>
        <w:r w:rsidRPr="00921B83">
          <w:rPr>
            <w:i w:val="0"/>
            <w:webHidden/>
          </w:rPr>
        </w:r>
        <w:r w:rsidRPr="00921B83">
          <w:rPr>
            <w:i w:val="0"/>
            <w:webHidden/>
          </w:rPr>
          <w:fldChar w:fldCharType="separate"/>
        </w:r>
        <w:r w:rsidR="00BC5DDD">
          <w:rPr>
            <w:i w:val="0"/>
            <w:webHidden/>
          </w:rPr>
          <w:t>125</w:t>
        </w:r>
        <w:r w:rsidRPr="00921B83">
          <w:rPr>
            <w:i w:val="0"/>
            <w:webHidden/>
          </w:rPr>
          <w:fldChar w:fldCharType="end"/>
        </w:r>
      </w:hyperlink>
    </w:p>
    <w:p w14:paraId="695AA816" w14:textId="6B965D67" w:rsidR="008B3C77" w:rsidRPr="00921B83" w:rsidRDefault="008B3C77" w:rsidP="008212A5">
      <w:pPr>
        <w:pStyle w:val="15"/>
        <w:tabs>
          <w:tab w:val="clear" w:pos="10204"/>
          <w:tab w:val="right" w:leader="dot" w:pos="10065"/>
        </w:tabs>
        <w:rPr>
          <w:rStyle w:val="af2"/>
          <w:b w:val="0"/>
          <w:color w:val="auto"/>
          <w:sz w:val="24"/>
          <w:szCs w:val="24"/>
        </w:rPr>
      </w:pPr>
      <w:hyperlink w:anchor="_Toc172064380"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_Toc172064380 \h </w:instrText>
        </w:r>
        <w:r w:rsidRPr="00921B83">
          <w:rPr>
            <w:b w:val="0"/>
            <w:webHidden/>
            <w:sz w:val="24"/>
            <w:szCs w:val="24"/>
          </w:rPr>
        </w:r>
        <w:r w:rsidRPr="00921B83">
          <w:rPr>
            <w:b w:val="0"/>
            <w:webHidden/>
            <w:sz w:val="24"/>
            <w:szCs w:val="24"/>
          </w:rPr>
          <w:fldChar w:fldCharType="separate"/>
        </w:r>
        <w:r w:rsidR="00BC5DDD">
          <w:rPr>
            <w:b w:val="0"/>
            <w:webHidden/>
            <w:sz w:val="24"/>
            <w:szCs w:val="24"/>
          </w:rPr>
          <w:t>125</w:t>
        </w:r>
        <w:r w:rsidRPr="00921B83">
          <w:rPr>
            <w:b w:val="0"/>
            <w:webHidden/>
            <w:sz w:val="24"/>
            <w:szCs w:val="24"/>
          </w:rPr>
          <w:fldChar w:fldCharType="end"/>
        </w:r>
      </w:hyperlink>
    </w:p>
    <w:p w14:paraId="5B9A84E9" w14:textId="48A6A976" w:rsidR="008B3C77" w:rsidRPr="00921B83" w:rsidRDefault="008B3C77" w:rsidP="008212A5">
      <w:pPr>
        <w:tabs>
          <w:tab w:val="right" w:leader="dot" w:pos="10065"/>
        </w:tabs>
        <w:rPr>
          <w:noProof/>
        </w:rPr>
      </w:pPr>
    </w:p>
    <w:p w14:paraId="6B1AA089" w14:textId="7AC3F843" w:rsidR="00EC7AAE" w:rsidRPr="00921B83" w:rsidRDefault="00EC7AAE" w:rsidP="008212A5">
      <w:pPr>
        <w:pStyle w:val="1f1"/>
        <w:ind w:left="720"/>
        <w:outlineLvl w:val="9"/>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7286" w:name="_Toc172051933"/>
      <w:bookmarkStart w:id="7287" w:name="_Toc172052377"/>
      <w:bookmarkStart w:id="7288" w:name="_Toc172052821"/>
      <w:bookmarkStart w:id="7289" w:name="_Toc172053265"/>
      <w:bookmarkStart w:id="7290" w:name="_Toc172053709"/>
      <w:bookmarkStart w:id="7291" w:name="_Toc172054153"/>
      <w:bookmarkStart w:id="7292" w:name="_Toc172054599"/>
      <w:bookmarkStart w:id="7293" w:name="_Toc172055043"/>
      <w:bookmarkStart w:id="7294" w:name="_Toc172055487"/>
      <w:bookmarkStart w:id="7295" w:name="_Toc172055931"/>
      <w:bookmarkStart w:id="7296" w:name="_Toc172056375"/>
      <w:bookmarkStart w:id="7297" w:name="_Toc172056819"/>
      <w:bookmarkStart w:id="7298" w:name="_Toc172057263"/>
      <w:bookmarkStart w:id="7299" w:name="_Toc172057707"/>
      <w:bookmarkStart w:id="7300" w:name="_Toc172058151"/>
      <w:bookmarkStart w:id="7301" w:name="_Toc172058595"/>
      <w:bookmarkStart w:id="7302" w:name="_Toc172059039"/>
      <w:bookmarkStart w:id="7303" w:name="_Toc172059483"/>
      <w:bookmarkStart w:id="7304" w:name="_Toc172059927"/>
      <w:bookmarkStart w:id="7305" w:name="_Toc172060371"/>
      <w:bookmarkStart w:id="7306" w:name="_Toc172060815"/>
      <w:bookmarkStart w:id="7307" w:name="_Toc172061259"/>
      <w:bookmarkStart w:id="7308" w:name="_Toc172061703"/>
      <w:bookmarkStart w:id="7309" w:name="_Toc172062147"/>
      <w:bookmarkStart w:id="7310" w:name="_Toc172063035"/>
      <w:bookmarkStart w:id="7311" w:name="_Toc172063479"/>
      <w:bookmarkStart w:id="7312" w:name="_Toc172063923"/>
      <w:bookmarkStart w:id="7313" w:name="_Toc172064367"/>
      <w:bookmarkStart w:id="7314" w:name="_Toc172064811"/>
      <w:bookmarkStart w:id="7315" w:name="_Toc172065255"/>
      <w:bookmarkStart w:id="7316" w:name="_Toc172065699"/>
      <w:bookmarkStart w:id="7317" w:name="_Toc172066143"/>
      <w:bookmarkStart w:id="7318" w:name="_Toc172066587"/>
      <w:bookmarkStart w:id="7319" w:name="_Toc172111503"/>
      <w:bookmarkStart w:id="7320" w:name="_Toc172119031"/>
      <w:bookmarkStart w:id="7321" w:name="_Toc172119825"/>
      <w:r w:rsidRPr="00921B83">
        <w:rPr>
          <w:rFonts w:ascii="Times New Roman" w:hAnsi="Times New Roman"/>
          <w:lang w:val="ru-RU"/>
        </w:rPr>
        <w:lastRenderedPageBreak/>
        <w:t>1.</w:t>
      </w:r>
      <w:r w:rsidRPr="00921B83">
        <w:rPr>
          <w:rStyle w:val="afd"/>
          <w:i w:val="0"/>
          <w:iCs/>
        </w:rPr>
        <w:t xml:space="preserve">Общая характеристика </w:t>
      </w:r>
      <w:r w:rsidR="00E078B7">
        <w:rPr>
          <w:rStyle w:val="afd"/>
          <w:i w:val="0"/>
          <w:iCs/>
        </w:rPr>
        <w:br/>
      </w:r>
      <w:r w:rsidRPr="00921B83">
        <w:rPr>
          <w:rStyle w:val="afd"/>
          <w:i w:val="0"/>
          <w:iCs/>
        </w:rPr>
        <w:t>РАБОЧЕЙ ПРОГРАММЫ УЧЕБНОЙ ДИСЦИПЛИНЫ</w:t>
      </w:r>
      <w:r w:rsidR="0046505A" w:rsidRPr="00921B83">
        <w:rPr>
          <w:rStyle w:val="afd"/>
          <w:i w:val="0"/>
          <w:iCs/>
          <w:lang w:val="ru-RU"/>
        </w:rPr>
        <w:t xml:space="preserve"> </w:t>
      </w:r>
      <w:r w:rsidR="007976F9">
        <w:rPr>
          <w:rStyle w:val="afd"/>
          <w:i w:val="0"/>
          <w:iCs/>
          <w:lang w:val="ru-RU"/>
        </w:rPr>
        <w:br/>
      </w:r>
      <w:r w:rsidR="00E078B7" w:rsidRPr="00E078B7">
        <w:rPr>
          <w:rFonts w:ascii="Times New Roman" w:hAnsi="Times New Roman"/>
        </w:rPr>
        <w:t>МЕЖДИСЦИПЛИНАРНОГО МОДУЛЯ МДМ.01 СИСТЕМЫ И СЕТИ</w:t>
      </w:r>
      <w:r w:rsidR="00E078B7" w:rsidRPr="00E078B7">
        <w:rPr>
          <w:rFonts w:ascii="Times New Roman" w:hAnsi="Times New Roman"/>
        </w:rPr>
        <w:br/>
      </w:r>
      <w:r w:rsidRPr="00921B83">
        <w:rPr>
          <w:rFonts w:ascii="Times New Roman" w:hAnsi="Times New Roman"/>
          <w:lang w:eastAsia="nl-NL"/>
        </w:rPr>
        <w:t>ОП.</w:t>
      </w:r>
      <w:r w:rsidR="00445C91" w:rsidRPr="00921B83">
        <w:rPr>
          <w:rFonts w:ascii="Times New Roman" w:hAnsi="Times New Roman"/>
          <w:lang w:val="ru-RU" w:eastAsia="nl-NL"/>
        </w:rPr>
        <w:t>0</w:t>
      </w:r>
      <w:r w:rsidR="007976F9">
        <w:rPr>
          <w:rFonts w:ascii="Times New Roman" w:hAnsi="Times New Roman"/>
          <w:lang w:val="ru-RU" w:eastAsia="nl-NL"/>
        </w:rPr>
        <w:t>1</w:t>
      </w:r>
      <w:r w:rsidRPr="00921B83">
        <w:rPr>
          <w:rFonts w:ascii="Times New Roman" w:hAnsi="Times New Roman"/>
          <w:lang w:eastAsia="nl-NL"/>
        </w:rPr>
        <w:t xml:space="preserve"> ОПЕРАЦИОННЫЕ СИСТЕМЫ И СРЕДЫ</w:t>
      </w:r>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p>
    <w:p w14:paraId="778DA99E" w14:textId="77777777" w:rsidR="00EC7AAE" w:rsidRPr="00921B83" w:rsidRDefault="00EC7AAE" w:rsidP="008212A5">
      <w:pPr>
        <w:pStyle w:val="114"/>
        <w:spacing w:before="240" w:after="0" w:line="240" w:lineRule="auto"/>
        <w:outlineLvl w:val="9"/>
        <w:rPr>
          <w:rFonts w:ascii="Times New Roman" w:hAnsi="Times New Roman"/>
        </w:rPr>
      </w:pPr>
      <w:bookmarkStart w:id="7322" w:name="_Toc172051934"/>
      <w:bookmarkStart w:id="7323" w:name="_Toc172052378"/>
      <w:bookmarkStart w:id="7324" w:name="_Toc172052822"/>
      <w:bookmarkStart w:id="7325" w:name="_Toc172053266"/>
      <w:bookmarkStart w:id="7326" w:name="_Toc172053710"/>
      <w:bookmarkStart w:id="7327" w:name="_Toc172054154"/>
      <w:bookmarkStart w:id="7328" w:name="_Toc172054600"/>
      <w:bookmarkStart w:id="7329" w:name="_Toc172055044"/>
      <w:bookmarkStart w:id="7330" w:name="_Toc172055488"/>
      <w:bookmarkStart w:id="7331" w:name="_Toc172055932"/>
      <w:bookmarkStart w:id="7332" w:name="_Toc172056376"/>
      <w:bookmarkStart w:id="7333" w:name="_Toc172056820"/>
      <w:bookmarkStart w:id="7334" w:name="_Toc172057264"/>
      <w:bookmarkStart w:id="7335" w:name="_Toc172057708"/>
      <w:bookmarkStart w:id="7336" w:name="_Toc172058152"/>
      <w:bookmarkStart w:id="7337" w:name="_Toc172058596"/>
      <w:bookmarkStart w:id="7338" w:name="_Toc172059040"/>
      <w:bookmarkStart w:id="7339" w:name="_Toc172059484"/>
      <w:bookmarkStart w:id="7340" w:name="_Toc172059928"/>
      <w:bookmarkStart w:id="7341" w:name="_Toc172060372"/>
      <w:bookmarkStart w:id="7342" w:name="_Toc172060816"/>
      <w:bookmarkStart w:id="7343" w:name="_Toc172061260"/>
      <w:bookmarkStart w:id="7344" w:name="_Toc172061704"/>
      <w:bookmarkStart w:id="7345" w:name="_Toc172062148"/>
      <w:bookmarkStart w:id="7346" w:name="_Toc172063036"/>
      <w:bookmarkStart w:id="7347" w:name="_Toc172063480"/>
      <w:bookmarkStart w:id="7348" w:name="_Toc172063924"/>
      <w:bookmarkStart w:id="7349" w:name="_Toc172064368"/>
      <w:bookmarkStart w:id="7350" w:name="_Toc172064812"/>
      <w:bookmarkStart w:id="7351" w:name="_Toc172065256"/>
      <w:bookmarkStart w:id="7352" w:name="_Toc172065700"/>
      <w:bookmarkStart w:id="7353" w:name="_Toc172066144"/>
      <w:bookmarkStart w:id="7354" w:name="_Toc172066588"/>
      <w:bookmarkStart w:id="7355" w:name="_Toc172111504"/>
      <w:bookmarkStart w:id="7356" w:name="_Toc172119032"/>
      <w:bookmarkStart w:id="7357" w:name="_Toc172119826"/>
      <w:r w:rsidRPr="00921B83">
        <w:rPr>
          <w:rFonts w:ascii="Times New Roman" w:hAnsi="Times New Roman"/>
        </w:rPr>
        <w:t>1.1. Цель и место дисциплины в структуре образовательной программы</w:t>
      </w:r>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p>
    <w:p w14:paraId="10B10A5D" w14:textId="77777777" w:rsidR="00EC7AAE" w:rsidRPr="007976F9" w:rsidRDefault="00EC7AAE" w:rsidP="008212A5">
      <w:pPr>
        <w:suppressAutoHyphens/>
        <w:ind w:firstLine="709"/>
        <w:jc w:val="both"/>
        <w:rPr>
          <w:rFonts w:ascii="Times New Roman" w:eastAsia="Times New Roman" w:hAnsi="Times New Roman" w:cs="Times New Roman"/>
          <w:sz w:val="24"/>
          <w:szCs w:val="24"/>
          <w:lang w:eastAsia="ru-RU"/>
        </w:rPr>
      </w:pPr>
      <w:r w:rsidRPr="007976F9">
        <w:rPr>
          <w:rFonts w:ascii="Times New Roman" w:eastAsia="Times New Roman" w:hAnsi="Times New Roman" w:cs="Times New Roman"/>
          <w:sz w:val="24"/>
          <w:szCs w:val="24"/>
          <w:lang w:eastAsia="ru-RU"/>
        </w:rPr>
        <w:t xml:space="preserve">Цель дисциплины </w:t>
      </w:r>
      <w:r w:rsidRPr="007976F9">
        <w:rPr>
          <w:rFonts w:ascii="Times New Roman" w:hAnsi="Times New Roman" w:cs="Times New Roman"/>
          <w:sz w:val="24"/>
          <w:szCs w:val="24"/>
        </w:rPr>
        <w:t>«</w:t>
      </w:r>
      <w:r w:rsidRPr="007976F9">
        <w:rPr>
          <w:rFonts w:ascii="Times New Roman" w:hAnsi="Times New Roman"/>
          <w:sz w:val="24"/>
          <w:szCs w:val="24"/>
          <w:lang w:eastAsia="nl-NL"/>
        </w:rPr>
        <w:t>Операционные системы и среды</w:t>
      </w:r>
      <w:r w:rsidRPr="007976F9">
        <w:rPr>
          <w:rFonts w:ascii="Times New Roman" w:hAnsi="Times New Roman" w:cs="Times New Roman"/>
          <w:sz w:val="24"/>
          <w:szCs w:val="24"/>
        </w:rPr>
        <w:t>»</w:t>
      </w:r>
      <w:r w:rsidRPr="007976F9">
        <w:rPr>
          <w:rFonts w:ascii="Times New Roman" w:eastAsia="Times New Roman" w:hAnsi="Times New Roman" w:cs="Times New Roman"/>
          <w:sz w:val="24"/>
          <w:szCs w:val="24"/>
          <w:lang w:eastAsia="ru-RU"/>
        </w:rPr>
        <w:t>: формирование у обучающихся теоретических знаний и практических навыков по использованию современных компьютеров и программных средств для решения широкого спектра задач в различных областях.</w:t>
      </w:r>
    </w:p>
    <w:p w14:paraId="72E73DEA" w14:textId="5C317D3B" w:rsidR="00EC7AAE" w:rsidRPr="007976F9" w:rsidRDefault="00EC7AAE" w:rsidP="008212A5">
      <w:pPr>
        <w:suppressAutoHyphens/>
        <w:ind w:firstLine="709"/>
        <w:jc w:val="both"/>
        <w:rPr>
          <w:rFonts w:ascii="Times New Roman" w:hAnsi="Times New Roman" w:cs="Times New Roman"/>
          <w:sz w:val="24"/>
          <w:szCs w:val="24"/>
        </w:rPr>
      </w:pPr>
      <w:r w:rsidRPr="007976F9">
        <w:rPr>
          <w:rFonts w:ascii="Times New Roman" w:hAnsi="Times New Roman" w:cs="Times New Roman"/>
          <w:sz w:val="24"/>
          <w:szCs w:val="24"/>
        </w:rPr>
        <w:t>Дисциплина «</w:t>
      </w:r>
      <w:r w:rsidRPr="007976F9">
        <w:rPr>
          <w:rFonts w:ascii="Times New Roman" w:hAnsi="Times New Roman"/>
          <w:sz w:val="24"/>
          <w:szCs w:val="24"/>
          <w:lang w:eastAsia="nl-NL"/>
        </w:rPr>
        <w:t>Операционные системы и среды</w:t>
      </w:r>
      <w:r w:rsidRPr="007976F9">
        <w:rPr>
          <w:rFonts w:ascii="Times New Roman" w:hAnsi="Times New Roman" w:cs="Times New Roman"/>
          <w:sz w:val="24"/>
          <w:szCs w:val="24"/>
        </w:rPr>
        <w:t xml:space="preserve">» </w:t>
      </w:r>
      <w:r w:rsidR="004733E1" w:rsidRPr="007976F9">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2C3F39B0" w14:textId="77777777" w:rsidR="00EC7AAE" w:rsidRPr="00921B83" w:rsidRDefault="00EC7AAE" w:rsidP="008212A5">
      <w:pPr>
        <w:pStyle w:val="114"/>
        <w:spacing w:before="240" w:after="0" w:line="240" w:lineRule="auto"/>
        <w:outlineLvl w:val="9"/>
        <w:rPr>
          <w:rFonts w:ascii="Times New Roman" w:hAnsi="Times New Roman"/>
        </w:rPr>
      </w:pPr>
      <w:bookmarkStart w:id="7358" w:name="_Toc172051935"/>
      <w:bookmarkStart w:id="7359" w:name="_Toc172052379"/>
      <w:bookmarkStart w:id="7360" w:name="_Toc172052823"/>
      <w:bookmarkStart w:id="7361" w:name="_Toc172053267"/>
      <w:bookmarkStart w:id="7362" w:name="_Toc172053711"/>
      <w:bookmarkStart w:id="7363" w:name="_Toc172054155"/>
      <w:bookmarkStart w:id="7364" w:name="_Toc172054601"/>
      <w:bookmarkStart w:id="7365" w:name="_Toc172055045"/>
      <w:bookmarkStart w:id="7366" w:name="_Toc172055489"/>
      <w:bookmarkStart w:id="7367" w:name="_Toc172055933"/>
      <w:bookmarkStart w:id="7368" w:name="_Toc172056377"/>
      <w:bookmarkStart w:id="7369" w:name="_Toc172056821"/>
      <w:bookmarkStart w:id="7370" w:name="_Toc172057265"/>
      <w:bookmarkStart w:id="7371" w:name="_Toc172057709"/>
      <w:bookmarkStart w:id="7372" w:name="_Toc172058153"/>
      <w:bookmarkStart w:id="7373" w:name="_Toc172058597"/>
      <w:bookmarkStart w:id="7374" w:name="_Toc172059041"/>
      <w:bookmarkStart w:id="7375" w:name="_Toc172059485"/>
      <w:bookmarkStart w:id="7376" w:name="_Toc172059929"/>
      <w:bookmarkStart w:id="7377" w:name="_Toc172060373"/>
      <w:bookmarkStart w:id="7378" w:name="_Toc172060817"/>
      <w:bookmarkStart w:id="7379" w:name="_Toc172061261"/>
      <w:bookmarkStart w:id="7380" w:name="_Toc172061705"/>
      <w:bookmarkStart w:id="7381" w:name="_Toc172062149"/>
      <w:bookmarkStart w:id="7382" w:name="_Toc172063037"/>
      <w:bookmarkStart w:id="7383" w:name="_Toc172063481"/>
      <w:bookmarkStart w:id="7384" w:name="_Toc172063925"/>
      <w:bookmarkStart w:id="7385" w:name="_Toc172064369"/>
      <w:bookmarkStart w:id="7386" w:name="_Toc172064813"/>
      <w:bookmarkStart w:id="7387" w:name="_Toc172065257"/>
      <w:bookmarkStart w:id="7388" w:name="_Toc172065701"/>
      <w:bookmarkStart w:id="7389" w:name="_Toc172066145"/>
      <w:bookmarkStart w:id="7390" w:name="_Toc172066589"/>
      <w:bookmarkStart w:id="7391" w:name="_Toc172111505"/>
      <w:bookmarkStart w:id="7392" w:name="_Toc172119033"/>
      <w:bookmarkStart w:id="7393" w:name="_Toc172119827"/>
      <w:r w:rsidRPr="00921B83">
        <w:rPr>
          <w:rFonts w:ascii="Times New Roman" w:hAnsi="Times New Roman"/>
        </w:rPr>
        <w:t>1.2. Планируемые результаты освоения дисциплины</w:t>
      </w:r>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1094DC33" w14:textId="77777777" w:rsidR="00EC7AAE" w:rsidRPr="00921B83" w:rsidRDefault="00EC7AAE"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9D03A0A" w14:textId="39A26677" w:rsidR="00EC7AAE" w:rsidRDefault="00EC7AAE"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2641BFEB" w14:textId="77777777" w:rsidR="007976F9" w:rsidRPr="00921B83" w:rsidRDefault="007976F9"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1"/>
        <w:gridCol w:w="3138"/>
        <w:gridCol w:w="2100"/>
      </w:tblGrid>
      <w:tr w:rsidR="00921B83" w:rsidRPr="00921B83" w14:paraId="31ABC33F" w14:textId="77777777" w:rsidTr="00113281">
        <w:tc>
          <w:tcPr>
            <w:tcW w:w="763" w:type="pct"/>
            <w:tcBorders>
              <w:top w:val="single" w:sz="4" w:space="0" w:color="auto"/>
              <w:left w:val="single" w:sz="4" w:space="0" w:color="auto"/>
              <w:right w:val="single" w:sz="4" w:space="0" w:color="auto"/>
            </w:tcBorders>
            <w:vAlign w:val="center"/>
          </w:tcPr>
          <w:p w14:paraId="044F5D3D" w14:textId="67F06E02" w:rsidR="00EC7AAE" w:rsidRPr="00921B83" w:rsidRDefault="00EC7AAE" w:rsidP="008212A5">
            <w:pPr>
              <w:jc w:val="center"/>
              <w:rPr>
                <w:rStyle w:val="afd"/>
                <w:b/>
                <w:i w:val="0"/>
                <w:sz w:val="20"/>
                <w:szCs w:val="20"/>
              </w:rPr>
            </w:pPr>
            <w:r w:rsidRPr="00921B83">
              <w:rPr>
                <w:rStyle w:val="afd"/>
                <w:b/>
                <w:i w:val="0"/>
                <w:sz w:val="20"/>
                <w:szCs w:val="20"/>
              </w:rPr>
              <w:t>Код ОК</w:t>
            </w:r>
            <w:r w:rsidR="007107DC" w:rsidRPr="00921B83">
              <w:rPr>
                <w:rStyle w:val="afd"/>
                <w:b/>
                <w:i w:val="0"/>
                <w:sz w:val="20"/>
                <w:szCs w:val="20"/>
              </w:rPr>
              <w:t>, ПК</w:t>
            </w:r>
          </w:p>
        </w:tc>
        <w:tc>
          <w:tcPr>
            <w:tcW w:w="1668" w:type="pct"/>
            <w:tcBorders>
              <w:top w:val="single" w:sz="4" w:space="0" w:color="auto"/>
              <w:left w:val="single" w:sz="4" w:space="0" w:color="auto"/>
              <w:right w:val="single" w:sz="4" w:space="0" w:color="auto"/>
            </w:tcBorders>
            <w:vAlign w:val="center"/>
          </w:tcPr>
          <w:p w14:paraId="73B8AB33"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0E8CACA8" w14:textId="77777777" w:rsidR="00EC7AAE" w:rsidRPr="00921B83" w:rsidRDefault="00EC7AAE"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c>
          <w:tcPr>
            <w:tcW w:w="1030" w:type="pct"/>
            <w:tcBorders>
              <w:top w:val="single" w:sz="4" w:space="0" w:color="auto"/>
              <w:left w:val="single" w:sz="4" w:space="0" w:color="auto"/>
              <w:bottom w:val="single" w:sz="4" w:space="0" w:color="auto"/>
              <w:right w:val="single" w:sz="4" w:space="0" w:color="auto"/>
            </w:tcBorders>
            <w:vAlign w:val="center"/>
          </w:tcPr>
          <w:p w14:paraId="45C85683" w14:textId="77777777" w:rsidR="00EC7AAE" w:rsidRPr="00921B83" w:rsidRDefault="00EC7AAE"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Владеть</w:t>
            </w:r>
          </w:p>
        </w:tc>
      </w:tr>
      <w:tr w:rsidR="00921B83" w:rsidRPr="00921B83" w14:paraId="785646CF" w14:textId="77777777" w:rsidTr="00113281">
        <w:tc>
          <w:tcPr>
            <w:tcW w:w="763" w:type="pct"/>
            <w:tcBorders>
              <w:top w:val="single" w:sz="4" w:space="0" w:color="auto"/>
              <w:left w:val="single" w:sz="4" w:space="0" w:color="auto"/>
              <w:bottom w:val="single" w:sz="4" w:space="0" w:color="auto"/>
              <w:right w:val="single" w:sz="4" w:space="0" w:color="auto"/>
            </w:tcBorders>
            <w:vAlign w:val="center"/>
          </w:tcPr>
          <w:p w14:paraId="251CD550" w14:textId="77F9A8C7" w:rsidR="00EC7AAE" w:rsidRPr="00921B83" w:rsidRDefault="00EC7AAE" w:rsidP="008212A5">
            <w:pPr>
              <w:jc w:val="center"/>
              <w:rPr>
                <w:rStyle w:val="afd"/>
                <w:i w:val="0"/>
                <w:sz w:val="20"/>
                <w:szCs w:val="20"/>
              </w:rPr>
            </w:pPr>
            <w:r w:rsidRPr="00921B83">
              <w:rPr>
                <w:rFonts w:ascii="Times New Roman" w:hAnsi="Times New Roman" w:cs="Times New Roman"/>
                <w:bCs/>
                <w:sz w:val="20"/>
                <w:szCs w:val="20"/>
              </w:rPr>
              <w:t>ОК 01</w:t>
            </w:r>
          </w:p>
        </w:tc>
        <w:tc>
          <w:tcPr>
            <w:tcW w:w="1668" w:type="pct"/>
            <w:tcBorders>
              <w:top w:val="single" w:sz="4" w:space="0" w:color="auto"/>
              <w:left w:val="single" w:sz="4" w:space="0" w:color="auto"/>
              <w:bottom w:val="single" w:sz="4" w:space="0" w:color="auto"/>
              <w:right w:val="single" w:sz="4" w:space="0" w:color="auto"/>
            </w:tcBorders>
            <w:vAlign w:val="center"/>
          </w:tcPr>
          <w:p w14:paraId="5E3028D7" w14:textId="5581F9FC" w:rsidR="00EC7AAE" w:rsidRPr="00921B83"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89BA495" w14:textId="5FB9859C" w:rsidR="00EC7AAE" w:rsidRPr="00921B83"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605D83A" w14:textId="32BFF243" w:rsidR="00EC7AAE" w:rsidRPr="00921B83" w:rsidRDefault="00EC7AAE" w:rsidP="008212A5">
            <w:pPr>
              <w:pStyle w:val="a6"/>
              <w:numPr>
                <w:ilvl w:val="0"/>
                <w:numId w:val="90"/>
              </w:numPr>
              <w:tabs>
                <w:tab w:val="left" w:pos="36"/>
                <w:tab w:val="left" w:pos="319"/>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2944D25C" w14:textId="74900CE6" w:rsidR="00EC7AAE" w:rsidRPr="00921B83"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5046CA1E" w14:textId="55AEF1C3" w:rsidR="00EC7AAE" w:rsidRPr="00921B83"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46C4D1AA" w14:textId="766EFBDA" w:rsidR="00EC7AAE" w:rsidRPr="00921B83" w:rsidRDefault="00EC7AAE" w:rsidP="008212A5">
            <w:pPr>
              <w:pStyle w:val="a6"/>
              <w:numPr>
                <w:ilvl w:val="0"/>
                <w:numId w:val="90"/>
              </w:numPr>
              <w:tabs>
                <w:tab w:val="left" w:pos="17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030" w:type="pct"/>
            <w:tcBorders>
              <w:top w:val="single" w:sz="4" w:space="0" w:color="auto"/>
              <w:left w:val="single" w:sz="4" w:space="0" w:color="auto"/>
              <w:bottom w:val="single" w:sz="4" w:space="0" w:color="auto"/>
              <w:right w:val="single" w:sz="4" w:space="0" w:color="auto"/>
            </w:tcBorders>
            <w:vAlign w:val="center"/>
          </w:tcPr>
          <w:p w14:paraId="07AC4EC3" w14:textId="77777777" w:rsidR="00EC7AAE" w:rsidRPr="00921B83" w:rsidRDefault="00EC7AAE" w:rsidP="008212A5">
            <w:pPr>
              <w:jc w:val="center"/>
              <w:rPr>
                <w:rFonts w:ascii="Times New Roman" w:hAnsi="Times New Roman" w:cs="Times New Roman"/>
                <w:sz w:val="20"/>
                <w:szCs w:val="20"/>
              </w:rPr>
            </w:pPr>
          </w:p>
        </w:tc>
      </w:tr>
      <w:tr w:rsidR="00921B83" w:rsidRPr="00921B83" w14:paraId="447B1499" w14:textId="77777777" w:rsidTr="00113281">
        <w:tc>
          <w:tcPr>
            <w:tcW w:w="763" w:type="pct"/>
            <w:tcBorders>
              <w:top w:val="single" w:sz="4" w:space="0" w:color="auto"/>
              <w:left w:val="single" w:sz="4" w:space="0" w:color="auto"/>
              <w:bottom w:val="single" w:sz="4" w:space="0" w:color="auto"/>
              <w:right w:val="single" w:sz="4" w:space="0" w:color="auto"/>
            </w:tcBorders>
            <w:vAlign w:val="center"/>
          </w:tcPr>
          <w:p w14:paraId="68743D0F" w14:textId="56672B99" w:rsidR="00EC7AAE" w:rsidRPr="00921B83" w:rsidRDefault="00EC7A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1668" w:type="pct"/>
            <w:tcBorders>
              <w:top w:val="single" w:sz="4" w:space="0" w:color="auto"/>
              <w:left w:val="single" w:sz="4" w:space="0" w:color="auto"/>
              <w:bottom w:val="single" w:sz="4" w:space="0" w:color="auto"/>
              <w:right w:val="single" w:sz="4" w:space="0" w:color="auto"/>
            </w:tcBorders>
            <w:vAlign w:val="center"/>
          </w:tcPr>
          <w:p w14:paraId="4E575B17" w14:textId="73846D01" w:rsidR="00EC7AAE" w:rsidRPr="00921B83"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084E57C0" w14:textId="29E3B353" w:rsidR="00EC7AAE" w:rsidRPr="00921B83"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408924C9" w14:textId="77777777" w:rsidR="00EC7AAE" w:rsidRPr="00921B83" w:rsidRDefault="00EC7AAE"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68550A29" w14:textId="3B054D0C" w:rsidR="00EC7AAE" w:rsidRPr="00921B83"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2173AA40" w14:textId="508313E5" w:rsidR="00EC7AAE" w:rsidRPr="00921B83" w:rsidRDefault="00EC7AAE"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формат оформления результатов поиска информации.</w:t>
            </w:r>
          </w:p>
        </w:tc>
        <w:tc>
          <w:tcPr>
            <w:tcW w:w="1030" w:type="pct"/>
            <w:tcBorders>
              <w:top w:val="single" w:sz="4" w:space="0" w:color="auto"/>
              <w:left w:val="single" w:sz="4" w:space="0" w:color="auto"/>
              <w:bottom w:val="single" w:sz="4" w:space="0" w:color="auto"/>
              <w:right w:val="single" w:sz="4" w:space="0" w:color="auto"/>
            </w:tcBorders>
            <w:vAlign w:val="center"/>
          </w:tcPr>
          <w:p w14:paraId="6D572D8B" w14:textId="77777777" w:rsidR="00EC7AAE" w:rsidRPr="00921B83" w:rsidRDefault="00EC7AAE" w:rsidP="008212A5">
            <w:pPr>
              <w:jc w:val="center"/>
              <w:rPr>
                <w:rFonts w:ascii="Times New Roman" w:hAnsi="Times New Roman" w:cs="Times New Roman"/>
                <w:sz w:val="20"/>
                <w:szCs w:val="20"/>
              </w:rPr>
            </w:pPr>
          </w:p>
        </w:tc>
      </w:tr>
      <w:tr w:rsidR="00EC7AAE" w:rsidRPr="00921B83" w14:paraId="3139199B" w14:textId="77777777" w:rsidTr="00113281">
        <w:tc>
          <w:tcPr>
            <w:tcW w:w="763" w:type="pct"/>
            <w:tcBorders>
              <w:top w:val="single" w:sz="4" w:space="0" w:color="auto"/>
              <w:left w:val="single" w:sz="4" w:space="0" w:color="auto"/>
              <w:bottom w:val="single" w:sz="4" w:space="0" w:color="auto"/>
              <w:right w:val="single" w:sz="4" w:space="0" w:color="auto"/>
            </w:tcBorders>
            <w:vAlign w:val="center"/>
          </w:tcPr>
          <w:p w14:paraId="25F5042C" w14:textId="4F0062F9" w:rsidR="00EC7AAE" w:rsidRPr="00921B83" w:rsidRDefault="00EC7AAE" w:rsidP="008212A5">
            <w:pPr>
              <w:jc w:val="center"/>
              <w:rPr>
                <w:rFonts w:ascii="Times New Roman" w:hAnsi="Times New Roman" w:cs="Times New Roman"/>
                <w:sz w:val="20"/>
                <w:szCs w:val="20"/>
              </w:rPr>
            </w:pPr>
            <w:r w:rsidRPr="00921B83">
              <w:rPr>
                <w:rFonts w:ascii="Times New Roman" w:hAnsi="Times New Roman" w:cs="Times New Roman"/>
                <w:bCs/>
                <w:sz w:val="20"/>
                <w:szCs w:val="20"/>
              </w:rPr>
              <w:t>ПК 2.1</w:t>
            </w:r>
          </w:p>
        </w:tc>
        <w:tc>
          <w:tcPr>
            <w:tcW w:w="1668" w:type="pct"/>
            <w:tcBorders>
              <w:top w:val="single" w:sz="4" w:space="0" w:color="auto"/>
              <w:left w:val="single" w:sz="4" w:space="0" w:color="auto"/>
              <w:bottom w:val="single" w:sz="4" w:space="0" w:color="auto"/>
              <w:right w:val="single" w:sz="4" w:space="0" w:color="auto"/>
            </w:tcBorders>
            <w:vAlign w:val="center"/>
          </w:tcPr>
          <w:p w14:paraId="7DCD2A0F" w14:textId="7AC9CB3D" w:rsidR="00EC7AAE" w:rsidRPr="00921B83" w:rsidRDefault="007107DC"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w:t>
            </w:r>
            <w:r w:rsidR="00EC7AAE" w:rsidRPr="00921B83">
              <w:rPr>
                <w:rFonts w:ascii="Times New Roman" w:hAnsi="Times New Roman" w:cs="Times New Roman"/>
                <w:sz w:val="20"/>
                <w:szCs w:val="20"/>
              </w:rPr>
              <w:t>аботать с пакетами прикладных программ обработки отраслевой информации.</w:t>
            </w:r>
          </w:p>
        </w:tc>
        <w:tc>
          <w:tcPr>
            <w:tcW w:w="1539" w:type="pct"/>
            <w:tcBorders>
              <w:top w:val="single" w:sz="4" w:space="0" w:color="auto"/>
              <w:left w:val="single" w:sz="4" w:space="0" w:color="auto"/>
              <w:bottom w:val="single" w:sz="4" w:space="0" w:color="auto"/>
              <w:right w:val="single" w:sz="4" w:space="0" w:color="auto"/>
            </w:tcBorders>
            <w:shd w:val="clear" w:color="auto" w:fill="auto"/>
            <w:vAlign w:val="center"/>
          </w:tcPr>
          <w:p w14:paraId="4621E100" w14:textId="3DBDAB70" w:rsidR="00EC7AAE" w:rsidRPr="00921B83" w:rsidRDefault="007107DC"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w:t>
            </w:r>
            <w:r w:rsidR="00EC7AAE" w:rsidRPr="00921B83">
              <w:rPr>
                <w:rFonts w:ascii="Times New Roman" w:hAnsi="Times New Roman" w:cs="Times New Roman"/>
                <w:sz w:val="20"/>
                <w:szCs w:val="20"/>
              </w:rPr>
              <w:t>рограммное обеспечение обработки информационного контента.</w:t>
            </w:r>
          </w:p>
        </w:tc>
        <w:tc>
          <w:tcPr>
            <w:tcW w:w="1030" w:type="pct"/>
            <w:tcBorders>
              <w:top w:val="single" w:sz="4" w:space="0" w:color="auto"/>
              <w:left w:val="single" w:sz="4" w:space="0" w:color="auto"/>
              <w:bottom w:val="single" w:sz="4" w:space="0" w:color="auto"/>
              <w:right w:val="single" w:sz="4" w:space="0" w:color="auto"/>
            </w:tcBorders>
            <w:vAlign w:val="center"/>
          </w:tcPr>
          <w:p w14:paraId="49432D99" w14:textId="7C8A5949" w:rsidR="00EC7AAE" w:rsidRPr="00921B83" w:rsidRDefault="007107DC" w:rsidP="008212A5">
            <w:pPr>
              <w:pStyle w:val="a6"/>
              <w:numPr>
                <w:ilvl w:val="0"/>
                <w:numId w:val="91"/>
              </w:numPr>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устанавливать права доступа и других характеристик прикладного программного обеспечения</w:t>
            </w:r>
          </w:p>
        </w:tc>
      </w:tr>
    </w:tbl>
    <w:p w14:paraId="77E3FED0" w14:textId="77777777" w:rsidR="00EC7AAE" w:rsidRPr="00921B83" w:rsidRDefault="00EC7AAE" w:rsidP="008212A5">
      <w:pPr>
        <w:ind w:firstLine="709"/>
        <w:rPr>
          <w:rFonts w:ascii="Times New Roman" w:eastAsia="Times New Roman" w:hAnsi="Times New Roman" w:cs="Times New Roman"/>
          <w:sz w:val="12"/>
          <w:szCs w:val="12"/>
          <w:lang w:eastAsia="ru-RU"/>
        </w:rPr>
      </w:pPr>
    </w:p>
    <w:p w14:paraId="00B368A1" w14:textId="77777777" w:rsidR="00EC7AAE" w:rsidRPr="00921B83" w:rsidRDefault="00EC7AAE" w:rsidP="008212A5">
      <w:pPr>
        <w:pStyle w:val="1f1"/>
        <w:outlineLvl w:val="9"/>
        <w:rPr>
          <w:rFonts w:ascii="Times New Roman" w:hAnsi="Times New Roman"/>
          <w:lang w:val="ru-RU"/>
        </w:rPr>
      </w:pPr>
      <w:bookmarkStart w:id="7394" w:name="_Toc172051936"/>
      <w:bookmarkStart w:id="7395" w:name="_Toc172052380"/>
      <w:bookmarkStart w:id="7396" w:name="_Toc172052824"/>
      <w:bookmarkStart w:id="7397" w:name="_Toc172053268"/>
      <w:bookmarkStart w:id="7398" w:name="_Toc172053712"/>
      <w:bookmarkStart w:id="7399" w:name="_Toc172054156"/>
      <w:bookmarkStart w:id="7400" w:name="_Toc172054602"/>
      <w:bookmarkStart w:id="7401" w:name="_Toc172055046"/>
      <w:bookmarkStart w:id="7402" w:name="_Toc172055490"/>
      <w:bookmarkStart w:id="7403" w:name="_Toc172055934"/>
      <w:bookmarkStart w:id="7404" w:name="_Toc172056378"/>
      <w:bookmarkStart w:id="7405" w:name="_Toc172056822"/>
      <w:bookmarkStart w:id="7406" w:name="_Toc172057266"/>
      <w:bookmarkStart w:id="7407" w:name="_Toc172057710"/>
      <w:bookmarkStart w:id="7408" w:name="_Toc172058154"/>
      <w:bookmarkStart w:id="7409" w:name="_Toc172058598"/>
      <w:bookmarkStart w:id="7410" w:name="_Toc172059042"/>
      <w:bookmarkStart w:id="7411" w:name="_Toc172059486"/>
      <w:bookmarkStart w:id="7412" w:name="_Toc172059930"/>
      <w:bookmarkStart w:id="7413" w:name="_Toc172060374"/>
      <w:bookmarkStart w:id="7414" w:name="_Toc172060818"/>
      <w:bookmarkStart w:id="7415" w:name="_Toc172061262"/>
      <w:bookmarkStart w:id="7416" w:name="_Toc172061706"/>
      <w:bookmarkStart w:id="7417" w:name="_Toc172062150"/>
      <w:bookmarkStart w:id="7418" w:name="_Toc172063038"/>
      <w:bookmarkStart w:id="7419" w:name="_Toc172063482"/>
      <w:bookmarkStart w:id="7420" w:name="_Toc172063926"/>
      <w:bookmarkStart w:id="7421" w:name="_Toc172064370"/>
      <w:bookmarkStart w:id="7422" w:name="_Toc172064814"/>
      <w:bookmarkStart w:id="7423" w:name="_Toc172065258"/>
      <w:bookmarkStart w:id="7424" w:name="_Toc172065702"/>
      <w:bookmarkStart w:id="7425" w:name="_Toc172066146"/>
      <w:bookmarkStart w:id="7426" w:name="_Toc172066590"/>
      <w:bookmarkStart w:id="7427" w:name="_Toc172111506"/>
      <w:bookmarkStart w:id="7428" w:name="_Toc172119034"/>
      <w:bookmarkStart w:id="7429" w:name="_Toc17211982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p>
    <w:p w14:paraId="7DC18DB9" w14:textId="48162995" w:rsidR="00EC7AAE" w:rsidRDefault="00EC7AAE" w:rsidP="008212A5">
      <w:pPr>
        <w:pStyle w:val="114"/>
        <w:spacing w:line="240" w:lineRule="auto"/>
        <w:outlineLvl w:val="9"/>
        <w:rPr>
          <w:rFonts w:ascii="Times New Roman" w:hAnsi="Times New Roman"/>
        </w:rPr>
      </w:pPr>
      <w:bookmarkStart w:id="7430" w:name="_Toc172051937"/>
      <w:bookmarkStart w:id="7431" w:name="_Toc172052381"/>
      <w:bookmarkStart w:id="7432" w:name="_Toc172052825"/>
      <w:bookmarkStart w:id="7433" w:name="_Toc172053269"/>
      <w:bookmarkStart w:id="7434" w:name="_Toc172053713"/>
      <w:bookmarkStart w:id="7435" w:name="_Toc172054157"/>
      <w:bookmarkStart w:id="7436" w:name="_Toc172054603"/>
      <w:bookmarkStart w:id="7437" w:name="_Toc172055047"/>
      <w:bookmarkStart w:id="7438" w:name="_Toc172055491"/>
      <w:bookmarkStart w:id="7439" w:name="_Toc172055935"/>
      <w:bookmarkStart w:id="7440" w:name="_Toc172056379"/>
      <w:bookmarkStart w:id="7441" w:name="_Toc172056823"/>
      <w:bookmarkStart w:id="7442" w:name="_Toc172057267"/>
      <w:bookmarkStart w:id="7443" w:name="_Toc172057711"/>
      <w:bookmarkStart w:id="7444" w:name="_Toc172058155"/>
      <w:bookmarkStart w:id="7445" w:name="_Toc172058599"/>
      <w:bookmarkStart w:id="7446" w:name="_Toc172059043"/>
      <w:bookmarkStart w:id="7447" w:name="_Toc172059487"/>
      <w:bookmarkStart w:id="7448" w:name="_Toc172059931"/>
      <w:bookmarkStart w:id="7449" w:name="_Toc172060375"/>
      <w:bookmarkStart w:id="7450" w:name="_Toc172060819"/>
      <w:bookmarkStart w:id="7451" w:name="_Toc172061263"/>
      <w:bookmarkStart w:id="7452" w:name="_Toc172061707"/>
      <w:bookmarkStart w:id="7453" w:name="_Toc172062151"/>
      <w:bookmarkStart w:id="7454" w:name="_Toc172063039"/>
      <w:bookmarkStart w:id="7455" w:name="_Toc172063483"/>
      <w:bookmarkStart w:id="7456" w:name="_Toc172063927"/>
      <w:bookmarkStart w:id="7457" w:name="_Toc172064371"/>
      <w:bookmarkStart w:id="7458" w:name="_Toc172064815"/>
      <w:bookmarkStart w:id="7459" w:name="_Toc172065259"/>
      <w:bookmarkStart w:id="7460" w:name="_Toc172065703"/>
      <w:bookmarkStart w:id="7461" w:name="_Toc172066147"/>
      <w:bookmarkStart w:id="7462" w:name="_Toc172066591"/>
      <w:bookmarkStart w:id="7463" w:name="_Toc172111507"/>
      <w:bookmarkStart w:id="7464" w:name="_Toc172119035"/>
      <w:bookmarkStart w:id="7465" w:name="_Toc172119829"/>
      <w:r w:rsidRPr="00921B83">
        <w:rPr>
          <w:rFonts w:ascii="Times New Roman" w:hAnsi="Times New Roman"/>
        </w:rPr>
        <w:t>2.1. Трудоемкость освоения дисциплины</w:t>
      </w:r>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FD4113" w:rsidRPr="00921B83" w14:paraId="6BB6C97A" w14:textId="77777777" w:rsidTr="00B4313B">
        <w:trPr>
          <w:trHeight w:val="23"/>
        </w:trPr>
        <w:tc>
          <w:tcPr>
            <w:tcW w:w="3259" w:type="pct"/>
            <w:vAlign w:val="center"/>
          </w:tcPr>
          <w:p w14:paraId="08AC7773" w14:textId="77777777" w:rsidR="00FD4113" w:rsidRPr="00921B83" w:rsidRDefault="00FD4113" w:rsidP="00B4313B">
            <w:pPr>
              <w:ind w:hanging="2"/>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5B6F38F0" w14:textId="77777777" w:rsidR="00FD4113" w:rsidRPr="00921B83" w:rsidRDefault="00FD4113" w:rsidP="00B4313B">
            <w:pPr>
              <w:ind w:hanging="2"/>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54E837F0" w14:textId="77777777" w:rsidR="00FD4113" w:rsidRPr="00921B83" w:rsidRDefault="00FD4113" w:rsidP="00B4313B">
            <w:pPr>
              <w:ind w:hanging="2"/>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FD4113" w:rsidRPr="00921B83" w14:paraId="67AB16DD" w14:textId="77777777" w:rsidTr="00B4313B">
        <w:trPr>
          <w:trHeight w:val="23"/>
        </w:trPr>
        <w:tc>
          <w:tcPr>
            <w:tcW w:w="3259" w:type="pct"/>
            <w:vAlign w:val="center"/>
          </w:tcPr>
          <w:p w14:paraId="5E5C3E9C" w14:textId="77777777" w:rsidR="00FD4113" w:rsidRPr="00921B83" w:rsidRDefault="00FD4113" w:rsidP="00B4313B">
            <w:pPr>
              <w:ind w:hanging="2"/>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13DAD917" w14:textId="7A82CAE7" w:rsidR="00FD4113" w:rsidRPr="00921B83" w:rsidRDefault="00FD4113" w:rsidP="00B4313B">
            <w:pPr>
              <w:ind w:hanging="2"/>
              <w:jc w:val="center"/>
              <w:rPr>
                <w:rFonts w:ascii="Times New Roman" w:hAnsi="Times New Roman" w:cs="Times New Roman"/>
                <w:bCs/>
                <w:sz w:val="20"/>
                <w:szCs w:val="20"/>
              </w:rPr>
            </w:pPr>
            <w:r>
              <w:rPr>
                <w:rFonts w:ascii="Times New Roman" w:hAnsi="Times New Roman" w:cs="Times New Roman"/>
                <w:bCs/>
                <w:sz w:val="20"/>
                <w:szCs w:val="20"/>
              </w:rPr>
              <w:t>32</w:t>
            </w:r>
          </w:p>
        </w:tc>
        <w:tc>
          <w:tcPr>
            <w:tcW w:w="1162" w:type="pct"/>
            <w:vAlign w:val="center"/>
          </w:tcPr>
          <w:p w14:paraId="4DC708D8" w14:textId="35F4D541" w:rsidR="00FD4113" w:rsidRPr="00921B83" w:rsidRDefault="00FD4113" w:rsidP="00B4313B">
            <w:pPr>
              <w:ind w:hanging="2"/>
              <w:jc w:val="center"/>
              <w:rPr>
                <w:rFonts w:ascii="Times New Roman" w:hAnsi="Times New Roman" w:cs="Times New Roman"/>
                <w:bCs/>
                <w:sz w:val="20"/>
                <w:szCs w:val="20"/>
              </w:rPr>
            </w:pPr>
            <w:r>
              <w:rPr>
                <w:rFonts w:ascii="Times New Roman" w:hAnsi="Times New Roman" w:cs="Times New Roman"/>
                <w:bCs/>
                <w:sz w:val="20"/>
                <w:szCs w:val="20"/>
              </w:rPr>
              <w:t>32</w:t>
            </w:r>
          </w:p>
        </w:tc>
      </w:tr>
      <w:tr w:rsidR="00FD4113" w:rsidRPr="00921B83" w14:paraId="054AF607" w14:textId="77777777" w:rsidTr="00B4313B">
        <w:trPr>
          <w:trHeight w:val="23"/>
        </w:trPr>
        <w:tc>
          <w:tcPr>
            <w:tcW w:w="3259" w:type="pct"/>
            <w:vAlign w:val="center"/>
          </w:tcPr>
          <w:p w14:paraId="64DCD303" w14:textId="6EA36B3A" w:rsidR="00FD4113" w:rsidRPr="00921B83" w:rsidRDefault="00FD4113" w:rsidP="00B4313B">
            <w:pPr>
              <w:ind w:hanging="2"/>
              <w:jc w:val="both"/>
              <w:rPr>
                <w:rFonts w:ascii="Times New Roman" w:hAnsi="Times New Roman" w:cs="Times New Roman"/>
                <w:bCs/>
                <w:sz w:val="20"/>
                <w:szCs w:val="20"/>
              </w:rPr>
            </w:pPr>
            <w:r>
              <w:rPr>
                <w:rFonts w:ascii="Times New Roman" w:hAnsi="Times New Roman" w:cs="Times New Roman"/>
                <w:bCs/>
                <w:sz w:val="20"/>
                <w:szCs w:val="20"/>
              </w:rPr>
              <w:t>Самостоятельная работа</w:t>
            </w:r>
          </w:p>
        </w:tc>
        <w:tc>
          <w:tcPr>
            <w:tcW w:w="579" w:type="pct"/>
            <w:vAlign w:val="center"/>
          </w:tcPr>
          <w:p w14:paraId="06981294" w14:textId="7D3C885D" w:rsidR="00FD4113" w:rsidRDefault="00FD4113" w:rsidP="00B4313B">
            <w:pPr>
              <w:ind w:hanging="2"/>
              <w:jc w:val="center"/>
              <w:rPr>
                <w:rFonts w:ascii="Times New Roman" w:hAnsi="Times New Roman" w:cs="Times New Roman"/>
                <w:bCs/>
                <w:sz w:val="20"/>
                <w:szCs w:val="20"/>
              </w:rPr>
            </w:pPr>
            <w:r>
              <w:rPr>
                <w:rFonts w:ascii="Times New Roman" w:hAnsi="Times New Roman" w:cs="Times New Roman"/>
                <w:bCs/>
                <w:sz w:val="20"/>
                <w:szCs w:val="20"/>
              </w:rPr>
              <w:t>16</w:t>
            </w:r>
          </w:p>
        </w:tc>
        <w:tc>
          <w:tcPr>
            <w:tcW w:w="1162" w:type="pct"/>
            <w:vAlign w:val="center"/>
          </w:tcPr>
          <w:p w14:paraId="130D6E3E" w14:textId="21BCB242" w:rsidR="00FD4113" w:rsidRPr="00921B83" w:rsidRDefault="00FD4113" w:rsidP="00B4313B">
            <w:pPr>
              <w:ind w:hanging="2"/>
              <w:jc w:val="center"/>
              <w:rPr>
                <w:rFonts w:ascii="Times New Roman" w:hAnsi="Times New Roman" w:cs="Times New Roman"/>
                <w:bCs/>
                <w:sz w:val="20"/>
                <w:szCs w:val="20"/>
              </w:rPr>
            </w:pPr>
            <w:r>
              <w:rPr>
                <w:rFonts w:ascii="Times New Roman" w:hAnsi="Times New Roman" w:cs="Times New Roman"/>
                <w:bCs/>
                <w:sz w:val="20"/>
                <w:szCs w:val="20"/>
              </w:rPr>
              <w:t>16</w:t>
            </w:r>
          </w:p>
        </w:tc>
      </w:tr>
      <w:tr w:rsidR="00FD4113" w:rsidRPr="00921B83" w14:paraId="733F77D9" w14:textId="77777777" w:rsidTr="00B4313B">
        <w:trPr>
          <w:trHeight w:val="23"/>
        </w:trPr>
        <w:tc>
          <w:tcPr>
            <w:tcW w:w="3259" w:type="pct"/>
            <w:vAlign w:val="center"/>
          </w:tcPr>
          <w:p w14:paraId="299918AB" w14:textId="77777777" w:rsidR="00FD4113" w:rsidRPr="00921B83" w:rsidRDefault="00FD4113" w:rsidP="00B4313B">
            <w:pPr>
              <w:ind w:hanging="2"/>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579" w:type="pct"/>
            <w:vAlign w:val="center"/>
          </w:tcPr>
          <w:p w14:paraId="71541FAD" w14:textId="77777777" w:rsidR="00FD4113" w:rsidRPr="00921B83" w:rsidRDefault="00FD4113" w:rsidP="00B4313B">
            <w:pPr>
              <w:ind w:hanging="2"/>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162" w:type="pct"/>
            <w:vAlign w:val="center"/>
          </w:tcPr>
          <w:p w14:paraId="43501B98" w14:textId="77777777" w:rsidR="00FD4113" w:rsidRPr="00921B83" w:rsidRDefault="00FD4113" w:rsidP="00B4313B">
            <w:pPr>
              <w:ind w:hanging="2"/>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FD4113" w:rsidRPr="00921B83" w14:paraId="3C79261A" w14:textId="77777777" w:rsidTr="00B4313B">
        <w:trPr>
          <w:trHeight w:val="23"/>
        </w:trPr>
        <w:tc>
          <w:tcPr>
            <w:tcW w:w="3259" w:type="pct"/>
            <w:vAlign w:val="center"/>
          </w:tcPr>
          <w:p w14:paraId="64E5B3AB" w14:textId="77777777" w:rsidR="00FD4113" w:rsidRPr="00921B83" w:rsidRDefault="00FD4113" w:rsidP="00B4313B">
            <w:pPr>
              <w:ind w:hanging="2"/>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5B2AA06E" w14:textId="77777777" w:rsidR="00FD4113" w:rsidRPr="00921B83" w:rsidRDefault="00FD4113" w:rsidP="00B4313B">
            <w:pPr>
              <w:ind w:hanging="2"/>
              <w:jc w:val="center"/>
              <w:rPr>
                <w:rFonts w:ascii="Times New Roman" w:hAnsi="Times New Roman" w:cs="Times New Roman"/>
                <w:b/>
                <w:sz w:val="20"/>
                <w:szCs w:val="20"/>
              </w:rPr>
            </w:pPr>
            <w:r w:rsidRPr="00921B83">
              <w:rPr>
                <w:rFonts w:ascii="Times New Roman" w:hAnsi="Times New Roman" w:cs="Times New Roman"/>
                <w:b/>
                <w:sz w:val="20"/>
                <w:szCs w:val="20"/>
              </w:rPr>
              <w:t>48</w:t>
            </w:r>
          </w:p>
        </w:tc>
        <w:tc>
          <w:tcPr>
            <w:tcW w:w="1162" w:type="pct"/>
            <w:vAlign w:val="center"/>
          </w:tcPr>
          <w:p w14:paraId="0D5978BA" w14:textId="17BF0546" w:rsidR="00FD4113" w:rsidRPr="00921B83" w:rsidRDefault="00FD4113" w:rsidP="00B4313B">
            <w:pPr>
              <w:ind w:hanging="2"/>
              <w:jc w:val="center"/>
              <w:rPr>
                <w:rFonts w:ascii="Times New Roman" w:hAnsi="Times New Roman" w:cs="Times New Roman"/>
                <w:b/>
                <w:sz w:val="20"/>
                <w:szCs w:val="20"/>
              </w:rPr>
            </w:pPr>
            <w:r>
              <w:rPr>
                <w:rFonts w:ascii="Times New Roman" w:hAnsi="Times New Roman" w:cs="Times New Roman"/>
                <w:b/>
                <w:sz w:val="20"/>
                <w:szCs w:val="20"/>
              </w:rPr>
              <w:t>48</w:t>
            </w:r>
          </w:p>
        </w:tc>
      </w:tr>
    </w:tbl>
    <w:p w14:paraId="15461777" w14:textId="6F706076" w:rsidR="00FD4113" w:rsidRDefault="00FD4113" w:rsidP="008212A5">
      <w:pPr>
        <w:pStyle w:val="114"/>
        <w:spacing w:line="240" w:lineRule="auto"/>
        <w:outlineLvl w:val="9"/>
        <w:rPr>
          <w:rFonts w:ascii="Times New Roman" w:hAnsi="Times New Roman"/>
        </w:rPr>
      </w:pPr>
    </w:p>
    <w:p w14:paraId="6F1AA576" w14:textId="77777777" w:rsidR="00EC7AAE" w:rsidRPr="00921B83" w:rsidRDefault="00EC7AAE" w:rsidP="008212A5">
      <w:pPr>
        <w:pStyle w:val="114"/>
        <w:spacing w:line="240" w:lineRule="auto"/>
        <w:outlineLvl w:val="9"/>
        <w:rPr>
          <w:rFonts w:ascii="Times New Roman" w:hAnsi="Times New Roman"/>
        </w:rPr>
        <w:sectPr w:rsidR="00EC7AAE" w:rsidRPr="00921B83" w:rsidSect="003A13F7">
          <w:headerReference w:type="even" r:id="rId44"/>
          <w:pgSz w:w="11906" w:h="16838"/>
          <w:pgMar w:top="851" w:right="851" w:bottom="851" w:left="851" w:header="709" w:footer="709" w:gutter="0"/>
          <w:cols w:space="708"/>
          <w:docGrid w:linePitch="360"/>
        </w:sectPr>
      </w:pPr>
    </w:p>
    <w:p w14:paraId="6C4A8086" w14:textId="4A8858B2" w:rsidR="00EC7AAE" w:rsidRPr="00921B83" w:rsidRDefault="00EC7AAE" w:rsidP="008212A5">
      <w:pPr>
        <w:pStyle w:val="114"/>
        <w:spacing w:line="240" w:lineRule="auto"/>
        <w:outlineLvl w:val="9"/>
        <w:rPr>
          <w:rFonts w:ascii="Times New Roman" w:hAnsi="Times New Roman"/>
        </w:rPr>
      </w:pPr>
      <w:bookmarkStart w:id="7466" w:name="_Toc172051938"/>
      <w:bookmarkStart w:id="7467" w:name="_Toc172052382"/>
      <w:bookmarkStart w:id="7468" w:name="_Toc172052826"/>
      <w:bookmarkStart w:id="7469" w:name="_Toc172053270"/>
      <w:bookmarkStart w:id="7470" w:name="_Toc172053714"/>
      <w:bookmarkStart w:id="7471" w:name="_Toc172054158"/>
      <w:bookmarkStart w:id="7472" w:name="_Toc172054604"/>
      <w:bookmarkStart w:id="7473" w:name="_Toc172055048"/>
      <w:bookmarkStart w:id="7474" w:name="_Toc172055492"/>
      <w:bookmarkStart w:id="7475" w:name="_Toc172055936"/>
      <w:bookmarkStart w:id="7476" w:name="_Toc172056380"/>
      <w:bookmarkStart w:id="7477" w:name="_Toc172056824"/>
      <w:bookmarkStart w:id="7478" w:name="_Toc172057268"/>
      <w:bookmarkStart w:id="7479" w:name="_Toc172057712"/>
      <w:bookmarkStart w:id="7480" w:name="_Toc172058156"/>
      <w:bookmarkStart w:id="7481" w:name="_Toc172058600"/>
      <w:bookmarkStart w:id="7482" w:name="_Toc172059044"/>
      <w:bookmarkStart w:id="7483" w:name="_Toc172059488"/>
      <w:bookmarkStart w:id="7484" w:name="_Toc172059932"/>
      <w:bookmarkStart w:id="7485" w:name="_Toc172060376"/>
      <w:bookmarkStart w:id="7486" w:name="_Toc172060820"/>
      <w:bookmarkStart w:id="7487" w:name="_Toc172061264"/>
      <w:bookmarkStart w:id="7488" w:name="_Toc172061708"/>
      <w:bookmarkStart w:id="7489" w:name="_Toc172062152"/>
      <w:bookmarkStart w:id="7490" w:name="_Toc172063040"/>
      <w:bookmarkStart w:id="7491" w:name="_Toc172063484"/>
      <w:bookmarkStart w:id="7492" w:name="_Toc172063928"/>
      <w:bookmarkStart w:id="7493" w:name="_Toc172064372"/>
      <w:bookmarkStart w:id="7494" w:name="_Toc172064816"/>
      <w:bookmarkStart w:id="7495" w:name="_Toc172065260"/>
      <w:bookmarkStart w:id="7496" w:name="_Toc172065704"/>
      <w:bookmarkStart w:id="7497" w:name="_Toc172066148"/>
      <w:bookmarkStart w:id="7498" w:name="_Toc172066592"/>
      <w:bookmarkStart w:id="7499" w:name="_Toc172111508"/>
      <w:bookmarkStart w:id="7500" w:name="_Toc172119036"/>
      <w:bookmarkStart w:id="7501" w:name="_Toc172119830"/>
      <w:r w:rsidRPr="00921B83">
        <w:rPr>
          <w:rFonts w:ascii="Times New Roman" w:hAnsi="Times New Roman"/>
        </w:rPr>
        <w:lastRenderedPageBreak/>
        <w:t>2.2. Содержание дисциплины</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p>
    <w:tbl>
      <w:tblPr>
        <w:tblW w:w="5000" w:type="pct"/>
        <w:tblLook w:val="04A0" w:firstRow="1" w:lastRow="0" w:firstColumn="1" w:lastColumn="0" w:noHBand="0" w:noVBand="1"/>
      </w:tblPr>
      <w:tblGrid>
        <w:gridCol w:w="2647"/>
        <w:gridCol w:w="8247"/>
        <w:gridCol w:w="2208"/>
        <w:gridCol w:w="2024"/>
      </w:tblGrid>
      <w:tr w:rsidR="00921B83" w:rsidRPr="00921B83" w14:paraId="0BAD11C8" w14:textId="77777777" w:rsidTr="004D1648">
        <w:trPr>
          <w:trHeight w:val="20"/>
        </w:trPr>
        <w:tc>
          <w:tcPr>
            <w:tcW w:w="875"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C45497" w14:textId="01C38AB1" w:rsidR="004D1648" w:rsidRPr="00921B83" w:rsidRDefault="004D1648" w:rsidP="008212A5">
            <w:pPr>
              <w:jc w:val="center"/>
              <w:rPr>
                <w:rFonts w:ascii="Times New Roman" w:hAnsi="Times New Roman" w:cs="Times New Roman"/>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285AA2" w14:textId="436576E8" w:rsidR="004D1648" w:rsidRPr="00921B83" w:rsidRDefault="006D3E94" w:rsidP="008212A5">
            <w:pPr>
              <w:jc w:val="center"/>
              <w:rPr>
                <w:rFonts w:ascii="Times New Roman" w:hAnsi="Times New Roman" w:cs="Times New Roman"/>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B68BE0" w14:textId="77777777" w:rsidR="004D1648" w:rsidRPr="00921B83" w:rsidRDefault="004D1648" w:rsidP="008212A5">
            <w:pPr>
              <w:pStyle w:val="TableParagraph"/>
              <w:jc w:val="center"/>
              <w:rPr>
                <w:b/>
                <w:bCs/>
                <w:sz w:val="20"/>
                <w:szCs w:val="20"/>
              </w:rPr>
            </w:pPr>
            <w:r w:rsidRPr="00921B83">
              <w:rPr>
                <w:b/>
                <w:bCs/>
                <w:sz w:val="20"/>
                <w:szCs w:val="20"/>
              </w:rPr>
              <w:t>Объем, ак. ч. /</w:t>
            </w:r>
          </w:p>
          <w:p w14:paraId="6329F66E" w14:textId="4F20D396" w:rsidR="004D1648" w:rsidRPr="00921B83" w:rsidRDefault="004D1648"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BDFC448" w14:textId="7E8F2213" w:rsidR="004D1648" w:rsidRPr="00921B83" w:rsidRDefault="004D1648"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23F8719B" w14:textId="77777777" w:rsidTr="004D1648">
        <w:trPr>
          <w:trHeight w:val="20"/>
        </w:trPr>
        <w:tc>
          <w:tcPr>
            <w:tcW w:w="3601"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445F63" w14:textId="77777777" w:rsidR="004D1648" w:rsidRPr="00921B83" w:rsidRDefault="004D1648"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1. </w:t>
            </w:r>
            <w:r w:rsidRPr="00921B83">
              <w:rPr>
                <w:rFonts w:ascii="Times New Roman" w:hAnsi="Times New Roman" w:cs="Times New Roman"/>
                <w:bCs/>
                <w:sz w:val="20"/>
                <w:szCs w:val="20"/>
              </w:rPr>
              <w:t>Основы теории операционных систем</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0C0C5E" w14:textId="37A8DB6B" w:rsidR="004D1648" w:rsidRPr="00921B83" w:rsidRDefault="006557E9" w:rsidP="006557E9">
            <w:pPr>
              <w:jc w:val="center"/>
              <w:rPr>
                <w:rFonts w:ascii="Times New Roman" w:hAnsi="Times New Roman" w:cs="Times New Roman"/>
                <w:sz w:val="20"/>
                <w:szCs w:val="20"/>
              </w:rPr>
            </w:pPr>
            <w:r>
              <w:rPr>
                <w:rFonts w:ascii="Times New Roman" w:hAnsi="Times New Roman" w:cs="Times New Roman"/>
                <w:b/>
                <w:bCs/>
                <w:sz w:val="20"/>
                <w:szCs w:val="20"/>
              </w:rPr>
              <w:t>10</w:t>
            </w:r>
            <w:r w:rsidR="004D1648" w:rsidRPr="00921B83">
              <w:rPr>
                <w:rFonts w:ascii="Times New Roman" w:hAnsi="Times New Roman" w:cs="Times New Roman"/>
                <w:b/>
                <w:bCs/>
                <w:sz w:val="20"/>
                <w:szCs w:val="20"/>
              </w:rPr>
              <w:t>/</w:t>
            </w:r>
            <w:r>
              <w:rPr>
                <w:rFonts w:ascii="Times New Roman" w:hAnsi="Times New Roman" w:cs="Times New Roman"/>
                <w:b/>
                <w:bCs/>
                <w:sz w:val="20"/>
                <w:szCs w:val="20"/>
              </w:rPr>
              <w:t>10</w:t>
            </w:r>
          </w:p>
        </w:tc>
        <w:tc>
          <w:tcPr>
            <w:tcW w:w="66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3433CD9" w14:textId="77777777" w:rsidR="004D1648" w:rsidRPr="00921B83" w:rsidRDefault="004D1648" w:rsidP="008212A5">
            <w:pPr>
              <w:jc w:val="center"/>
              <w:rPr>
                <w:rFonts w:ascii="Times New Roman" w:hAnsi="Times New Roman" w:cs="Times New Roman"/>
                <w:sz w:val="20"/>
                <w:szCs w:val="20"/>
              </w:rPr>
            </w:pPr>
          </w:p>
        </w:tc>
      </w:tr>
      <w:tr w:rsidR="00921B83" w:rsidRPr="00921B83" w14:paraId="315D0F55" w14:textId="77777777" w:rsidTr="004D1648">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2B16A9" w14:textId="77777777" w:rsidR="004D1648" w:rsidRPr="00921B83" w:rsidRDefault="004D1648"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1.1.</w:t>
            </w:r>
          </w:p>
          <w:p w14:paraId="49111295" w14:textId="77777777" w:rsidR="004D1648" w:rsidRPr="00921B83" w:rsidRDefault="004D1648" w:rsidP="008212A5">
            <w:pPr>
              <w:jc w:val="center"/>
              <w:rPr>
                <w:rFonts w:ascii="Times New Roman" w:hAnsi="Times New Roman" w:cs="Times New Roman"/>
                <w:sz w:val="20"/>
                <w:szCs w:val="20"/>
              </w:rPr>
            </w:pPr>
            <w:r w:rsidRPr="00921B83">
              <w:rPr>
                <w:rFonts w:ascii="Times New Roman" w:hAnsi="Times New Roman" w:cs="Times New Roman"/>
                <w:bCs/>
                <w:sz w:val="20"/>
                <w:szCs w:val="20"/>
              </w:rPr>
              <w:t>Общие сведения об операционных системах</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02B905" w14:textId="77777777" w:rsidR="004D1648" w:rsidRPr="00921B83" w:rsidRDefault="004D1648" w:rsidP="008212A5">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80B4F5" w14:textId="77777777" w:rsidR="004D1648" w:rsidRPr="00921B83" w:rsidRDefault="004D1648" w:rsidP="008212A5">
            <w:pPr>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62AAE10F" w14:textId="77777777" w:rsidR="004D1648" w:rsidRPr="00921B83" w:rsidRDefault="004D1648" w:rsidP="008212A5">
            <w:pPr>
              <w:jc w:val="center"/>
              <w:rPr>
                <w:rFonts w:ascii="Times New Roman" w:hAnsi="Times New Roman" w:cs="Times New Roman"/>
                <w:sz w:val="20"/>
                <w:szCs w:val="20"/>
              </w:rPr>
            </w:pPr>
          </w:p>
        </w:tc>
      </w:tr>
      <w:tr w:rsidR="00921B83" w:rsidRPr="00921B83" w14:paraId="4CC0E2CF"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5A220E4A" w14:textId="77777777" w:rsidR="004D1648" w:rsidRPr="00921B83" w:rsidRDefault="004D1648"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8B01A0" w14:textId="77777777" w:rsidR="004D1648" w:rsidRPr="00921B83" w:rsidRDefault="004D1648" w:rsidP="008212A5">
            <w:pPr>
              <w:jc w:val="both"/>
              <w:rPr>
                <w:rFonts w:ascii="Times New Roman" w:hAnsi="Times New Roman" w:cs="Times New Roman"/>
                <w:sz w:val="20"/>
                <w:szCs w:val="20"/>
              </w:rPr>
            </w:pPr>
            <w:r w:rsidRPr="00921B83">
              <w:rPr>
                <w:rFonts w:ascii="Times New Roman" w:hAnsi="Times New Roman" w:cs="Times New Roman"/>
                <w:sz w:val="20"/>
                <w:szCs w:val="20"/>
              </w:rPr>
              <w:t>Понятие операционной системы. Назначение и функции операционной системы. Функциональные компоненты операционной системы. Классификация операционных систем.</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CA41AC" w14:textId="77777777" w:rsidR="004D1648" w:rsidRPr="00921B83" w:rsidRDefault="004D1648" w:rsidP="008212A5">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617005A4" w14:textId="239B6B8F" w:rsidR="004D1648" w:rsidRPr="00921B83" w:rsidRDefault="000C4616"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C94AF5" w:rsidRPr="00921B83" w14:paraId="2329A262" w14:textId="77777777" w:rsidTr="00C94AF5">
        <w:trPr>
          <w:trHeight w:val="96"/>
        </w:trPr>
        <w:tc>
          <w:tcPr>
            <w:tcW w:w="875" w:type="pct"/>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1ECA0C86" w14:textId="77777777" w:rsidR="00C94AF5" w:rsidRPr="00921B83" w:rsidRDefault="00C94AF5"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Тема 1.2.</w:t>
            </w:r>
          </w:p>
          <w:p w14:paraId="484F24AE" w14:textId="77777777" w:rsidR="00C94AF5" w:rsidRPr="00921B83" w:rsidRDefault="00C94AF5" w:rsidP="008212A5">
            <w:pPr>
              <w:jc w:val="center"/>
              <w:rPr>
                <w:rFonts w:ascii="Times New Roman" w:hAnsi="Times New Roman" w:cs="Times New Roman"/>
                <w:sz w:val="20"/>
                <w:szCs w:val="20"/>
              </w:rPr>
            </w:pPr>
            <w:r w:rsidRPr="00921B83">
              <w:rPr>
                <w:rFonts w:ascii="Times New Roman" w:hAnsi="Times New Roman" w:cs="Times New Roman"/>
                <w:bCs/>
                <w:sz w:val="20"/>
                <w:szCs w:val="20"/>
              </w:rPr>
              <w:t>Интерфейс операционной системы</w:t>
            </w:r>
          </w:p>
        </w:tc>
        <w:tc>
          <w:tcPr>
            <w:tcW w:w="2726" w:type="pc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1F3F034D" w14:textId="77777777" w:rsidR="00C94AF5" w:rsidRPr="00921B83" w:rsidRDefault="00C94AF5" w:rsidP="008212A5">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4F6E5D84" w14:textId="03E25F4F" w:rsidR="00C94AF5" w:rsidRPr="00921B83" w:rsidRDefault="00C94AF5" w:rsidP="008212A5">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/0</w:t>
            </w:r>
          </w:p>
        </w:tc>
        <w:tc>
          <w:tcPr>
            <w:tcW w:w="669" w:type="pct"/>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580661CD" w14:textId="77777777" w:rsidR="00C94AF5" w:rsidRPr="00921B83" w:rsidRDefault="00C94AF5" w:rsidP="008212A5">
            <w:pPr>
              <w:jc w:val="center"/>
              <w:rPr>
                <w:rFonts w:ascii="Times New Roman" w:hAnsi="Times New Roman" w:cs="Times New Roman"/>
                <w:sz w:val="20"/>
                <w:szCs w:val="20"/>
              </w:rPr>
            </w:pPr>
          </w:p>
        </w:tc>
      </w:tr>
      <w:tr w:rsidR="00921B83" w:rsidRPr="00921B83" w14:paraId="4BA6F9A2" w14:textId="77777777" w:rsidTr="009974B9">
        <w:trPr>
          <w:trHeight w:val="20"/>
        </w:trPr>
        <w:tc>
          <w:tcPr>
            <w:tcW w:w="875" w:type="pct"/>
            <w:vMerge/>
            <w:tcBorders>
              <w:left w:val="single" w:sz="4" w:space="0" w:color="000000"/>
              <w:right w:val="single" w:sz="4" w:space="0" w:color="000000"/>
            </w:tcBorders>
            <w:vAlign w:val="center"/>
            <w:hideMark/>
          </w:tcPr>
          <w:p w14:paraId="377ADA4A" w14:textId="77777777" w:rsidR="00762006" w:rsidRPr="00921B83"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150A24" w14:textId="77777777" w:rsidR="00762006" w:rsidRPr="00921B83" w:rsidRDefault="00762006" w:rsidP="008212A5">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330F4C" w14:textId="1572205A" w:rsidR="00762006" w:rsidRPr="00921B83" w:rsidRDefault="001C6075" w:rsidP="001C6075">
            <w:pPr>
              <w:jc w:val="center"/>
              <w:rPr>
                <w:rFonts w:ascii="Times New Roman" w:hAnsi="Times New Roman" w:cs="Times New Roman"/>
                <w:b/>
                <w:sz w:val="20"/>
                <w:szCs w:val="20"/>
              </w:rPr>
            </w:pPr>
            <w:r>
              <w:rPr>
                <w:rFonts w:ascii="Times New Roman" w:hAnsi="Times New Roman" w:cs="Times New Roman"/>
                <w:b/>
                <w:sz w:val="20"/>
                <w:szCs w:val="20"/>
              </w:rPr>
              <w:t>6</w:t>
            </w:r>
            <w:r w:rsidR="00762006" w:rsidRPr="00921B83">
              <w:rPr>
                <w:rFonts w:ascii="Times New Roman" w:hAnsi="Times New Roman" w:cs="Times New Roman"/>
                <w:b/>
                <w:sz w:val="20"/>
                <w:szCs w:val="20"/>
              </w:rPr>
              <w:t>/</w:t>
            </w:r>
            <w:r>
              <w:rPr>
                <w:rFonts w:ascii="Times New Roman" w:hAnsi="Times New Roman" w:cs="Times New Roman"/>
                <w:b/>
                <w:sz w:val="20"/>
                <w:szCs w:val="20"/>
              </w:rPr>
              <w:t>6</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2DEB923" w14:textId="77777777" w:rsidR="00762006" w:rsidRPr="00921B83" w:rsidRDefault="00762006" w:rsidP="008212A5">
            <w:pPr>
              <w:jc w:val="center"/>
              <w:rPr>
                <w:rFonts w:ascii="Times New Roman" w:hAnsi="Times New Roman" w:cs="Times New Roman"/>
                <w:sz w:val="20"/>
                <w:szCs w:val="20"/>
              </w:rPr>
            </w:pPr>
          </w:p>
        </w:tc>
      </w:tr>
      <w:tr w:rsidR="00C94AF5" w:rsidRPr="00921B83" w14:paraId="2549C719" w14:textId="77777777" w:rsidTr="00FC2E85">
        <w:trPr>
          <w:trHeight w:val="20"/>
        </w:trPr>
        <w:tc>
          <w:tcPr>
            <w:tcW w:w="875" w:type="pct"/>
            <w:vMerge/>
            <w:tcBorders>
              <w:left w:val="single" w:sz="4" w:space="0" w:color="000000"/>
              <w:right w:val="single" w:sz="4" w:space="0" w:color="000000"/>
            </w:tcBorders>
            <w:vAlign w:val="center"/>
            <w:hideMark/>
          </w:tcPr>
          <w:p w14:paraId="5FC39D1B" w14:textId="77777777" w:rsidR="00C94AF5" w:rsidRPr="00921B83" w:rsidRDefault="00C94AF5"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6F0C2B" w14:textId="1CA92334" w:rsidR="00C94AF5" w:rsidRPr="00921B83" w:rsidRDefault="00C94AF5" w:rsidP="001C6075">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1. Работа в командном интерфейсе ОС Windows</w:t>
            </w:r>
            <w:r>
              <w:rPr>
                <w:rFonts w:ascii="Times New Roman" w:hAnsi="Times New Roman" w:cs="Times New Roman"/>
                <w:sz w:val="20"/>
                <w:szCs w:val="20"/>
              </w:rPr>
              <w:t xml:space="preserve">. </w:t>
            </w:r>
            <w:r w:rsidRPr="00921B83">
              <w:rPr>
                <w:rFonts w:ascii="Times New Roman" w:hAnsi="Times New Roman" w:cs="Times New Roman"/>
                <w:sz w:val="20"/>
                <w:szCs w:val="20"/>
              </w:rPr>
              <w:t>Работа с командами переадресации.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32B506" w14:textId="77777777" w:rsidR="00C94AF5" w:rsidRPr="00921B83" w:rsidRDefault="00C94AF5" w:rsidP="008212A5">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vMerge w:val="restart"/>
            <w:tcBorders>
              <w:top w:val="single" w:sz="4" w:space="0" w:color="auto"/>
              <w:left w:val="single" w:sz="4" w:space="0" w:color="000000"/>
              <w:right w:val="single" w:sz="4" w:space="0" w:color="000000"/>
            </w:tcBorders>
            <w:tcMar>
              <w:top w:w="15" w:type="dxa"/>
              <w:left w:w="15" w:type="dxa"/>
              <w:bottom w:w="15" w:type="dxa"/>
              <w:right w:w="15" w:type="dxa"/>
            </w:tcMar>
            <w:vAlign w:val="center"/>
            <w:hideMark/>
          </w:tcPr>
          <w:p w14:paraId="589B839F" w14:textId="07D9F420" w:rsidR="00C94AF5" w:rsidRPr="00921B83" w:rsidRDefault="00C94AF5"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p w14:paraId="370F04BC" w14:textId="3114B705" w:rsidR="00C94AF5" w:rsidRPr="00921B83" w:rsidRDefault="00C94AF5" w:rsidP="008212A5">
            <w:pPr>
              <w:jc w:val="center"/>
              <w:rPr>
                <w:rFonts w:ascii="Times New Roman" w:hAnsi="Times New Roman" w:cs="Times New Roman"/>
                <w:sz w:val="20"/>
                <w:szCs w:val="20"/>
              </w:rPr>
            </w:pPr>
          </w:p>
        </w:tc>
      </w:tr>
      <w:tr w:rsidR="00C94AF5" w:rsidRPr="00921B83" w14:paraId="62075AB9" w14:textId="77777777" w:rsidTr="00FC2E85">
        <w:trPr>
          <w:trHeight w:val="20"/>
        </w:trPr>
        <w:tc>
          <w:tcPr>
            <w:tcW w:w="875" w:type="pct"/>
            <w:vMerge/>
            <w:tcBorders>
              <w:left w:val="single" w:sz="4" w:space="0" w:color="000000"/>
              <w:right w:val="single" w:sz="4" w:space="0" w:color="000000"/>
            </w:tcBorders>
            <w:vAlign w:val="center"/>
            <w:hideMark/>
          </w:tcPr>
          <w:p w14:paraId="1A67BF22" w14:textId="77777777" w:rsidR="00C94AF5" w:rsidRPr="00921B83" w:rsidRDefault="00C94AF5"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1C45E8" w14:textId="2769D813" w:rsidR="00C94AF5" w:rsidRPr="00921B83" w:rsidRDefault="00C94AF5" w:rsidP="001C6075">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2. Создание линейных командных файлов. Создание разветвленных командных файлов.</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B2A4DA" w14:textId="77777777" w:rsidR="00C94AF5" w:rsidRPr="00921B83" w:rsidRDefault="00C94AF5" w:rsidP="008212A5">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vMerge/>
            <w:tcBorders>
              <w:left w:val="single" w:sz="4" w:space="0" w:color="000000"/>
              <w:right w:val="single" w:sz="4" w:space="0" w:color="000000"/>
            </w:tcBorders>
            <w:tcMar>
              <w:top w:w="15" w:type="dxa"/>
              <w:left w:w="15" w:type="dxa"/>
              <w:bottom w:w="15" w:type="dxa"/>
              <w:right w:w="15" w:type="dxa"/>
            </w:tcMar>
            <w:vAlign w:val="center"/>
            <w:hideMark/>
          </w:tcPr>
          <w:p w14:paraId="58DC4444" w14:textId="4E456E0B" w:rsidR="00C94AF5" w:rsidRPr="00921B83" w:rsidRDefault="00C94AF5" w:rsidP="008212A5">
            <w:pPr>
              <w:jc w:val="center"/>
              <w:rPr>
                <w:rFonts w:ascii="Times New Roman" w:hAnsi="Times New Roman" w:cs="Times New Roman"/>
                <w:sz w:val="20"/>
                <w:szCs w:val="20"/>
              </w:rPr>
            </w:pPr>
          </w:p>
        </w:tc>
      </w:tr>
      <w:tr w:rsidR="00C94AF5" w:rsidRPr="00921B83" w14:paraId="54A83918" w14:textId="77777777" w:rsidTr="00FC2E85">
        <w:trPr>
          <w:trHeight w:val="20"/>
        </w:trPr>
        <w:tc>
          <w:tcPr>
            <w:tcW w:w="875" w:type="pct"/>
            <w:vMerge/>
            <w:tcBorders>
              <w:left w:val="single" w:sz="4" w:space="0" w:color="000000"/>
              <w:right w:val="single" w:sz="4" w:space="0" w:color="000000"/>
            </w:tcBorders>
            <w:vAlign w:val="center"/>
            <w:hideMark/>
          </w:tcPr>
          <w:p w14:paraId="4F30547B" w14:textId="77777777" w:rsidR="00C94AF5" w:rsidRPr="00921B83" w:rsidRDefault="00C94AF5"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25E2C8" w14:textId="0EFE8AAB" w:rsidR="00C94AF5" w:rsidRPr="00921B83" w:rsidRDefault="00C94AF5" w:rsidP="001C6075">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3. Конфигурирование файлов autoexec.bat и config.sys. Работа с антивирусными программами.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79BBF2" w14:textId="77777777" w:rsidR="00C94AF5" w:rsidRPr="00921B83" w:rsidRDefault="00C94AF5" w:rsidP="008212A5">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vMerge/>
            <w:tcBorders>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8ADF670" w14:textId="14E1C71E" w:rsidR="00C94AF5" w:rsidRPr="00921B83" w:rsidRDefault="00C94AF5" w:rsidP="008212A5">
            <w:pPr>
              <w:jc w:val="center"/>
              <w:rPr>
                <w:rFonts w:ascii="Times New Roman" w:hAnsi="Times New Roman" w:cs="Times New Roman"/>
                <w:sz w:val="20"/>
                <w:szCs w:val="20"/>
              </w:rPr>
            </w:pPr>
          </w:p>
        </w:tc>
      </w:tr>
      <w:tr w:rsidR="00921B83" w:rsidRPr="00921B83" w14:paraId="50A80694" w14:textId="77777777" w:rsidTr="001C6075">
        <w:trPr>
          <w:trHeight w:val="20"/>
        </w:trPr>
        <w:tc>
          <w:tcPr>
            <w:tcW w:w="875" w:type="pct"/>
            <w:vMerge/>
            <w:tcBorders>
              <w:left w:val="single" w:sz="4" w:space="0" w:color="000000"/>
              <w:right w:val="single" w:sz="4" w:space="0" w:color="000000"/>
            </w:tcBorders>
            <w:vAlign w:val="center"/>
            <w:hideMark/>
          </w:tcPr>
          <w:p w14:paraId="54A33CC3" w14:textId="77777777" w:rsidR="00762006" w:rsidRPr="00921B83" w:rsidRDefault="00762006" w:rsidP="008212A5">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5EE606" w14:textId="4CA1852F" w:rsidR="00762006" w:rsidRPr="00C94AF5" w:rsidRDefault="001251BF" w:rsidP="001C6075">
            <w:pPr>
              <w:jc w:val="both"/>
              <w:rPr>
                <w:rFonts w:ascii="Times New Roman" w:hAnsi="Times New Roman" w:cs="Times New Roman"/>
                <w:b/>
                <w:sz w:val="20"/>
                <w:szCs w:val="20"/>
              </w:rPr>
            </w:pPr>
            <w:r w:rsidRPr="00C94AF5">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AB3E35" w14:textId="0AFBB7C8" w:rsidR="00762006" w:rsidRPr="00C94AF5" w:rsidRDefault="00C94AF5" w:rsidP="00C94AF5">
            <w:pPr>
              <w:jc w:val="center"/>
              <w:rPr>
                <w:rFonts w:ascii="Times New Roman" w:hAnsi="Times New Roman" w:cs="Times New Roman"/>
                <w:b/>
                <w:sz w:val="20"/>
                <w:szCs w:val="20"/>
              </w:rPr>
            </w:pPr>
            <w:r w:rsidRPr="00C94AF5">
              <w:rPr>
                <w:rFonts w:ascii="Times New Roman" w:hAnsi="Times New Roman" w:cs="Times New Roman"/>
                <w:b/>
                <w:sz w:val="20"/>
                <w:szCs w:val="20"/>
              </w:rPr>
              <w:t>2</w:t>
            </w:r>
            <w:r w:rsidR="001251BF" w:rsidRPr="00C94AF5">
              <w:rPr>
                <w:rFonts w:ascii="Times New Roman" w:hAnsi="Times New Roman" w:cs="Times New Roman"/>
                <w:b/>
                <w:sz w:val="20"/>
                <w:szCs w:val="20"/>
              </w:rPr>
              <w:t>/</w:t>
            </w:r>
            <w:r w:rsidRPr="00C94AF5">
              <w:rPr>
                <w:rFonts w:ascii="Times New Roman" w:hAnsi="Times New Roman" w:cs="Times New Roman"/>
                <w:b/>
                <w:sz w:val="20"/>
                <w:szCs w:val="20"/>
              </w:rPr>
              <w:t>2</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3A038F2" w14:textId="16DDCBAB" w:rsidR="00762006" w:rsidRPr="00921B83" w:rsidRDefault="00762006" w:rsidP="008212A5">
            <w:pPr>
              <w:jc w:val="center"/>
              <w:rPr>
                <w:rFonts w:ascii="Times New Roman" w:hAnsi="Times New Roman" w:cs="Times New Roman"/>
                <w:sz w:val="20"/>
                <w:szCs w:val="20"/>
              </w:rPr>
            </w:pPr>
          </w:p>
        </w:tc>
      </w:tr>
      <w:tr w:rsidR="001D6B10" w:rsidRPr="00921B83" w14:paraId="6597FE57" w14:textId="77777777" w:rsidTr="00FC2E85">
        <w:trPr>
          <w:trHeight w:val="20"/>
        </w:trPr>
        <w:tc>
          <w:tcPr>
            <w:tcW w:w="875" w:type="pct"/>
            <w:vMerge/>
            <w:tcBorders>
              <w:left w:val="single" w:sz="4" w:space="0" w:color="000000"/>
              <w:right w:val="single" w:sz="4" w:space="0" w:color="000000"/>
            </w:tcBorders>
            <w:vAlign w:val="center"/>
            <w:hideMark/>
          </w:tcPr>
          <w:p w14:paraId="59112D83"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0BDAF4" w14:textId="09808891"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Понятие пользовательского интерфейса, его назначение. Виды интерфейсов пользователя. Языки взаимодействия пользователя с операционной системой.</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8DB6661" w14:textId="3F7039EA"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sz w:val="20"/>
                <w:szCs w:val="20"/>
              </w:rPr>
              <w:t>1</w:t>
            </w:r>
            <w:r w:rsidRPr="00921B83">
              <w:rPr>
                <w:rFonts w:ascii="Times New Roman" w:hAnsi="Times New Roman" w:cs="Times New Roman"/>
                <w:sz w:val="20"/>
                <w:szCs w:val="20"/>
              </w:rPr>
              <w:t>/</w:t>
            </w:r>
            <w:r>
              <w:rPr>
                <w:rFonts w:ascii="Times New Roman" w:hAnsi="Times New Roman" w:cs="Times New Roman"/>
                <w:sz w:val="20"/>
                <w:szCs w:val="20"/>
              </w:rPr>
              <w:t>1</w:t>
            </w:r>
          </w:p>
        </w:tc>
        <w:tc>
          <w:tcPr>
            <w:tcW w:w="669" w:type="pct"/>
            <w:vMerge w:val="restart"/>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22711F98"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p w14:paraId="00F7AA79" w14:textId="50066D85" w:rsidR="001D6B10" w:rsidRPr="00921B83" w:rsidRDefault="001D6B10" w:rsidP="001D6B10">
            <w:pPr>
              <w:jc w:val="center"/>
              <w:rPr>
                <w:rFonts w:ascii="Times New Roman" w:hAnsi="Times New Roman" w:cs="Times New Roman"/>
                <w:sz w:val="20"/>
                <w:szCs w:val="20"/>
              </w:rPr>
            </w:pPr>
          </w:p>
        </w:tc>
      </w:tr>
      <w:tr w:rsidR="001D6B10" w:rsidRPr="00921B83" w14:paraId="2382CBEB" w14:textId="77777777" w:rsidTr="00FC2E85">
        <w:trPr>
          <w:trHeight w:val="20"/>
        </w:trPr>
        <w:tc>
          <w:tcPr>
            <w:tcW w:w="875" w:type="pct"/>
            <w:vMerge/>
            <w:tcBorders>
              <w:left w:val="single" w:sz="4" w:space="0" w:color="000000"/>
              <w:right w:val="single" w:sz="4" w:space="0" w:color="000000"/>
            </w:tcBorders>
            <w:vAlign w:val="center"/>
          </w:tcPr>
          <w:p w14:paraId="64FD376E"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1446421" w14:textId="2303D22F"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Стандартные сервисные программы поддержки интерфейса. Работа с архиваторами.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C238C8" w14:textId="206E5A9F"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sz w:val="20"/>
                <w:szCs w:val="20"/>
              </w:rPr>
              <w:t>1</w:t>
            </w:r>
            <w:r w:rsidRPr="00921B83">
              <w:rPr>
                <w:rFonts w:ascii="Times New Roman" w:hAnsi="Times New Roman" w:cs="Times New Roman"/>
                <w:sz w:val="20"/>
                <w:szCs w:val="20"/>
              </w:rPr>
              <w:t>/</w:t>
            </w:r>
            <w:r>
              <w:rPr>
                <w:rFonts w:ascii="Times New Roman" w:hAnsi="Times New Roman" w:cs="Times New Roman"/>
                <w:sz w:val="20"/>
                <w:szCs w:val="20"/>
              </w:rPr>
              <w:t>1</w:t>
            </w:r>
          </w:p>
        </w:tc>
        <w:tc>
          <w:tcPr>
            <w:tcW w:w="669" w:type="pct"/>
            <w:vMerge/>
            <w:tcBorders>
              <w:left w:val="single" w:sz="4" w:space="0" w:color="000000"/>
              <w:bottom w:val="single" w:sz="4" w:space="0" w:color="auto"/>
              <w:right w:val="single" w:sz="4" w:space="0" w:color="000000"/>
            </w:tcBorders>
            <w:tcMar>
              <w:top w:w="15" w:type="dxa"/>
              <w:left w:w="15" w:type="dxa"/>
              <w:bottom w:w="15" w:type="dxa"/>
              <w:right w:w="15" w:type="dxa"/>
            </w:tcMar>
            <w:vAlign w:val="center"/>
          </w:tcPr>
          <w:p w14:paraId="11090EA0" w14:textId="3D40C9E6" w:rsidR="001D6B10" w:rsidRPr="00921B83" w:rsidRDefault="001D6B10" w:rsidP="001D6B10">
            <w:pPr>
              <w:jc w:val="center"/>
              <w:rPr>
                <w:rFonts w:ascii="Times New Roman" w:hAnsi="Times New Roman" w:cs="Times New Roman"/>
                <w:sz w:val="20"/>
                <w:szCs w:val="20"/>
              </w:rPr>
            </w:pPr>
          </w:p>
        </w:tc>
      </w:tr>
      <w:tr w:rsidR="001D6B10" w:rsidRPr="00921B83" w14:paraId="2DDF57E8" w14:textId="77777777" w:rsidTr="00FC2E85">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053AAE"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1.3.</w:t>
            </w:r>
          </w:p>
          <w:p w14:paraId="4AA8EE57"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Архитектура операционной системы</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CC643C"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2E2977" w14:textId="6DD49295"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/0</w:t>
            </w:r>
          </w:p>
        </w:tc>
        <w:tc>
          <w:tcPr>
            <w:tcW w:w="669" w:type="pct"/>
            <w:vMerge w:val="restart"/>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144A8FBC" w14:textId="56934395"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p w14:paraId="46F981A3" w14:textId="67C1DBD7" w:rsidR="001D6B10" w:rsidRPr="00921B83" w:rsidRDefault="001D6B10" w:rsidP="001D6B10">
            <w:pPr>
              <w:jc w:val="center"/>
              <w:rPr>
                <w:rFonts w:ascii="Times New Roman" w:hAnsi="Times New Roman" w:cs="Times New Roman"/>
                <w:sz w:val="20"/>
                <w:szCs w:val="20"/>
              </w:rPr>
            </w:pPr>
          </w:p>
        </w:tc>
      </w:tr>
      <w:tr w:rsidR="001D6B10" w:rsidRPr="00921B83" w14:paraId="1D2E3077" w14:textId="77777777" w:rsidTr="00FC2E85">
        <w:trPr>
          <w:trHeight w:val="20"/>
        </w:trPr>
        <w:tc>
          <w:tcPr>
            <w:tcW w:w="87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109A05" w14:textId="77777777" w:rsidR="001D6B10" w:rsidRPr="00921B83" w:rsidRDefault="001D6B10" w:rsidP="001D6B10">
            <w:pPr>
              <w:jc w:val="center"/>
              <w:rPr>
                <w:rFonts w:ascii="Times New Roman" w:hAnsi="Times New Roman" w:cs="Times New Roman"/>
                <w:b/>
                <w:bCs/>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F183C9" w14:textId="55743718" w:rsidR="001D6B10" w:rsidRPr="006557E9" w:rsidRDefault="001D6B10" w:rsidP="001D6B10">
            <w:pPr>
              <w:jc w:val="both"/>
              <w:rPr>
                <w:rFonts w:ascii="Times New Roman" w:hAnsi="Times New Roman" w:cs="Times New Roman"/>
                <w:b/>
                <w:bCs/>
                <w:sz w:val="20"/>
                <w:szCs w:val="20"/>
              </w:rPr>
            </w:pPr>
            <w:r w:rsidRPr="006557E9">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59AB48" w14:textId="5127BB3C" w:rsidR="001D6B10" w:rsidRPr="00C94AF5"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2/2</w:t>
            </w:r>
          </w:p>
        </w:tc>
        <w:tc>
          <w:tcPr>
            <w:tcW w:w="669" w:type="pct"/>
            <w:vMerge/>
            <w:tcBorders>
              <w:left w:val="single" w:sz="4" w:space="0" w:color="000000"/>
              <w:right w:val="single" w:sz="4" w:space="0" w:color="000000"/>
            </w:tcBorders>
            <w:tcMar>
              <w:top w:w="15" w:type="dxa"/>
              <w:left w:w="15" w:type="dxa"/>
              <w:bottom w:w="15" w:type="dxa"/>
              <w:right w:w="15" w:type="dxa"/>
            </w:tcMar>
            <w:vAlign w:val="center"/>
          </w:tcPr>
          <w:p w14:paraId="030CCD57" w14:textId="01E04BA7" w:rsidR="001D6B10" w:rsidRPr="00921B83" w:rsidRDefault="001D6B10" w:rsidP="001D6B10">
            <w:pPr>
              <w:jc w:val="center"/>
              <w:rPr>
                <w:rFonts w:ascii="Times New Roman" w:hAnsi="Times New Roman" w:cs="Times New Roman"/>
                <w:sz w:val="20"/>
                <w:szCs w:val="20"/>
              </w:rPr>
            </w:pPr>
          </w:p>
        </w:tc>
      </w:tr>
      <w:tr w:rsidR="001D6B10" w:rsidRPr="00921B83" w14:paraId="2DABE0C0" w14:textId="77777777" w:rsidTr="00FC2E85">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6C3C1E25"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5D5A7D"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Режим пользователя, режим супервизора. Понятие архитектуры операционной системы. Модули ядра. Вспомогательные модули операционной системы.</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6560B9" w14:textId="5278CD8E"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vMerge/>
            <w:tcBorders>
              <w:left w:val="single" w:sz="4" w:space="0" w:color="000000"/>
              <w:right w:val="single" w:sz="4" w:space="0" w:color="000000"/>
            </w:tcBorders>
            <w:tcMar>
              <w:top w:w="15" w:type="dxa"/>
              <w:left w:w="15" w:type="dxa"/>
              <w:bottom w:w="15" w:type="dxa"/>
              <w:right w:w="15" w:type="dxa"/>
            </w:tcMar>
            <w:vAlign w:val="center"/>
            <w:hideMark/>
          </w:tcPr>
          <w:p w14:paraId="33F1E488" w14:textId="539033E2" w:rsidR="001D6B10" w:rsidRPr="00921B83" w:rsidRDefault="001D6B10" w:rsidP="001D6B10">
            <w:pPr>
              <w:jc w:val="center"/>
              <w:rPr>
                <w:rFonts w:ascii="Times New Roman" w:hAnsi="Times New Roman" w:cs="Times New Roman"/>
                <w:sz w:val="20"/>
                <w:szCs w:val="20"/>
              </w:rPr>
            </w:pPr>
          </w:p>
        </w:tc>
      </w:tr>
      <w:tr w:rsidR="001D6B10" w:rsidRPr="00921B83" w14:paraId="4D1FD8D5" w14:textId="77777777" w:rsidTr="00FC2E85">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D9F553"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1.4.</w:t>
            </w:r>
          </w:p>
          <w:p w14:paraId="05A54740"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Оболочки операционной системы</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AB0A6A" w14:textId="14454CBE"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В том числе практических занятий </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BB45C6" w14:textId="77777777" w:rsidR="001D6B10" w:rsidRPr="00921B83" w:rsidRDefault="001D6B10" w:rsidP="001D6B10">
            <w:pPr>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69" w:type="pct"/>
            <w:vMerge/>
            <w:tcBorders>
              <w:left w:val="single" w:sz="4" w:space="0" w:color="000000"/>
              <w:right w:val="single" w:sz="4" w:space="0" w:color="000000"/>
            </w:tcBorders>
            <w:tcMar>
              <w:top w:w="15" w:type="dxa"/>
              <w:left w:w="15" w:type="dxa"/>
              <w:bottom w:w="15" w:type="dxa"/>
              <w:right w:w="15" w:type="dxa"/>
            </w:tcMar>
            <w:vAlign w:val="center"/>
          </w:tcPr>
          <w:p w14:paraId="2770786D" w14:textId="60F0E7DC" w:rsidR="001D6B10" w:rsidRPr="00921B83" w:rsidRDefault="001D6B10" w:rsidP="001D6B10">
            <w:pPr>
              <w:jc w:val="center"/>
              <w:rPr>
                <w:rFonts w:ascii="Times New Roman" w:hAnsi="Times New Roman" w:cs="Times New Roman"/>
                <w:sz w:val="20"/>
                <w:szCs w:val="20"/>
              </w:rPr>
            </w:pPr>
          </w:p>
        </w:tc>
      </w:tr>
      <w:tr w:rsidR="001D6B10" w:rsidRPr="00921B83" w14:paraId="6CFAE746" w14:textId="77777777" w:rsidTr="00FC2E85">
        <w:trPr>
          <w:trHeight w:val="428"/>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59CE3353"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5693F016" w14:textId="1F6CBB70"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w:t>
            </w:r>
            <w:r>
              <w:rPr>
                <w:rFonts w:ascii="Times New Roman" w:hAnsi="Times New Roman" w:cs="Times New Roman"/>
                <w:sz w:val="20"/>
                <w:szCs w:val="20"/>
              </w:rPr>
              <w:t>4</w:t>
            </w:r>
            <w:r w:rsidRPr="00921B83">
              <w:rPr>
                <w:rFonts w:ascii="Times New Roman" w:hAnsi="Times New Roman" w:cs="Times New Roman"/>
                <w:sz w:val="20"/>
                <w:szCs w:val="20"/>
              </w:rPr>
              <w:t>. Характеристика оболочки. Функции.</w:t>
            </w:r>
            <w:r w:rsidRPr="00921B83">
              <w:rPr>
                <w:rFonts w:ascii="Times New Roman" w:hAnsi="Times New Roman" w:cs="Times New Roman"/>
                <w:sz w:val="20"/>
                <w:szCs w:val="20"/>
                <w:lang w:val="en-US"/>
              </w:rPr>
              <w:t> </w:t>
            </w:r>
            <w:r w:rsidRPr="00921B83">
              <w:rPr>
                <w:rFonts w:ascii="Times New Roman" w:hAnsi="Times New Roman" w:cs="Times New Roman"/>
                <w:sz w:val="20"/>
                <w:szCs w:val="20"/>
              </w:rPr>
              <w:t xml:space="preserve"> Плагины. Работа с операционной оболочкой.</w:t>
            </w:r>
          </w:p>
        </w:tc>
        <w:tc>
          <w:tcPr>
            <w:tcW w:w="730" w:type="pc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046E5C47"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669" w:type="pct"/>
            <w:vMerge/>
            <w:tcBorders>
              <w:left w:val="single" w:sz="4" w:space="0" w:color="000000"/>
              <w:right w:val="single" w:sz="4" w:space="0" w:color="000000"/>
            </w:tcBorders>
            <w:tcMar>
              <w:top w:w="15" w:type="dxa"/>
              <w:left w:w="15" w:type="dxa"/>
              <w:bottom w:w="15" w:type="dxa"/>
              <w:right w:w="15" w:type="dxa"/>
            </w:tcMar>
            <w:vAlign w:val="center"/>
            <w:hideMark/>
          </w:tcPr>
          <w:p w14:paraId="75954232" w14:textId="1ECC4937" w:rsidR="001D6B10" w:rsidRPr="00921B83" w:rsidRDefault="001D6B10" w:rsidP="001D6B10">
            <w:pPr>
              <w:jc w:val="center"/>
              <w:rPr>
                <w:rFonts w:ascii="Times New Roman" w:hAnsi="Times New Roman" w:cs="Times New Roman"/>
                <w:sz w:val="20"/>
                <w:szCs w:val="20"/>
              </w:rPr>
            </w:pPr>
          </w:p>
        </w:tc>
      </w:tr>
      <w:tr w:rsidR="001D6B10" w:rsidRPr="00921B83" w14:paraId="2CFEB026" w14:textId="77777777" w:rsidTr="004D1648">
        <w:trPr>
          <w:trHeight w:val="20"/>
        </w:trPr>
        <w:tc>
          <w:tcPr>
            <w:tcW w:w="3601"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BD0280"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2. </w:t>
            </w:r>
            <w:r w:rsidRPr="00921B83">
              <w:rPr>
                <w:rFonts w:ascii="Times New Roman" w:hAnsi="Times New Roman" w:cs="Times New Roman"/>
                <w:bCs/>
                <w:sz w:val="20"/>
                <w:szCs w:val="20"/>
              </w:rPr>
              <w:t>Машинно-зависимые свойства операционных систем</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15A86B" w14:textId="69EF5EEB" w:rsidR="001D6B10" w:rsidRPr="00921B83" w:rsidRDefault="001D6B10" w:rsidP="001D6B10">
            <w:pPr>
              <w:jc w:val="center"/>
              <w:rPr>
                <w:rFonts w:ascii="Times New Roman" w:hAnsi="Times New Roman" w:cs="Times New Roman"/>
                <w:b/>
                <w:bCs/>
                <w:sz w:val="20"/>
                <w:szCs w:val="20"/>
              </w:rPr>
            </w:pPr>
            <w:r>
              <w:rPr>
                <w:rFonts w:ascii="Times New Roman" w:hAnsi="Times New Roman" w:cs="Times New Roman"/>
                <w:b/>
                <w:bCs/>
                <w:sz w:val="20"/>
                <w:szCs w:val="20"/>
              </w:rPr>
              <w:t>6</w:t>
            </w:r>
            <w:r w:rsidRPr="00921B83">
              <w:rPr>
                <w:rFonts w:ascii="Times New Roman" w:hAnsi="Times New Roman" w:cs="Times New Roman"/>
                <w:b/>
                <w:bCs/>
                <w:sz w:val="20"/>
                <w:szCs w:val="20"/>
              </w:rPr>
              <w:t>/</w:t>
            </w:r>
            <w:r>
              <w:rPr>
                <w:rFonts w:ascii="Times New Roman" w:hAnsi="Times New Roman" w:cs="Times New Roman"/>
                <w:b/>
                <w:bCs/>
                <w:sz w:val="20"/>
                <w:szCs w:val="20"/>
              </w:rPr>
              <w:t>6</w:t>
            </w:r>
          </w:p>
        </w:tc>
        <w:tc>
          <w:tcPr>
            <w:tcW w:w="66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3EAC207" w14:textId="77777777" w:rsidR="001D6B10" w:rsidRPr="00921B83" w:rsidRDefault="001D6B10" w:rsidP="001D6B10">
            <w:pPr>
              <w:jc w:val="center"/>
              <w:rPr>
                <w:rFonts w:ascii="Times New Roman" w:hAnsi="Times New Roman" w:cs="Times New Roman"/>
                <w:sz w:val="20"/>
                <w:szCs w:val="20"/>
              </w:rPr>
            </w:pPr>
          </w:p>
        </w:tc>
      </w:tr>
      <w:tr w:rsidR="001D6B10" w:rsidRPr="00921B83" w14:paraId="6A5D12AD" w14:textId="77777777" w:rsidTr="00FC2E85">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B85B5A"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w:t>
            </w:r>
          </w:p>
          <w:p w14:paraId="5895525A"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Обработка прерываний</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852B8C"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E4866E" w14:textId="77777777" w:rsidR="001D6B10" w:rsidRPr="00921B83" w:rsidRDefault="001D6B10" w:rsidP="001D6B10">
            <w:pPr>
              <w:jc w:val="center"/>
              <w:rPr>
                <w:rFonts w:ascii="Times New Roman" w:hAnsi="Times New Roman" w:cs="Times New Roman"/>
                <w:b/>
                <w:sz w:val="20"/>
                <w:szCs w:val="20"/>
              </w:rPr>
            </w:pPr>
            <w:r w:rsidRPr="00921B83">
              <w:rPr>
                <w:rFonts w:ascii="Times New Roman" w:hAnsi="Times New Roman" w:cs="Times New Roman"/>
                <w:b/>
                <w:sz w:val="20"/>
                <w:szCs w:val="20"/>
              </w:rPr>
              <w:t>2/0</w:t>
            </w:r>
          </w:p>
        </w:tc>
        <w:tc>
          <w:tcPr>
            <w:tcW w:w="669" w:type="pct"/>
            <w:vMerge w:val="restart"/>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18060B72" w14:textId="64EE26F3"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55D57C4F" w14:textId="77777777" w:rsidTr="00FC2E85">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0FA26B4A"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FAB3B2"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Понятие прерывания. Последовательность действий при обработке прерываний. Классы прерываний. Вектор прерывания. Стандартные программы обработки прерываний. Приоритеты прерываний.</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CCAE40"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2/0</w:t>
            </w:r>
          </w:p>
        </w:tc>
        <w:tc>
          <w:tcPr>
            <w:tcW w:w="669" w:type="pct"/>
            <w:vMerge/>
            <w:tcBorders>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750BB31" w14:textId="30F25C8A" w:rsidR="001D6B10" w:rsidRPr="00921B83" w:rsidRDefault="001D6B10" w:rsidP="001D6B10">
            <w:pPr>
              <w:jc w:val="center"/>
              <w:rPr>
                <w:rFonts w:ascii="Times New Roman" w:hAnsi="Times New Roman" w:cs="Times New Roman"/>
                <w:sz w:val="20"/>
                <w:szCs w:val="20"/>
              </w:rPr>
            </w:pPr>
          </w:p>
        </w:tc>
      </w:tr>
      <w:tr w:rsidR="001D6B10" w:rsidRPr="00921B83" w14:paraId="6AD341F5" w14:textId="77777777" w:rsidTr="00FC2E85">
        <w:trPr>
          <w:trHeight w:val="20"/>
        </w:trPr>
        <w:tc>
          <w:tcPr>
            <w:tcW w:w="875" w:type="pct"/>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A0EC899"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p>
          <w:p w14:paraId="243296FC"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Планирование процессов</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D70FB2"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820AD0" w14:textId="7F344BEE"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/0</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3E59DAA" w14:textId="77777777" w:rsidR="001D6B10" w:rsidRPr="00921B83" w:rsidRDefault="001D6B10" w:rsidP="001D6B10">
            <w:pPr>
              <w:jc w:val="center"/>
              <w:rPr>
                <w:rFonts w:ascii="Times New Roman" w:hAnsi="Times New Roman" w:cs="Times New Roman"/>
                <w:sz w:val="20"/>
                <w:szCs w:val="20"/>
              </w:rPr>
            </w:pPr>
          </w:p>
        </w:tc>
      </w:tr>
      <w:tr w:rsidR="001D6B10" w:rsidRPr="00921B83" w14:paraId="296F6BC1" w14:textId="77777777" w:rsidTr="00FC2E85">
        <w:trPr>
          <w:trHeight w:val="20"/>
        </w:trPr>
        <w:tc>
          <w:tcPr>
            <w:tcW w:w="875" w:type="pct"/>
            <w:vMerge/>
            <w:tcBorders>
              <w:left w:val="single" w:sz="4" w:space="0" w:color="000000"/>
              <w:right w:val="single" w:sz="4" w:space="0" w:color="000000"/>
            </w:tcBorders>
            <w:vAlign w:val="center"/>
            <w:hideMark/>
          </w:tcPr>
          <w:p w14:paraId="45963E54"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E1ECC4" w14:textId="3F53503D" w:rsidR="001D6B10" w:rsidRPr="00921B83" w:rsidRDefault="001D6B10" w:rsidP="001D6B10">
            <w:pPr>
              <w:jc w:val="both"/>
              <w:rPr>
                <w:rFonts w:ascii="Times New Roman" w:hAnsi="Times New Roman" w:cs="Times New Roman"/>
                <w:sz w:val="20"/>
                <w:szCs w:val="20"/>
              </w:rPr>
            </w:pP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44E34A" w14:textId="1F195A97" w:rsidR="001D6B10" w:rsidRPr="00921B83" w:rsidRDefault="001D6B10" w:rsidP="001D6B10">
            <w:pPr>
              <w:jc w:val="center"/>
              <w:rPr>
                <w:rFonts w:ascii="Times New Roman" w:hAnsi="Times New Roman" w:cs="Times New Roman"/>
                <w:sz w:val="20"/>
                <w:szCs w:val="20"/>
              </w:rPr>
            </w:pP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52615CC2" w14:textId="177C532F" w:rsidR="001D6B10" w:rsidRPr="00921B83" w:rsidRDefault="001D6B10" w:rsidP="001D6B10">
            <w:pPr>
              <w:jc w:val="center"/>
              <w:rPr>
                <w:rFonts w:ascii="Times New Roman" w:hAnsi="Times New Roman" w:cs="Times New Roman"/>
                <w:sz w:val="20"/>
                <w:szCs w:val="20"/>
              </w:rPr>
            </w:pPr>
          </w:p>
        </w:tc>
      </w:tr>
      <w:tr w:rsidR="001D6B10" w:rsidRPr="00921B83" w14:paraId="3A530F82" w14:textId="77777777" w:rsidTr="00FC2E85">
        <w:trPr>
          <w:trHeight w:val="20"/>
        </w:trPr>
        <w:tc>
          <w:tcPr>
            <w:tcW w:w="875" w:type="pct"/>
            <w:vMerge/>
            <w:tcBorders>
              <w:left w:val="single" w:sz="4" w:space="0" w:color="000000"/>
              <w:right w:val="single" w:sz="4" w:space="0" w:color="000000"/>
            </w:tcBorders>
            <w:vAlign w:val="center"/>
          </w:tcPr>
          <w:p w14:paraId="360E1624"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743546" w14:textId="5C14D66E"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В том числе практических занятий </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2CA23B" w14:textId="4DE97C2B" w:rsidR="001D6B10" w:rsidRPr="008F4F14" w:rsidRDefault="001D6B10" w:rsidP="001D6B10">
            <w:pPr>
              <w:jc w:val="center"/>
              <w:rPr>
                <w:rFonts w:ascii="Times New Roman" w:hAnsi="Times New Roman" w:cs="Times New Roman"/>
                <w:b/>
                <w:sz w:val="20"/>
                <w:szCs w:val="20"/>
              </w:rPr>
            </w:pPr>
            <w:r w:rsidRPr="008F4F14">
              <w:rPr>
                <w:rFonts w:ascii="Times New Roman" w:hAnsi="Times New Roman" w:cs="Times New Roman"/>
                <w:b/>
                <w:sz w:val="20"/>
                <w:szCs w:val="20"/>
              </w:rPr>
              <w:t>2/2</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958AF89" w14:textId="77777777" w:rsidR="001D6B10" w:rsidRPr="00921B83" w:rsidRDefault="001D6B10" w:rsidP="001D6B10">
            <w:pPr>
              <w:jc w:val="center"/>
              <w:rPr>
                <w:rFonts w:ascii="Times New Roman" w:hAnsi="Times New Roman" w:cs="Times New Roman"/>
                <w:sz w:val="20"/>
                <w:szCs w:val="20"/>
              </w:rPr>
            </w:pPr>
          </w:p>
        </w:tc>
      </w:tr>
      <w:tr w:rsidR="001D6B10" w:rsidRPr="00921B83" w14:paraId="313BA528" w14:textId="77777777" w:rsidTr="00FC2E85">
        <w:trPr>
          <w:trHeight w:val="20"/>
        </w:trPr>
        <w:tc>
          <w:tcPr>
            <w:tcW w:w="875" w:type="pct"/>
            <w:vMerge/>
            <w:tcBorders>
              <w:left w:val="single" w:sz="4" w:space="0" w:color="000000"/>
              <w:right w:val="single" w:sz="4" w:space="0" w:color="000000"/>
            </w:tcBorders>
            <w:vAlign w:val="center"/>
            <w:hideMark/>
          </w:tcPr>
          <w:p w14:paraId="3285A57A"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2A1568" w14:textId="294A799A"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w:t>
            </w:r>
            <w:r>
              <w:rPr>
                <w:rFonts w:ascii="Times New Roman" w:hAnsi="Times New Roman" w:cs="Times New Roman"/>
                <w:sz w:val="20"/>
                <w:szCs w:val="20"/>
              </w:rPr>
              <w:t>5</w:t>
            </w:r>
            <w:r w:rsidRPr="00921B83">
              <w:rPr>
                <w:rFonts w:ascii="Times New Roman" w:hAnsi="Times New Roman" w:cs="Times New Roman"/>
                <w:sz w:val="20"/>
                <w:szCs w:val="20"/>
              </w:rPr>
              <w:t>. Блок состояния процесса. Критерии диспетчеризации. Алгоритмы обработки процессов.</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8419B1" w14:textId="3321F866"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BB4097C" w14:textId="73777A98"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2A8A50C6" w14:textId="77777777" w:rsidTr="00FC2E85">
        <w:trPr>
          <w:trHeight w:val="20"/>
        </w:trPr>
        <w:tc>
          <w:tcPr>
            <w:tcW w:w="875" w:type="pct"/>
            <w:vMerge/>
            <w:tcBorders>
              <w:left w:val="single" w:sz="4" w:space="0" w:color="000000"/>
              <w:right w:val="single" w:sz="4" w:space="0" w:color="000000"/>
            </w:tcBorders>
            <w:vAlign w:val="center"/>
          </w:tcPr>
          <w:p w14:paraId="35E57F91"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5BB75E" w14:textId="19C11AE0" w:rsidR="001D6B10" w:rsidRPr="00921B83" w:rsidRDefault="001D6B10" w:rsidP="001D6B10">
            <w:pPr>
              <w:jc w:val="both"/>
              <w:rPr>
                <w:rFonts w:ascii="Times New Roman" w:hAnsi="Times New Roman" w:cs="Times New Roman"/>
                <w:sz w:val="20"/>
                <w:szCs w:val="20"/>
              </w:rPr>
            </w:pPr>
            <w:r w:rsidRPr="006557E9">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9654E3" w14:textId="402ED7CE"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b/>
                <w:sz w:val="20"/>
                <w:szCs w:val="20"/>
              </w:rPr>
              <w:t>1</w:t>
            </w:r>
            <w:r w:rsidRPr="00C94AF5">
              <w:rPr>
                <w:rFonts w:ascii="Times New Roman" w:hAnsi="Times New Roman" w:cs="Times New Roman"/>
                <w:b/>
                <w:sz w:val="20"/>
                <w:szCs w:val="20"/>
              </w:rPr>
              <w:t>/</w:t>
            </w:r>
            <w:r>
              <w:rPr>
                <w:rFonts w:ascii="Times New Roman" w:hAnsi="Times New Roman" w:cs="Times New Roman"/>
                <w:b/>
                <w:sz w:val="20"/>
                <w:szCs w:val="20"/>
              </w:rPr>
              <w:t>1</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74343BC" w14:textId="77777777" w:rsidR="001D6B10" w:rsidRPr="00921B83" w:rsidRDefault="001D6B10" w:rsidP="001D6B10">
            <w:pPr>
              <w:jc w:val="center"/>
              <w:rPr>
                <w:rFonts w:ascii="Times New Roman" w:hAnsi="Times New Roman" w:cs="Times New Roman"/>
                <w:sz w:val="20"/>
                <w:szCs w:val="20"/>
              </w:rPr>
            </w:pPr>
          </w:p>
        </w:tc>
      </w:tr>
      <w:tr w:rsidR="001D6B10" w:rsidRPr="00921B83" w14:paraId="480D7A23" w14:textId="77777777" w:rsidTr="00FC2E85">
        <w:trPr>
          <w:trHeight w:val="500"/>
        </w:trPr>
        <w:tc>
          <w:tcPr>
            <w:tcW w:w="875" w:type="pct"/>
            <w:vMerge/>
            <w:tcBorders>
              <w:left w:val="single" w:sz="4" w:space="0" w:color="000000"/>
              <w:right w:val="single" w:sz="4" w:space="0" w:color="000000"/>
            </w:tcBorders>
            <w:vAlign w:val="center"/>
          </w:tcPr>
          <w:p w14:paraId="44A790BE"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6B689A2B" w14:textId="5B5D78B4"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Понятия: задание, процесс, планирование процесса, событие. Состояния существования процесса. Диспетчеризация процесса.</w:t>
            </w:r>
          </w:p>
        </w:tc>
        <w:tc>
          <w:tcPr>
            <w:tcW w:w="730" w:type="pc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26EF58F6" w14:textId="5FAFD4BF" w:rsidR="001D6B10" w:rsidRPr="00C94AF5" w:rsidRDefault="001D6B10" w:rsidP="001D6B10">
            <w:pPr>
              <w:jc w:val="center"/>
              <w:rPr>
                <w:rFonts w:ascii="Times New Roman" w:hAnsi="Times New Roman" w:cs="Times New Roman"/>
                <w:b/>
                <w:sz w:val="20"/>
                <w:szCs w:val="20"/>
              </w:rPr>
            </w:pPr>
            <w:r>
              <w:rPr>
                <w:rFonts w:ascii="Times New Roman" w:hAnsi="Times New Roman" w:cs="Times New Roman"/>
                <w:sz w:val="20"/>
                <w:szCs w:val="20"/>
              </w:rPr>
              <w:t>1</w:t>
            </w:r>
            <w:r w:rsidRPr="00C94AF5">
              <w:rPr>
                <w:rFonts w:ascii="Times New Roman" w:hAnsi="Times New Roman" w:cs="Times New Roman"/>
                <w:sz w:val="20"/>
                <w:szCs w:val="20"/>
              </w:rPr>
              <w:t>/</w:t>
            </w:r>
            <w:r>
              <w:rPr>
                <w:rFonts w:ascii="Times New Roman" w:hAnsi="Times New Roman" w:cs="Times New Roman"/>
                <w:sz w:val="20"/>
                <w:szCs w:val="20"/>
              </w:rPr>
              <w:t>1</w:t>
            </w:r>
          </w:p>
        </w:tc>
        <w:tc>
          <w:tcPr>
            <w:tcW w:w="669" w:type="pct"/>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47349A3A" w14:textId="31D1969A"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250AC6B9" w14:textId="77777777" w:rsidTr="00FC2E85">
        <w:trPr>
          <w:trHeight w:val="20"/>
        </w:trPr>
        <w:tc>
          <w:tcPr>
            <w:tcW w:w="875" w:type="pct"/>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583BBBE2"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2.3.</w:t>
            </w:r>
          </w:p>
          <w:p w14:paraId="06A3AA77" w14:textId="5741AD1D"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 xml:space="preserve">Обслуживание </w:t>
            </w:r>
            <w:r>
              <w:rPr>
                <w:rFonts w:ascii="Times New Roman" w:hAnsi="Times New Roman" w:cs="Times New Roman"/>
                <w:bCs/>
                <w:sz w:val="20"/>
                <w:szCs w:val="20"/>
              </w:rPr>
              <w:br/>
            </w:r>
            <w:r w:rsidRPr="00921B83">
              <w:rPr>
                <w:rFonts w:ascii="Times New Roman" w:hAnsi="Times New Roman" w:cs="Times New Roman"/>
                <w:bCs/>
                <w:sz w:val="20"/>
                <w:szCs w:val="20"/>
              </w:rPr>
              <w:t>ввода–вывода</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CF5725"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4EFDF5" w14:textId="74E1179D"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/0</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1717FD6" w14:textId="77777777" w:rsidR="001D6B10" w:rsidRPr="00921B83" w:rsidRDefault="001D6B10" w:rsidP="001D6B10">
            <w:pPr>
              <w:jc w:val="center"/>
              <w:rPr>
                <w:rFonts w:ascii="Times New Roman" w:hAnsi="Times New Roman" w:cs="Times New Roman"/>
                <w:sz w:val="20"/>
                <w:szCs w:val="20"/>
              </w:rPr>
            </w:pPr>
          </w:p>
        </w:tc>
      </w:tr>
      <w:tr w:rsidR="001D6B10" w:rsidRPr="00921B83" w14:paraId="3DD6F92E" w14:textId="77777777" w:rsidTr="00FC2E85">
        <w:trPr>
          <w:trHeight w:val="20"/>
        </w:trPr>
        <w:tc>
          <w:tcPr>
            <w:tcW w:w="875" w:type="pct"/>
            <w:vMerge/>
            <w:tcBorders>
              <w:left w:val="single" w:sz="4" w:space="0" w:color="000000"/>
              <w:right w:val="single" w:sz="4" w:space="0" w:color="000000"/>
            </w:tcBorders>
            <w:vAlign w:val="center"/>
            <w:hideMark/>
          </w:tcPr>
          <w:p w14:paraId="29766D0B"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41FD90" w14:textId="1870A9C5" w:rsidR="001D6B10" w:rsidRPr="00921B83" w:rsidRDefault="001D6B10" w:rsidP="001D6B10">
            <w:pPr>
              <w:jc w:val="both"/>
              <w:rPr>
                <w:rFonts w:ascii="Times New Roman" w:hAnsi="Times New Roman" w:cs="Times New Roman"/>
                <w:sz w:val="20"/>
                <w:szCs w:val="20"/>
              </w:rPr>
            </w:pPr>
            <w:r w:rsidRPr="00C94AF5">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94A7D" w14:textId="3E54DEE5" w:rsidR="001D6B10" w:rsidRPr="008F4F14" w:rsidRDefault="001D6B10" w:rsidP="001D6B10">
            <w:pPr>
              <w:jc w:val="center"/>
              <w:rPr>
                <w:rFonts w:ascii="Times New Roman" w:hAnsi="Times New Roman" w:cs="Times New Roman"/>
                <w:b/>
                <w:sz w:val="20"/>
                <w:szCs w:val="20"/>
              </w:rPr>
            </w:pPr>
            <w:r w:rsidRPr="008F4F14">
              <w:rPr>
                <w:rFonts w:ascii="Times New Roman" w:hAnsi="Times New Roman" w:cs="Times New Roman"/>
                <w:b/>
                <w:sz w:val="20"/>
                <w:szCs w:val="20"/>
              </w:rPr>
              <w:t>2/2</w:t>
            </w:r>
          </w:p>
        </w:tc>
        <w:tc>
          <w:tcPr>
            <w:tcW w:w="669" w:type="pct"/>
            <w:vMerge w:val="restart"/>
            <w:tcBorders>
              <w:top w:val="single" w:sz="4" w:space="0" w:color="auto"/>
              <w:left w:val="single" w:sz="4" w:space="0" w:color="000000"/>
              <w:right w:val="single" w:sz="4" w:space="0" w:color="000000"/>
            </w:tcBorders>
            <w:tcMar>
              <w:top w:w="15" w:type="dxa"/>
              <w:left w:w="15" w:type="dxa"/>
              <w:bottom w:w="15" w:type="dxa"/>
              <w:right w:w="15" w:type="dxa"/>
            </w:tcMar>
            <w:vAlign w:val="center"/>
            <w:hideMark/>
          </w:tcPr>
          <w:p w14:paraId="05BEDDFA" w14:textId="2DE42699"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0BE8856F" w14:textId="77777777" w:rsidTr="00FC2E85">
        <w:trPr>
          <w:trHeight w:val="20"/>
        </w:trPr>
        <w:tc>
          <w:tcPr>
            <w:tcW w:w="875" w:type="pct"/>
            <w:vMerge/>
            <w:tcBorders>
              <w:left w:val="single" w:sz="4" w:space="0" w:color="000000"/>
              <w:right w:val="single" w:sz="4" w:space="0" w:color="000000"/>
            </w:tcBorders>
            <w:vAlign w:val="center"/>
          </w:tcPr>
          <w:p w14:paraId="6AE1D67E"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EE9A21" w14:textId="3DE56F3E"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Устройства ввода-вывода. Контроллеры устройств. Обработка прерываний по вводу-выводу</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9BD5A9" w14:textId="4790FF25"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sz w:val="20"/>
                <w:szCs w:val="20"/>
              </w:rPr>
              <w:t>1/1</w:t>
            </w:r>
          </w:p>
        </w:tc>
        <w:tc>
          <w:tcPr>
            <w:tcW w:w="669" w:type="pct"/>
            <w:vMerge/>
            <w:tcBorders>
              <w:left w:val="single" w:sz="4" w:space="0" w:color="000000"/>
              <w:right w:val="single" w:sz="4" w:space="0" w:color="000000"/>
            </w:tcBorders>
            <w:tcMar>
              <w:top w:w="15" w:type="dxa"/>
              <w:left w:w="15" w:type="dxa"/>
              <w:bottom w:w="15" w:type="dxa"/>
              <w:right w:w="15" w:type="dxa"/>
            </w:tcMar>
            <w:vAlign w:val="center"/>
          </w:tcPr>
          <w:p w14:paraId="756056A2" w14:textId="77777777" w:rsidR="001D6B10" w:rsidRPr="00921B83" w:rsidRDefault="001D6B10" w:rsidP="001D6B10">
            <w:pPr>
              <w:jc w:val="center"/>
              <w:rPr>
                <w:rFonts w:ascii="Times New Roman" w:hAnsi="Times New Roman" w:cs="Times New Roman"/>
                <w:sz w:val="20"/>
                <w:szCs w:val="20"/>
              </w:rPr>
            </w:pPr>
          </w:p>
        </w:tc>
      </w:tr>
      <w:tr w:rsidR="001D6B10" w:rsidRPr="00921B83" w14:paraId="75BD6796" w14:textId="77777777" w:rsidTr="00FC2E85">
        <w:trPr>
          <w:trHeight w:val="20"/>
        </w:trPr>
        <w:tc>
          <w:tcPr>
            <w:tcW w:w="875" w:type="pct"/>
            <w:vMerge/>
            <w:tcBorders>
              <w:left w:val="single" w:sz="4" w:space="0" w:color="000000"/>
              <w:bottom w:val="single" w:sz="4" w:space="0" w:color="000000"/>
              <w:right w:val="single" w:sz="4" w:space="0" w:color="000000"/>
            </w:tcBorders>
            <w:vAlign w:val="center"/>
          </w:tcPr>
          <w:p w14:paraId="0A6E0050"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0EA826" w14:textId="77777777" w:rsidR="001D6B10" w:rsidRPr="00921B83" w:rsidRDefault="001D6B10" w:rsidP="001D6B10">
            <w:pPr>
              <w:jc w:val="both"/>
              <w:rPr>
                <w:rFonts w:ascii="Times New Roman" w:hAnsi="Times New Roman" w:cs="Times New Roman"/>
                <w:sz w:val="20"/>
                <w:szCs w:val="20"/>
              </w:rPr>
            </w:pP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557E4B" w14:textId="77777777" w:rsidR="001D6B10" w:rsidRPr="00921B83" w:rsidRDefault="001D6B10" w:rsidP="001D6B10">
            <w:pPr>
              <w:jc w:val="center"/>
              <w:rPr>
                <w:rFonts w:ascii="Times New Roman" w:hAnsi="Times New Roman" w:cs="Times New Roman"/>
                <w:sz w:val="20"/>
                <w:szCs w:val="20"/>
              </w:rPr>
            </w:pPr>
          </w:p>
        </w:tc>
        <w:tc>
          <w:tcPr>
            <w:tcW w:w="669" w:type="pct"/>
            <w:vMerge/>
            <w:tcBorders>
              <w:left w:val="single" w:sz="4" w:space="0" w:color="000000"/>
              <w:bottom w:val="single" w:sz="4" w:space="0" w:color="auto"/>
              <w:right w:val="single" w:sz="4" w:space="0" w:color="000000"/>
            </w:tcBorders>
            <w:tcMar>
              <w:top w:w="15" w:type="dxa"/>
              <w:left w:w="15" w:type="dxa"/>
              <w:bottom w:w="15" w:type="dxa"/>
              <w:right w:w="15" w:type="dxa"/>
            </w:tcMar>
            <w:vAlign w:val="center"/>
          </w:tcPr>
          <w:p w14:paraId="24DAB779" w14:textId="77777777" w:rsidR="001D6B10" w:rsidRPr="00921B83" w:rsidRDefault="001D6B10" w:rsidP="001D6B10">
            <w:pPr>
              <w:jc w:val="center"/>
              <w:rPr>
                <w:rFonts w:ascii="Times New Roman" w:hAnsi="Times New Roman" w:cs="Times New Roman"/>
                <w:sz w:val="20"/>
                <w:szCs w:val="20"/>
              </w:rPr>
            </w:pPr>
          </w:p>
        </w:tc>
      </w:tr>
      <w:tr w:rsidR="001D6B10" w:rsidRPr="00921B83" w14:paraId="6DD2F25E" w14:textId="77777777" w:rsidTr="004D1648">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221CEB"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2.4.</w:t>
            </w:r>
          </w:p>
          <w:p w14:paraId="66BC60F3"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Управление реальной памятью</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E03499"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4EC81F" w14:textId="1BBF4DE9"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1/1</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8600E61" w14:textId="77777777" w:rsidR="001D6B10" w:rsidRPr="00921B83" w:rsidRDefault="001D6B10" w:rsidP="001D6B10">
            <w:pPr>
              <w:jc w:val="center"/>
              <w:rPr>
                <w:rFonts w:ascii="Times New Roman" w:hAnsi="Times New Roman" w:cs="Times New Roman"/>
                <w:sz w:val="20"/>
                <w:szCs w:val="20"/>
              </w:rPr>
            </w:pPr>
          </w:p>
        </w:tc>
      </w:tr>
      <w:tr w:rsidR="001D6B10" w:rsidRPr="00921B83" w14:paraId="05F66DB5"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50A8EC32"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7A114D" w14:textId="0F131708"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 xml:space="preserve">Функции </w:t>
            </w:r>
            <w:r w:rsidRPr="00921B83">
              <w:rPr>
                <w:rFonts w:ascii="Times New Roman" w:hAnsi="Times New Roman" w:cs="Times New Roman"/>
                <w:b/>
                <w:bCs/>
                <w:sz w:val="20"/>
                <w:szCs w:val="20"/>
              </w:rPr>
              <w:t>Содержание</w:t>
            </w:r>
            <w:r w:rsidRPr="00921B83">
              <w:rPr>
                <w:rFonts w:ascii="Times New Roman" w:hAnsi="Times New Roman" w:cs="Times New Roman"/>
                <w:sz w:val="20"/>
                <w:szCs w:val="20"/>
              </w:rPr>
              <w:t xml:space="preserve"> операционной системы по управлению памятью. Распределение памяти фиксированными разделами. Распределение памяти динамическими разделами. Защита памяти.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F6C0B2" w14:textId="04F7FBDC"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sz w:val="20"/>
                <w:szCs w:val="20"/>
              </w:rPr>
              <w:t>1/1</w:t>
            </w:r>
          </w:p>
        </w:tc>
        <w:tc>
          <w:tcPr>
            <w:tcW w:w="66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14DE010" w14:textId="4C8C175C"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27CBB9A0" w14:textId="77777777" w:rsidTr="004D1648">
        <w:trPr>
          <w:trHeight w:val="20"/>
        </w:trPr>
        <w:tc>
          <w:tcPr>
            <w:tcW w:w="3601"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DB7585"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3. </w:t>
            </w:r>
            <w:r w:rsidRPr="00921B83">
              <w:rPr>
                <w:rFonts w:ascii="Times New Roman" w:hAnsi="Times New Roman" w:cs="Times New Roman"/>
                <w:bCs/>
                <w:sz w:val="20"/>
                <w:szCs w:val="20"/>
              </w:rPr>
              <w:t>Машинно-независимые свойства операционных систем.</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385511"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
                <w:bCs/>
                <w:sz w:val="20"/>
                <w:szCs w:val="20"/>
              </w:rPr>
              <w:t>8/0</w:t>
            </w:r>
          </w:p>
        </w:tc>
        <w:tc>
          <w:tcPr>
            <w:tcW w:w="669" w:type="pc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32460A4" w14:textId="77777777" w:rsidR="001D6B10" w:rsidRPr="00921B83" w:rsidRDefault="001D6B10" w:rsidP="001D6B10">
            <w:pPr>
              <w:jc w:val="center"/>
              <w:rPr>
                <w:rFonts w:ascii="Times New Roman" w:hAnsi="Times New Roman" w:cs="Times New Roman"/>
                <w:sz w:val="20"/>
                <w:szCs w:val="20"/>
              </w:rPr>
            </w:pPr>
          </w:p>
        </w:tc>
      </w:tr>
      <w:tr w:rsidR="001D6B10" w:rsidRPr="00921B83" w14:paraId="4CCE8C38" w14:textId="77777777" w:rsidTr="004D1648">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9CE406"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3.1.</w:t>
            </w:r>
          </w:p>
          <w:p w14:paraId="16E49D2A"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Работа с файлами</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6E05B6"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DDEC76" w14:textId="0DA4007D" w:rsidR="001D6B10" w:rsidRPr="00921B83" w:rsidRDefault="001D6B10" w:rsidP="001D6B10">
            <w:pPr>
              <w:jc w:val="center"/>
              <w:rPr>
                <w:rFonts w:ascii="Times New Roman" w:hAnsi="Times New Roman" w:cs="Times New Roman"/>
                <w:b/>
                <w:sz w:val="20"/>
                <w:szCs w:val="20"/>
              </w:rPr>
            </w:pPr>
            <w:r w:rsidRPr="00921B83">
              <w:rPr>
                <w:rFonts w:ascii="Times New Roman" w:hAnsi="Times New Roman" w:cs="Times New Roman"/>
                <w:b/>
                <w:sz w:val="20"/>
                <w:szCs w:val="20"/>
              </w:rPr>
              <w:t>2/</w:t>
            </w:r>
            <w:r>
              <w:rPr>
                <w:rFonts w:ascii="Times New Roman" w:hAnsi="Times New Roman" w:cs="Times New Roman"/>
                <w:b/>
                <w:sz w:val="20"/>
                <w:szCs w:val="20"/>
              </w:rPr>
              <w:t>2</w:t>
            </w:r>
          </w:p>
        </w:tc>
        <w:tc>
          <w:tcPr>
            <w:tcW w:w="669" w:type="pct"/>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AC54070" w14:textId="77777777" w:rsidR="001D6B10" w:rsidRPr="00921B83" w:rsidRDefault="001D6B10" w:rsidP="001D6B10">
            <w:pPr>
              <w:jc w:val="center"/>
              <w:rPr>
                <w:rFonts w:ascii="Times New Roman" w:hAnsi="Times New Roman" w:cs="Times New Roman"/>
                <w:sz w:val="20"/>
                <w:szCs w:val="20"/>
              </w:rPr>
            </w:pPr>
          </w:p>
        </w:tc>
      </w:tr>
      <w:tr w:rsidR="001D6B10" w:rsidRPr="00921B83" w14:paraId="7DD2D1F4"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2AE61F94"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56456F"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Файловая система. Типы файлов. Иерархическая структура файловой системы. Логическая организация файла. Физическая организация файловой системы. Файловые операции, контроль доступа к файлам. Примеры файловых систем.</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296E7" w14:textId="14838081"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69" w:type="pc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D552AA3" w14:textId="6C9CADAD"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2DA883BE" w14:textId="77777777" w:rsidTr="004D1648">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CD76BA"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3.2.</w:t>
            </w:r>
          </w:p>
          <w:p w14:paraId="3450856D"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Планирование заданий</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1B87DC"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37AD8F" w14:textId="71C7EC9C"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/0</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0A07FC" w14:textId="77777777" w:rsidR="001D6B10" w:rsidRPr="00921B83" w:rsidRDefault="001D6B10" w:rsidP="001D6B10">
            <w:pPr>
              <w:jc w:val="center"/>
              <w:rPr>
                <w:rFonts w:ascii="Times New Roman" w:hAnsi="Times New Roman" w:cs="Times New Roman"/>
                <w:sz w:val="20"/>
                <w:szCs w:val="20"/>
              </w:rPr>
            </w:pPr>
          </w:p>
        </w:tc>
      </w:tr>
      <w:tr w:rsidR="001D6B10" w:rsidRPr="00921B83" w14:paraId="5E73B58F"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3973A5" w14:textId="77777777" w:rsidR="001D6B10" w:rsidRPr="00921B83" w:rsidRDefault="001D6B10" w:rsidP="001D6B10">
            <w:pPr>
              <w:jc w:val="center"/>
              <w:rPr>
                <w:rFonts w:ascii="Times New Roman" w:hAnsi="Times New Roman" w:cs="Times New Roman"/>
                <w:b/>
                <w:bCs/>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1644AD" w14:textId="2EFFA7AF" w:rsidR="001D6B10" w:rsidRPr="00921B83" w:rsidRDefault="001D6B10" w:rsidP="001D6B10">
            <w:pPr>
              <w:jc w:val="both"/>
              <w:rPr>
                <w:rFonts w:ascii="Times New Roman" w:hAnsi="Times New Roman" w:cs="Times New Roman"/>
                <w:b/>
                <w:bCs/>
                <w:sz w:val="20"/>
                <w:szCs w:val="20"/>
              </w:rPr>
            </w:pPr>
            <w:r w:rsidRPr="00C94AF5">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55827B" w14:textId="31162F53" w:rsidR="001D6B10" w:rsidRPr="00921B83" w:rsidRDefault="001D6B10" w:rsidP="001D6B10">
            <w:pPr>
              <w:jc w:val="center"/>
              <w:rPr>
                <w:rFonts w:ascii="Times New Roman" w:hAnsi="Times New Roman" w:cs="Times New Roman"/>
                <w:b/>
                <w:sz w:val="20"/>
                <w:szCs w:val="20"/>
              </w:rPr>
            </w:pPr>
            <w:r w:rsidRPr="00921B83">
              <w:rPr>
                <w:rFonts w:ascii="Times New Roman" w:hAnsi="Times New Roman" w:cs="Times New Roman"/>
                <w:b/>
                <w:sz w:val="20"/>
                <w:szCs w:val="20"/>
              </w:rPr>
              <w:t>2/</w:t>
            </w:r>
            <w:r>
              <w:rPr>
                <w:rFonts w:ascii="Times New Roman" w:hAnsi="Times New Roman" w:cs="Times New Roman"/>
                <w:b/>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7B763D" w14:textId="77777777" w:rsidR="001D6B10" w:rsidRPr="00921B83" w:rsidRDefault="001D6B10" w:rsidP="001D6B10">
            <w:pPr>
              <w:jc w:val="center"/>
              <w:rPr>
                <w:rFonts w:ascii="Times New Roman" w:hAnsi="Times New Roman" w:cs="Times New Roman"/>
                <w:sz w:val="20"/>
                <w:szCs w:val="20"/>
              </w:rPr>
            </w:pPr>
          </w:p>
        </w:tc>
      </w:tr>
      <w:tr w:rsidR="001D6B10" w:rsidRPr="00921B83" w14:paraId="6360203C"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34D2DC4D"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5A4C5E"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Введение в планирование. Категории алгоритмов планирования. Задачи алгоритмов планирования. Планирование в системах пакетной обработки данных. Планирование в интерактивных системах. Планирование в системах реального времени.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30762F" w14:textId="78EBB965"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F04E156" w14:textId="576C038E"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3E8A91DA" w14:textId="77777777" w:rsidTr="004D1648">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C17768"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3.3.</w:t>
            </w:r>
          </w:p>
          <w:p w14:paraId="0E0EDA47"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Распределение ресурсов</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D89541"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E2D90D" w14:textId="6ABDECD0"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/0</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AD73B5" w14:textId="77777777" w:rsidR="001D6B10" w:rsidRPr="00921B83" w:rsidRDefault="001D6B10" w:rsidP="001D6B10">
            <w:pPr>
              <w:jc w:val="center"/>
              <w:rPr>
                <w:rFonts w:ascii="Times New Roman" w:hAnsi="Times New Roman" w:cs="Times New Roman"/>
                <w:sz w:val="20"/>
                <w:szCs w:val="20"/>
              </w:rPr>
            </w:pPr>
          </w:p>
        </w:tc>
      </w:tr>
      <w:tr w:rsidR="001D6B10" w:rsidRPr="00921B83" w14:paraId="466196E3"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5C39DE" w14:textId="77777777" w:rsidR="001D6B10" w:rsidRPr="00921B83" w:rsidRDefault="001D6B10" w:rsidP="001D6B10">
            <w:pPr>
              <w:jc w:val="center"/>
              <w:rPr>
                <w:rFonts w:ascii="Times New Roman" w:hAnsi="Times New Roman" w:cs="Times New Roman"/>
                <w:b/>
                <w:bCs/>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24DA15" w14:textId="2A5AA1EB" w:rsidR="001D6B10" w:rsidRPr="00921B83" w:rsidRDefault="001D6B10" w:rsidP="001D6B10">
            <w:pPr>
              <w:jc w:val="both"/>
              <w:rPr>
                <w:rFonts w:ascii="Times New Roman" w:hAnsi="Times New Roman" w:cs="Times New Roman"/>
                <w:b/>
                <w:bCs/>
                <w:sz w:val="20"/>
                <w:szCs w:val="20"/>
              </w:rPr>
            </w:pPr>
            <w:r w:rsidRPr="00C94AF5">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CF28B4" w14:textId="535FAD85" w:rsidR="001D6B10" w:rsidRPr="008F4F14" w:rsidRDefault="001D6B10" w:rsidP="001D6B10">
            <w:pPr>
              <w:jc w:val="center"/>
              <w:rPr>
                <w:rFonts w:ascii="Times New Roman" w:hAnsi="Times New Roman" w:cs="Times New Roman"/>
                <w:b/>
                <w:sz w:val="20"/>
                <w:szCs w:val="20"/>
              </w:rPr>
            </w:pPr>
            <w:r w:rsidRPr="008F4F14">
              <w:rPr>
                <w:rFonts w:ascii="Times New Roman" w:hAnsi="Times New Roman" w:cs="Times New Roman"/>
                <w:b/>
                <w:sz w:val="20"/>
                <w:szCs w:val="20"/>
              </w:rPr>
              <w:t>1/1</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594965" w14:textId="77777777" w:rsidR="001D6B10" w:rsidRPr="00921B83" w:rsidRDefault="001D6B10" w:rsidP="001D6B10">
            <w:pPr>
              <w:jc w:val="center"/>
              <w:rPr>
                <w:rFonts w:ascii="Times New Roman" w:hAnsi="Times New Roman" w:cs="Times New Roman"/>
                <w:sz w:val="20"/>
                <w:szCs w:val="20"/>
              </w:rPr>
            </w:pPr>
          </w:p>
        </w:tc>
      </w:tr>
      <w:tr w:rsidR="001D6B10" w:rsidRPr="00921B83" w14:paraId="50F57724"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650A2751"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93476F"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Взаимоблокировки. Обнаружение и устранение взаимоблокировок. Предотвращение взаимоблокировок.</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285494" w14:textId="1B8F60FF"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sz w:val="20"/>
                <w:szCs w:val="20"/>
              </w:rPr>
              <w:t>1/1</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1907948" w14:textId="348AD68B"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4224718A" w14:textId="77777777" w:rsidTr="004D1648">
        <w:trPr>
          <w:trHeight w:val="20"/>
        </w:trPr>
        <w:tc>
          <w:tcPr>
            <w:tcW w:w="875" w:type="pct"/>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E876FE"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3.4.</w:t>
            </w:r>
          </w:p>
          <w:p w14:paraId="3829E316"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Защищенность и отказоустойчивость операционных систем</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F9A3BA"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0ADD27" w14:textId="7D4DBA5D"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/0</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D2FF0D" w14:textId="77777777" w:rsidR="001D6B10" w:rsidRPr="00921B83" w:rsidRDefault="001D6B10" w:rsidP="001D6B10">
            <w:pPr>
              <w:jc w:val="center"/>
              <w:rPr>
                <w:rFonts w:ascii="Times New Roman" w:hAnsi="Times New Roman" w:cs="Times New Roman"/>
                <w:sz w:val="20"/>
                <w:szCs w:val="20"/>
              </w:rPr>
            </w:pPr>
          </w:p>
        </w:tc>
      </w:tr>
      <w:tr w:rsidR="001D6B10" w:rsidRPr="00921B83" w14:paraId="49546F34"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6FA32B" w14:textId="77777777" w:rsidR="001D6B10" w:rsidRPr="00921B83" w:rsidRDefault="001D6B10" w:rsidP="001D6B10">
            <w:pPr>
              <w:jc w:val="center"/>
              <w:rPr>
                <w:rFonts w:ascii="Times New Roman" w:hAnsi="Times New Roman" w:cs="Times New Roman"/>
                <w:b/>
                <w:bCs/>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D36D8D" w14:textId="7C7688C5" w:rsidR="001D6B10" w:rsidRPr="00921B83" w:rsidRDefault="001D6B10" w:rsidP="001D6B10">
            <w:pPr>
              <w:jc w:val="both"/>
              <w:rPr>
                <w:rFonts w:ascii="Times New Roman" w:hAnsi="Times New Roman" w:cs="Times New Roman"/>
                <w:b/>
                <w:bCs/>
                <w:sz w:val="20"/>
                <w:szCs w:val="20"/>
              </w:rPr>
            </w:pPr>
            <w:r w:rsidRPr="00C94AF5">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1EBE9F" w14:textId="1C1E6E3A" w:rsidR="001D6B10" w:rsidRPr="008F4F14" w:rsidRDefault="001D6B10" w:rsidP="001D6B10">
            <w:pPr>
              <w:jc w:val="center"/>
              <w:rPr>
                <w:rFonts w:ascii="Times New Roman" w:hAnsi="Times New Roman" w:cs="Times New Roman"/>
                <w:b/>
                <w:sz w:val="20"/>
                <w:szCs w:val="20"/>
              </w:rPr>
            </w:pPr>
            <w:r w:rsidRPr="008F4F14">
              <w:rPr>
                <w:rFonts w:ascii="Times New Roman" w:hAnsi="Times New Roman" w:cs="Times New Roman"/>
                <w:b/>
                <w:sz w:val="20"/>
                <w:szCs w:val="20"/>
              </w:rPr>
              <w:t>1/1</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83B21B" w14:textId="77777777" w:rsidR="001D6B10" w:rsidRPr="00921B83" w:rsidRDefault="001D6B10" w:rsidP="001D6B10">
            <w:pPr>
              <w:jc w:val="center"/>
              <w:rPr>
                <w:rFonts w:ascii="Times New Roman" w:hAnsi="Times New Roman" w:cs="Times New Roman"/>
                <w:sz w:val="20"/>
                <w:szCs w:val="20"/>
              </w:rPr>
            </w:pPr>
          </w:p>
        </w:tc>
      </w:tr>
      <w:tr w:rsidR="001D6B10" w:rsidRPr="00921B83" w14:paraId="2373EAFE" w14:textId="77777777" w:rsidTr="004D1648">
        <w:trPr>
          <w:trHeight w:val="20"/>
        </w:trPr>
        <w:tc>
          <w:tcPr>
            <w:tcW w:w="875" w:type="pct"/>
            <w:vMerge/>
            <w:tcBorders>
              <w:top w:val="single" w:sz="4" w:space="0" w:color="000000"/>
              <w:left w:val="single" w:sz="4" w:space="0" w:color="000000"/>
              <w:bottom w:val="single" w:sz="4" w:space="0" w:color="000000"/>
              <w:right w:val="single" w:sz="4" w:space="0" w:color="000000"/>
            </w:tcBorders>
            <w:vAlign w:val="center"/>
            <w:hideMark/>
          </w:tcPr>
          <w:p w14:paraId="0B249D98"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BE7742"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Основные понятия безопасности. Классификация угроз. Базовые технологии безопасности. Аутентификация, идентификация, авторизация, аудит. Отказоустойчивость файловых и дисковых систем.</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F1EACE" w14:textId="3FEA0FB7"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sz w:val="20"/>
                <w:szCs w:val="20"/>
              </w:rPr>
              <w:t>1/1</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F02DC6A" w14:textId="056ED464"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4AA6B769" w14:textId="77777777" w:rsidTr="004D1648">
        <w:trPr>
          <w:trHeight w:val="20"/>
        </w:trPr>
        <w:tc>
          <w:tcPr>
            <w:tcW w:w="3601" w:type="pct"/>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0AC7C6"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4. </w:t>
            </w:r>
            <w:r w:rsidRPr="00921B83">
              <w:rPr>
                <w:rFonts w:ascii="Times New Roman" w:hAnsi="Times New Roman" w:cs="Times New Roman"/>
                <w:bCs/>
                <w:sz w:val="20"/>
                <w:szCs w:val="20"/>
              </w:rPr>
              <w:t>Работа в современных операционных системах.</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9EC4EF" w14:textId="21EB84C4"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1</w:t>
            </w:r>
            <w:r>
              <w:rPr>
                <w:rFonts w:ascii="Times New Roman" w:hAnsi="Times New Roman" w:cs="Times New Roman"/>
                <w:b/>
                <w:bCs/>
                <w:sz w:val="20"/>
                <w:szCs w:val="20"/>
              </w:rPr>
              <w:t>0</w:t>
            </w:r>
            <w:r w:rsidRPr="00921B83">
              <w:rPr>
                <w:rFonts w:ascii="Times New Roman" w:hAnsi="Times New Roman" w:cs="Times New Roman"/>
                <w:b/>
                <w:bCs/>
                <w:sz w:val="20"/>
                <w:szCs w:val="20"/>
              </w:rPr>
              <w:t>/0</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F5BBAC" w14:textId="77777777" w:rsidR="001D6B10" w:rsidRPr="00921B83" w:rsidRDefault="001D6B10" w:rsidP="001D6B10">
            <w:pPr>
              <w:jc w:val="center"/>
              <w:rPr>
                <w:rFonts w:ascii="Times New Roman" w:hAnsi="Times New Roman" w:cs="Times New Roman"/>
                <w:sz w:val="20"/>
                <w:szCs w:val="20"/>
              </w:rPr>
            </w:pPr>
          </w:p>
        </w:tc>
      </w:tr>
      <w:tr w:rsidR="001D6B10" w:rsidRPr="00921B83" w14:paraId="048B0B9D" w14:textId="77777777" w:rsidTr="00FC2E85">
        <w:trPr>
          <w:trHeight w:val="20"/>
        </w:trPr>
        <w:tc>
          <w:tcPr>
            <w:tcW w:w="875" w:type="pct"/>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8D7163A"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4.1.</w:t>
            </w:r>
          </w:p>
          <w:p w14:paraId="6E7C9C2A"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Работа в ОС WINDOWS.</w:t>
            </w: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7FE315"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375ECA" w14:textId="525FABBB"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2</w:t>
            </w:r>
            <w:r w:rsidRPr="00921B83">
              <w:rPr>
                <w:rFonts w:ascii="Times New Roman" w:hAnsi="Times New Roman" w:cs="Times New Roman"/>
                <w:b/>
                <w:sz w:val="20"/>
                <w:szCs w:val="20"/>
              </w:rPr>
              <w:t>/</w:t>
            </w:r>
            <w:r>
              <w:rPr>
                <w:rFonts w:ascii="Times New Roman" w:hAnsi="Times New Roman" w:cs="Times New Roman"/>
                <w:b/>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3C5422" w14:textId="77777777" w:rsidR="001D6B10" w:rsidRPr="00921B83" w:rsidRDefault="001D6B10" w:rsidP="001D6B10">
            <w:pPr>
              <w:jc w:val="center"/>
              <w:rPr>
                <w:rFonts w:ascii="Times New Roman" w:hAnsi="Times New Roman" w:cs="Times New Roman"/>
                <w:sz w:val="20"/>
                <w:szCs w:val="20"/>
              </w:rPr>
            </w:pPr>
          </w:p>
        </w:tc>
      </w:tr>
      <w:tr w:rsidR="001D6B10" w:rsidRPr="00921B83" w14:paraId="7FA9ED4E" w14:textId="77777777" w:rsidTr="00FC2E85">
        <w:trPr>
          <w:trHeight w:val="20"/>
        </w:trPr>
        <w:tc>
          <w:tcPr>
            <w:tcW w:w="875" w:type="pct"/>
            <w:vMerge/>
            <w:tcBorders>
              <w:left w:val="single" w:sz="4" w:space="0" w:color="000000"/>
              <w:right w:val="single" w:sz="4" w:space="0" w:color="000000"/>
            </w:tcBorders>
            <w:vAlign w:val="center"/>
            <w:hideMark/>
          </w:tcPr>
          <w:p w14:paraId="654949FE"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A88BCF"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Общие сведения об ОС Windows. История создания и развития ОС Windows. Обзор архитектуры ОС Windows.</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086BAD" w14:textId="00838CF3"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3590CD4" w14:textId="0419BC1F"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759FE71A" w14:textId="77777777" w:rsidTr="00FC2E85">
        <w:trPr>
          <w:trHeight w:val="20"/>
        </w:trPr>
        <w:tc>
          <w:tcPr>
            <w:tcW w:w="875" w:type="pct"/>
            <w:vMerge/>
            <w:tcBorders>
              <w:left w:val="single" w:sz="4" w:space="0" w:color="000000"/>
              <w:right w:val="single" w:sz="4" w:space="0" w:color="000000"/>
            </w:tcBorders>
            <w:vAlign w:val="center"/>
            <w:hideMark/>
          </w:tcPr>
          <w:p w14:paraId="3501D334"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105420" w14:textId="3E35906B" w:rsidR="001D6B10" w:rsidRPr="00921B83" w:rsidRDefault="001D6B10" w:rsidP="001D6B10">
            <w:pPr>
              <w:jc w:val="both"/>
              <w:rPr>
                <w:rFonts w:ascii="Times New Roman" w:hAnsi="Times New Roman" w:cs="Times New Roman"/>
                <w:sz w:val="20"/>
                <w:szCs w:val="20"/>
              </w:rPr>
            </w:pP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78081E" w14:textId="2CF4CEFA" w:rsidR="001D6B10" w:rsidRPr="00921B83" w:rsidRDefault="001D6B10" w:rsidP="001D6B10">
            <w:pPr>
              <w:jc w:val="center"/>
              <w:rPr>
                <w:rFonts w:ascii="Times New Roman" w:hAnsi="Times New Roman" w:cs="Times New Roman"/>
                <w:sz w:val="20"/>
                <w:szCs w:val="20"/>
              </w:rPr>
            </w:pP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C2CE4F6" w14:textId="164B6F95" w:rsidR="001D6B10" w:rsidRPr="00921B83" w:rsidRDefault="001D6B10" w:rsidP="001D6B10">
            <w:pPr>
              <w:jc w:val="center"/>
              <w:rPr>
                <w:rFonts w:ascii="Times New Roman" w:hAnsi="Times New Roman" w:cs="Times New Roman"/>
                <w:sz w:val="20"/>
                <w:szCs w:val="20"/>
              </w:rPr>
            </w:pPr>
          </w:p>
        </w:tc>
      </w:tr>
      <w:tr w:rsidR="001D6B10" w:rsidRPr="00921B83" w14:paraId="385AD321" w14:textId="77777777" w:rsidTr="00FC2E85">
        <w:trPr>
          <w:trHeight w:val="20"/>
        </w:trPr>
        <w:tc>
          <w:tcPr>
            <w:tcW w:w="875" w:type="pct"/>
            <w:vMerge/>
            <w:tcBorders>
              <w:left w:val="single" w:sz="4" w:space="0" w:color="000000"/>
              <w:right w:val="single" w:sz="4" w:space="0" w:color="000000"/>
            </w:tcBorders>
            <w:vAlign w:val="center"/>
            <w:hideMark/>
          </w:tcPr>
          <w:p w14:paraId="1271BC92"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5BE4B6"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61F262" w14:textId="56F6BA84"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4</w:t>
            </w:r>
            <w:r w:rsidRPr="00921B83">
              <w:rPr>
                <w:rFonts w:ascii="Times New Roman" w:hAnsi="Times New Roman" w:cs="Times New Roman"/>
                <w:b/>
                <w:sz w:val="20"/>
                <w:szCs w:val="20"/>
              </w:rPr>
              <w:t>/</w:t>
            </w:r>
            <w:r>
              <w:rPr>
                <w:rFonts w:ascii="Times New Roman" w:hAnsi="Times New Roman" w:cs="Times New Roman"/>
                <w:b/>
                <w:sz w:val="20"/>
                <w:szCs w:val="20"/>
              </w:rPr>
              <w:t>4</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9C7264" w14:textId="77777777" w:rsidR="001D6B10" w:rsidRPr="00921B83" w:rsidRDefault="001D6B10" w:rsidP="001D6B10">
            <w:pPr>
              <w:jc w:val="center"/>
              <w:rPr>
                <w:rFonts w:ascii="Times New Roman" w:hAnsi="Times New Roman" w:cs="Times New Roman"/>
                <w:sz w:val="20"/>
                <w:szCs w:val="20"/>
              </w:rPr>
            </w:pPr>
          </w:p>
        </w:tc>
      </w:tr>
      <w:tr w:rsidR="001D6B10" w:rsidRPr="00921B83" w14:paraId="6086BA9C" w14:textId="77777777" w:rsidTr="00FC2E85">
        <w:trPr>
          <w:trHeight w:val="20"/>
        </w:trPr>
        <w:tc>
          <w:tcPr>
            <w:tcW w:w="875" w:type="pct"/>
            <w:vMerge/>
            <w:tcBorders>
              <w:left w:val="single" w:sz="4" w:space="0" w:color="000000"/>
              <w:right w:val="single" w:sz="4" w:space="0" w:color="000000"/>
            </w:tcBorders>
            <w:vAlign w:val="center"/>
            <w:hideMark/>
          </w:tcPr>
          <w:p w14:paraId="0F6261F9"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553DC9" w14:textId="277828D0"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w:t>
            </w:r>
            <w:r>
              <w:rPr>
                <w:rFonts w:ascii="Times New Roman" w:hAnsi="Times New Roman" w:cs="Times New Roman"/>
                <w:sz w:val="20"/>
                <w:szCs w:val="20"/>
              </w:rPr>
              <w:t>6</w:t>
            </w:r>
            <w:r w:rsidRPr="00921B83">
              <w:rPr>
                <w:rFonts w:ascii="Times New Roman" w:hAnsi="Times New Roman" w:cs="Times New Roman"/>
                <w:sz w:val="20"/>
                <w:szCs w:val="20"/>
              </w:rPr>
              <w:t>. Настройка системы с помощью Диспетчера задач.</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3027ED"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60E0532" w14:textId="54840583"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3E94D195" w14:textId="77777777" w:rsidTr="00FC2E85">
        <w:trPr>
          <w:trHeight w:val="20"/>
        </w:trPr>
        <w:tc>
          <w:tcPr>
            <w:tcW w:w="875" w:type="pct"/>
            <w:vMerge/>
            <w:tcBorders>
              <w:left w:val="single" w:sz="4" w:space="0" w:color="000000"/>
              <w:right w:val="single" w:sz="4" w:space="0" w:color="000000"/>
            </w:tcBorders>
            <w:vAlign w:val="center"/>
            <w:hideMark/>
          </w:tcPr>
          <w:p w14:paraId="2BB1E923"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499DDB" w14:textId="1050D624"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w:t>
            </w:r>
            <w:r>
              <w:rPr>
                <w:rFonts w:ascii="Times New Roman" w:hAnsi="Times New Roman" w:cs="Times New Roman"/>
                <w:sz w:val="20"/>
                <w:szCs w:val="20"/>
              </w:rPr>
              <w:t>7</w:t>
            </w:r>
            <w:r w:rsidRPr="00921B83">
              <w:rPr>
                <w:rFonts w:ascii="Times New Roman" w:hAnsi="Times New Roman" w:cs="Times New Roman"/>
                <w:sz w:val="20"/>
                <w:szCs w:val="20"/>
              </w:rPr>
              <w:t>. Настройка файла подкачки в ОС Windows. Управление пользователями и группами.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39D8F7"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FC8548B" w14:textId="2DE05C22"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53262D49" w14:textId="77777777" w:rsidTr="00FC2E85">
        <w:trPr>
          <w:trHeight w:val="20"/>
        </w:trPr>
        <w:tc>
          <w:tcPr>
            <w:tcW w:w="875" w:type="pct"/>
            <w:vMerge/>
            <w:tcBorders>
              <w:left w:val="single" w:sz="4" w:space="0" w:color="000000"/>
              <w:right w:val="single" w:sz="4" w:space="0" w:color="000000"/>
            </w:tcBorders>
            <w:vAlign w:val="center"/>
            <w:hideMark/>
          </w:tcPr>
          <w:p w14:paraId="6E39163F"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1755EA" w14:textId="7FBBA620" w:rsidR="001D6B10" w:rsidRPr="00921B83" w:rsidRDefault="001D6B10" w:rsidP="001D6B10">
            <w:pPr>
              <w:jc w:val="both"/>
              <w:rPr>
                <w:rFonts w:ascii="Times New Roman" w:hAnsi="Times New Roman" w:cs="Times New Roman"/>
                <w:sz w:val="20"/>
                <w:szCs w:val="20"/>
              </w:rPr>
            </w:pPr>
            <w:r w:rsidRPr="00C94AF5">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47C28E" w14:textId="0C489E98"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b/>
                <w:sz w:val="20"/>
                <w:szCs w:val="20"/>
              </w:rPr>
              <w:t>2</w:t>
            </w:r>
            <w:r w:rsidRPr="00921B83">
              <w:rPr>
                <w:rFonts w:ascii="Times New Roman" w:hAnsi="Times New Roman" w:cs="Times New Roman"/>
                <w:b/>
                <w:sz w:val="20"/>
                <w:szCs w:val="20"/>
              </w:rPr>
              <w:t>/</w:t>
            </w:r>
            <w:r>
              <w:rPr>
                <w:rFonts w:ascii="Times New Roman" w:hAnsi="Times New Roman" w:cs="Times New Roman"/>
                <w:b/>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B9E5B2" w14:textId="50D57CAD" w:rsidR="001D6B10" w:rsidRPr="00921B83" w:rsidRDefault="001D6B10" w:rsidP="001D6B10">
            <w:pPr>
              <w:jc w:val="center"/>
              <w:rPr>
                <w:rFonts w:ascii="Times New Roman" w:hAnsi="Times New Roman" w:cs="Times New Roman"/>
                <w:sz w:val="20"/>
                <w:szCs w:val="20"/>
              </w:rPr>
            </w:pPr>
          </w:p>
        </w:tc>
      </w:tr>
      <w:tr w:rsidR="001D6B10" w:rsidRPr="00921B83" w14:paraId="58D20050" w14:textId="77777777" w:rsidTr="00FC2E85">
        <w:trPr>
          <w:trHeight w:val="20"/>
        </w:trPr>
        <w:tc>
          <w:tcPr>
            <w:tcW w:w="875" w:type="pct"/>
            <w:vMerge/>
            <w:tcBorders>
              <w:left w:val="single" w:sz="4" w:space="0" w:color="000000"/>
              <w:bottom w:val="single" w:sz="4" w:space="0" w:color="000000"/>
              <w:right w:val="single" w:sz="4" w:space="0" w:color="000000"/>
            </w:tcBorders>
            <w:vAlign w:val="center"/>
          </w:tcPr>
          <w:p w14:paraId="08905719"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6A10DB" w14:textId="27F22B85"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Работа со служебными программами для обслуживания дисков в ОС Windows. Работа со стандартными программами ОС Windows.</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1572EF" w14:textId="58F8F34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E6F858" w14:textId="3603F4A0"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4A3F7590" w14:textId="77777777" w:rsidTr="000C4616">
        <w:trPr>
          <w:trHeight w:val="224"/>
        </w:trPr>
        <w:tc>
          <w:tcPr>
            <w:tcW w:w="875" w:type="pct"/>
            <w:vMerge w:val="restart"/>
            <w:tcBorders>
              <w:top w:val="single" w:sz="4" w:space="0" w:color="000000"/>
              <w:left w:val="single" w:sz="4" w:space="0" w:color="auto"/>
              <w:right w:val="single" w:sz="4" w:space="0" w:color="000000"/>
            </w:tcBorders>
            <w:tcMar>
              <w:top w:w="0" w:type="dxa"/>
              <w:left w:w="115" w:type="dxa"/>
              <w:bottom w:w="0" w:type="dxa"/>
              <w:right w:w="115" w:type="dxa"/>
            </w:tcMar>
            <w:vAlign w:val="center"/>
            <w:hideMark/>
          </w:tcPr>
          <w:p w14:paraId="7AA41ABD" w14:textId="77777777" w:rsidR="001D6B10" w:rsidRPr="00921B83" w:rsidRDefault="001D6B10" w:rsidP="001D6B10">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4.2.</w:t>
            </w:r>
          </w:p>
          <w:p w14:paraId="04A2C0F8"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bCs/>
                <w:sz w:val="20"/>
                <w:szCs w:val="20"/>
              </w:rPr>
              <w:t>Работа в ОС Linux.</w:t>
            </w:r>
          </w:p>
        </w:tc>
        <w:tc>
          <w:tcPr>
            <w:tcW w:w="2726" w:type="pc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2D1AAC1" w14:textId="77777777" w:rsidR="001D6B10" w:rsidRPr="00921B83" w:rsidRDefault="001D6B10" w:rsidP="001D6B10">
            <w:pPr>
              <w:jc w:val="both"/>
              <w:rPr>
                <w:rFonts w:ascii="Times New Roman" w:hAnsi="Times New Roman" w:cs="Times New Roman"/>
                <w:b/>
                <w:sz w:val="20"/>
                <w:szCs w:val="20"/>
              </w:rPr>
            </w:pPr>
            <w:r w:rsidRPr="00921B83">
              <w:rPr>
                <w:rFonts w:ascii="Times New Roman" w:hAnsi="Times New Roman" w:cs="Times New Roman"/>
                <w:b/>
                <w:bCs/>
                <w:sz w:val="20"/>
                <w:szCs w:val="20"/>
              </w:rPr>
              <w:t>Содержание</w:t>
            </w:r>
          </w:p>
        </w:tc>
        <w:tc>
          <w:tcPr>
            <w:tcW w:w="730" w:type="pc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090A4F2" w14:textId="1A2B8BC1" w:rsidR="001D6B10" w:rsidRPr="00921B83" w:rsidRDefault="001D6B10" w:rsidP="001D6B10">
            <w:pPr>
              <w:jc w:val="center"/>
              <w:rPr>
                <w:rFonts w:ascii="Times New Roman" w:hAnsi="Times New Roman" w:cs="Times New Roman"/>
                <w:b/>
                <w:sz w:val="20"/>
                <w:szCs w:val="20"/>
              </w:rPr>
            </w:pPr>
            <w:r>
              <w:rPr>
                <w:rFonts w:ascii="Times New Roman" w:hAnsi="Times New Roman" w:cs="Times New Roman"/>
                <w:b/>
                <w:sz w:val="20"/>
                <w:szCs w:val="20"/>
              </w:rPr>
              <w:t>0</w:t>
            </w:r>
            <w:r w:rsidRPr="00921B83">
              <w:rPr>
                <w:rFonts w:ascii="Times New Roman" w:hAnsi="Times New Roman" w:cs="Times New Roman"/>
                <w:b/>
                <w:sz w:val="20"/>
                <w:szCs w:val="20"/>
              </w:rPr>
              <w:t>/</w:t>
            </w:r>
            <w:r>
              <w:rPr>
                <w:rFonts w:ascii="Times New Roman" w:hAnsi="Times New Roman" w:cs="Times New Roman"/>
                <w:b/>
                <w:sz w:val="20"/>
                <w:szCs w:val="20"/>
              </w:rPr>
              <w:t>0</w:t>
            </w:r>
          </w:p>
        </w:tc>
        <w:tc>
          <w:tcPr>
            <w:tcW w:w="669" w:type="pc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814DB69" w14:textId="77777777" w:rsidR="001D6B10" w:rsidRPr="00921B83" w:rsidRDefault="001D6B10" w:rsidP="001D6B10">
            <w:pPr>
              <w:jc w:val="center"/>
              <w:rPr>
                <w:rFonts w:ascii="Times New Roman" w:hAnsi="Times New Roman" w:cs="Times New Roman"/>
                <w:sz w:val="20"/>
                <w:szCs w:val="20"/>
              </w:rPr>
            </w:pPr>
          </w:p>
        </w:tc>
      </w:tr>
      <w:tr w:rsidR="001D6B10" w:rsidRPr="00921B83" w14:paraId="6606E5F1" w14:textId="77777777" w:rsidTr="009974B9">
        <w:trPr>
          <w:trHeight w:val="20"/>
        </w:trPr>
        <w:tc>
          <w:tcPr>
            <w:tcW w:w="875" w:type="pct"/>
            <w:vMerge/>
            <w:tcBorders>
              <w:left w:val="single" w:sz="4" w:space="0" w:color="auto"/>
              <w:right w:val="single" w:sz="4" w:space="0" w:color="000000"/>
            </w:tcBorders>
            <w:vAlign w:val="center"/>
            <w:hideMark/>
          </w:tcPr>
          <w:p w14:paraId="4E780BFA"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705F2B"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FFDD4B" w14:textId="18E3AD46" w:rsidR="001D6B10" w:rsidRPr="00921B83" w:rsidRDefault="001D6B10" w:rsidP="001D6B10">
            <w:pPr>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D97D02" w14:textId="77777777" w:rsidR="001D6B10" w:rsidRPr="00921B83" w:rsidRDefault="001D6B10" w:rsidP="001D6B10">
            <w:pPr>
              <w:jc w:val="center"/>
              <w:rPr>
                <w:rFonts w:ascii="Times New Roman" w:hAnsi="Times New Roman" w:cs="Times New Roman"/>
                <w:sz w:val="20"/>
                <w:szCs w:val="20"/>
              </w:rPr>
            </w:pPr>
          </w:p>
        </w:tc>
      </w:tr>
      <w:tr w:rsidR="001D6B10" w:rsidRPr="00921B83" w14:paraId="029645AD" w14:textId="77777777" w:rsidTr="009974B9">
        <w:trPr>
          <w:trHeight w:val="20"/>
        </w:trPr>
        <w:tc>
          <w:tcPr>
            <w:tcW w:w="875" w:type="pct"/>
            <w:vMerge/>
            <w:tcBorders>
              <w:left w:val="single" w:sz="4" w:space="0" w:color="auto"/>
              <w:right w:val="single" w:sz="4" w:space="0" w:color="000000"/>
            </w:tcBorders>
            <w:vAlign w:val="center"/>
            <w:hideMark/>
          </w:tcPr>
          <w:p w14:paraId="31B03A60"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BC36F6" w14:textId="48E59A68"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w:t>
            </w:r>
            <w:r>
              <w:rPr>
                <w:rFonts w:ascii="Times New Roman" w:hAnsi="Times New Roman" w:cs="Times New Roman"/>
                <w:sz w:val="20"/>
                <w:szCs w:val="20"/>
              </w:rPr>
              <w:t>8</w:t>
            </w:r>
            <w:r w:rsidRPr="00921B83">
              <w:rPr>
                <w:rFonts w:ascii="Times New Roman" w:hAnsi="Times New Roman" w:cs="Times New Roman"/>
                <w:sz w:val="20"/>
                <w:szCs w:val="20"/>
              </w:rPr>
              <w:t>. Работа с командным интерфейсом Linux. Основные команды Linux для работы с файлами и каталогами.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955D26" w14:textId="77777777"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2F18321" w14:textId="2A39BAA6"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17536BDD" w14:textId="77777777" w:rsidTr="00FC2E85">
        <w:trPr>
          <w:trHeight w:val="20"/>
        </w:trPr>
        <w:tc>
          <w:tcPr>
            <w:tcW w:w="875" w:type="pct"/>
            <w:vMerge/>
            <w:tcBorders>
              <w:left w:val="single" w:sz="4" w:space="0" w:color="auto"/>
              <w:right w:val="single" w:sz="4" w:space="0" w:color="000000"/>
            </w:tcBorders>
            <w:vAlign w:val="center"/>
          </w:tcPr>
          <w:p w14:paraId="2A45F6D7"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1B587E" w14:textId="2EFA0BF2"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Лабораторная работа № </w:t>
            </w:r>
            <w:r>
              <w:rPr>
                <w:rFonts w:ascii="Times New Roman" w:hAnsi="Times New Roman" w:cs="Times New Roman"/>
                <w:sz w:val="20"/>
                <w:szCs w:val="20"/>
              </w:rPr>
              <w:t>9</w:t>
            </w:r>
            <w:r w:rsidRPr="00921B83">
              <w:rPr>
                <w:rFonts w:ascii="Times New Roman" w:hAnsi="Times New Roman" w:cs="Times New Roman"/>
                <w:sz w:val="20"/>
                <w:szCs w:val="20"/>
              </w:rPr>
              <w:t>. Работа с командным интерфейсом Linux. Основные команды Linux для работы с файлами и каталогами.</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91EB112" w14:textId="58E4D6A4"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7BA41A" w14:textId="07E226BB"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7815A708" w14:textId="77777777" w:rsidTr="00FC2E85">
        <w:trPr>
          <w:trHeight w:val="20"/>
        </w:trPr>
        <w:tc>
          <w:tcPr>
            <w:tcW w:w="875" w:type="pct"/>
            <w:vMerge/>
            <w:tcBorders>
              <w:left w:val="single" w:sz="4" w:space="0" w:color="auto"/>
              <w:right w:val="single" w:sz="4" w:space="0" w:color="000000"/>
            </w:tcBorders>
            <w:vAlign w:val="center"/>
          </w:tcPr>
          <w:p w14:paraId="435B66DC"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85D5A6" w14:textId="06586C30" w:rsidR="001D6B10" w:rsidRPr="00921B83" w:rsidRDefault="001D6B10" w:rsidP="001D6B10">
            <w:pPr>
              <w:jc w:val="both"/>
              <w:rPr>
                <w:rFonts w:ascii="Times New Roman" w:hAnsi="Times New Roman" w:cs="Times New Roman"/>
                <w:sz w:val="20"/>
                <w:szCs w:val="20"/>
              </w:rPr>
            </w:pPr>
            <w:r w:rsidRPr="00C94AF5">
              <w:rPr>
                <w:rFonts w:ascii="Times New Roman" w:hAnsi="Times New Roman" w:cs="Times New Roman"/>
                <w:b/>
                <w:sz w:val="20"/>
                <w:szCs w:val="20"/>
              </w:rPr>
              <w:t>Самостоятельная работа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61FEF9" w14:textId="5AAFD5D3"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b/>
                <w:sz w:val="20"/>
                <w:szCs w:val="20"/>
              </w:rPr>
              <w:t>2</w:t>
            </w:r>
            <w:r w:rsidRPr="00921B83">
              <w:rPr>
                <w:rFonts w:ascii="Times New Roman" w:hAnsi="Times New Roman" w:cs="Times New Roman"/>
                <w:b/>
                <w:sz w:val="20"/>
                <w:szCs w:val="20"/>
              </w:rPr>
              <w:t>/</w:t>
            </w:r>
            <w:r>
              <w:rPr>
                <w:rFonts w:ascii="Times New Roman" w:hAnsi="Times New Roman" w:cs="Times New Roman"/>
                <w:b/>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7F5CBD" w14:textId="77777777" w:rsidR="001D6B10" w:rsidRPr="00921B83" w:rsidRDefault="001D6B10" w:rsidP="001D6B10">
            <w:pPr>
              <w:jc w:val="center"/>
              <w:rPr>
                <w:rFonts w:ascii="Times New Roman" w:hAnsi="Times New Roman" w:cs="Times New Roman"/>
                <w:sz w:val="20"/>
                <w:szCs w:val="20"/>
              </w:rPr>
            </w:pPr>
          </w:p>
        </w:tc>
      </w:tr>
      <w:tr w:rsidR="001D6B10" w:rsidRPr="00921B83" w14:paraId="3B19167D" w14:textId="77777777" w:rsidTr="009974B9">
        <w:trPr>
          <w:trHeight w:val="20"/>
        </w:trPr>
        <w:tc>
          <w:tcPr>
            <w:tcW w:w="875" w:type="pct"/>
            <w:vMerge/>
            <w:tcBorders>
              <w:left w:val="single" w:sz="4" w:space="0" w:color="auto"/>
              <w:bottom w:val="single" w:sz="4" w:space="0" w:color="000000"/>
              <w:right w:val="single" w:sz="4" w:space="0" w:color="000000"/>
            </w:tcBorders>
            <w:vAlign w:val="center"/>
          </w:tcPr>
          <w:p w14:paraId="04F455D1" w14:textId="77777777" w:rsidR="001D6B10" w:rsidRPr="00921B83" w:rsidRDefault="001D6B10" w:rsidP="001D6B10">
            <w:pPr>
              <w:jc w:val="center"/>
              <w:rPr>
                <w:rFonts w:ascii="Times New Roman" w:hAnsi="Times New Roman" w:cs="Times New Roman"/>
                <w:sz w:val="20"/>
                <w:szCs w:val="20"/>
              </w:rPr>
            </w:pPr>
          </w:p>
        </w:tc>
        <w:tc>
          <w:tcPr>
            <w:tcW w:w="2726"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8CF34A" w14:textId="5E6D966D"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Общие сведения об ОС Linux. История создания и развития ОС Linux. Дистрибутивы Linux. Области применения Linux.</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5E38D9" w14:textId="26AADAB1"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B7A3F0" w14:textId="58D4A365" w:rsidR="001D6B10" w:rsidRPr="00921B83" w:rsidRDefault="001D6B10" w:rsidP="001D6B10">
            <w:pPr>
              <w:jc w:val="center"/>
              <w:rPr>
                <w:rFonts w:ascii="Times New Roman" w:hAnsi="Times New Roman" w:cs="Times New Roman"/>
                <w:sz w:val="20"/>
                <w:szCs w:val="20"/>
              </w:rPr>
            </w:pPr>
            <w:r w:rsidRPr="00921B83">
              <w:rPr>
                <w:rFonts w:ascii="Times New Roman" w:hAnsi="Times New Roman" w:cs="Times New Roman"/>
                <w:sz w:val="20"/>
                <w:szCs w:val="20"/>
              </w:rPr>
              <w:t>ОК 01,</w:t>
            </w:r>
            <w:r>
              <w:rPr>
                <w:rFonts w:ascii="Times New Roman" w:hAnsi="Times New Roman" w:cs="Times New Roman"/>
                <w:sz w:val="20"/>
                <w:szCs w:val="20"/>
              </w:rPr>
              <w:t xml:space="preserve"> </w:t>
            </w:r>
            <w:r w:rsidRPr="00921B83">
              <w:rPr>
                <w:rFonts w:ascii="Times New Roman" w:hAnsi="Times New Roman" w:cs="Times New Roman"/>
                <w:sz w:val="20"/>
                <w:szCs w:val="20"/>
              </w:rPr>
              <w:t>ОК 02,</w:t>
            </w:r>
            <w:r>
              <w:rPr>
                <w:rFonts w:ascii="Times New Roman" w:hAnsi="Times New Roman" w:cs="Times New Roman"/>
                <w:sz w:val="20"/>
                <w:szCs w:val="20"/>
              </w:rPr>
              <w:t xml:space="preserve"> </w:t>
            </w:r>
            <w:r w:rsidRPr="00921B83">
              <w:rPr>
                <w:rFonts w:ascii="Times New Roman" w:hAnsi="Times New Roman" w:cs="Times New Roman"/>
                <w:sz w:val="20"/>
                <w:szCs w:val="20"/>
              </w:rPr>
              <w:t>ПК 5.1</w:t>
            </w:r>
          </w:p>
        </w:tc>
      </w:tr>
      <w:tr w:rsidR="001D6B10" w:rsidRPr="00921B83" w14:paraId="1698F5F6" w14:textId="77777777" w:rsidTr="000C4616">
        <w:trPr>
          <w:trHeight w:val="20"/>
        </w:trPr>
        <w:tc>
          <w:tcPr>
            <w:tcW w:w="3601" w:type="pct"/>
            <w:gridSpan w:val="2"/>
            <w:tcBorders>
              <w:left w:val="single" w:sz="4" w:space="0" w:color="auto"/>
              <w:bottom w:val="single" w:sz="4" w:space="0" w:color="000000"/>
              <w:right w:val="single" w:sz="4" w:space="0" w:color="000000"/>
            </w:tcBorders>
            <w:vAlign w:val="center"/>
          </w:tcPr>
          <w:p w14:paraId="244F9F9E" w14:textId="51BAF38A" w:rsidR="001D6B10" w:rsidRPr="00921B83" w:rsidRDefault="001D6B10" w:rsidP="001D6B10">
            <w:pPr>
              <w:jc w:val="both"/>
              <w:rPr>
                <w:rFonts w:ascii="Times New Roman" w:hAnsi="Times New Roman" w:cs="Times New Roman"/>
                <w:sz w:val="20"/>
                <w:szCs w:val="20"/>
              </w:rPr>
            </w:pPr>
            <w:r>
              <w:rPr>
                <w:rFonts w:ascii="Times New Roman" w:hAnsi="Times New Roman" w:cs="Times New Roman"/>
                <w:sz w:val="20"/>
                <w:szCs w:val="20"/>
              </w:rPr>
              <w:t xml:space="preserve">Самостоятельная работа </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AB3170" w14:textId="4D563CA8" w:rsidR="001D6B10" w:rsidRPr="00921B83" w:rsidRDefault="001D6B10" w:rsidP="001D6B10">
            <w:pPr>
              <w:jc w:val="center"/>
              <w:rPr>
                <w:rFonts w:ascii="Times New Roman" w:hAnsi="Times New Roman" w:cs="Times New Roman"/>
                <w:sz w:val="20"/>
                <w:szCs w:val="20"/>
              </w:rPr>
            </w:pPr>
            <w:r>
              <w:rPr>
                <w:rFonts w:ascii="Times New Roman" w:hAnsi="Times New Roman" w:cs="Times New Roman"/>
                <w:sz w:val="20"/>
                <w:szCs w:val="20"/>
              </w:rPr>
              <w:t>16/16</w:t>
            </w: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9462A3" w14:textId="77777777" w:rsidR="001D6B10" w:rsidRPr="00921B83" w:rsidRDefault="001D6B10" w:rsidP="001D6B10">
            <w:pPr>
              <w:jc w:val="center"/>
              <w:rPr>
                <w:rFonts w:ascii="Times New Roman" w:hAnsi="Times New Roman" w:cs="Times New Roman"/>
                <w:sz w:val="20"/>
                <w:szCs w:val="20"/>
              </w:rPr>
            </w:pPr>
          </w:p>
        </w:tc>
      </w:tr>
      <w:tr w:rsidR="001D6B10" w:rsidRPr="00921B83" w14:paraId="65EF5C77" w14:textId="77777777" w:rsidTr="004D1648">
        <w:trPr>
          <w:trHeight w:val="20"/>
        </w:trPr>
        <w:tc>
          <w:tcPr>
            <w:tcW w:w="3601" w:type="pct"/>
            <w:gridSpan w:val="2"/>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59FBB06C" w14:textId="77777777" w:rsidR="001D6B10" w:rsidRPr="00921B83" w:rsidRDefault="001D6B10" w:rsidP="001D6B10">
            <w:pPr>
              <w:jc w:val="both"/>
              <w:rPr>
                <w:rFonts w:ascii="Times New Roman" w:hAnsi="Times New Roman" w:cs="Times New Roman"/>
                <w:sz w:val="20"/>
                <w:szCs w:val="20"/>
              </w:rPr>
            </w:pPr>
            <w:r w:rsidRPr="00921B83">
              <w:rPr>
                <w:rFonts w:ascii="Times New Roman" w:hAnsi="Times New Roman" w:cs="Times New Roman"/>
                <w:sz w:val="20"/>
                <w:szCs w:val="20"/>
              </w:rPr>
              <w:t>Промежуточная аттестация в форме зачета</w:t>
            </w:r>
          </w:p>
        </w:tc>
        <w:tc>
          <w:tcPr>
            <w:tcW w:w="730"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AC1061" w14:textId="7F1B0D0A" w:rsidR="001D6B10" w:rsidRPr="00921B83" w:rsidRDefault="001D6B10" w:rsidP="001D6B10">
            <w:pPr>
              <w:jc w:val="center"/>
              <w:rPr>
                <w:rFonts w:ascii="Times New Roman" w:hAnsi="Times New Roman" w:cs="Times New Roman"/>
                <w:sz w:val="20"/>
                <w:szCs w:val="20"/>
              </w:rPr>
            </w:pPr>
          </w:p>
        </w:tc>
        <w:tc>
          <w:tcPr>
            <w:tcW w:w="66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FD2E5C" w14:textId="77777777" w:rsidR="001D6B10" w:rsidRPr="00921B83" w:rsidRDefault="001D6B10" w:rsidP="001D6B10">
            <w:pPr>
              <w:jc w:val="center"/>
              <w:rPr>
                <w:rFonts w:ascii="Times New Roman" w:hAnsi="Times New Roman" w:cs="Times New Roman"/>
                <w:sz w:val="20"/>
                <w:szCs w:val="20"/>
              </w:rPr>
            </w:pPr>
          </w:p>
        </w:tc>
      </w:tr>
      <w:tr w:rsidR="001D6B10" w:rsidRPr="00921B83" w14:paraId="7C9CFBE3" w14:textId="77777777" w:rsidTr="000D3A42">
        <w:trPr>
          <w:trHeight w:val="195"/>
        </w:trPr>
        <w:tc>
          <w:tcPr>
            <w:tcW w:w="3601" w:type="pct"/>
            <w:gridSpan w:val="2"/>
            <w:tcBorders>
              <w:top w:val="single" w:sz="4" w:space="0" w:color="auto"/>
              <w:left w:val="single" w:sz="4" w:space="0" w:color="auto"/>
              <w:bottom w:val="single" w:sz="4" w:space="0" w:color="auto"/>
              <w:right w:val="single" w:sz="4" w:space="0" w:color="auto"/>
            </w:tcBorders>
            <w:vAlign w:val="center"/>
            <w:hideMark/>
          </w:tcPr>
          <w:p w14:paraId="2ABB1E38" w14:textId="0A892DE9" w:rsidR="001D6B10" w:rsidRPr="00921B83" w:rsidRDefault="001D6B10" w:rsidP="001D6B10">
            <w:pPr>
              <w:pStyle w:val="afe"/>
              <w:spacing w:after="0" w:line="240" w:lineRule="auto"/>
              <w:jc w:val="right"/>
              <w:rPr>
                <w:rFonts w:eastAsia="Calibri"/>
                <w:b/>
                <w:bCs/>
                <w:sz w:val="20"/>
                <w:szCs w:val="20"/>
              </w:rPr>
            </w:pPr>
            <w:r w:rsidRPr="00921B83">
              <w:rPr>
                <w:rFonts w:eastAsia="Calibri"/>
                <w:b/>
                <w:bCs/>
                <w:sz w:val="20"/>
                <w:szCs w:val="20"/>
              </w:rPr>
              <w:t>ВСЕГО</w:t>
            </w:r>
          </w:p>
        </w:tc>
        <w:tc>
          <w:tcPr>
            <w:tcW w:w="730" w:type="pct"/>
            <w:tcBorders>
              <w:top w:val="single" w:sz="4" w:space="0" w:color="auto"/>
              <w:left w:val="single" w:sz="4" w:space="0" w:color="auto"/>
              <w:bottom w:val="single" w:sz="4" w:space="0" w:color="auto"/>
              <w:right w:val="single" w:sz="4" w:space="0" w:color="auto"/>
            </w:tcBorders>
            <w:vAlign w:val="center"/>
            <w:hideMark/>
          </w:tcPr>
          <w:p w14:paraId="67830DC7" w14:textId="4F9BED7F" w:rsidR="001D6B10" w:rsidRPr="00921B83" w:rsidRDefault="001D6B10" w:rsidP="001D6B10">
            <w:pPr>
              <w:pStyle w:val="afe"/>
              <w:spacing w:after="0" w:line="240" w:lineRule="auto"/>
              <w:jc w:val="center"/>
              <w:rPr>
                <w:rFonts w:eastAsia="Calibri"/>
                <w:b/>
                <w:bCs/>
                <w:sz w:val="20"/>
                <w:szCs w:val="20"/>
              </w:rPr>
            </w:pPr>
            <w:r w:rsidRPr="00921B83">
              <w:rPr>
                <w:rFonts w:eastAsia="Calibri"/>
                <w:b/>
                <w:bCs/>
                <w:sz w:val="20"/>
                <w:szCs w:val="20"/>
              </w:rPr>
              <w:t>48/</w:t>
            </w:r>
            <w:r>
              <w:rPr>
                <w:rFonts w:eastAsia="Calibri"/>
                <w:b/>
                <w:bCs/>
                <w:sz w:val="20"/>
                <w:szCs w:val="20"/>
              </w:rPr>
              <w:t>32</w:t>
            </w:r>
          </w:p>
        </w:tc>
        <w:tc>
          <w:tcPr>
            <w:tcW w:w="669" w:type="pct"/>
            <w:tcBorders>
              <w:top w:val="single" w:sz="4" w:space="0" w:color="auto"/>
              <w:left w:val="single" w:sz="4" w:space="0" w:color="auto"/>
              <w:bottom w:val="single" w:sz="4" w:space="0" w:color="auto"/>
              <w:right w:val="single" w:sz="4" w:space="0" w:color="auto"/>
            </w:tcBorders>
            <w:vAlign w:val="center"/>
          </w:tcPr>
          <w:p w14:paraId="29B4776B" w14:textId="77777777" w:rsidR="001D6B10" w:rsidRPr="00921B83" w:rsidRDefault="001D6B10" w:rsidP="001D6B10">
            <w:pPr>
              <w:pStyle w:val="afe"/>
              <w:spacing w:after="0" w:line="240" w:lineRule="auto"/>
              <w:jc w:val="center"/>
              <w:rPr>
                <w:rFonts w:eastAsia="Calibri"/>
                <w:sz w:val="20"/>
                <w:szCs w:val="20"/>
              </w:rPr>
            </w:pPr>
          </w:p>
        </w:tc>
      </w:tr>
    </w:tbl>
    <w:p w14:paraId="349C1233" w14:textId="77777777" w:rsidR="00EC7AAE" w:rsidRPr="00921B83" w:rsidRDefault="00EC7AAE" w:rsidP="008212A5">
      <w:pPr>
        <w:rPr>
          <w:rFonts w:ascii="Times New Roman" w:eastAsia="Segoe UI" w:hAnsi="Times New Roman" w:cs="Times New Roman"/>
          <w:b/>
          <w:bCs/>
          <w:caps/>
          <w:kern w:val="32"/>
          <w:sz w:val="24"/>
          <w:szCs w:val="24"/>
          <w:lang w:eastAsia="x-none"/>
        </w:rPr>
      </w:pPr>
    </w:p>
    <w:p w14:paraId="62730717" w14:textId="77777777" w:rsidR="00EC7AAE" w:rsidRPr="00921B83" w:rsidRDefault="00EC7AAE" w:rsidP="008212A5">
      <w:pPr>
        <w:rPr>
          <w:lang w:eastAsia="x-none"/>
        </w:rPr>
        <w:sectPr w:rsidR="00EC7AAE" w:rsidRPr="00921B83" w:rsidSect="00AB5CB8">
          <w:pgSz w:w="16838" w:h="11906" w:orient="landscape"/>
          <w:pgMar w:top="851" w:right="851" w:bottom="851" w:left="851" w:header="709" w:footer="709" w:gutter="0"/>
          <w:cols w:space="708"/>
          <w:docGrid w:linePitch="360"/>
        </w:sectPr>
      </w:pPr>
    </w:p>
    <w:p w14:paraId="71E3F204" w14:textId="77777777" w:rsidR="00EC7AAE" w:rsidRPr="00921B83" w:rsidRDefault="00EC7AAE" w:rsidP="008212A5">
      <w:pPr>
        <w:pStyle w:val="1f1"/>
        <w:outlineLvl w:val="9"/>
        <w:rPr>
          <w:rFonts w:ascii="Times New Roman" w:hAnsi="Times New Roman"/>
          <w:lang w:val="ru-RU"/>
        </w:rPr>
      </w:pPr>
      <w:bookmarkStart w:id="7502" w:name="_Toc172051939"/>
      <w:bookmarkStart w:id="7503" w:name="_Toc172052383"/>
      <w:bookmarkStart w:id="7504" w:name="_Toc172052827"/>
      <w:bookmarkStart w:id="7505" w:name="_Toc172053271"/>
      <w:bookmarkStart w:id="7506" w:name="_Toc172053715"/>
      <w:bookmarkStart w:id="7507" w:name="_Toc172054159"/>
      <w:bookmarkStart w:id="7508" w:name="_Toc172054605"/>
      <w:bookmarkStart w:id="7509" w:name="_Toc172055049"/>
      <w:bookmarkStart w:id="7510" w:name="_Toc172055493"/>
      <w:bookmarkStart w:id="7511" w:name="_Toc172055937"/>
      <w:bookmarkStart w:id="7512" w:name="_Toc172056381"/>
      <w:bookmarkStart w:id="7513" w:name="_Toc172056825"/>
      <w:bookmarkStart w:id="7514" w:name="_Toc172057269"/>
      <w:bookmarkStart w:id="7515" w:name="_Toc172057713"/>
      <w:bookmarkStart w:id="7516" w:name="_Toc172058157"/>
      <w:bookmarkStart w:id="7517" w:name="_Toc172058601"/>
      <w:bookmarkStart w:id="7518" w:name="_Toc172059045"/>
      <w:bookmarkStart w:id="7519" w:name="_Toc172059489"/>
      <w:bookmarkStart w:id="7520" w:name="_Toc172059933"/>
      <w:bookmarkStart w:id="7521" w:name="_Toc172060377"/>
      <w:bookmarkStart w:id="7522" w:name="_Toc172060821"/>
      <w:bookmarkStart w:id="7523" w:name="_Toc172061265"/>
      <w:bookmarkStart w:id="7524" w:name="_Toc172061709"/>
      <w:bookmarkStart w:id="7525" w:name="_Toc172062153"/>
      <w:bookmarkStart w:id="7526" w:name="_Toc172063041"/>
      <w:bookmarkStart w:id="7527" w:name="_Toc172063485"/>
      <w:bookmarkStart w:id="7528" w:name="_Toc172063929"/>
      <w:bookmarkStart w:id="7529" w:name="_Toc172064373"/>
      <w:bookmarkStart w:id="7530" w:name="_Toc172064817"/>
      <w:bookmarkStart w:id="7531" w:name="_Toc172065261"/>
      <w:bookmarkStart w:id="7532" w:name="_Toc172065705"/>
      <w:bookmarkStart w:id="7533" w:name="_Toc172066149"/>
      <w:bookmarkStart w:id="7534" w:name="_Toc172066593"/>
      <w:bookmarkStart w:id="7535" w:name="_Toc172111509"/>
      <w:bookmarkStart w:id="7536" w:name="_Toc172119037"/>
      <w:bookmarkStart w:id="7537" w:name="_Toc172119831"/>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50C87C89" w14:textId="77777777" w:rsidR="00EC7AAE" w:rsidRPr="00921B83" w:rsidRDefault="00EC7AAE" w:rsidP="008212A5">
      <w:pPr>
        <w:pStyle w:val="114"/>
        <w:spacing w:after="0" w:line="240" w:lineRule="auto"/>
        <w:outlineLvl w:val="9"/>
        <w:rPr>
          <w:rFonts w:ascii="Times New Roman" w:hAnsi="Times New Roman"/>
        </w:rPr>
      </w:pPr>
      <w:bookmarkStart w:id="7538" w:name="_Toc172051940"/>
      <w:bookmarkStart w:id="7539" w:name="_Toc172052384"/>
      <w:bookmarkStart w:id="7540" w:name="_Toc172052828"/>
      <w:bookmarkStart w:id="7541" w:name="_Toc172053272"/>
      <w:bookmarkStart w:id="7542" w:name="_Toc172053716"/>
      <w:bookmarkStart w:id="7543" w:name="_Toc172054160"/>
      <w:bookmarkStart w:id="7544" w:name="_Toc172054606"/>
      <w:bookmarkStart w:id="7545" w:name="_Toc172055050"/>
      <w:bookmarkStart w:id="7546" w:name="_Toc172055494"/>
      <w:bookmarkStart w:id="7547" w:name="_Toc172055938"/>
      <w:bookmarkStart w:id="7548" w:name="_Toc172056382"/>
      <w:bookmarkStart w:id="7549" w:name="_Toc172056826"/>
      <w:bookmarkStart w:id="7550" w:name="_Toc172057270"/>
      <w:bookmarkStart w:id="7551" w:name="_Toc172057714"/>
      <w:bookmarkStart w:id="7552" w:name="_Toc172058158"/>
      <w:bookmarkStart w:id="7553" w:name="_Toc172058602"/>
      <w:bookmarkStart w:id="7554" w:name="_Toc172059046"/>
      <w:bookmarkStart w:id="7555" w:name="_Toc172059490"/>
      <w:bookmarkStart w:id="7556" w:name="_Toc172059934"/>
      <w:bookmarkStart w:id="7557" w:name="_Toc172060378"/>
      <w:bookmarkStart w:id="7558" w:name="_Toc172060822"/>
      <w:bookmarkStart w:id="7559" w:name="_Toc172061266"/>
      <w:bookmarkStart w:id="7560" w:name="_Toc172061710"/>
      <w:bookmarkStart w:id="7561" w:name="_Toc172062154"/>
      <w:bookmarkStart w:id="7562" w:name="_Toc172063042"/>
      <w:bookmarkStart w:id="7563" w:name="_Toc172063486"/>
      <w:bookmarkStart w:id="7564" w:name="_Toc172063930"/>
      <w:bookmarkStart w:id="7565" w:name="_Toc172064374"/>
      <w:bookmarkStart w:id="7566" w:name="_Toc172064818"/>
      <w:bookmarkStart w:id="7567" w:name="_Toc172065262"/>
      <w:bookmarkStart w:id="7568" w:name="_Toc172065706"/>
      <w:bookmarkStart w:id="7569" w:name="_Toc172066150"/>
      <w:bookmarkStart w:id="7570" w:name="_Toc172066594"/>
      <w:bookmarkStart w:id="7571" w:name="_Toc172111510"/>
      <w:bookmarkStart w:id="7572" w:name="_Toc172119038"/>
      <w:bookmarkStart w:id="7573" w:name="_Toc172119832"/>
      <w:r w:rsidRPr="00921B83">
        <w:rPr>
          <w:rFonts w:ascii="Times New Roman" w:hAnsi="Times New Roman"/>
        </w:rPr>
        <w:t>3.1. Материально-техническое обеспечение</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p>
    <w:p w14:paraId="4DADE5D5" w14:textId="255ABB36" w:rsidR="00360652" w:rsidRDefault="00360652" w:rsidP="00360652">
      <w:pPr>
        <w:suppressAutoHyphens/>
        <w:ind w:firstLine="709"/>
        <w:jc w:val="both"/>
        <w:rPr>
          <w:rFonts w:ascii="Times New Roman" w:hAnsi="Times New Roman" w:cs="Times New Roman"/>
          <w:bCs/>
          <w:sz w:val="24"/>
          <w:szCs w:val="24"/>
        </w:rPr>
      </w:pPr>
      <w:r w:rsidRPr="00360652">
        <w:rPr>
          <w:rFonts w:ascii="Times New Roman" w:hAnsi="Times New Roman" w:cs="Times New Roman"/>
          <w:bCs/>
          <w:sz w:val="24"/>
          <w:szCs w:val="24"/>
        </w:rPr>
        <w:t>Лаборатория «Программного обеспечения и сопровождения компьютерных систем»</w:t>
      </w:r>
      <w:r>
        <w:rPr>
          <w:rFonts w:ascii="Times New Roman" w:hAnsi="Times New Roman" w:cs="Times New Roman"/>
          <w:bCs/>
          <w:sz w:val="24"/>
          <w:szCs w:val="24"/>
        </w:rPr>
        <w:t xml:space="preserve">, </w:t>
      </w:r>
      <w:r w:rsidR="00EC7AAE" w:rsidRPr="00921B83">
        <w:rPr>
          <w:rFonts w:ascii="Times New Roman" w:hAnsi="Times New Roman" w:cs="Times New Roman"/>
          <w:bCs/>
          <w:sz w:val="24"/>
          <w:szCs w:val="24"/>
        </w:rPr>
        <w:t>оснащенн</w:t>
      </w:r>
      <w:r>
        <w:rPr>
          <w:rFonts w:ascii="Times New Roman" w:hAnsi="Times New Roman" w:cs="Times New Roman"/>
          <w:bCs/>
          <w:sz w:val="24"/>
          <w:szCs w:val="24"/>
        </w:rPr>
        <w:t>ая</w:t>
      </w:r>
      <w:r w:rsidR="008E6D38">
        <w:rPr>
          <w:rFonts w:ascii="Times New Roman" w:hAnsi="Times New Roman" w:cs="Times New Roman"/>
          <w:bCs/>
          <w:sz w:val="24"/>
          <w:szCs w:val="24"/>
        </w:rPr>
        <w:t xml:space="preserve"> </w:t>
      </w:r>
      <w:r w:rsidR="00EC7AAE" w:rsidRPr="00921B83">
        <w:rPr>
          <w:rFonts w:ascii="Times New Roman" w:hAnsi="Times New Roman" w:cs="Times New Roman"/>
          <w:bCs/>
          <w:sz w:val="24"/>
          <w:szCs w:val="24"/>
        </w:rPr>
        <w:t xml:space="preserve">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00EC7AAE" w:rsidRPr="00921B83">
        <w:rPr>
          <w:rFonts w:ascii="Times New Roman" w:hAnsi="Times New Roman" w:cs="Times New Roman"/>
          <w:bCs/>
          <w:sz w:val="24"/>
          <w:szCs w:val="24"/>
        </w:rPr>
        <w:t xml:space="preserve">. </w:t>
      </w:r>
    </w:p>
    <w:p w14:paraId="62ADA82A" w14:textId="77777777" w:rsidR="00EC7AAE" w:rsidRPr="00921B83" w:rsidRDefault="00EC7AAE" w:rsidP="008212A5">
      <w:pPr>
        <w:pStyle w:val="114"/>
        <w:spacing w:after="0" w:line="240" w:lineRule="auto"/>
        <w:outlineLvl w:val="9"/>
        <w:rPr>
          <w:rFonts w:ascii="Times New Roman" w:hAnsi="Times New Roman"/>
        </w:rPr>
      </w:pPr>
    </w:p>
    <w:p w14:paraId="3B194A9F" w14:textId="77777777" w:rsidR="00EC7AAE" w:rsidRPr="00921B83" w:rsidRDefault="00EC7AAE" w:rsidP="008212A5">
      <w:pPr>
        <w:pStyle w:val="114"/>
        <w:spacing w:after="0" w:line="240" w:lineRule="auto"/>
        <w:outlineLvl w:val="9"/>
        <w:rPr>
          <w:rFonts w:ascii="Times New Roman" w:eastAsia="Times New Roman" w:hAnsi="Times New Roman"/>
        </w:rPr>
      </w:pPr>
      <w:bookmarkStart w:id="7574" w:name="_Toc172051941"/>
      <w:bookmarkStart w:id="7575" w:name="_Toc172052385"/>
      <w:bookmarkStart w:id="7576" w:name="_Toc172052829"/>
      <w:bookmarkStart w:id="7577" w:name="_Toc172053273"/>
      <w:bookmarkStart w:id="7578" w:name="_Toc172053717"/>
      <w:bookmarkStart w:id="7579" w:name="_Toc172054161"/>
      <w:bookmarkStart w:id="7580" w:name="_Toc172054607"/>
      <w:bookmarkStart w:id="7581" w:name="_Toc172055051"/>
      <w:bookmarkStart w:id="7582" w:name="_Toc172055495"/>
      <w:bookmarkStart w:id="7583" w:name="_Toc172055939"/>
      <w:bookmarkStart w:id="7584" w:name="_Toc172056383"/>
      <w:bookmarkStart w:id="7585" w:name="_Toc172056827"/>
      <w:bookmarkStart w:id="7586" w:name="_Toc172057271"/>
      <w:bookmarkStart w:id="7587" w:name="_Toc172057715"/>
      <w:bookmarkStart w:id="7588" w:name="_Toc172058159"/>
      <w:bookmarkStart w:id="7589" w:name="_Toc172058603"/>
      <w:bookmarkStart w:id="7590" w:name="_Toc172059047"/>
      <w:bookmarkStart w:id="7591" w:name="_Toc172059491"/>
      <w:bookmarkStart w:id="7592" w:name="_Toc172059935"/>
      <w:bookmarkStart w:id="7593" w:name="_Toc172060379"/>
      <w:bookmarkStart w:id="7594" w:name="_Toc172060823"/>
      <w:bookmarkStart w:id="7595" w:name="_Toc172061267"/>
      <w:bookmarkStart w:id="7596" w:name="_Toc172061711"/>
      <w:bookmarkStart w:id="7597" w:name="_Toc172062155"/>
      <w:bookmarkStart w:id="7598" w:name="_Toc172063043"/>
      <w:bookmarkStart w:id="7599" w:name="_Toc172063487"/>
      <w:bookmarkStart w:id="7600" w:name="_Toc172063931"/>
      <w:bookmarkStart w:id="7601" w:name="_Toc172064375"/>
      <w:bookmarkStart w:id="7602" w:name="_Toc172064819"/>
      <w:bookmarkStart w:id="7603" w:name="_Toc172065263"/>
      <w:bookmarkStart w:id="7604" w:name="_Toc172065707"/>
      <w:bookmarkStart w:id="7605" w:name="_Toc172066151"/>
      <w:bookmarkStart w:id="7606" w:name="_Toc172066595"/>
      <w:bookmarkStart w:id="7607" w:name="_Toc172111511"/>
      <w:bookmarkStart w:id="7608" w:name="_Toc172119039"/>
      <w:bookmarkStart w:id="7609" w:name="_Toc172119833"/>
      <w:r w:rsidRPr="00921B83">
        <w:rPr>
          <w:rFonts w:ascii="Times New Roman" w:hAnsi="Times New Roman"/>
        </w:rPr>
        <w:t>3.2. Учебно-методическое обеспечение</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545076CC" w14:textId="77777777" w:rsidR="00EC7AAE" w:rsidRPr="00921B83" w:rsidRDefault="00EC7AAE"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2DEA636D" w14:textId="6EE25ACB" w:rsidR="00EC7AAE" w:rsidRPr="00921B83" w:rsidRDefault="00EC7AAE"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7610" w:name="_Toc172051942"/>
      <w:bookmarkStart w:id="7611" w:name="_Toc172052386"/>
      <w:bookmarkStart w:id="7612" w:name="_Toc172052830"/>
      <w:bookmarkStart w:id="7613" w:name="_Toc172053274"/>
      <w:bookmarkStart w:id="7614" w:name="_Toc172053718"/>
      <w:bookmarkStart w:id="7615" w:name="_Toc172054162"/>
      <w:bookmarkStart w:id="7616" w:name="_Toc172054608"/>
      <w:bookmarkStart w:id="7617" w:name="_Toc172055052"/>
      <w:bookmarkStart w:id="7618" w:name="_Toc172055496"/>
      <w:bookmarkStart w:id="7619" w:name="_Toc172055940"/>
      <w:bookmarkStart w:id="7620" w:name="_Toc172056384"/>
      <w:bookmarkStart w:id="7621" w:name="_Toc172056828"/>
      <w:bookmarkStart w:id="7622" w:name="_Toc172057272"/>
      <w:bookmarkStart w:id="7623" w:name="_Toc172057716"/>
      <w:bookmarkStart w:id="7624" w:name="_Toc172058160"/>
      <w:bookmarkStart w:id="7625" w:name="_Toc172058604"/>
      <w:bookmarkStart w:id="7626" w:name="_Toc172059048"/>
      <w:bookmarkStart w:id="7627" w:name="_Toc172059492"/>
      <w:bookmarkStart w:id="7628" w:name="_Toc172059936"/>
      <w:bookmarkStart w:id="7629" w:name="_Toc172060380"/>
      <w:bookmarkStart w:id="7630" w:name="_Toc172060824"/>
      <w:bookmarkStart w:id="7631" w:name="_Toc172061268"/>
      <w:bookmarkStart w:id="7632" w:name="_Toc172061712"/>
      <w:bookmarkStart w:id="7633" w:name="_Toc172062156"/>
      <w:bookmarkStart w:id="7634" w:name="_Toc172063044"/>
      <w:bookmarkStart w:id="7635" w:name="_Toc172063488"/>
      <w:bookmarkStart w:id="7636" w:name="_Toc172063932"/>
      <w:bookmarkStart w:id="7637" w:name="_Toc172064376"/>
      <w:bookmarkStart w:id="7638" w:name="_Toc172064820"/>
      <w:bookmarkStart w:id="7639" w:name="_Toc172065264"/>
      <w:bookmarkStart w:id="7640" w:name="_Toc172065708"/>
      <w:bookmarkStart w:id="7641" w:name="_Toc172066152"/>
      <w:bookmarkStart w:id="7642" w:name="_Toc172066596"/>
      <w:bookmarkStart w:id="7643" w:name="_Toc172111512"/>
      <w:bookmarkStart w:id="7644" w:name="_Toc172119040"/>
      <w:bookmarkStart w:id="7645" w:name="_Toc172119834"/>
      <w:r w:rsidRPr="00921B83">
        <w:rPr>
          <w:rFonts w:ascii="Times New Roman" w:eastAsiaTheme="minorHAnsi" w:hAnsi="Times New Roman"/>
          <w:b w:val="0"/>
          <w:iCs/>
          <w:caps w:val="0"/>
          <w:kern w:val="0"/>
          <w:lang w:val="ru-RU" w:eastAsia="en-US"/>
        </w:rPr>
        <w:t>1.</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Колдаев В.Д. Архитектура ЭВМ: учебное пособие / Колдаев В.Д. – М.: И.Д. «ФОРУМ» ИНФРА – М, 20</w:t>
      </w:r>
      <w:r w:rsidR="00762006" w:rsidRPr="00921B83">
        <w:rPr>
          <w:rFonts w:ascii="Times New Roman" w:eastAsiaTheme="minorHAnsi" w:hAnsi="Times New Roman"/>
          <w:b w:val="0"/>
          <w:iCs/>
          <w:caps w:val="0"/>
          <w:kern w:val="0"/>
          <w:lang w:val="ru-RU" w:eastAsia="en-US"/>
        </w:rPr>
        <w:t>22</w:t>
      </w:r>
      <w:r w:rsidRPr="00921B83">
        <w:rPr>
          <w:rFonts w:ascii="Times New Roman" w:eastAsiaTheme="minorHAnsi" w:hAnsi="Times New Roman"/>
          <w:b w:val="0"/>
          <w:iCs/>
          <w:caps w:val="0"/>
          <w:kern w:val="0"/>
          <w:lang w:val="ru-RU" w:eastAsia="en-US"/>
        </w:rPr>
        <w:t>. – 383 с.</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r w:rsidRPr="00921B83">
        <w:rPr>
          <w:rFonts w:ascii="Times New Roman" w:eastAsiaTheme="minorHAnsi" w:hAnsi="Times New Roman"/>
          <w:b w:val="0"/>
          <w:iCs/>
          <w:caps w:val="0"/>
          <w:kern w:val="0"/>
          <w:lang w:val="ru-RU" w:eastAsia="en-US"/>
        </w:rPr>
        <w:t xml:space="preserve"> </w:t>
      </w:r>
    </w:p>
    <w:p w14:paraId="13F514FB" w14:textId="3B7182B7" w:rsidR="00EC7AAE" w:rsidRPr="00921B83" w:rsidRDefault="00EC7AAE"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7646" w:name="_Toc172051943"/>
      <w:bookmarkStart w:id="7647" w:name="_Toc172052387"/>
      <w:bookmarkStart w:id="7648" w:name="_Toc172052831"/>
      <w:bookmarkStart w:id="7649" w:name="_Toc172053275"/>
      <w:bookmarkStart w:id="7650" w:name="_Toc172053719"/>
      <w:bookmarkStart w:id="7651" w:name="_Toc172054163"/>
      <w:bookmarkStart w:id="7652" w:name="_Toc172054609"/>
      <w:bookmarkStart w:id="7653" w:name="_Toc172055053"/>
      <w:bookmarkStart w:id="7654" w:name="_Toc172055497"/>
      <w:bookmarkStart w:id="7655" w:name="_Toc172055941"/>
      <w:bookmarkStart w:id="7656" w:name="_Toc172056385"/>
      <w:bookmarkStart w:id="7657" w:name="_Toc172056829"/>
      <w:bookmarkStart w:id="7658" w:name="_Toc172057273"/>
      <w:bookmarkStart w:id="7659" w:name="_Toc172057717"/>
      <w:bookmarkStart w:id="7660" w:name="_Toc172058161"/>
      <w:bookmarkStart w:id="7661" w:name="_Toc172058605"/>
      <w:bookmarkStart w:id="7662" w:name="_Toc172059049"/>
      <w:bookmarkStart w:id="7663" w:name="_Toc172059493"/>
      <w:bookmarkStart w:id="7664" w:name="_Toc172059937"/>
      <w:bookmarkStart w:id="7665" w:name="_Toc172060381"/>
      <w:bookmarkStart w:id="7666" w:name="_Toc172060825"/>
      <w:bookmarkStart w:id="7667" w:name="_Toc172061269"/>
      <w:bookmarkStart w:id="7668" w:name="_Toc172061713"/>
      <w:bookmarkStart w:id="7669" w:name="_Toc172062157"/>
      <w:bookmarkStart w:id="7670" w:name="_Toc172063045"/>
      <w:bookmarkStart w:id="7671" w:name="_Toc172063489"/>
      <w:bookmarkStart w:id="7672" w:name="_Toc172063933"/>
      <w:bookmarkStart w:id="7673" w:name="_Toc172064377"/>
      <w:bookmarkStart w:id="7674" w:name="_Toc172064821"/>
      <w:bookmarkStart w:id="7675" w:name="_Toc172065265"/>
      <w:bookmarkStart w:id="7676" w:name="_Toc172065709"/>
      <w:bookmarkStart w:id="7677" w:name="_Toc172066153"/>
      <w:bookmarkStart w:id="7678" w:name="_Toc172066597"/>
      <w:bookmarkStart w:id="7679" w:name="_Toc172111513"/>
      <w:bookmarkStart w:id="7680" w:name="_Toc172119041"/>
      <w:bookmarkStart w:id="7681" w:name="_Toc172119835"/>
      <w:r w:rsidRPr="00921B83">
        <w:rPr>
          <w:rFonts w:ascii="Times New Roman" w:eastAsiaTheme="minorHAnsi" w:hAnsi="Times New Roman"/>
          <w:b w:val="0"/>
          <w:iCs/>
          <w:caps w:val="0"/>
          <w:kern w:val="0"/>
          <w:lang w:val="ru-RU" w:eastAsia="en-US"/>
        </w:rPr>
        <w:t>2.</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Сенкевич А.В. Архитектура аппаратных средств. Учебник / Сенкевич А.В. – М.: Издательский центр «Академия», 20</w:t>
      </w:r>
      <w:r w:rsidR="00762006" w:rsidRPr="00921B83">
        <w:rPr>
          <w:rFonts w:ascii="Times New Roman" w:eastAsiaTheme="minorHAnsi" w:hAnsi="Times New Roman"/>
          <w:b w:val="0"/>
          <w:iCs/>
          <w:caps w:val="0"/>
          <w:kern w:val="0"/>
          <w:lang w:val="ru-RU" w:eastAsia="en-US"/>
        </w:rPr>
        <w:t>20</w:t>
      </w:r>
      <w:r w:rsidRPr="00921B83">
        <w:rPr>
          <w:rFonts w:ascii="Times New Roman" w:eastAsiaTheme="minorHAnsi" w:hAnsi="Times New Roman"/>
          <w:b w:val="0"/>
          <w:iCs/>
          <w:caps w:val="0"/>
          <w:kern w:val="0"/>
          <w:lang w:val="ru-RU" w:eastAsia="en-US"/>
        </w:rPr>
        <w:t>. – 313 с.</w:t>
      </w:r>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r w:rsidRPr="00921B83">
        <w:rPr>
          <w:rFonts w:ascii="Times New Roman" w:eastAsiaTheme="minorHAnsi" w:hAnsi="Times New Roman"/>
          <w:b w:val="0"/>
          <w:iCs/>
          <w:caps w:val="0"/>
          <w:kern w:val="0"/>
          <w:lang w:val="ru-RU" w:eastAsia="en-US"/>
        </w:rPr>
        <w:t xml:space="preserve"> </w:t>
      </w:r>
    </w:p>
    <w:p w14:paraId="3C32A67E" w14:textId="69F29E90" w:rsidR="00EC7AAE" w:rsidRPr="00921B83" w:rsidRDefault="00EC7AAE"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7682" w:name="_Toc172051944"/>
      <w:bookmarkStart w:id="7683" w:name="_Toc172052388"/>
      <w:bookmarkStart w:id="7684" w:name="_Toc172052832"/>
      <w:bookmarkStart w:id="7685" w:name="_Toc172053276"/>
      <w:bookmarkStart w:id="7686" w:name="_Toc172053720"/>
      <w:bookmarkStart w:id="7687" w:name="_Toc172054164"/>
      <w:bookmarkStart w:id="7688" w:name="_Toc172054610"/>
      <w:bookmarkStart w:id="7689" w:name="_Toc172055054"/>
      <w:bookmarkStart w:id="7690" w:name="_Toc172055498"/>
      <w:bookmarkStart w:id="7691" w:name="_Toc172055942"/>
      <w:bookmarkStart w:id="7692" w:name="_Toc172056386"/>
      <w:bookmarkStart w:id="7693" w:name="_Toc172056830"/>
      <w:bookmarkStart w:id="7694" w:name="_Toc172057274"/>
      <w:bookmarkStart w:id="7695" w:name="_Toc172057718"/>
      <w:bookmarkStart w:id="7696" w:name="_Toc172058162"/>
      <w:bookmarkStart w:id="7697" w:name="_Toc172058606"/>
      <w:bookmarkStart w:id="7698" w:name="_Toc172059050"/>
      <w:bookmarkStart w:id="7699" w:name="_Toc172059494"/>
      <w:bookmarkStart w:id="7700" w:name="_Toc172059938"/>
      <w:bookmarkStart w:id="7701" w:name="_Toc172060382"/>
      <w:bookmarkStart w:id="7702" w:name="_Toc172060826"/>
      <w:bookmarkStart w:id="7703" w:name="_Toc172061270"/>
      <w:bookmarkStart w:id="7704" w:name="_Toc172061714"/>
      <w:bookmarkStart w:id="7705" w:name="_Toc172062158"/>
      <w:bookmarkStart w:id="7706" w:name="_Toc172063046"/>
      <w:bookmarkStart w:id="7707" w:name="_Toc172063490"/>
      <w:bookmarkStart w:id="7708" w:name="_Toc172063934"/>
      <w:bookmarkStart w:id="7709" w:name="_Toc172064378"/>
      <w:bookmarkStart w:id="7710" w:name="_Toc172064822"/>
      <w:bookmarkStart w:id="7711" w:name="_Toc172065266"/>
      <w:bookmarkStart w:id="7712" w:name="_Toc172065710"/>
      <w:bookmarkStart w:id="7713" w:name="_Toc172066154"/>
      <w:bookmarkStart w:id="7714" w:name="_Toc172066598"/>
      <w:bookmarkStart w:id="7715" w:name="_Toc172111514"/>
      <w:bookmarkStart w:id="7716" w:name="_Toc172119042"/>
      <w:bookmarkStart w:id="7717" w:name="_Toc172119836"/>
      <w:r w:rsidRPr="00921B83">
        <w:rPr>
          <w:rFonts w:ascii="Times New Roman" w:eastAsiaTheme="minorHAnsi" w:hAnsi="Times New Roman"/>
          <w:b w:val="0"/>
          <w:iCs/>
          <w:caps w:val="0"/>
          <w:kern w:val="0"/>
          <w:lang w:val="ru-RU" w:eastAsia="en-US"/>
        </w:rPr>
        <w:t>3.</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Батаев А.В., Н.Ю. Налютин, С.В. Синицын. Операционные системы и среды. Учебник / Батаев А.В., Н.Ю. Налютин, С.В. Синицын. – М.: Издательский центр «Академия», 20</w:t>
      </w:r>
      <w:r w:rsidR="00762006" w:rsidRPr="00921B83">
        <w:rPr>
          <w:rFonts w:ascii="Times New Roman" w:eastAsiaTheme="minorHAnsi" w:hAnsi="Times New Roman"/>
          <w:b w:val="0"/>
          <w:iCs/>
          <w:caps w:val="0"/>
          <w:kern w:val="0"/>
          <w:lang w:val="ru-RU" w:eastAsia="en-US"/>
        </w:rPr>
        <w:t>20</w:t>
      </w:r>
      <w:r w:rsidRPr="00921B83">
        <w:rPr>
          <w:rFonts w:ascii="Times New Roman" w:eastAsiaTheme="minorHAnsi" w:hAnsi="Times New Roman"/>
          <w:b w:val="0"/>
          <w:iCs/>
          <w:caps w:val="0"/>
          <w:kern w:val="0"/>
          <w:lang w:val="ru-RU" w:eastAsia="en-US"/>
        </w:rPr>
        <w:t>. – 272 с.</w:t>
      </w:r>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r w:rsidRPr="00921B83">
        <w:rPr>
          <w:rFonts w:ascii="Times New Roman" w:eastAsiaTheme="minorHAnsi" w:hAnsi="Times New Roman"/>
          <w:b w:val="0"/>
          <w:iCs/>
          <w:caps w:val="0"/>
          <w:kern w:val="0"/>
          <w:lang w:val="ru-RU" w:eastAsia="en-US"/>
        </w:rPr>
        <w:t xml:space="preserve"> </w:t>
      </w:r>
    </w:p>
    <w:p w14:paraId="7E2A0A49" w14:textId="464E4856" w:rsidR="00EC7AAE" w:rsidRPr="00921B83" w:rsidRDefault="00EC7AAE"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7718" w:name="_Toc172051945"/>
      <w:bookmarkStart w:id="7719" w:name="_Toc172052389"/>
      <w:bookmarkStart w:id="7720" w:name="_Toc172052833"/>
      <w:bookmarkStart w:id="7721" w:name="_Toc172053277"/>
      <w:bookmarkStart w:id="7722" w:name="_Toc172053721"/>
      <w:bookmarkStart w:id="7723" w:name="_Toc172054165"/>
      <w:bookmarkStart w:id="7724" w:name="_Toc172054611"/>
      <w:bookmarkStart w:id="7725" w:name="_Toc172055055"/>
      <w:bookmarkStart w:id="7726" w:name="_Toc172055499"/>
      <w:bookmarkStart w:id="7727" w:name="_Toc172055943"/>
      <w:bookmarkStart w:id="7728" w:name="_Toc172056387"/>
      <w:bookmarkStart w:id="7729" w:name="_Toc172056831"/>
      <w:bookmarkStart w:id="7730" w:name="_Toc172057275"/>
      <w:bookmarkStart w:id="7731" w:name="_Toc172057719"/>
      <w:bookmarkStart w:id="7732" w:name="_Toc172058163"/>
      <w:bookmarkStart w:id="7733" w:name="_Toc172058607"/>
      <w:bookmarkStart w:id="7734" w:name="_Toc172059051"/>
      <w:bookmarkStart w:id="7735" w:name="_Toc172059495"/>
      <w:bookmarkStart w:id="7736" w:name="_Toc172059939"/>
      <w:bookmarkStart w:id="7737" w:name="_Toc172060383"/>
      <w:bookmarkStart w:id="7738" w:name="_Toc172060827"/>
      <w:bookmarkStart w:id="7739" w:name="_Toc172061271"/>
      <w:bookmarkStart w:id="7740" w:name="_Toc172061715"/>
      <w:bookmarkStart w:id="7741" w:name="_Toc172062159"/>
      <w:bookmarkStart w:id="7742" w:name="_Toc172063047"/>
      <w:bookmarkStart w:id="7743" w:name="_Toc172063491"/>
      <w:bookmarkStart w:id="7744" w:name="_Toc172063935"/>
      <w:bookmarkStart w:id="7745" w:name="_Toc172064379"/>
      <w:bookmarkStart w:id="7746" w:name="_Toc172064823"/>
      <w:bookmarkStart w:id="7747" w:name="_Toc172065267"/>
      <w:bookmarkStart w:id="7748" w:name="_Toc172065711"/>
      <w:bookmarkStart w:id="7749" w:name="_Toc172066155"/>
      <w:bookmarkStart w:id="7750" w:name="_Toc172066599"/>
      <w:bookmarkStart w:id="7751" w:name="_Toc172111515"/>
      <w:bookmarkStart w:id="7752" w:name="_Toc172119043"/>
      <w:bookmarkStart w:id="7753" w:name="_Toc172119837"/>
      <w:r w:rsidRPr="00921B83">
        <w:rPr>
          <w:rFonts w:ascii="Times New Roman" w:eastAsiaTheme="minorHAnsi" w:hAnsi="Times New Roman"/>
          <w:b w:val="0"/>
          <w:iCs/>
          <w:caps w:val="0"/>
          <w:kern w:val="0"/>
          <w:lang w:val="ru-RU" w:eastAsia="en-US"/>
        </w:rPr>
        <w:t>4.</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Олифер В., Олифер Н. Компьютерные сети. Принципы, технологии, протоколы: учебник для вузов / Олифер В., Олифер Н. – СПб.: Питер, 20</w:t>
      </w:r>
      <w:r w:rsidR="00762006" w:rsidRPr="00921B83">
        <w:rPr>
          <w:rFonts w:ascii="Times New Roman" w:eastAsiaTheme="minorHAnsi" w:hAnsi="Times New Roman"/>
          <w:b w:val="0"/>
          <w:iCs/>
          <w:caps w:val="0"/>
          <w:kern w:val="0"/>
          <w:lang w:val="ru-RU" w:eastAsia="en-US"/>
        </w:rPr>
        <w:t>21</w:t>
      </w:r>
      <w:r w:rsidRPr="00921B83">
        <w:rPr>
          <w:rFonts w:ascii="Times New Roman" w:eastAsiaTheme="minorHAnsi" w:hAnsi="Times New Roman"/>
          <w:b w:val="0"/>
          <w:iCs/>
          <w:caps w:val="0"/>
          <w:kern w:val="0"/>
          <w:lang w:val="ru-RU" w:eastAsia="en-US"/>
        </w:rPr>
        <w:t>. – 992 с.</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r w:rsidRPr="00921B83">
        <w:rPr>
          <w:rFonts w:ascii="Times New Roman" w:eastAsiaTheme="minorHAnsi" w:hAnsi="Times New Roman"/>
          <w:b w:val="0"/>
          <w:iCs/>
          <w:caps w:val="0"/>
          <w:kern w:val="0"/>
          <w:lang w:val="ru-RU" w:eastAsia="en-US"/>
        </w:rPr>
        <w:t xml:space="preserve"> </w:t>
      </w:r>
    </w:p>
    <w:p w14:paraId="0B8BBB3D" w14:textId="77777777" w:rsidR="00EC7AAE" w:rsidRPr="00921B83" w:rsidRDefault="00EC7AAE" w:rsidP="008212A5">
      <w:pPr>
        <w:pStyle w:val="1f1"/>
        <w:spacing w:before="240" w:after="0"/>
        <w:ind w:firstLine="709"/>
        <w:outlineLvl w:val="9"/>
        <w:rPr>
          <w:rFonts w:ascii="Times New Roman" w:hAnsi="Times New Roman"/>
          <w:b w:val="0"/>
          <w:bCs w:val="0"/>
          <w:lang w:val="ru-RU"/>
        </w:rPr>
      </w:pPr>
      <w:bookmarkStart w:id="7754" w:name="_Toc172051946"/>
      <w:bookmarkStart w:id="7755" w:name="_Toc172052390"/>
      <w:bookmarkStart w:id="7756" w:name="_Toc172052834"/>
      <w:bookmarkStart w:id="7757" w:name="_Toc172053278"/>
      <w:bookmarkStart w:id="7758" w:name="_Toc172053722"/>
      <w:bookmarkStart w:id="7759" w:name="_Toc172054166"/>
      <w:bookmarkStart w:id="7760" w:name="_Toc172054612"/>
      <w:bookmarkStart w:id="7761" w:name="_Toc172055056"/>
      <w:bookmarkStart w:id="7762" w:name="_Toc172055500"/>
      <w:bookmarkStart w:id="7763" w:name="_Toc172055944"/>
      <w:bookmarkStart w:id="7764" w:name="_Toc172056388"/>
      <w:bookmarkStart w:id="7765" w:name="_Toc172056832"/>
      <w:bookmarkStart w:id="7766" w:name="_Toc172057276"/>
      <w:bookmarkStart w:id="7767" w:name="_Toc172057720"/>
      <w:bookmarkStart w:id="7768" w:name="_Toc172058164"/>
      <w:bookmarkStart w:id="7769" w:name="_Toc172058608"/>
      <w:bookmarkStart w:id="7770" w:name="_Toc172059052"/>
      <w:bookmarkStart w:id="7771" w:name="_Toc172059496"/>
      <w:bookmarkStart w:id="7772" w:name="_Toc172059940"/>
      <w:bookmarkStart w:id="7773" w:name="_Toc172060384"/>
      <w:bookmarkStart w:id="7774" w:name="_Toc172060828"/>
      <w:bookmarkStart w:id="7775" w:name="_Toc172061272"/>
      <w:bookmarkStart w:id="7776" w:name="_Toc172061716"/>
      <w:bookmarkStart w:id="7777" w:name="_Toc172062160"/>
      <w:bookmarkStart w:id="7778" w:name="_Toc172063048"/>
      <w:bookmarkStart w:id="7779" w:name="_Toc172063492"/>
      <w:bookmarkStart w:id="7780" w:name="_Toc172063936"/>
      <w:bookmarkStart w:id="7781" w:name="_Toc172064380"/>
      <w:bookmarkStart w:id="7782" w:name="_Toc172064824"/>
      <w:bookmarkStart w:id="7783" w:name="_Toc172065268"/>
      <w:bookmarkStart w:id="7784" w:name="_Toc172065712"/>
      <w:bookmarkStart w:id="7785" w:name="_Toc172066156"/>
      <w:bookmarkStart w:id="7786" w:name="_Toc172066600"/>
      <w:bookmarkStart w:id="7787" w:name="_Toc172111516"/>
      <w:bookmarkStart w:id="7788" w:name="_Toc172119044"/>
      <w:bookmarkStart w:id="7789" w:name="_Toc172119838"/>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4198"/>
        <w:gridCol w:w="2549"/>
      </w:tblGrid>
      <w:tr w:rsidR="00921B83" w:rsidRPr="00921B83" w14:paraId="1AAA2157" w14:textId="77777777" w:rsidTr="009974B9">
        <w:trPr>
          <w:trHeight w:val="519"/>
        </w:trPr>
        <w:tc>
          <w:tcPr>
            <w:tcW w:w="1691" w:type="pct"/>
            <w:vAlign w:val="center"/>
          </w:tcPr>
          <w:p w14:paraId="0A9AC55E" w14:textId="77777777" w:rsidR="00EC7AAE" w:rsidRPr="00921B83" w:rsidRDefault="00EC7AAE"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59" w:type="pct"/>
            <w:vAlign w:val="center"/>
          </w:tcPr>
          <w:p w14:paraId="6E924F15" w14:textId="77777777" w:rsidR="00EC7AAE" w:rsidRPr="00921B83" w:rsidRDefault="00EC7AAE"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250" w:type="pct"/>
            <w:vAlign w:val="center"/>
          </w:tcPr>
          <w:p w14:paraId="7DF0D1B6" w14:textId="77777777" w:rsidR="00EC7AAE" w:rsidRPr="00921B83" w:rsidRDefault="00EC7AAE"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0309655E" w14:textId="77777777" w:rsidTr="009974B9">
        <w:trPr>
          <w:trHeight w:val="519"/>
        </w:trPr>
        <w:tc>
          <w:tcPr>
            <w:tcW w:w="1691" w:type="pct"/>
            <w:vAlign w:val="center"/>
          </w:tcPr>
          <w:p w14:paraId="549CDCBC" w14:textId="050E764B" w:rsidR="00762006" w:rsidRPr="00921B83" w:rsidRDefault="00762006" w:rsidP="008212A5">
            <w:pPr>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59" w:type="pct"/>
            <w:vAlign w:val="center"/>
          </w:tcPr>
          <w:p w14:paraId="08A62430"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00277B4"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20CD0552" w14:textId="7C3BDFB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250" w:type="pct"/>
            <w:vMerge w:val="restart"/>
            <w:vAlign w:val="center"/>
          </w:tcPr>
          <w:p w14:paraId="3E738A75" w14:textId="5288DB85" w:rsidR="00762006" w:rsidRPr="00921B83" w:rsidRDefault="00762006" w:rsidP="008212A5">
            <w:pPr>
              <w:pStyle w:val="a6"/>
              <w:numPr>
                <w:ilvl w:val="0"/>
                <w:numId w:val="92"/>
              </w:numPr>
              <w:tabs>
                <w:tab w:val="left" w:pos="230"/>
              </w:tabs>
              <w:ind w:left="0" w:firstLine="0"/>
              <w:jc w:val="both"/>
              <w:rPr>
                <w:rFonts w:ascii="Times New Roman" w:hAnsi="Times New Roman" w:cs="Times New Roman"/>
              </w:rPr>
            </w:pPr>
            <w:r w:rsidRPr="00921B83">
              <w:rPr>
                <w:rFonts w:ascii="Times New Roman" w:hAnsi="Times New Roman" w:cs="Times New Roman"/>
              </w:rPr>
              <w:t>текущий контроль (проверочные работы, тесты) </w:t>
            </w:r>
          </w:p>
          <w:p w14:paraId="7451D947" w14:textId="11A2F620" w:rsidR="00762006" w:rsidRPr="00921B83" w:rsidRDefault="00762006" w:rsidP="008212A5">
            <w:pPr>
              <w:pStyle w:val="a6"/>
              <w:numPr>
                <w:ilvl w:val="0"/>
                <w:numId w:val="92"/>
              </w:numPr>
              <w:tabs>
                <w:tab w:val="left" w:pos="230"/>
              </w:tabs>
              <w:suppressAutoHyphens/>
              <w:ind w:left="0" w:firstLine="0"/>
              <w:jc w:val="both"/>
              <w:rPr>
                <w:rFonts w:ascii="Times New Roman" w:hAnsi="Times New Roman" w:cs="Times New Roman"/>
                <w:b/>
                <w:sz w:val="20"/>
                <w:szCs w:val="20"/>
              </w:rPr>
            </w:pPr>
            <w:r w:rsidRPr="00921B83">
              <w:rPr>
                <w:rFonts w:ascii="Times New Roman" w:hAnsi="Times New Roman" w:cs="Times New Roman"/>
              </w:rPr>
              <w:t>промежуточный контроль (зачет)</w:t>
            </w:r>
          </w:p>
        </w:tc>
      </w:tr>
      <w:tr w:rsidR="00921B83" w:rsidRPr="00921B83" w14:paraId="7879D7E7" w14:textId="77777777" w:rsidTr="009974B9">
        <w:trPr>
          <w:trHeight w:val="519"/>
        </w:trPr>
        <w:tc>
          <w:tcPr>
            <w:tcW w:w="1691" w:type="pct"/>
            <w:vAlign w:val="center"/>
          </w:tcPr>
          <w:p w14:paraId="30410DB5" w14:textId="6D18B280" w:rsidR="00762006" w:rsidRPr="00921B83" w:rsidRDefault="0076200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59" w:type="pct"/>
            <w:vAlign w:val="center"/>
          </w:tcPr>
          <w:p w14:paraId="6C639B31"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44458669"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4AB79765" w14:textId="3A423B4B" w:rsidR="00762006" w:rsidRPr="00921B83" w:rsidRDefault="00762006" w:rsidP="008212A5">
            <w:pPr>
              <w:suppressAutoHyphens/>
              <w:contextualSpacing/>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250" w:type="pct"/>
            <w:vMerge/>
            <w:vAlign w:val="center"/>
          </w:tcPr>
          <w:p w14:paraId="0037D1D7" w14:textId="77777777" w:rsidR="00762006" w:rsidRPr="00921B83" w:rsidRDefault="00762006" w:rsidP="008212A5">
            <w:pPr>
              <w:suppressAutoHyphens/>
              <w:contextualSpacing/>
              <w:jc w:val="center"/>
              <w:rPr>
                <w:rFonts w:ascii="Times New Roman" w:hAnsi="Times New Roman" w:cs="Times New Roman"/>
                <w:b/>
                <w:sz w:val="20"/>
                <w:szCs w:val="20"/>
              </w:rPr>
            </w:pPr>
          </w:p>
        </w:tc>
      </w:tr>
      <w:tr w:rsidR="00762006" w:rsidRPr="00921B83" w14:paraId="33E21D11" w14:textId="77777777" w:rsidTr="009974B9">
        <w:trPr>
          <w:trHeight w:val="519"/>
        </w:trPr>
        <w:tc>
          <w:tcPr>
            <w:tcW w:w="1691" w:type="pct"/>
            <w:vAlign w:val="center"/>
          </w:tcPr>
          <w:p w14:paraId="3E8335CB" w14:textId="3EA981EA" w:rsidR="00762006" w:rsidRPr="00921B83" w:rsidRDefault="00762006" w:rsidP="00360652">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ПК </w:t>
            </w:r>
            <w:r w:rsidR="00360652">
              <w:rPr>
                <w:rFonts w:ascii="Times New Roman" w:hAnsi="Times New Roman" w:cs="Times New Roman"/>
                <w:bCs/>
                <w:sz w:val="20"/>
                <w:szCs w:val="20"/>
              </w:rPr>
              <w:t>5</w:t>
            </w:r>
            <w:r w:rsidRPr="00921B83">
              <w:rPr>
                <w:rFonts w:ascii="Times New Roman" w:hAnsi="Times New Roman" w:cs="Times New Roman"/>
                <w:bCs/>
                <w:sz w:val="20"/>
                <w:szCs w:val="20"/>
              </w:rPr>
              <w:t xml:space="preserve">.1 </w:t>
            </w:r>
            <w:r w:rsidRPr="00921B83">
              <w:rPr>
                <w:rFonts w:ascii="Times New Roman" w:hAnsi="Times New Roman" w:cs="Times New Roman"/>
                <w:sz w:val="20"/>
                <w:szCs w:val="20"/>
              </w:rPr>
              <w:t>Устанавливать прикладное программное обеспечение и модуль информационных ресурсов, включая их настройку</w:t>
            </w:r>
          </w:p>
        </w:tc>
        <w:tc>
          <w:tcPr>
            <w:tcW w:w="2059" w:type="pct"/>
            <w:vAlign w:val="center"/>
          </w:tcPr>
          <w:p w14:paraId="4AB380D1" w14:textId="72BB752E"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работать с пакетами прикладных программ обработки отраслевой информации.</w:t>
            </w:r>
          </w:p>
        </w:tc>
        <w:tc>
          <w:tcPr>
            <w:tcW w:w="1250" w:type="pct"/>
            <w:vMerge/>
            <w:vAlign w:val="center"/>
          </w:tcPr>
          <w:p w14:paraId="6361A41F" w14:textId="77777777" w:rsidR="00762006" w:rsidRPr="00921B83" w:rsidRDefault="00762006" w:rsidP="008212A5">
            <w:pPr>
              <w:suppressAutoHyphens/>
              <w:contextualSpacing/>
              <w:jc w:val="center"/>
              <w:rPr>
                <w:rFonts w:ascii="Times New Roman" w:hAnsi="Times New Roman" w:cs="Times New Roman"/>
                <w:b/>
                <w:sz w:val="20"/>
                <w:szCs w:val="20"/>
              </w:rPr>
            </w:pPr>
          </w:p>
        </w:tc>
      </w:tr>
    </w:tbl>
    <w:p w14:paraId="1AA476F9" w14:textId="77777777" w:rsidR="00C35349" w:rsidRPr="00921B83" w:rsidRDefault="00C35349" w:rsidP="008212A5">
      <w:pPr>
        <w:jc w:val="right"/>
        <w:rPr>
          <w:rFonts w:ascii="Times New Roman" w:hAnsi="Times New Roman" w:cs="Times New Roman"/>
          <w:b/>
          <w:bCs/>
          <w:sz w:val="24"/>
          <w:szCs w:val="24"/>
        </w:rPr>
      </w:pPr>
    </w:p>
    <w:p w14:paraId="4A28F2B1" w14:textId="77777777" w:rsidR="00C35349" w:rsidRPr="00921B83" w:rsidRDefault="00C35349"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0B0877C8" w14:textId="0B8E2FA3"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CB3D0F">
        <w:rPr>
          <w:rFonts w:ascii="Times New Roman" w:hAnsi="Times New Roman" w:cs="Times New Roman"/>
          <w:b/>
          <w:bCs/>
          <w:sz w:val="24"/>
          <w:szCs w:val="24"/>
        </w:rPr>
        <w:t>1</w:t>
      </w:r>
      <w:r w:rsidR="00F55570" w:rsidRPr="00921B83">
        <w:rPr>
          <w:rFonts w:ascii="Times New Roman" w:hAnsi="Times New Roman" w:cs="Times New Roman"/>
          <w:b/>
          <w:bCs/>
          <w:sz w:val="24"/>
          <w:szCs w:val="24"/>
        </w:rPr>
        <w:t>9</w:t>
      </w:r>
    </w:p>
    <w:p w14:paraId="5EE7F119" w14:textId="77777777" w:rsidR="00FA483A" w:rsidRPr="00921B83" w:rsidRDefault="00FA483A"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0E9F0AC0" w14:textId="77777777" w:rsidR="00762006"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031923D4" w14:textId="327D5E7F" w:rsidR="00FA483A"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 программирование</w:t>
      </w:r>
    </w:p>
    <w:p w14:paraId="76802406" w14:textId="77777777" w:rsidR="00FA483A" w:rsidRPr="00921B83" w:rsidRDefault="00FA483A" w:rsidP="008212A5">
      <w:pPr>
        <w:jc w:val="right"/>
        <w:rPr>
          <w:rFonts w:ascii="Times New Roman" w:hAnsi="Times New Roman" w:cs="Times New Roman"/>
          <w:b/>
          <w:bCs/>
          <w:sz w:val="24"/>
          <w:szCs w:val="24"/>
        </w:rPr>
      </w:pPr>
    </w:p>
    <w:p w14:paraId="2CF2FA3C" w14:textId="77777777" w:rsidR="00FA483A" w:rsidRPr="00921B83" w:rsidRDefault="00FA483A" w:rsidP="008212A5">
      <w:pPr>
        <w:jc w:val="right"/>
        <w:rPr>
          <w:rFonts w:ascii="Times New Roman" w:hAnsi="Times New Roman" w:cs="Times New Roman"/>
          <w:b/>
          <w:bCs/>
          <w:sz w:val="24"/>
          <w:szCs w:val="24"/>
        </w:rPr>
      </w:pPr>
    </w:p>
    <w:p w14:paraId="0076AA8A" w14:textId="77777777" w:rsidR="00FA483A" w:rsidRPr="00921B83" w:rsidRDefault="00FA483A" w:rsidP="008212A5">
      <w:pPr>
        <w:jc w:val="right"/>
        <w:rPr>
          <w:rFonts w:ascii="Times New Roman" w:hAnsi="Times New Roman" w:cs="Times New Roman"/>
          <w:b/>
          <w:bCs/>
          <w:sz w:val="24"/>
          <w:szCs w:val="24"/>
        </w:rPr>
      </w:pPr>
    </w:p>
    <w:p w14:paraId="63792255" w14:textId="77777777" w:rsidR="00FA483A" w:rsidRPr="00921B83" w:rsidRDefault="00FA483A" w:rsidP="008212A5">
      <w:pPr>
        <w:jc w:val="right"/>
        <w:rPr>
          <w:rFonts w:ascii="Times New Roman" w:hAnsi="Times New Roman" w:cs="Times New Roman"/>
          <w:b/>
          <w:bCs/>
          <w:sz w:val="24"/>
          <w:szCs w:val="24"/>
        </w:rPr>
      </w:pPr>
    </w:p>
    <w:p w14:paraId="39270B8B" w14:textId="77777777" w:rsidR="00FA483A" w:rsidRPr="00921B83" w:rsidRDefault="00FA483A" w:rsidP="008212A5">
      <w:pPr>
        <w:jc w:val="right"/>
        <w:rPr>
          <w:rFonts w:ascii="Times New Roman" w:hAnsi="Times New Roman" w:cs="Times New Roman"/>
          <w:b/>
          <w:bCs/>
          <w:sz w:val="24"/>
          <w:szCs w:val="24"/>
        </w:rPr>
      </w:pPr>
    </w:p>
    <w:p w14:paraId="29F2B1AF" w14:textId="77777777" w:rsidR="00FA483A" w:rsidRPr="00921B83" w:rsidRDefault="00FA483A" w:rsidP="008212A5">
      <w:pPr>
        <w:jc w:val="right"/>
        <w:rPr>
          <w:rFonts w:ascii="Times New Roman" w:hAnsi="Times New Roman" w:cs="Times New Roman"/>
          <w:b/>
          <w:bCs/>
          <w:sz w:val="24"/>
          <w:szCs w:val="24"/>
        </w:rPr>
      </w:pPr>
    </w:p>
    <w:p w14:paraId="5E974669" w14:textId="77777777" w:rsidR="00FA483A" w:rsidRPr="00921B83" w:rsidRDefault="00FA483A" w:rsidP="008212A5">
      <w:pPr>
        <w:jc w:val="right"/>
        <w:rPr>
          <w:rFonts w:ascii="Times New Roman" w:hAnsi="Times New Roman" w:cs="Times New Roman"/>
          <w:b/>
          <w:bCs/>
          <w:sz w:val="24"/>
          <w:szCs w:val="24"/>
        </w:rPr>
      </w:pPr>
    </w:p>
    <w:p w14:paraId="6C75210E" w14:textId="77777777" w:rsidR="00FA483A" w:rsidRPr="00921B83" w:rsidRDefault="00FA483A" w:rsidP="008212A5">
      <w:pPr>
        <w:jc w:val="right"/>
        <w:rPr>
          <w:rFonts w:ascii="Times New Roman" w:hAnsi="Times New Roman" w:cs="Times New Roman"/>
          <w:b/>
          <w:bCs/>
          <w:sz w:val="24"/>
          <w:szCs w:val="24"/>
        </w:rPr>
      </w:pPr>
    </w:p>
    <w:p w14:paraId="6481FA0A" w14:textId="77777777" w:rsidR="00FA483A" w:rsidRPr="00921B83" w:rsidRDefault="00FA483A" w:rsidP="008212A5">
      <w:pPr>
        <w:jc w:val="right"/>
        <w:rPr>
          <w:rFonts w:ascii="Times New Roman" w:hAnsi="Times New Roman" w:cs="Times New Roman"/>
          <w:b/>
          <w:bCs/>
          <w:sz w:val="24"/>
          <w:szCs w:val="24"/>
        </w:rPr>
      </w:pPr>
    </w:p>
    <w:p w14:paraId="69623775" w14:textId="77777777" w:rsidR="00FA483A" w:rsidRPr="00921B83" w:rsidRDefault="00FA483A" w:rsidP="008212A5">
      <w:pPr>
        <w:jc w:val="right"/>
        <w:rPr>
          <w:rFonts w:ascii="Times New Roman" w:hAnsi="Times New Roman" w:cs="Times New Roman"/>
          <w:b/>
          <w:bCs/>
          <w:sz w:val="24"/>
          <w:szCs w:val="24"/>
        </w:rPr>
      </w:pPr>
    </w:p>
    <w:p w14:paraId="77F67DEF" w14:textId="77777777" w:rsidR="00FA483A" w:rsidRPr="00921B83" w:rsidRDefault="00FA483A" w:rsidP="008212A5">
      <w:pPr>
        <w:jc w:val="right"/>
        <w:rPr>
          <w:rFonts w:ascii="Times New Roman" w:hAnsi="Times New Roman" w:cs="Times New Roman"/>
          <w:b/>
          <w:bCs/>
          <w:sz w:val="24"/>
          <w:szCs w:val="24"/>
        </w:rPr>
      </w:pPr>
    </w:p>
    <w:p w14:paraId="464A3262" w14:textId="77777777"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277BBD7C" w14:textId="3EEA61BC" w:rsidR="00FA483A" w:rsidRPr="00921B83" w:rsidRDefault="00FA483A" w:rsidP="008212A5">
      <w:pPr>
        <w:pStyle w:val="1"/>
      </w:pPr>
      <w:bookmarkStart w:id="7790" w:name="_Toc173539646"/>
      <w:r w:rsidRPr="00921B83">
        <w:t>«ОП.0</w:t>
      </w:r>
      <w:r w:rsidR="00CB3D0F">
        <w:t xml:space="preserve">2 </w:t>
      </w:r>
      <w:r w:rsidRPr="00921B83">
        <w:t>АРХИТЕКТУРА АППАРАТНЫХ СРЕДСТВ»</w:t>
      </w:r>
      <w:bookmarkEnd w:id="7790"/>
    </w:p>
    <w:p w14:paraId="5120F664" w14:textId="77777777" w:rsidR="00FA483A" w:rsidRPr="00921B83" w:rsidRDefault="00FA483A" w:rsidP="008212A5">
      <w:pPr>
        <w:jc w:val="center"/>
        <w:rPr>
          <w:rFonts w:ascii="Times New Roman" w:hAnsi="Times New Roman" w:cs="Times New Roman"/>
          <w:b/>
          <w:bCs/>
          <w:sz w:val="24"/>
          <w:szCs w:val="24"/>
        </w:rPr>
      </w:pPr>
    </w:p>
    <w:p w14:paraId="75DA4645" w14:textId="77777777" w:rsidR="008E6D38" w:rsidRDefault="008E6D38" w:rsidP="008E6D38">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Междисциплинарный модуль</w:t>
      </w:r>
    </w:p>
    <w:p w14:paraId="51C6B276" w14:textId="77777777" w:rsidR="008E6D38" w:rsidRDefault="008E6D38" w:rsidP="008E6D38">
      <w:pPr>
        <w:ind w:hanging="2"/>
        <w:jc w:val="center"/>
        <w:rPr>
          <w:rFonts w:ascii="Times New Roman" w:eastAsia="Times New Roman" w:hAnsi="Times New Roman" w:cs="Times New Roman"/>
          <w:b/>
          <w:sz w:val="24"/>
          <w:szCs w:val="24"/>
        </w:rPr>
      </w:pPr>
    </w:p>
    <w:p w14:paraId="4EB93A33" w14:textId="77777777" w:rsidR="008E6D38" w:rsidRDefault="008E6D38" w:rsidP="008E6D38">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«МДМ.01 Системы и сети»</w:t>
      </w:r>
    </w:p>
    <w:p w14:paraId="78994AF1" w14:textId="77777777" w:rsidR="00FA483A" w:rsidRPr="00921B83" w:rsidRDefault="00FA483A" w:rsidP="008212A5">
      <w:pPr>
        <w:jc w:val="center"/>
        <w:rPr>
          <w:rFonts w:ascii="Times New Roman" w:hAnsi="Times New Roman" w:cs="Times New Roman"/>
          <w:b/>
          <w:bCs/>
          <w:sz w:val="24"/>
          <w:szCs w:val="24"/>
        </w:rPr>
      </w:pPr>
    </w:p>
    <w:p w14:paraId="2BDCFFFB" w14:textId="77777777" w:rsidR="00FA483A" w:rsidRPr="00921B83" w:rsidRDefault="00FA483A" w:rsidP="008212A5">
      <w:pPr>
        <w:jc w:val="center"/>
        <w:rPr>
          <w:rFonts w:ascii="Times New Roman" w:hAnsi="Times New Roman" w:cs="Times New Roman"/>
          <w:b/>
          <w:bCs/>
          <w:sz w:val="24"/>
          <w:szCs w:val="24"/>
        </w:rPr>
      </w:pPr>
    </w:p>
    <w:p w14:paraId="5855008C" w14:textId="77777777" w:rsidR="00FA483A" w:rsidRPr="00921B83" w:rsidRDefault="00FA483A" w:rsidP="008212A5">
      <w:pPr>
        <w:jc w:val="center"/>
        <w:rPr>
          <w:rFonts w:ascii="Times New Roman" w:hAnsi="Times New Roman" w:cs="Times New Roman"/>
          <w:b/>
          <w:bCs/>
          <w:sz w:val="24"/>
          <w:szCs w:val="24"/>
        </w:rPr>
      </w:pPr>
    </w:p>
    <w:p w14:paraId="17D1C6C3" w14:textId="77777777" w:rsidR="00FA483A" w:rsidRPr="00921B83" w:rsidRDefault="00FA483A" w:rsidP="008212A5">
      <w:pPr>
        <w:jc w:val="center"/>
        <w:rPr>
          <w:rFonts w:ascii="Times New Roman" w:hAnsi="Times New Roman" w:cs="Times New Roman"/>
          <w:b/>
          <w:bCs/>
          <w:sz w:val="24"/>
          <w:szCs w:val="24"/>
        </w:rPr>
      </w:pPr>
    </w:p>
    <w:p w14:paraId="65C2E8C6" w14:textId="77777777" w:rsidR="00FA483A" w:rsidRPr="00921B83" w:rsidRDefault="00FA483A" w:rsidP="008212A5">
      <w:pPr>
        <w:jc w:val="center"/>
        <w:rPr>
          <w:rFonts w:ascii="Times New Roman" w:hAnsi="Times New Roman" w:cs="Times New Roman"/>
          <w:b/>
          <w:bCs/>
          <w:sz w:val="24"/>
          <w:szCs w:val="24"/>
        </w:rPr>
      </w:pPr>
    </w:p>
    <w:p w14:paraId="0168EE24" w14:textId="77777777" w:rsidR="00FA483A" w:rsidRPr="00921B83" w:rsidRDefault="00FA483A" w:rsidP="008212A5">
      <w:pPr>
        <w:jc w:val="center"/>
        <w:rPr>
          <w:rFonts w:ascii="Times New Roman" w:hAnsi="Times New Roman" w:cs="Times New Roman"/>
          <w:b/>
          <w:bCs/>
          <w:sz w:val="24"/>
          <w:szCs w:val="24"/>
        </w:rPr>
      </w:pPr>
    </w:p>
    <w:p w14:paraId="3184985F" w14:textId="77777777" w:rsidR="00FA483A" w:rsidRPr="00921B83" w:rsidRDefault="00FA483A" w:rsidP="008212A5">
      <w:pPr>
        <w:jc w:val="center"/>
        <w:rPr>
          <w:rFonts w:ascii="Times New Roman" w:hAnsi="Times New Roman" w:cs="Times New Roman"/>
          <w:b/>
          <w:bCs/>
          <w:sz w:val="24"/>
          <w:szCs w:val="24"/>
        </w:rPr>
      </w:pPr>
    </w:p>
    <w:p w14:paraId="46D63E51" w14:textId="77777777" w:rsidR="00FA483A" w:rsidRPr="00921B83" w:rsidRDefault="00FA483A" w:rsidP="008212A5">
      <w:pPr>
        <w:jc w:val="center"/>
        <w:rPr>
          <w:rFonts w:ascii="Times New Roman" w:hAnsi="Times New Roman" w:cs="Times New Roman"/>
          <w:b/>
          <w:bCs/>
          <w:sz w:val="24"/>
          <w:szCs w:val="24"/>
        </w:rPr>
      </w:pPr>
    </w:p>
    <w:p w14:paraId="24218B8C" w14:textId="77777777" w:rsidR="00FA483A" w:rsidRPr="00921B83" w:rsidRDefault="00FA483A" w:rsidP="008212A5">
      <w:pPr>
        <w:jc w:val="center"/>
        <w:rPr>
          <w:rFonts w:ascii="Times New Roman" w:hAnsi="Times New Roman" w:cs="Times New Roman"/>
          <w:b/>
          <w:bCs/>
          <w:sz w:val="24"/>
          <w:szCs w:val="24"/>
        </w:rPr>
      </w:pPr>
    </w:p>
    <w:p w14:paraId="35F33B0C" w14:textId="77777777" w:rsidR="00FA483A" w:rsidRPr="00921B83" w:rsidRDefault="00FA483A" w:rsidP="008212A5">
      <w:pPr>
        <w:jc w:val="center"/>
        <w:rPr>
          <w:rFonts w:ascii="Times New Roman" w:hAnsi="Times New Roman" w:cs="Times New Roman"/>
          <w:b/>
          <w:bCs/>
          <w:sz w:val="24"/>
          <w:szCs w:val="24"/>
        </w:rPr>
      </w:pPr>
    </w:p>
    <w:p w14:paraId="4F2D163F" w14:textId="77777777" w:rsidR="00FA483A" w:rsidRPr="00921B83" w:rsidRDefault="00FA483A" w:rsidP="008212A5">
      <w:pPr>
        <w:jc w:val="center"/>
        <w:rPr>
          <w:rFonts w:ascii="Times New Roman" w:hAnsi="Times New Roman" w:cs="Times New Roman"/>
          <w:b/>
          <w:bCs/>
          <w:sz w:val="24"/>
          <w:szCs w:val="24"/>
        </w:rPr>
      </w:pPr>
    </w:p>
    <w:p w14:paraId="0FBB5564" w14:textId="77777777" w:rsidR="00FA483A" w:rsidRPr="00921B83" w:rsidRDefault="00FA483A" w:rsidP="008212A5">
      <w:pPr>
        <w:jc w:val="center"/>
        <w:rPr>
          <w:rFonts w:ascii="Times New Roman" w:hAnsi="Times New Roman" w:cs="Times New Roman"/>
          <w:b/>
          <w:bCs/>
          <w:sz w:val="24"/>
          <w:szCs w:val="24"/>
        </w:rPr>
      </w:pPr>
    </w:p>
    <w:p w14:paraId="20C7A363" w14:textId="77777777" w:rsidR="00FA483A" w:rsidRPr="00921B83" w:rsidRDefault="00FA483A" w:rsidP="008212A5">
      <w:pPr>
        <w:jc w:val="center"/>
        <w:rPr>
          <w:rFonts w:ascii="Times New Roman" w:hAnsi="Times New Roman" w:cs="Times New Roman"/>
          <w:b/>
          <w:bCs/>
          <w:sz w:val="24"/>
          <w:szCs w:val="24"/>
        </w:rPr>
      </w:pPr>
    </w:p>
    <w:p w14:paraId="25D3E070" w14:textId="50E2289F" w:rsidR="00FA483A" w:rsidRPr="00921B83" w:rsidRDefault="00FA483A" w:rsidP="008212A5">
      <w:pPr>
        <w:jc w:val="center"/>
        <w:rPr>
          <w:rFonts w:ascii="Times New Roman" w:hAnsi="Times New Roman" w:cs="Times New Roman"/>
          <w:b/>
          <w:bCs/>
          <w:sz w:val="24"/>
          <w:szCs w:val="24"/>
        </w:rPr>
      </w:pPr>
    </w:p>
    <w:p w14:paraId="0F3D2DA9" w14:textId="20AC63DC" w:rsidR="00E76B55" w:rsidRPr="00921B83" w:rsidRDefault="00E76B55" w:rsidP="008212A5">
      <w:pPr>
        <w:jc w:val="center"/>
        <w:rPr>
          <w:rFonts w:ascii="Times New Roman" w:hAnsi="Times New Roman" w:cs="Times New Roman"/>
          <w:b/>
          <w:bCs/>
          <w:sz w:val="24"/>
          <w:szCs w:val="24"/>
        </w:rPr>
      </w:pPr>
    </w:p>
    <w:p w14:paraId="107FA6E6" w14:textId="05E26E6A" w:rsidR="00E76B55" w:rsidRPr="00921B83" w:rsidRDefault="00E76B55" w:rsidP="008212A5">
      <w:pPr>
        <w:jc w:val="center"/>
        <w:rPr>
          <w:rFonts w:ascii="Times New Roman" w:hAnsi="Times New Roman" w:cs="Times New Roman"/>
          <w:b/>
          <w:bCs/>
          <w:sz w:val="24"/>
          <w:szCs w:val="24"/>
        </w:rPr>
      </w:pPr>
    </w:p>
    <w:p w14:paraId="5AB28743" w14:textId="1A0380ED" w:rsidR="00E76B55" w:rsidRPr="00921B83" w:rsidRDefault="00E76B55" w:rsidP="008212A5">
      <w:pPr>
        <w:jc w:val="center"/>
        <w:rPr>
          <w:rFonts w:ascii="Times New Roman" w:hAnsi="Times New Roman" w:cs="Times New Roman"/>
          <w:b/>
          <w:bCs/>
          <w:sz w:val="24"/>
          <w:szCs w:val="24"/>
        </w:rPr>
      </w:pPr>
    </w:p>
    <w:p w14:paraId="1375CF07" w14:textId="0863BA2E" w:rsidR="00E76B55" w:rsidRPr="00921B83" w:rsidRDefault="00E76B55" w:rsidP="008212A5">
      <w:pPr>
        <w:jc w:val="center"/>
        <w:rPr>
          <w:rFonts w:ascii="Times New Roman" w:hAnsi="Times New Roman" w:cs="Times New Roman"/>
          <w:b/>
          <w:bCs/>
          <w:sz w:val="24"/>
          <w:szCs w:val="24"/>
        </w:rPr>
      </w:pPr>
    </w:p>
    <w:p w14:paraId="74EA2025" w14:textId="329F825E" w:rsidR="00E76B55" w:rsidRPr="00921B83" w:rsidRDefault="00E76B55" w:rsidP="008212A5">
      <w:pPr>
        <w:jc w:val="center"/>
        <w:rPr>
          <w:rFonts w:ascii="Times New Roman" w:hAnsi="Times New Roman" w:cs="Times New Roman"/>
          <w:b/>
          <w:bCs/>
          <w:sz w:val="24"/>
          <w:szCs w:val="24"/>
        </w:rPr>
      </w:pPr>
    </w:p>
    <w:p w14:paraId="2C590C2B" w14:textId="60DB01B3" w:rsidR="00E76B55" w:rsidRPr="00921B83" w:rsidRDefault="00E76B55" w:rsidP="008212A5">
      <w:pPr>
        <w:jc w:val="center"/>
        <w:rPr>
          <w:rFonts w:ascii="Times New Roman" w:hAnsi="Times New Roman" w:cs="Times New Roman"/>
          <w:b/>
          <w:bCs/>
          <w:sz w:val="24"/>
          <w:szCs w:val="24"/>
        </w:rPr>
      </w:pPr>
    </w:p>
    <w:p w14:paraId="45AB5182" w14:textId="74C13A9E" w:rsidR="00E76B55" w:rsidRPr="00921B83" w:rsidRDefault="00E76B55" w:rsidP="008212A5">
      <w:pPr>
        <w:jc w:val="center"/>
        <w:rPr>
          <w:rFonts w:ascii="Times New Roman" w:hAnsi="Times New Roman" w:cs="Times New Roman"/>
          <w:b/>
          <w:bCs/>
          <w:sz w:val="24"/>
          <w:szCs w:val="24"/>
        </w:rPr>
      </w:pPr>
    </w:p>
    <w:p w14:paraId="03AA66E7" w14:textId="7BD7180B" w:rsidR="00E76B55" w:rsidRPr="00921B83" w:rsidRDefault="00E76B55" w:rsidP="008212A5">
      <w:pPr>
        <w:jc w:val="center"/>
        <w:rPr>
          <w:rFonts w:ascii="Times New Roman" w:hAnsi="Times New Roman" w:cs="Times New Roman"/>
          <w:b/>
          <w:bCs/>
          <w:sz w:val="24"/>
          <w:szCs w:val="24"/>
        </w:rPr>
      </w:pPr>
    </w:p>
    <w:p w14:paraId="4C55E980" w14:textId="77777777" w:rsidR="00FA483A" w:rsidRPr="00921B83" w:rsidRDefault="00FA483A" w:rsidP="008212A5">
      <w:pPr>
        <w:jc w:val="center"/>
        <w:rPr>
          <w:rFonts w:ascii="Times New Roman" w:hAnsi="Times New Roman" w:cs="Times New Roman"/>
          <w:b/>
          <w:bCs/>
          <w:sz w:val="24"/>
          <w:szCs w:val="24"/>
        </w:rPr>
      </w:pPr>
    </w:p>
    <w:p w14:paraId="16EBB1EA" w14:textId="77777777" w:rsidR="00FA483A" w:rsidRPr="00921B83" w:rsidRDefault="00FA483A" w:rsidP="008212A5">
      <w:pPr>
        <w:jc w:val="center"/>
        <w:rPr>
          <w:rFonts w:ascii="Times New Roman" w:hAnsi="Times New Roman" w:cs="Times New Roman"/>
          <w:b/>
          <w:bCs/>
          <w:sz w:val="24"/>
          <w:szCs w:val="24"/>
        </w:rPr>
      </w:pPr>
    </w:p>
    <w:p w14:paraId="6B150C63" w14:textId="77777777" w:rsidR="00FA483A" w:rsidRPr="00921B83" w:rsidRDefault="00FA483A" w:rsidP="008212A5">
      <w:pPr>
        <w:jc w:val="center"/>
        <w:rPr>
          <w:rFonts w:ascii="Times New Roman" w:hAnsi="Times New Roman" w:cs="Times New Roman"/>
          <w:b/>
          <w:bCs/>
          <w:sz w:val="24"/>
          <w:szCs w:val="24"/>
        </w:rPr>
      </w:pPr>
    </w:p>
    <w:p w14:paraId="2417B2D2" w14:textId="77777777" w:rsidR="00FA483A" w:rsidRPr="00921B83" w:rsidRDefault="00FA483A" w:rsidP="008212A5">
      <w:pPr>
        <w:rPr>
          <w:rFonts w:ascii="Times New Roman" w:hAnsi="Times New Roman" w:cs="Times New Roman"/>
          <w:b/>
          <w:bCs/>
          <w:sz w:val="24"/>
          <w:szCs w:val="24"/>
        </w:rPr>
      </w:pPr>
    </w:p>
    <w:p w14:paraId="66C1C68A" w14:textId="32EA7A3E" w:rsidR="00762006"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2DE417A0" w14:textId="68607BC1" w:rsidR="00FA483A" w:rsidRPr="00921B83" w:rsidRDefault="00FA483A"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1BFA073A" w14:textId="77777777" w:rsidR="00762006" w:rsidRPr="00921B83" w:rsidRDefault="00762006" w:rsidP="008212A5">
      <w:pPr>
        <w:pStyle w:val="1f1"/>
        <w:outlineLvl w:val="9"/>
        <w:rPr>
          <w:rFonts w:ascii="Times New Roman" w:hAnsi="Times New Roman"/>
          <w:lang w:val="ru-RU"/>
        </w:rPr>
      </w:pPr>
      <w:bookmarkStart w:id="7791" w:name="_Toc172051947"/>
      <w:bookmarkStart w:id="7792" w:name="_Toc172052391"/>
      <w:bookmarkStart w:id="7793" w:name="_Toc172052835"/>
      <w:bookmarkStart w:id="7794" w:name="_Toc172053279"/>
      <w:bookmarkStart w:id="7795" w:name="_Toc172053723"/>
      <w:bookmarkStart w:id="7796" w:name="_Toc172054167"/>
      <w:bookmarkStart w:id="7797" w:name="_Toc172054613"/>
      <w:bookmarkStart w:id="7798" w:name="_Toc172055057"/>
      <w:bookmarkStart w:id="7799" w:name="_Toc172055501"/>
      <w:bookmarkStart w:id="7800" w:name="_Toc172055945"/>
      <w:bookmarkStart w:id="7801" w:name="_Toc172056389"/>
      <w:bookmarkStart w:id="7802" w:name="_Toc172056833"/>
      <w:bookmarkStart w:id="7803" w:name="_Toc172057277"/>
      <w:bookmarkStart w:id="7804" w:name="_Toc172057721"/>
      <w:bookmarkStart w:id="7805" w:name="_Toc172058165"/>
      <w:bookmarkStart w:id="7806" w:name="_Toc172058609"/>
      <w:bookmarkStart w:id="7807" w:name="_Toc172059053"/>
      <w:bookmarkStart w:id="7808" w:name="_Toc172059497"/>
      <w:bookmarkStart w:id="7809" w:name="_Toc172059941"/>
      <w:bookmarkStart w:id="7810" w:name="_Toc172060385"/>
      <w:bookmarkStart w:id="7811" w:name="_Toc172060829"/>
      <w:bookmarkStart w:id="7812" w:name="_Toc172061273"/>
      <w:bookmarkStart w:id="7813" w:name="_Toc172061717"/>
      <w:bookmarkStart w:id="7814" w:name="_Toc172062161"/>
      <w:bookmarkStart w:id="7815" w:name="_Toc172063049"/>
      <w:bookmarkStart w:id="7816" w:name="_Toc172063493"/>
      <w:bookmarkStart w:id="7817" w:name="_Toc172063937"/>
      <w:bookmarkStart w:id="7818" w:name="_Toc172064381"/>
      <w:bookmarkStart w:id="7819" w:name="_Toc172064825"/>
      <w:bookmarkStart w:id="7820" w:name="_Toc172065269"/>
      <w:bookmarkStart w:id="7821" w:name="_Toc172065713"/>
      <w:bookmarkStart w:id="7822" w:name="_Toc172066157"/>
      <w:bookmarkStart w:id="7823" w:name="_Toc172066601"/>
      <w:bookmarkStart w:id="7824" w:name="_Toc172111517"/>
      <w:bookmarkStart w:id="7825" w:name="_Toc172119045"/>
      <w:bookmarkStart w:id="7826" w:name="_Toc172119839"/>
      <w:r w:rsidRPr="00921B83">
        <w:rPr>
          <w:rFonts w:ascii="Times New Roman" w:hAnsi="Times New Roman"/>
          <w:lang w:val="ru-RU"/>
        </w:rPr>
        <w:lastRenderedPageBreak/>
        <w:t>СОДЕРЖАНИЕ ПРОГРАММЫ</w:t>
      </w:r>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46FF3738" w14:textId="0F0DF705" w:rsidR="008B3C77" w:rsidRPr="00921B83" w:rsidRDefault="00762006" w:rsidP="008212A5">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47F64BEA" w14:textId="0B2103B8" w:rsidR="008B3C77" w:rsidRPr="00921B83" w:rsidRDefault="008B3C77" w:rsidP="008212A5">
      <w:pPr>
        <w:pStyle w:val="15"/>
        <w:rPr>
          <w:rFonts w:asciiTheme="minorHAnsi" w:eastAsiaTheme="minorEastAsia" w:hAnsiTheme="minorHAnsi" w:cstheme="minorBidi"/>
          <w:b w:val="0"/>
          <w:lang w:eastAsia="ru-RU"/>
        </w:rPr>
      </w:pPr>
      <w:hyperlink w:anchor="_Toc172064826" w:history="1">
        <w:r w:rsidRPr="00921B83">
          <w:rPr>
            <w:rStyle w:val="af2"/>
            <w:b w:val="0"/>
            <w:color w:val="auto"/>
            <w:sz w:val="24"/>
            <w:szCs w:val="24"/>
          </w:rPr>
          <w:t>1.</w:t>
        </w:r>
        <w:r w:rsidRPr="00921B83">
          <w:rPr>
            <w:rStyle w:val="af2"/>
            <w:b w:val="0"/>
            <w:iCs/>
            <w:color w:val="auto"/>
            <w:sz w:val="24"/>
            <w:szCs w:val="24"/>
          </w:rPr>
          <w:t xml:space="preserve"> Общая характеристика рабочей программы учебной дисциплины</w:t>
        </w:r>
        <w:r w:rsidRPr="00921B83">
          <w:rPr>
            <w:b w:val="0"/>
            <w:webHidden/>
          </w:rPr>
          <w:tab/>
        </w:r>
        <w:r w:rsidRPr="00921B83">
          <w:rPr>
            <w:b w:val="0"/>
            <w:webHidden/>
          </w:rPr>
          <w:fldChar w:fldCharType="begin"/>
        </w:r>
        <w:r w:rsidRPr="00921B83">
          <w:rPr>
            <w:b w:val="0"/>
            <w:webHidden/>
          </w:rPr>
          <w:instrText xml:space="preserve"> PAGEREF _Toc172064826 \h </w:instrText>
        </w:r>
        <w:r w:rsidRPr="00921B83">
          <w:rPr>
            <w:b w:val="0"/>
            <w:webHidden/>
          </w:rPr>
        </w:r>
        <w:r w:rsidRPr="00921B83">
          <w:rPr>
            <w:b w:val="0"/>
            <w:webHidden/>
          </w:rPr>
          <w:fldChar w:fldCharType="separate"/>
        </w:r>
        <w:r w:rsidR="00BC5DDD">
          <w:rPr>
            <w:b w:val="0"/>
            <w:webHidden/>
          </w:rPr>
          <w:t>128</w:t>
        </w:r>
        <w:r w:rsidRPr="00921B83">
          <w:rPr>
            <w:b w:val="0"/>
            <w:webHidden/>
          </w:rPr>
          <w:fldChar w:fldCharType="end"/>
        </w:r>
      </w:hyperlink>
    </w:p>
    <w:p w14:paraId="4ECB316A" w14:textId="4E2105DB"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4827"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_Toc172064827 \h </w:instrText>
        </w:r>
        <w:r w:rsidRPr="00921B83">
          <w:rPr>
            <w:i w:val="0"/>
            <w:webHidden/>
          </w:rPr>
        </w:r>
        <w:r w:rsidRPr="00921B83">
          <w:rPr>
            <w:i w:val="0"/>
            <w:webHidden/>
          </w:rPr>
          <w:fldChar w:fldCharType="separate"/>
        </w:r>
        <w:r w:rsidR="00BC5DDD">
          <w:rPr>
            <w:i w:val="0"/>
            <w:webHidden/>
          </w:rPr>
          <w:t>128</w:t>
        </w:r>
        <w:r w:rsidRPr="00921B83">
          <w:rPr>
            <w:i w:val="0"/>
            <w:webHidden/>
          </w:rPr>
          <w:fldChar w:fldCharType="end"/>
        </w:r>
      </w:hyperlink>
    </w:p>
    <w:p w14:paraId="64338E71" w14:textId="38159F45"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4828"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_Toc172064828 \h </w:instrText>
        </w:r>
        <w:r w:rsidRPr="00921B83">
          <w:rPr>
            <w:i w:val="0"/>
            <w:webHidden/>
          </w:rPr>
        </w:r>
        <w:r w:rsidRPr="00921B83">
          <w:rPr>
            <w:i w:val="0"/>
            <w:webHidden/>
          </w:rPr>
          <w:fldChar w:fldCharType="separate"/>
        </w:r>
        <w:r w:rsidR="00BC5DDD">
          <w:rPr>
            <w:i w:val="0"/>
            <w:webHidden/>
          </w:rPr>
          <w:t>128</w:t>
        </w:r>
        <w:r w:rsidRPr="00921B83">
          <w:rPr>
            <w:i w:val="0"/>
            <w:webHidden/>
          </w:rPr>
          <w:fldChar w:fldCharType="end"/>
        </w:r>
      </w:hyperlink>
    </w:p>
    <w:p w14:paraId="28EC6436" w14:textId="053B2FE5" w:rsidR="008B3C77" w:rsidRPr="00921B83" w:rsidRDefault="008B3C77" w:rsidP="008212A5">
      <w:pPr>
        <w:pStyle w:val="15"/>
        <w:rPr>
          <w:rFonts w:asciiTheme="minorHAnsi" w:eastAsiaTheme="minorEastAsia" w:hAnsiTheme="minorHAnsi" w:cstheme="minorBidi"/>
          <w:b w:val="0"/>
          <w:lang w:eastAsia="ru-RU"/>
        </w:rPr>
      </w:pPr>
      <w:hyperlink w:anchor="_Toc172064829" w:history="1">
        <w:r w:rsidRPr="00921B83">
          <w:rPr>
            <w:rStyle w:val="af2"/>
            <w:b w:val="0"/>
            <w:color w:val="auto"/>
            <w:sz w:val="24"/>
            <w:szCs w:val="24"/>
          </w:rPr>
          <w:t>2. Структура и содержание дисциплины</w:t>
        </w:r>
        <w:r w:rsidRPr="00921B83">
          <w:rPr>
            <w:b w:val="0"/>
            <w:webHidden/>
          </w:rPr>
          <w:tab/>
        </w:r>
        <w:r w:rsidRPr="00921B83">
          <w:rPr>
            <w:b w:val="0"/>
            <w:webHidden/>
          </w:rPr>
          <w:fldChar w:fldCharType="begin"/>
        </w:r>
        <w:r w:rsidRPr="00921B83">
          <w:rPr>
            <w:b w:val="0"/>
            <w:webHidden/>
          </w:rPr>
          <w:instrText xml:space="preserve"> PAGEREF _Toc172064829 \h </w:instrText>
        </w:r>
        <w:r w:rsidRPr="00921B83">
          <w:rPr>
            <w:b w:val="0"/>
            <w:webHidden/>
          </w:rPr>
        </w:r>
        <w:r w:rsidRPr="00921B83">
          <w:rPr>
            <w:b w:val="0"/>
            <w:webHidden/>
          </w:rPr>
          <w:fldChar w:fldCharType="separate"/>
        </w:r>
        <w:r w:rsidR="00BC5DDD">
          <w:rPr>
            <w:b w:val="0"/>
            <w:webHidden/>
          </w:rPr>
          <w:t>128</w:t>
        </w:r>
        <w:r w:rsidRPr="00921B83">
          <w:rPr>
            <w:b w:val="0"/>
            <w:webHidden/>
          </w:rPr>
          <w:fldChar w:fldCharType="end"/>
        </w:r>
      </w:hyperlink>
    </w:p>
    <w:p w14:paraId="0FCD3952" w14:textId="54C9E39C"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4830"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_Toc172064830 \h </w:instrText>
        </w:r>
        <w:r w:rsidRPr="00921B83">
          <w:rPr>
            <w:i w:val="0"/>
            <w:webHidden/>
          </w:rPr>
        </w:r>
        <w:r w:rsidRPr="00921B83">
          <w:rPr>
            <w:i w:val="0"/>
            <w:webHidden/>
          </w:rPr>
          <w:fldChar w:fldCharType="separate"/>
        </w:r>
        <w:r w:rsidR="00BC5DDD">
          <w:rPr>
            <w:i w:val="0"/>
            <w:webHidden/>
          </w:rPr>
          <w:t>128</w:t>
        </w:r>
        <w:r w:rsidRPr="00921B83">
          <w:rPr>
            <w:i w:val="0"/>
            <w:webHidden/>
          </w:rPr>
          <w:fldChar w:fldCharType="end"/>
        </w:r>
      </w:hyperlink>
    </w:p>
    <w:p w14:paraId="4F1CC020" w14:textId="56138856"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4831"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_Toc172064831 \h </w:instrText>
        </w:r>
        <w:r w:rsidRPr="00921B83">
          <w:rPr>
            <w:i w:val="0"/>
            <w:webHidden/>
          </w:rPr>
        </w:r>
        <w:r w:rsidRPr="00921B83">
          <w:rPr>
            <w:i w:val="0"/>
            <w:webHidden/>
          </w:rPr>
          <w:fldChar w:fldCharType="separate"/>
        </w:r>
        <w:r w:rsidR="00BC5DDD">
          <w:rPr>
            <w:i w:val="0"/>
            <w:webHidden/>
          </w:rPr>
          <w:t>129</w:t>
        </w:r>
        <w:r w:rsidRPr="00921B83">
          <w:rPr>
            <w:i w:val="0"/>
            <w:webHidden/>
          </w:rPr>
          <w:fldChar w:fldCharType="end"/>
        </w:r>
      </w:hyperlink>
    </w:p>
    <w:p w14:paraId="1D037474" w14:textId="3EDF00AC" w:rsidR="008B3C77" w:rsidRPr="00921B83" w:rsidRDefault="008B3C77" w:rsidP="008212A5">
      <w:pPr>
        <w:pStyle w:val="15"/>
        <w:rPr>
          <w:rFonts w:asciiTheme="minorHAnsi" w:eastAsiaTheme="minorEastAsia" w:hAnsiTheme="minorHAnsi" w:cstheme="minorBidi"/>
          <w:b w:val="0"/>
          <w:lang w:eastAsia="ru-RU"/>
        </w:rPr>
      </w:pPr>
      <w:hyperlink w:anchor="_Toc172064832" w:history="1">
        <w:r w:rsidRPr="00921B83">
          <w:rPr>
            <w:rStyle w:val="af2"/>
            <w:b w:val="0"/>
            <w:color w:val="auto"/>
            <w:sz w:val="24"/>
            <w:szCs w:val="24"/>
          </w:rPr>
          <w:t>3. Условия реализации дисциплины</w:t>
        </w:r>
        <w:r w:rsidRPr="00921B83">
          <w:rPr>
            <w:b w:val="0"/>
            <w:webHidden/>
          </w:rPr>
          <w:tab/>
        </w:r>
        <w:r w:rsidRPr="00921B83">
          <w:rPr>
            <w:b w:val="0"/>
            <w:webHidden/>
          </w:rPr>
          <w:fldChar w:fldCharType="begin"/>
        </w:r>
        <w:r w:rsidRPr="00921B83">
          <w:rPr>
            <w:b w:val="0"/>
            <w:webHidden/>
          </w:rPr>
          <w:instrText xml:space="preserve"> PAGEREF _Toc172064832 \h </w:instrText>
        </w:r>
        <w:r w:rsidRPr="00921B83">
          <w:rPr>
            <w:b w:val="0"/>
            <w:webHidden/>
          </w:rPr>
        </w:r>
        <w:r w:rsidRPr="00921B83">
          <w:rPr>
            <w:b w:val="0"/>
            <w:webHidden/>
          </w:rPr>
          <w:fldChar w:fldCharType="separate"/>
        </w:r>
        <w:r w:rsidR="00BC5DDD">
          <w:rPr>
            <w:b w:val="0"/>
            <w:webHidden/>
          </w:rPr>
          <w:t>131</w:t>
        </w:r>
        <w:r w:rsidRPr="00921B83">
          <w:rPr>
            <w:b w:val="0"/>
            <w:webHidden/>
          </w:rPr>
          <w:fldChar w:fldCharType="end"/>
        </w:r>
      </w:hyperlink>
    </w:p>
    <w:p w14:paraId="28973E0A" w14:textId="31F5D8FA"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4833"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_Toc172064833 \h </w:instrText>
        </w:r>
        <w:r w:rsidRPr="00921B83">
          <w:rPr>
            <w:i w:val="0"/>
            <w:webHidden/>
          </w:rPr>
        </w:r>
        <w:r w:rsidRPr="00921B83">
          <w:rPr>
            <w:i w:val="0"/>
            <w:webHidden/>
          </w:rPr>
          <w:fldChar w:fldCharType="separate"/>
        </w:r>
        <w:r w:rsidR="00BC5DDD">
          <w:rPr>
            <w:i w:val="0"/>
            <w:webHidden/>
          </w:rPr>
          <w:t>131</w:t>
        </w:r>
        <w:r w:rsidRPr="00921B83">
          <w:rPr>
            <w:i w:val="0"/>
            <w:webHidden/>
          </w:rPr>
          <w:fldChar w:fldCharType="end"/>
        </w:r>
      </w:hyperlink>
    </w:p>
    <w:p w14:paraId="4D33CC71" w14:textId="524B20ED"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4834"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_Toc172064834 \h </w:instrText>
        </w:r>
        <w:r w:rsidRPr="00921B83">
          <w:rPr>
            <w:i w:val="0"/>
            <w:webHidden/>
          </w:rPr>
        </w:r>
        <w:r w:rsidRPr="00921B83">
          <w:rPr>
            <w:i w:val="0"/>
            <w:webHidden/>
          </w:rPr>
          <w:fldChar w:fldCharType="separate"/>
        </w:r>
        <w:r w:rsidR="00BC5DDD">
          <w:rPr>
            <w:i w:val="0"/>
            <w:webHidden/>
          </w:rPr>
          <w:t>131</w:t>
        </w:r>
        <w:r w:rsidRPr="00921B83">
          <w:rPr>
            <w:i w:val="0"/>
            <w:webHidden/>
          </w:rPr>
          <w:fldChar w:fldCharType="end"/>
        </w:r>
      </w:hyperlink>
    </w:p>
    <w:p w14:paraId="364C119B" w14:textId="1D8B8D98" w:rsidR="008B3C77" w:rsidRPr="00921B83" w:rsidRDefault="008B3C77" w:rsidP="008212A5">
      <w:pPr>
        <w:pStyle w:val="15"/>
        <w:rPr>
          <w:rFonts w:asciiTheme="minorHAnsi" w:eastAsiaTheme="minorEastAsia" w:hAnsiTheme="minorHAnsi" w:cstheme="minorBidi"/>
          <w:b w:val="0"/>
          <w:lang w:eastAsia="ru-RU"/>
        </w:rPr>
      </w:pPr>
      <w:hyperlink w:anchor="_Toc172064839" w:history="1">
        <w:r w:rsidRPr="00921B83">
          <w:rPr>
            <w:rStyle w:val="af2"/>
            <w:b w:val="0"/>
            <w:color w:val="auto"/>
            <w:sz w:val="24"/>
            <w:szCs w:val="24"/>
          </w:rPr>
          <w:t>4. Контроль и оценка результатов  освоения дисциплины</w:t>
        </w:r>
        <w:r w:rsidRPr="00921B83">
          <w:rPr>
            <w:b w:val="0"/>
            <w:webHidden/>
          </w:rPr>
          <w:tab/>
        </w:r>
        <w:r w:rsidRPr="00921B83">
          <w:rPr>
            <w:b w:val="0"/>
            <w:webHidden/>
          </w:rPr>
          <w:fldChar w:fldCharType="begin"/>
        </w:r>
        <w:r w:rsidRPr="00921B83">
          <w:rPr>
            <w:b w:val="0"/>
            <w:webHidden/>
          </w:rPr>
          <w:instrText xml:space="preserve"> PAGEREF _Toc172064839 \h </w:instrText>
        </w:r>
        <w:r w:rsidRPr="00921B83">
          <w:rPr>
            <w:b w:val="0"/>
            <w:webHidden/>
          </w:rPr>
        </w:r>
        <w:r w:rsidRPr="00921B83">
          <w:rPr>
            <w:b w:val="0"/>
            <w:webHidden/>
          </w:rPr>
          <w:fldChar w:fldCharType="separate"/>
        </w:r>
        <w:r w:rsidR="00BC5DDD">
          <w:rPr>
            <w:b w:val="0"/>
            <w:webHidden/>
          </w:rPr>
          <w:t>131</w:t>
        </w:r>
        <w:r w:rsidRPr="00921B83">
          <w:rPr>
            <w:b w:val="0"/>
            <w:webHidden/>
          </w:rPr>
          <w:fldChar w:fldCharType="end"/>
        </w:r>
      </w:hyperlink>
    </w:p>
    <w:p w14:paraId="4B1FE56B" w14:textId="2FC17DBC" w:rsidR="00432DEE" w:rsidRPr="00925AC8" w:rsidRDefault="00762006" w:rsidP="004B0E36">
      <w:pPr>
        <w:tabs>
          <w:tab w:val="left" w:pos="284"/>
        </w:tabs>
        <w:suppressAutoHyphens/>
        <w:spacing w:line="276" w:lineRule="auto"/>
        <w:jc w:val="center"/>
        <w:rPr>
          <w:rFonts w:ascii="Times New Roman" w:hAnsi="Times New Roman" w:cs="Times New Roman"/>
          <w:b/>
          <w:sz w:val="24"/>
          <w:szCs w:val="24"/>
        </w:rPr>
      </w:pPr>
      <w:r w:rsidRPr="00921B83">
        <w:rPr>
          <w:rFonts w:ascii="Times New Roman" w:hAnsi="Times New Roman"/>
          <w:b/>
          <w:bCs/>
        </w:rPr>
        <w:fldChar w:fldCharType="end"/>
      </w:r>
      <w:r w:rsidRPr="00921B83">
        <w:rPr>
          <w:rFonts w:ascii="Times New Roman" w:hAnsi="Times New Roman"/>
        </w:rPr>
        <w:br w:type="page"/>
      </w:r>
      <w:bookmarkStart w:id="7827" w:name="_Toc172051948"/>
      <w:bookmarkStart w:id="7828" w:name="_Toc172052392"/>
      <w:bookmarkStart w:id="7829" w:name="_Toc172052836"/>
      <w:bookmarkStart w:id="7830" w:name="_Toc172053280"/>
      <w:bookmarkStart w:id="7831" w:name="_Toc172053724"/>
      <w:bookmarkStart w:id="7832" w:name="_Toc172054168"/>
      <w:bookmarkStart w:id="7833" w:name="_Toc172054614"/>
      <w:bookmarkStart w:id="7834" w:name="_Toc172055058"/>
      <w:bookmarkStart w:id="7835" w:name="_Toc172055502"/>
      <w:bookmarkStart w:id="7836" w:name="_Toc172055946"/>
      <w:bookmarkStart w:id="7837" w:name="_Toc172056390"/>
      <w:bookmarkStart w:id="7838" w:name="_Toc172056834"/>
      <w:bookmarkStart w:id="7839" w:name="_Toc172057278"/>
      <w:bookmarkStart w:id="7840" w:name="_Toc172057722"/>
      <w:bookmarkStart w:id="7841" w:name="_Toc172058166"/>
      <w:bookmarkStart w:id="7842" w:name="_Toc172058610"/>
      <w:bookmarkStart w:id="7843" w:name="_Toc172059054"/>
      <w:bookmarkStart w:id="7844" w:name="_Toc172059498"/>
      <w:bookmarkStart w:id="7845" w:name="_Toc172059942"/>
      <w:bookmarkStart w:id="7846" w:name="_Toc172060386"/>
      <w:bookmarkStart w:id="7847" w:name="_Toc172060830"/>
      <w:bookmarkStart w:id="7848" w:name="_Toc172061274"/>
      <w:bookmarkStart w:id="7849" w:name="_Toc172061718"/>
      <w:bookmarkStart w:id="7850" w:name="_Toc172062162"/>
      <w:bookmarkStart w:id="7851" w:name="_Toc172063050"/>
      <w:bookmarkStart w:id="7852" w:name="_Toc172063494"/>
      <w:bookmarkStart w:id="7853" w:name="_Toc172063938"/>
      <w:bookmarkStart w:id="7854" w:name="_Toc172064382"/>
      <w:bookmarkStart w:id="7855" w:name="_Toc172064826"/>
      <w:bookmarkStart w:id="7856" w:name="_Toc172065270"/>
      <w:bookmarkStart w:id="7857" w:name="_Toc172065714"/>
      <w:bookmarkStart w:id="7858" w:name="_Toc172066158"/>
      <w:bookmarkStart w:id="7859" w:name="_Toc172066602"/>
      <w:bookmarkStart w:id="7860" w:name="_Toc172111518"/>
      <w:bookmarkStart w:id="7861" w:name="_Toc172119046"/>
      <w:bookmarkStart w:id="7862" w:name="_Toc172119840"/>
      <w:r w:rsidRPr="00432DEE">
        <w:rPr>
          <w:rFonts w:ascii="Times New Roman Полужирный" w:eastAsia="Segoe UI" w:hAnsi="Times New Roman Полужирный" w:cs="Times New Roman"/>
          <w:b/>
          <w:bCs/>
          <w:caps/>
          <w:kern w:val="32"/>
          <w:sz w:val="24"/>
          <w:szCs w:val="24"/>
          <w:lang w:val="x-none" w:eastAsia="x-none"/>
        </w:rPr>
        <w:lastRenderedPageBreak/>
        <w:t>1.</w:t>
      </w:r>
      <w:r w:rsidRPr="00432DEE">
        <w:rPr>
          <w:rFonts w:ascii="Times New Roman Полужирный" w:eastAsia="Segoe UI" w:hAnsi="Times New Roman Полужирный"/>
          <w:b/>
          <w:bCs/>
          <w:caps/>
          <w:kern w:val="32"/>
          <w:sz w:val="24"/>
          <w:szCs w:val="24"/>
          <w:lang w:val="x-none" w:eastAsia="x-none"/>
        </w:rPr>
        <w:t xml:space="preserve">Общая характеристика </w:t>
      </w:r>
      <w:r w:rsidR="00432DEE">
        <w:rPr>
          <w:rFonts w:ascii="Times New Roman Полужирный" w:eastAsia="Segoe UI" w:hAnsi="Times New Roman Полужирный"/>
          <w:b/>
          <w:bCs/>
          <w:caps/>
          <w:kern w:val="32"/>
          <w:sz w:val="24"/>
          <w:szCs w:val="24"/>
          <w:lang w:val="x-none" w:eastAsia="x-none"/>
        </w:rPr>
        <w:br/>
      </w:r>
      <w:r w:rsidRPr="00432DEE">
        <w:rPr>
          <w:rFonts w:ascii="Times New Roman Полужирный" w:eastAsia="Segoe UI" w:hAnsi="Times New Roman Полужирный"/>
          <w:b/>
          <w:bCs/>
          <w:caps/>
          <w:kern w:val="32"/>
          <w:sz w:val="24"/>
          <w:szCs w:val="24"/>
          <w:lang w:val="x-none" w:eastAsia="x-none"/>
        </w:rPr>
        <w:t>РАБОЧЕЙ ПРОГРАММЫ УЧЕБНОЙ ДИСЦИПЛИНЫ</w:t>
      </w:r>
      <w:r w:rsidRPr="00921B83">
        <w:rPr>
          <w:rStyle w:val="afd"/>
          <w:i w:val="0"/>
          <w:iCs/>
        </w:rPr>
        <w:t xml:space="preserve"> </w:t>
      </w:r>
      <w:r w:rsidR="00432DEE">
        <w:rPr>
          <w:rStyle w:val="afd"/>
          <w:i w:val="0"/>
          <w:iCs/>
        </w:rPr>
        <w:br/>
      </w:r>
      <w:r w:rsidR="00432DEE" w:rsidRPr="00925AC8">
        <w:rPr>
          <w:rFonts w:ascii="Times New Roman" w:hAnsi="Times New Roman" w:cs="Times New Roman"/>
          <w:b/>
          <w:sz w:val="24"/>
          <w:szCs w:val="24"/>
        </w:rPr>
        <w:t>МЕЖДИСЦИПЛИНАРНОГО МОДУЛЯ МДМ.01 СИСТЕМЫ И СЕТИ</w:t>
      </w:r>
    </w:p>
    <w:p w14:paraId="275DBD48" w14:textId="55880070" w:rsidR="00762006" w:rsidRPr="00921B83" w:rsidRDefault="00445C91" w:rsidP="004B0E36">
      <w:pPr>
        <w:pStyle w:val="1f1"/>
        <w:ind w:left="720"/>
        <w:outlineLvl w:val="9"/>
        <w:rPr>
          <w:rFonts w:ascii="Times New Roman" w:hAnsi="Times New Roman"/>
          <w:b w:val="0"/>
          <w:bCs w:val="0"/>
          <w:lang w:eastAsia="nl-NL"/>
        </w:rPr>
      </w:pPr>
      <w:r w:rsidRPr="00921B83">
        <w:t>ОП.07 АРХИТЕКТУРА АППАРАТНЫХ СРЕДСТВ</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52334AE6" w14:textId="77777777" w:rsidR="00762006" w:rsidRPr="00921B83" w:rsidRDefault="00762006" w:rsidP="008212A5">
      <w:pPr>
        <w:pStyle w:val="114"/>
        <w:spacing w:before="240" w:after="0" w:line="240" w:lineRule="auto"/>
        <w:outlineLvl w:val="9"/>
        <w:rPr>
          <w:rFonts w:ascii="Times New Roman" w:hAnsi="Times New Roman"/>
        </w:rPr>
      </w:pPr>
      <w:bookmarkStart w:id="7863" w:name="_Toc172051949"/>
      <w:bookmarkStart w:id="7864" w:name="_Toc172052393"/>
      <w:bookmarkStart w:id="7865" w:name="_Toc172052837"/>
      <w:bookmarkStart w:id="7866" w:name="_Toc172053281"/>
      <w:bookmarkStart w:id="7867" w:name="_Toc172053725"/>
      <w:bookmarkStart w:id="7868" w:name="_Toc172054169"/>
      <w:bookmarkStart w:id="7869" w:name="_Toc172054615"/>
      <w:bookmarkStart w:id="7870" w:name="_Toc172055059"/>
      <w:bookmarkStart w:id="7871" w:name="_Toc172055503"/>
      <w:bookmarkStart w:id="7872" w:name="_Toc172055947"/>
      <w:bookmarkStart w:id="7873" w:name="_Toc172056391"/>
      <w:bookmarkStart w:id="7874" w:name="_Toc172056835"/>
      <w:bookmarkStart w:id="7875" w:name="_Toc172057279"/>
      <w:bookmarkStart w:id="7876" w:name="_Toc172057723"/>
      <w:bookmarkStart w:id="7877" w:name="_Toc172058167"/>
      <w:bookmarkStart w:id="7878" w:name="_Toc172058611"/>
      <w:bookmarkStart w:id="7879" w:name="_Toc172059055"/>
      <w:bookmarkStart w:id="7880" w:name="_Toc172059499"/>
      <w:bookmarkStart w:id="7881" w:name="_Toc172059943"/>
      <w:bookmarkStart w:id="7882" w:name="_Toc172060387"/>
      <w:bookmarkStart w:id="7883" w:name="_Toc172060831"/>
      <w:bookmarkStart w:id="7884" w:name="_Toc172061275"/>
      <w:bookmarkStart w:id="7885" w:name="_Toc172061719"/>
      <w:bookmarkStart w:id="7886" w:name="_Toc172062163"/>
      <w:bookmarkStart w:id="7887" w:name="_Toc172063051"/>
      <w:bookmarkStart w:id="7888" w:name="_Toc172063495"/>
      <w:bookmarkStart w:id="7889" w:name="_Toc172063939"/>
      <w:bookmarkStart w:id="7890" w:name="_Toc172064383"/>
      <w:bookmarkStart w:id="7891" w:name="_Toc172064827"/>
      <w:bookmarkStart w:id="7892" w:name="_Toc172065271"/>
      <w:bookmarkStart w:id="7893" w:name="_Toc172065715"/>
      <w:bookmarkStart w:id="7894" w:name="_Toc172066159"/>
      <w:bookmarkStart w:id="7895" w:name="_Toc172066603"/>
      <w:bookmarkStart w:id="7896" w:name="_Toc172111519"/>
      <w:bookmarkStart w:id="7897" w:name="_Toc172119047"/>
      <w:bookmarkStart w:id="7898" w:name="_Toc172119841"/>
      <w:r w:rsidRPr="00921B83">
        <w:rPr>
          <w:rFonts w:ascii="Times New Roman" w:hAnsi="Times New Roman"/>
        </w:rPr>
        <w:t>1.1. Цель и место дисциплины в структуре образовательной программы</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14CD27EF" w14:textId="724875DF" w:rsidR="00762006" w:rsidRPr="00CB3D0F" w:rsidRDefault="00762006" w:rsidP="008212A5">
      <w:pPr>
        <w:suppressAutoHyphens/>
        <w:ind w:firstLine="709"/>
        <w:jc w:val="both"/>
        <w:rPr>
          <w:rFonts w:ascii="Times New Roman" w:eastAsia="Times New Roman" w:hAnsi="Times New Roman" w:cs="Times New Roman"/>
          <w:sz w:val="24"/>
          <w:szCs w:val="24"/>
          <w:lang w:eastAsia="ru-RU"/>
        </w:rPr>
      </w:pPr>
      <w:r w:rsidRPr="00CB3D0F">
        <w:rPr>
          <w:rFonts w:ascii="Times New Roman" w:eastAsia="Times New Roman" w:hAnsi="Times New Roman" w:cs="Times New Roman"/>
          <w:sz w:val="24"/>
          <w:szCs w:val="24"/>
          <w:lang w:eastAsia="ru-RU"/>
        </w:rPr>
        <w:t xml:space="preserve">Цель дисциплины </w:t>
      </w:r>
      <w:r w:rsidRPr="00CB3D0F">
        <w:rPr>
          <w:rFonts w:ascii="Times New Roman" w:hAnsi="Times New Roman" w:cs="Times New Roman"/>
          <w:sz w:val="24"/>
          <w:szCs w:val="24"/>
        </w:rPr>
        <w:t>«</w:t>
      </w:r>
      <w:r w:rsidR="004733E1" w:rsidRPr="00CB3D0F">
        <w:rPr>
          <w:rFonts w:ascii="Times New Roman" w:hAnsi="Times New Roman"/>
          <w:sz w:val="24"/>
          <w:szCs w:val="24"/>
          <w:lang w:eastAsia="nl-NL"/>
        </w:rPr>
        <w:t>Архитектура аппаратных средств</w:t>
      </w:r>
      <w:r w:rsidRPr="00CB3D0F">
        <w:rPr>
          <w:rFonts w:ascii="Times New Roman" w:hAnsi="Times New Roman" w:cs="Times New Roman"/>
          <w:sz w:val="24"/>
          <w:szCs w:val="24"/>
        </w:rPr>
        <w:t>»</w:t>
      </w:r>
      <w:r w:rsidRPr="00CB3D0F">
        <w:rPr>
          <w:rFonts w:ascii="Times New Roman" w:eastAsia="Times New Roman" w:hAnsi="Times New Roman" w:cs="Times New Roman"/>
          <w:sz w:val="24"/>
          <w:szCs w:val="24"/>
          <w:lang w:eastAsia="ru-RU"/>
        </w:rPr>
        <w:t>: формирование у обучающихся теоретических знаний и практических навыков по использованию современных компьютеров и программных средств для решения широкого спектра задач в различных областях.</w:t>
      </w:r>
    </w:p>
    <w:p w14:paraId="1D81AF27" w14:textId="5CACFB35" w:rsidR="00762006" w:rsidRPr="00CB3D0F" w:rsidRDefault="00762006" w:rsidP="008212A5">
      <w:pPr>
        <w:suppressAutoHyphens/>
        <w:ind w:firstLine="709"/>
        <w:jc w:val="both"/>
        <w:rPr>
          <w:rFonts w:ascii="Times New Roman" w:hAnsi="Times New Roman" w:cs="Times New Roman"/>
          <w:sz w:val="24"/>
          <w:szCs w:val="24"/>
        </w:rPr>
      </w:pPr>
      <w:r w:rsidRPr="00CB3D0F">
        <w:rPr>
          <w:rFonts w:ascii="Times New Roman" w:hAnsi="Times New Roman" w:cs="Times New Roman"/>
          <w:sz w:val="24"/>
          <w:szCs w:val="24"/>
        </w:rPr>
        <w:t>Дисциплина «</w:t>
      </w:r>
      <w:r w:rsidR="004733E1" w:rsidRPr="00CB3D0F">
        <w:rPr>
          <w:rFonts w:ascii="Times New Roman" w:hAnsi="Times New Roman"/>
          <w:sz w:val="24"/>
          <w:szCs w:val="24"/>
          <w:lang w:eastAsia="nl-NL"/>
        </w:rPr>
        <w:t>Архитектура аппаратных средств</w:t>
      </w:r>
      <w:r w:rsidRPr="00CB3D0F">
        <w:rPr>
          <w:rFonts w:ascii="Times New Roman" w:hAnsi="Times New Roman" w:cs="Times New Roman"/>
          <w:sz w:val="24"/>
          <w:szCs w:val="24"/>
        </w:rPr>
        <w:t xml:space="preserve">» </w:t>
      </w:r>
      <w:r w:rsidR="004733E1" w:rsidRPr="00CB3D0F">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14:paraId="13292EE8" w14:textId="77777777" w:rsidR="00762006" w:rsidRPr="00921B83" w:rsidRDefault="00762006" w:rsidP="008212A5">
      <w:pPr>
        <w:pStyle w:val="114"/>
        <w:spacing w:before="240" w:after="0" w:line="240" w:lineRule="auto"/>
        <w:outlineLvl w:val="9"/>
        <w:rPr>
          <w:rFonts w:ascii="Times New Roman" w:hAnsi="Times New Roman"/>
        </w:rPr>
      </w:pPr>
      <w:bookmarkStart w:id="7899" w:name="_Toc172051950"/>
      <w:bookmarkStart w:id="7900" w:name="_Toc172052394"/>
      <w:bookmarkStart w:id="7901" w:name="_Toc172052838"/>
      <w:bookmarkStart w:id="7902" w:name="_Toc172053282"/>
      <w:bookmarkStart w:id="7903" w:name="_Toc172053726"/>
      <w:bookmarkStart w:id="7904" w:name="_Toc172054170"/>
      <w:bookmarkStart w:id="7905" w:name="_Toc172054616"/>
      <w:bookmarkStart w:id="7906" w:name="_Toc172055060"/>
      <w:bookmarkStart w:id="7907" w:name="_Toc172055504"/>
      <w:bookmarkStart w:id="7908" w:name="_Toc172055948"/>
      <w:bookmarkStart w:id="7909" w:name="_Toc172056392"/>
      <w:bookmarkStart w:id="7910" w:name="_Toc172056836"/>
      <w:bookmarkStart w:id="7911" w:name="_Toc172057280"/>
      <w:bookmarkStart w:id="7912" w:name="_Toc172057724"/>
      <w:bookmarkStart w:id="7913" w:name="_Toc172058168"/>
      <w:bookmarkStart w:id="7914" w:name="_Toc172058612"/>
      <w:bookmarkStart w:id="7915" w:name="_Toc172059056"/>
      <w:bookmarkStart w:id="7916" w:name="_Toc172059500"/>
      <w:bookmarkStart w:id="7917" w:name="_Toc172059944"/>
      <w:bookmarkStart w:id="7918" w:name="_Toc172060388"/>
      <w:bookmarkStart w:id="7919" w:name="_Toc172060832"/>
      <w:bookmarkStart w:id="7920" w:name="_Toc172061276"/>
      <w:bookmarkStart w:id="7921" w:name="_Toc172061720"/>
      <w:bookmarkStart w:id="7922" w:name="_Toc172062164"/>
      <w:bookmarkStart w:id="7923" w:name="_Toc172063052"/>
      <w:bookmarkStart w:id="7924" w:name="_Toc172063496"/>
      <w:bookmarkStart w:id="7925" w:name="_Toc172063940"/>
      <w:bookmarkStart w:id="7926" w:name="_Toc172064384"/>
      <w:bookmarkStart w:id="7927" w:name="_Toc172064828"/>
      <w:bookmarkStart w:id="7928" w:name="_Toc172065272"/>
      <w:bookmarkStart w:id="7929" w:name="_Toc172065716"/>
      <w:bookmarkStart w:id="7930" w:name="_Toc172066160"/>
      <w:bookmarkStart w:id="7931" w:name="_Toc172066604"/>
      <w:bookmarkStart w:id="7932" w:name="_Toc172111520"/>
      <w:bookmarkStart w:id="7933" w:name="_Toc172119048"/>
      <w:bookmarkStart w:id="7934" w:name="_Toc172119842"/>
      <w:r w:rsidRPr="00921B83">
        <w:rPr>
          <w:rFonts w:ascii="Times New Roman" w:hAnsi="Times New Roman"/>
        </w:rPr>
        <w:t>1.2. Планируемые результаты освоения дисциплины</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p>
    <w:p w14:paraId="2DF9358D" w14:textId="09C5A54E" w:rsidR="00762006" w:rsidRDefault="00762006"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4C882FB3" w14:textId="0A2EB7AA" w:rsidR="00762006" w:rsidRDefault="00762006"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3D48A922" w14:textId="77777777" w:rsidR="00CB3D0F" w:rsidRPr="00921B83" w:rsidRDefault="00CB3D0F"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403"/>
        <w:gridCol w:w="3280"/>
        <w:gridCol w:w="2098"/>
      </w:tblGrid>
      <w:tr w:rsidR="00921B83" w:rsidRPr="00921B83" w14:paraId="7C8E3040" w14:textId="77777777" w:rsidTr="00113281">
        <w:tc>
          <w:tcPr>
            <w:tcW w:w="693" w:type="pct"/>
            <w:tcBorders>
              <w:top w:val="single" w:sz="4" w:space="0" w:color="auto"/>
              <w:left w:val="single" w:sz="4" w:space="0" w:color="auto"/>
              <w:right w:val="single" w:sz="4" w:space="0" w:color="auto"/>
            </w:tcBorders>
            <w:vAlign w:val="center"/>
          </w:tcPr>
          <w:p w14:paraId="1F9AB8D3" w14:textId="77777777" w:rsidR="00762006" w:rsidRPr="00921B83" w:rsidRDefault="00762006" w:rsidP="008212A5">
            <w:pPr>
              <w:jc w:val="center"/>
              <w:rPr>
                <w:rStyle w:val="afd"/>
                <w:b/>
                <w:i w:val="0"/>
                <w:sz w:val="20"/>
                <w:szCs w:val="20"/>
              </w:rPr>
            </w:pPr>
            <w:r w:rsidRPr="00921B83">
              <w:rPr>
                <w:rStyle w:val="afd"/>
                <w:b/>
                <w:i w:val="0"/>
                <w:sz w:val="20"/>
                <w:szCs w:val="20"/>
              </w:rPr>
              <w:t>Код ОК, ПК</w:t>
            </w:r>
          </w:p>
        </w:tc>
        <w:tc>
          <w:tcPr>
            <w:tcW w:w="1669" w:type="pct"/>
            <w:tcBorders>
              <w:top w:val="single" w:sz="4" w:space="0" w:color="auto"/>
              <w:left w:val="single" w:sz="4" w:space="0" w:color="auto"/>
              <w:right w:val="single" w:sz="4" w:space="0" w:color="auto"/>
            </w:tcBorders>
            <w:vAlign w:val="center"/>
          </w:tcPr>
          <w:p w14:paraId="0DB1457B" w14:textId="77777777" w:rsidR="00762006" w:rsidRPr="00921B83" w:rsidRDefault="0076200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64C33674" w14:textId="77777777" w:rsidR="00762006" w:rsidRPr="00921B83" w:rsidRDefault="00762006"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c>
          <w:tcPr>
            <w:tcW w:w="1029" w:type="pct"/>
            <w:tcBorders>
              <w:top w:val="single" w:sz="4" w:space="0" w:color="auto"/>
              <w:left w:val="single" w:sz="4" w:space="0" w:color="auto"/>
              <w:bottom w:val="single" w:sz="4" w:space="0" w:color="auto"/>
              <w:right w:val="single" w:sz="4" w:space="0" w:color="auto"/>
            </w:tcBorders>
            <w:vAlign w:val="center"/>
          </w:tcPr>
          <w:p w14:paraId="300CF7E1" w14:textId="77777777" w:rsidR="00762006" w:rsidRPr="00921B83" w:rsidRDefault="00762006"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Владеть</w:t>
            </w:r>
          </w:p>
        </w:tc>
      </w:tr>
      <w:tr w:rsidR="00921B83" w:rsidRPr="00921B83" w14:paraId="32F94D43"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75DE0C52" w14:textId="77777777" w:rsidR="00762006" w:rsidRPr="00921B83" w:rsidRDefault="00762006" w:rsidP="008212A5">
            <w:pPr>
              <w:jc w:val="center"/>
              <w:rPr>
                <w:rStyle w:val="afd"/>
                <w:i w:val="0"/>
                <w:sz w:val="20"/>
                <w:szCs w:val="20"/>
              </w:rPr>
            </w:pPr>
            <w:r w:rsidRPr="00921B83">
              <w:rPr>
                <w:rFonts w:ascii="Times New Roman" w:hAnsi="Times New Roman" w:cs="Times New Roman"/>
                <w:bCs/>
                <w:sz w:val="20"/>
                <w:szCs w:val="20"/>
              </w:rPr>
              <w:t>ОК 01</w:t>
            </w:r>
          </w:p>
        </w:tc>
        <w:tc>
          <w:tcPr>
            <w:tcW w:w="1669" w:type="pct"/>
            <w:tcBorders>
              <w:top w:val="single" w:sz="4" w:space="0" w:color="auto"/>
              <w:left w:val="single" w:sz="4" w:space="0" w:color="auto"/>
              <w:bottom w:val="single" w:sz="4" w:space="0" w:color="auto"/>
              <w:right w:val="single" w:sz="4" w:space="0" w:color="auto"/>
            </w:tcBorders>
            <w:vAlign w:val="center"/>
          </w:tcPr>
          <w:p w14:paraId="628B9668"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015EDEC"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04553DEC"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55352946" w14:textId="77777777" w:rsidR="00762006" w:rsidRPr="00921B83"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задачи для поиска информации, планировать процесс поиска, выбирать необходимые источники информации</w:t>
            </w:r>
          </w:p>
          <w:p w14:paraId="737D5884" w14:textId="77777777" w:rsidR="00762006" w:rsidRPr="00921B83"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p w14:paraId="2AB9A3FC" w14:textId="77777777" w:rsidR="00762006" w:rsidRPr="00921B83" w:rsidRDefault="00762006" w:rsidP="008212A5">
            <w:pPr>
              <w:pStyle w:val="a6"/>
              <w:numPr>
                <w:ilvl w:val="0"/>
                <w:numId w:val="90"/>
              </w:numPr>
              <w:tabs>
                <w:tab w:val="left" w:pos="171"/>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029" w:type="pct"/>
            <w:tcBorders>
              <w:top w:val="single" w:sz="4" w:space="0" w:color="auto"/>
              <w:left w:val="single" w:sz="4" w:space="0" w:color="auto"/>
              <w:bottom w:val="single" w:sz="4" w:space="0" w:color="auto"/>
              <w:right w:val="single" w:sz="4" w:space="0" w:color="auto"/>
            </w:tcBorders>
            <w:vAlign w:val="center"/>
          </w:tcPr>
          <w:p w14:paraId="2ED4C0E8" w14:textId="76857B34" w:rsidR="00762006" w:rsidRPr="00921B83" w:rsidRDefault="008B3C77" w:rsidP="008212A5">
            <w:pPr>
              <w:jc w:val="center"/>
              <w:rPr>
                <w:rFonts w:ascii="Times New Roman" w:hAnsi="Times New Roman" w:cs="Times New Roman"/>
                <w:sz w:val="20"/>
                <w:szCs w:val="20"/>
              </w:rPr>
            </w:pPr>
            <w:r w:rsidRPr="00921B83">
              <w:rPr>
                <w:rFonts w:ascii="Times New Roman" w:hAnsi="Times New Roman" w:cs="Times New Roman"/>
                <w:sz w:val="20"/>
                <w:szCs w:val="20"/>
              </w:rPr>
              <w:t>–</w:t>
            </w:r>
          </w:p>
        </w:tc>
      </w:tr>
      <w:tr w:rsidR="00921B83" w:rsidRPr="00921B83" w14:paraId="62B08F4C"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115DA09" w14:textId="77777777" w:rsidR="00762006" w:rsidRPr="00921B83" w:rsidRDefault="00762006"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1669" w:type="pct"/>
            <w:tcBorders>
              <w:top w:val="single" w:sz="4" w:space="0" w:color="auto"/>
              <w:left w:val="single" w:sz="4" w:space="0" w:color="auto"/>
              <w:bottom w:val="single" w:sz="4" w:space="0" w:color="auto"/>
              <w:right w:val="single" w:sz="4" w:space="0" w:color="auto"/>
            </w:tcBorders>
            <w:vAlign w:val="center"/>
          </w:tcPr>
          <w:p w14:paraId="5E5A44D0"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480ECC95"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7ACB54FB"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65880DC1" w14:textId="77777777" w:rsidR="00762006" w:rsidRPr="00921B83"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2F848699" w14:textId="77777777" w:rsidR="00762006" w:rsidRPr="00921B83"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формат оформления результатов поиска информации.</w:t>
            </w:r>
          </w:p>
        </w:tc>
        <w:tc>
          <w:tcPr>
            <w:tcW w:w="1029" w:type="pct"/>
            <w:tcBorders>
              <w:top w:val="single" w:sz="4" w:space="0" w:color="auto"/>
              <w:left w:val="single" w:sz="4" w:space="0" w:color="auto"/>
              <w:bottom w:val="single" w:sz="4" w:space="0" w:color="auto"/>
              <w:right w:val="single" w:sz="4" w:space="0" w:color="auto"/>
            </w:tcBorders>
            <w:vAlign w:val="center"/>
          </w:tcPr>
          <w:p w14:paraId="0A2C5B20" w14:textId="11592C39" w:rsidR="00762006" w:rsidRPr="00921B83" w:rsidRDefault="008B3C77" w:rsidP="008212A5">
            <w:pPr>
              <w:jc w:val="center"/>
              <w:rPr>
                <w:rFonts w:ascii="Times New Roman" w:hAnsi="Times New Roman" w:cs="Times New Roman"/>
                <w:sz w:val="20"/>
                <w:szCs w:val="20"/>
              </w:rPr>
            </w:pPr>
            <w:r w:rsidRPr="00921B83">
              <w:rPr>
                <w:rFonts w:ascii="Times New Roman" w:hAnsi="Times New Roman" w:cs="Times New Roman"/>
                <w:sz w:val="20"/>
                <w:szCs w:val="20"/>
              </w:rPr>
              <w:t>–</w:t>
            </w:r>
          </w:p>
        </w:tc>
      </w:tr>
      <w:tr w:rsidR="00762006" w:rsidRPr="00921B83" w14:paraId="193AC995" w14:textId="77777777" w:rsidTr="00113281">
        <w:tc>
          <w:tcPr>
            <w:tcW w:w="693" w:type="pct"/>
            <w:tcBorders>
              <w:top w:val="single" w:sz="4" w:space="0" w:color="auto"/>
              <w:left w:val="single" w:sz="4" w:space="0" w:color="auto"/>
              <w:bottom w:val="single" w:sz="4" w:space="0" w:color="auto"/>
              <w:right w:val="single" w:sz="4" w:space="0" w:color="auto"/>
            </w:tcBorders>
            <w:vAlign w:val="center"/>
          </w:tcPr>
          <w:p w14:paraId="2A764B0D" w14:textId="35589238" w:rsidR="00762006" w:rsidRPr="00921B83" w:rsidRDefault="00762006" w:rsidP="00CB3D0F">
            <w:pPr>
              <w:jc w:val="center"/>
              <w:rPr>
                <w:rFonts w:ascii="Times New Roman" w:hAnsi="Times New Roman" w:cs="Times New Roman"/>
                <w:sz w:val="20"/>
                <w:szCs w:val="20"/>
              </w:rPr>
            </w:pPr>
            <w:r w:rsidRPr="00921B83">
              <w:rPr>
                <w:rFonts w:ascii="Times New Roman" w:hAnsi="Times New Roman" w:cs="Times New Roman"/>
                <w:bCs/>
                <w:sz w:val="20"/>
                <w:szCs w:val="20"/>
              </w:rPr>
              <w:t xml:space="preserve">ПК </w:t>
            </w:r>
            <w:r w:rsidR="00CB3D0F">
              <w:rPr>
                <w:rFonts w:ascii="Times New Roman" w:hAnsi="Times New Roman" w:cs="Times New Roman"/>
                <w:bCs/>
                <w:sz w:val="20"/>
                <w:szCs w:val="20"/>
              </w:rPr>
              <w:t>5</w:t>
            </w:r>
            <w:r w:rsidRPr="00921B83">
              <w:rPr>
                <w:rFonts w:ascii="Times New Roman" w:hAnsi="Times New Roman" w:cs="Times New Roman"/>
                <w:bCs/>
                <w:sz w:val="20"/>
                <w:szCs w:val="20"/>
              </w:rPr>
              <w:t>.1</w:t>
            </w:r>
          </w:p>
        </w:tc>
        <w:tc>
          <w:tcPr>
            <w:tcW w:w="1669" w:type="pct"/>
            <w:tcBorders>
              <w:top w:val="single" w:sz="4" w:space="0" w:color="auto"/>
              <w:left w:val="single" w:sz="4" w:space="0" w:color="auto"/>
              <w:bottom w:val="single" w:sz="4" w:space="0" w:color="auto"/>
              <w:right w:val="single" w:sz="4" w:space="0" w:color="auto"/>
            </w:tcBorders>
            <w:vAlign w:val="center"/>
          </w:tcPr>
          <w:p w14:paraId="1729EF8B"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работать с пакетами прикладных программ обработки отраслевой информации.</w:t>
            </w:r>
          </w:p>
        </w:tc>
        <w:tc>
          <w:tcPr>
            <w:tcW w:w="1609" w:type="pct"/>
            <w:tcBorders>
              <w:top w:val="single" w:sz="4" w:space="0" w:color="auto"/>
              <w:left w:val="single" w:sz="4" w:space="0" w:color="auto"/>
              <w:bottom w:val="single" w:sz="4" w:space="0" w:color="auto"/>
              <w:right w:val="single" w:sz="4" w:space="0" w:color="auto"/>
            </w:tcBorders>
            <w:shd w:val="clear" w:color="auto" w:fill="auto"/>
            <w:vAlign w:val="center"/>
          </w:tcPr>
          <w:p w14:paraId="3ED7555A" w14:textId="77777777" w:rsidR="00762006" w:rsidRPr="00921B83" w:rsidRDefault="00762006" w:rsidP="008212A5">
            <w:pPr>
              <w:pStyle w:val="a6"/>
              <w:numPr>
                <w:ilvl w:val="0"/>
                <w:numId w:val="90"/>
              </w:numPr>
              <w:tabs>
                <w:tab w:val="left" w:pos="171"/>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программное обеспечение обработки информационного контента.</w:t>
            </w:r>
          </w:p>
        </w:tc>
        <w:tc>
          <w:tcPr>
            <w:tcW w:w="1029" w:type="pct"/>
            <w:tcBorders>
              <w:top w:val="single" w:sz="4" w:space="0" w:color="auto"/>
              <w:left w:val="single" w:sz="4" w:space="0" w:color="auto"/>
              <w:bottom w:val="single" w:sz="4" w:space="0" w:color="auto"/>
              <w:right w:val="single" w:sz="4" w:space="0" w:color="auto"/>
            </w:tcBorders>
            <w:vAlign w:val="center"/>
          </w:tcPr>
          <w:p w14:paraId="65F23DD4" w14:textId="77777777" w:rsidR="00762006" w:rsidRPr="00921B83" w:rsidRDefault="00762006" w:rsidP="008212A5">
            <w:pPr>
              <w:pStyle w:val="a6"/>
              <w:numPr>
                <w:ilvl w:val="0"/>
                <w:numId w:val="91"/>
              </w:numPr>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устанавливать права доступа и других характеристик прикладного программного обеспечения</w:t>
            </w:r>
          </w:p>
        </w:tc>
      </w:tr>
    </w:tbl>
    <w:p w14:paraId="7F540B41" w14:textId="77777777" w:rsidR="00762006" w:rsidRPr="00921B83" w:rsidRDefault="00762006" w:rsidP="008212A5">
      <w:pPr>
        <w:ind w:firstLine="709"/>
        <w:rPr>
          <w:rFonts w:ascii="Times New Roman" w:eastAsia="Times New Roman" w:hAnsi="Times New Roman" w:cs="Times New Roman"/>
          <w:sz w:val="12"/>
          <w:szCs w:val="12"/>
          <w:lang w:eastAsia="ru-RU"/>
        </w:rPr>
      </w:pPr>
    </w:p>
    <w:p w14:paraId="5640AA4F" w14:textId="77777777" w:rsidR="00762006" w:rsidRPr="00921B83" w:rsidRDefault="00762006" w:rsidP="008212A5">
      <w:pPr>
        <w:pStyle w:val="1f1"/>
        <w:outlineLvl w:val="9"/>
        <w:rPr>
          <w:rFonts w:ascii="Times New Roman" w:hAnsi="Times New Roman"/>
          <w:lang w:val="ru-RU"/>
        </w:rPr>
      </w:pPr>
      <w:bookmarkStart w:id="7935" w:name="_Toc172051951"/>
      <w:bookmarkStart w:id="7936" w:name="_Toc172052395"/>
      <w:bookmarkStart w:id="7937" w:name="_Toc172052839"/>
      <w:bookmarkStart w:id="7938" w:name="_Toc172053283"/>
      <w:bookmarkStart w:id="7939" w:name="_Toc172053727"/>
      <w:bookmarkStart w:id="7940" w:name="_Toc172054171"/>
      <w:bookmarkStart w:id="7941" w:name="_Toc172054617"/>
      <w:bookmarkStart w:id="7942" w:name="_Toc172055061"/>
      <w:bookmarkStart w:id="7943" w:name="_Toc172055505"/>
      <w:bookmarkStart w:id="7944" w:name="_Toc172055949"/>
      <w:bookmarkStart w:id="7945" w:name="_Toc172056393"/>
      <w:bookmarkStart w:id="7946" w:name="_Toc172056837"/>
      <w:bookmarkStart w:id="7947" w:name="_Toc172057281"/>
      <w:bookmarkStart w:id="7948" w:name="_Toc172057725"/>
      <w:bookmarkStart w:id="7949" w:name="_Toc172058169"/>
      <w:bookmarkStart w:id="7950" w:name="_Toc172058613"/>
      <w:bookmarkStart w:id="7951" w:name="_Toc172059057"/>
      <w:bookmarkStart w:id="7952" w:name="_Toc172059501"/>
      <w:bookmarkStart w:id="7953" w:name="_Toc172059945"/>
      <w:bookmarkStart w:id="7954" w:name="_Toc172060389"/>
      <w:bookmarkStart w:id="7955" w:name="_Toc172060833"/>
      <w:bookmarkStart w:id="7956" w:name="_Toc172061277"/>
      <w:bookmarkStart w:id="7957" w:name="_Toc172061721"/>
      <w:bookmarkStart w:id="7958" w:name="_Toc172062165"/>
      <w:bookmarkStart w:id="7959" w:name="_Toc172063053"/>
      <w:bookmarkStart w:id="7960" w:name="_Toc172063497"/>
      <w:bookmarkStart w:id="7961" w:name="_Toc172063941"/>
      <w:bookmarkStart w:id="7962" w:name="_Toc172064385"/>
      <w:bookmarkStart w:id="7963" w:name="_Toc172064829"/>
      <w:bookmarkStart w:id="7964" w:name="_Toc172065273"/>
      <w:bookmarkStart w:id="7965" w:name="_Toc172065717"/>
      <w:bookmarkStart w:id="7966" w:name="_Toc172066161"/>
      <w:bookmarkStart w:id="7967" w:name="_Toc172066605"/>
      <w:bookmarkStart w:id="7968" w:name="_Toc172111521"/>
      <w:bookmarkStart w:id="7969" w:name="_Toc172119049"/>
      <w:bookmarkStart w:id="7970" w:name="_Toc172119843"/>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09D26F8B" w14:textId="0253BE21" w:rsidR="00762006" w:rsidRDefault="00762006" w:rsidP="008212A5">
      <w:pPr>
        <w:pStyle w:val="114"/>
        <w:spacing w:line="240" w:lineRule="auto"/>
        <w:outlineLvl w:val="9"/>
        <w:rPr>
          <w:rFonts w:ascii="Times New Roman" w:hAnsi="Times New Roman"/>
        </w:rPr>
      </w:pPr>
      <w:bookmarkStart w:id="7971" w:name="_Toc172051952"/>
      <w:bookmarkStart w:id="7972" w:name="_Toc172052396"/>
      <w:bookmarkStart w:id="7973" w:name="_Toc172052840"/>
      <w:bookmarkStart w:id="7974" w:name="_Toc172053284"/>
      <w:bookmarkStart w:id="7975" w:name="_Toc172053728"/>
      <w:bookmarkStart w:id="7976" w:name="_Toc172054172"/>
      <w:bookmarkStart w:id="7977" w:name="_Toc172054618"/>
      <w:bookmarkStart w:id="7978" w:name="_Toc172055062"/>
      <w:bookmarkStart w:id="7979" w:name="_Toc172055506"/>
      <w:bookmarkStart w:id="7980" w:name="_Toc172055950"/>
      <w:bookmarkStart w:id="7981" w:name="_Toc172056394"/>
      <w:bookmarkStart w:id="7982" w:name="_Toc172056838"/>
      <w:bookmarkStart w:id="7983" w:name="_Toc172057282"/>
      <w:bookmarkStart w:id="7984" w:name="_Toc172057726"/>
      <w:bookmarkStart w:id="7985" w:name="_Toc172058170"/>
      <w:bookmarkStart w:id="7986" w:name="_Toc172058614"/>
      <w:bookmarkStart w:id="7987" w:name="_Toc172059058"/>
      <w:bookmarkStart w:id="7988" w:name="_Toc172059502"/>
      <w:bookmarkStart w:id="7989" w:name="_Toc172059946"/>
      <w:bookmarkStart w:id="7990" w:name="_Toc172060390"/>
      <w:bookmarkStart w:id="7991" w:name="_Toc172060834"/>
      <w:bookmarkStart w:id="7992" w:name="_Toc172061278"/>
      <w:bookmarkStart w:id="7993" w:name="_Toc172061722"/>
      <w:bookmarkStart w:id="7994" w:name="_Toc172062166"/>
      <w:bookmarkStart w:id="7995" w:name="_Toc172063054"/>
      <w:bookmarkStart w:id="7996" w:name="_Toc172063498"/>
      <w:bookmarkStart w:id="7997" w:name="_Toc172063942"/>
      <w:bookmarkStart w:id="7998" w:name="_Toc172064386"/>
      <w:bookmarkStart w:id="7999" w:name="_Toc172064830"/>
      <w:bookmarkStart w:id="8000" w:name="_Toc172065274"/>
      <w:bookmarkStart w:id="8001" w:name="_Toc172065718"/>
      <w:bookmarkStart w:id="8002" w:name="_Toc172066162"/>
      <w:bookmarkStart w:id="8003" w:name="_Toc172066606"/>
      <w:bookmarkStart w:id="8004" w:name="_Toc172111522"/>
      <w:bookmarkStart w:id="8005" w:name="_Toc172119050"/>
      <w:bookmarkStart w:id="8006" w:name="_Toc172119844"/>
      <w:r w:rsidRPr="00921B83">
        <w:rPr>
          <w:rFonts w:ascii="Times New Roman" w:hAnsi="Times New Roman"/>
        </w:rPr>
        <w:t>2.1. Трудоемкость освоения дисциплины</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r w:rsidRPr="00921B83">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6"/>
        <w:gridCol w:w="1199"/>
        <w:gridCol w:w="2406"/>
      </w:tblGrid>
      <w:tr w:rsidR="001D6B10" w:rsidRPr="001D6B10" w14:paraId="7EC1E38B" w14:textId="77777777" w:rsidTr="00FC2E85">
        <w:trPr>
          <w:trHeight w:val="23"/>
        </w:trPr>
        <w:tc>
          <w:tcPr>
            <w:tcW w:w="3259" w:type="pct"/>
            <w:vAlign w:val="center"/>
          </w:tcPr>
          <w:p w14:paraId="3FF26506" w14:textId="77777777" w:rsidR="001D6B10" w:rsidRPr="001D6B10" w:rsidRDefault="001D6B10" w:rsidP="00FC2E85">
            <w:pPr>
              <w:jc w:val="center"/>
              <w:rPr>
                <w:rFonts w:ascii="Times New Roman" w:hAnsi="Times New Roman" w:cs="Times New Roman"/>
                <w:sz w:val="20"/>
              </w:rPr>
            </w:pPr>
            <w:r w:rsidRPr="001D6B10">
              <w:rPr>
                <w:rFonts w:ascii="Times New Roman" w:hAnsi="Times New Roman" w:cs="Times New Roman"/>
                <w:sz w:val="20"/>
              </w:rPr>
              <w:t>Наименование составных частей дисциплины</w:t>
            </w:r>
          </w:p>
        </w:tc>
        <w:tc>
          <w:tcPr>
            <w:tcW w:w="579" w:type="pct"/>
            <w:vAlign w:val="center"/>
          </w:tcPr>
          <w:p w14:paraId="511A6B06" w14:textId="77777777" w:rsidR="001D6B10" w:rsidRPr="001D6B10" w:rsidRDefault="001D6B10" w:rsidP="00FC2E85">
            <w:pPr>
              <w:jc w:val="center"/>
              <w:rPr>
                <w:rFonts w:ascii="Times New Roman" w:hAnsi="Times New Roman" w:cs="Times New Roman"/>
                <w:iCs/>
                <w:sz w:val="20"/>
              </w:rPr>
            </w:pPr>
            <w:r w:rsidRPr="001D6B10">
              <w:rPr>
                <w:rFonts w:ascii="Times New Roman" w:hAnsi="Times New Roman" w:cs="Times New Roman"/>
                <w:iCs/>
                <w:sz w:val="20"/>
              </w:rPr>
              <w:t>Объем в часах</w:t>
            </w:r>
          </w:p>
        </w:tc>
        <w:tc>
          <w:tcPr>
            <w:tcW w:w="1162" w:type="pct"/>
          </w:tcPr>
          <w:p w14:paraId="7D88A8D5" w14:textId="77777777" w:rsidR="001D6B10" w:rsidRPr="001D6B10" w:rsidRDefault="001D6B10" w:rsidP="00FC2E85">
            <w:pPr>
              <w:jc w:val="center"/>
              <w:rPr>
                <w:rFonts w:ascii="Times New Roman" w:hAnsi="Times New Roman" w:cs="Times New Roman"/>
                <w:iCs/>
                <w:sz w:val="20"/>
              </w:rPr>
            </w:pPr>
            <w:r w:rsidRPr="001D6B10">
              <w:rPr>
                <w:rFonts w:ascii="Times New Roman" w:hAnsi="Times New Roman" w:cs="Times New Roman"/>
                <w:sz w:val="20"/>
              </w:rPr>
              <w:t>В т.ч. в форме практ. подготовки</w:t>
            </w:r>
          </w:p>
        </w:tc>
      </w:tr>
      <w:tr w:rsidR="001D6B10" w:rsidRPr="001D6B10" w14:paraId="41EEAF58" w14:textId="77777777" w:rsidTr="00FC2E85">
        <w:trPr>
          <w:trHeight w:val="23"/>
        </w:trPr>
        <w:tc>
          <w:tcPr>
            <w:tcW w:w="3259" w:type="pct"/>
            <w:vAlign w:val="center"/>
          </w:tcPr>
          <w:p w14:paraId="6F43488D" w14:textId="77777777" w:rsidR="001D6B10" w:rsidRPr="001D6B10" w:rsidRDefault="001D6B10" w:rsidP="00FC2E85">
            <w:pPr>
              <w:jc w:val="both"/>
              <w:rPr>
                <w:rFonts w:ascii="Times New Roman" w:hAnsi="Times New Roman" w:cs="Times New Roman"/>
                <w:bCs/>
                <w:sz w:val="20"/>
                <w:szCs w:val="24"/>
              </w:rPr>
            </w:pPr>
            <w:r w:rsidRPr="001D6B10">
              <w:rPr>
                <w:rFonts w:ascii="Times New Roman" w:hAnsi="Times New Roman" w:cs="Times New Roman"/>
                <w:bCs/>
                <w:sz w:val="20"/>
                <w:szCs w:val="24"/>
              </w:rPr>
              <w:t>Учебные занятия</w:t>
            </w:r>
          </w:p>
        </w:tc>
        <w:tc>
          <w:tcPr>
            <w:tcW w:w="579" w:type="pct"/>
            <w:vAlign w:val="center"/>
          </w:tcPr>
          <w:p w14:paraId="03432936" w14:textId="40741C14" w:rsidR="001D6B10" w:rsidRPr="001D6B10" w:rsidRDefault="001D6B10" w:rsidP="001D6B10">
            <w:pPr>
              <w:jc w:val="center"/>
              <w:rPr>
                <w:rFonts w:ascii="Times New Roman" w:hAnsi="Times New Roman" w:cs="Times New Roman"/>
                <w:bCs/>
                <w:sz w:val="20"/>
                <w:szCs w:val="24"/>
              </w:rPr>
            </w:pPr>
            <w:r w:rsidRPr="001D6B10">
              <w:rPr>
                <w:rFonts w:ascii="Times New Roman" w:hAnsi="Times New Roman" w:cs="Times New Roman"/>
                <w:bCs/>
                <w:sz w:val="20"/>
                <w:szCs w:val="24"/>
              </w:rPr>
              <w:t>4</w:t>
            </w:r>
            <w:r>
              <w:rPr>
                <w:rFonts w:ascii="Times New Roman" w:hAnsi="Times New Roman" w:cs="Times New Roman"/>
                <w:bCs/>
                <w:sz w:val="20"/>
                <w:szCs w:val="24"/>
              </w:rPr>
              <w:t>2</w:t>
            </w:r>
          </w:p>
        </w:tc>
        <w:tc>
          <w:tcPr>
            <w:tcW w:w="1162" w:type="pct"/>
            <w:vAlign w:val="center"/>
          </w:tcPr>
          <w:p w14:paraId="4290A3F4" w14:textId="3FAC9BF6" w:rsidR="001D6B10" w:rsidRPr="001D6B10" w:rsidRDefault="001D6B10" w:rsidP="00FC2E85">
            <w:pPr>
              <w:jc w:val="center"/>
              <w:rPr>
                <w:rFonts w:ascii="Times New Roman" w:hAnsi="Times New Roman" w:cs="Times New Roman"/>
                <w:bCs/>
                <w:sz w:val="20"/>
                <w:szCs w:val="24"/>
              </w:rPr>
            </w:pPr>
            <w:r>
              <w:rPr>
                <w:rFonts w:ascii="Times New Roman" w:hAnsi="Times New Roman" w:cs="Times New Roman"/>
                <w:bCs/>
                <w:sz w:val="20"/>
                <w:szCs w:val="24"/>
              </w:rPr>
              <w:t>42</w:t>
            </w:r>
          </w:p>
        </w:tc>
      </w:tr>
      <w:tr w:rsidR="001D6B10" w:rsidRPr="001D6B10" w14:paraId="2AC15280" w14:textId="77777777" w:rsidTr="00FC2E85">
        <w:trPr>
          <w:trHeight w:val="23"/>
        </w:trPr>
        <w:tc>
          <w:tcPr>
            <w:tcW w:w="3259" w:type="pct"/>
            <w:vAlign w:val="center"/>
          </w:tcPr>
          <w:p w14:paraId="7CC99C6E" w14:textId="77777777" w:rsidR="001D6B10" w:rsidRPr="001D6B10" w:rsidRDefault="001D6B10" w:rsidP="00FC2E85">
            <w:pPr>
              <w:jc w:val="both"/>
              <w:rPr>
                <w:rFonts w:ascii="Times New Roman" w:hAnsi="Times New Roman" w:cs="Times New Roman"/>
                <w:bCs/>
                <w:sz w:val="20"/>
                <w:szCs w:val="24"/>
              </w:rPr>
            </w:pPr>
            <w:r w:rsidRPr="001D6B10">
              <w:rPr>
                <w:rFonts w:ascii="Times New Roman" w:hAnsi="Times New Roman" w:cs="Times New Roman"/>
                <w:bCs/>
                <w:sz w:val="20"/>
                <w:szCs w:val="24"/>
              </w:rPr>
              <w:t xml:space="preserve">Промежуточная аттестация в </w:t>
            </w:r>
            <w:r w:rsidRPr="001D6B10">
              <w:rPr>
                <w:rFonts w:ascii="Times New Roman" w:hAnsi="Times New Roman" w:cs="Times New Roman"/>
                <w:bCs/>
                <w:iCs/>
                <w:sz w:val="20"/>
                <w:szCs w:val="24"/>
              </w:rPr>
              <w:t>форме зачета</w:t>
            </w:r>
          </w:p>
        </w:tc>
        <w:tc>
          <w:tcPr>
            <w:tcW w:w="579" w:type="pct"/>
            <w:vAlign w:val="center"/>
          </w:tcPr>
          <w:p w14:paraId="5D832384" w14:textId="77777777" w:rsidR="001D6B10" w:rsidRPr="001D6B10" w:rsidRDefault="001D6B10" w:rsidP="00FC2E85">
            <w:pPr>
              <w:jc w:val="center"/>
              <w:rPr>
                <w:rFonts w:ascii="Times New Roman" w:hAnsi="Times New Roman" w:cs="Times New Roman"/>
                <w:bCs/>
                <w:sz w:val="20"/>
                <w:szCs w:val="24"/>
              </w:rPr>
            </w:pPr>
            <w:r w:rsidRPr="001D6B10">
              <w:rPr>
                <w:rFonts w:ascii="Times New Roman" w:hAnsi="Times New Roman" w:cs="Times New Roman"/>
                <w:bCs/>
                <w:sz w:val="20"/>
                <w:szCs w:val="24"/>
              </w:rPr>
              <w:t>–</w:t>
            </w:r>
          </w:p>
        </w:tc>
        <w:tc>
          <w:tcPr>
            <w:tcW w:w="1162" w:type="pct"/>
            <w:vAlign w:val="center"/>
          </w:tcPr>
          <w:p w14:paraId="0AF66D07" w14:textId="77777777" w:rsidR="001D6B10" w:rsidRPr="001D6B10" w:rsidRDefault="001D6B10" w:rsidP="00FC2E85">
            <w:pPr>
              <w:jc w:val="center"/>
              <w:rPr>
                <w:rFonts w:ascii="Times New Roman" w:hAnsi="Times New Roman" w:cs="Times New Roman"/>
                <w:bCs/>
                <w:sz w:val="20"/>
                <w:szCs w:val="24"/>
              </w:rPr>
            </w:pPr>
            <w:r w:rsidRPr="001D6B10">
              <w:rPr>
                <w:rFonts w:ascii="Times New Roman" w:hAnsi="Times New Roman" w:cs="Times New Roman"/>
                <w:bCs/>
                <w:sz w:val="20"/>
                <w:szCs w:val="24"/>
              </w:rPr>
              <w:t>–</w:t>
            </w:r>
          </w:p>
        </w:tc>
      </w:tr>
      <w:tr w:rsidR="001D6B10" w:rsidRPr="00921B83" w14:paraId="2D75CDAE" w14:textId="77777777" w:rsidTr="00FC2E85">
        <w:trPr>
          <w:trHeight w:val="23"/>
        </w:trPr>
        <w:tc>
          <w:tcPr>
            <w:tcW w:w="3259" w:type="pct"/>
            <w:vAlign w:val="center"/>
          </w:tcPr>
          <w:p w14:paraId="5586D1BD" w14:textId="77777777" w:rsidR="001D6B10" w:rsidRPr="00921B83" w:rsidRDefault="001D6B10" w:rsidP="00FC2E85">
            <w:pPr>
              <w:jc w:val="both"/>
              <w:rPr>
                <w:rFonts w:ascii="Times New Roman" w:hAnsi="Times New Roman" w:cs="Times New Roman"/>
                <w:b/>
                <w:bCs/>
                <w:sz w:val="20"/>
                <w:szCs w:val="24"/>
              </w:rPr>
            </w:pPr>
            <w:r w:rsidRPr="00921B83">
              <w:rPr>
                <w:rFonts w:ascii="Times New Roman" w:hAnsi="Times New Roman" w:cs="Times New Roman"/>
                <w:b/>
                <w:bCs/>
                <w:sz w:val="20"/>
                <w:szCs w:val="24"/>
              </w:rPr>
              <w:t>Всего</w:t>
            </w:r>
          </w:p>
        </w:tc>
        <w:tc>
          <w:tcPr>
            <w:tcW w:w="579" w:type="pct"/>
            <w:vAlign w:val="center"/>
          </w:tcPr>
          <w:p w14:paraId="30292650" w14:textId="23767A02" w:rsidR="001D6B10" w:rsidRPr="00921B83" w:rsidRDefault="001D6B10" w:rsidP="00FC2E85">
            <w:pPr>
              <w:jc w:val="center"/>
              <w:rPr>
                <w:rFonts w:ascii="Times New Roman" w:hAnsi="Times New Roman" w:cs="Times New Roman"/>
                <w:b/>
                <w:sz w:val="20"/>
                <w:szCs w:val="24"/>
              </w:rPr>
            </w:pPr>
            <w:r>
              <w:rPr>
                <w:rFonts w:ascii="Times New Roman" w:hAnsi="Times New Roman" w:cs="Times New Roman"/>
                <w:b/>
                <w:sz w:val="20"/>
                <w:szCs w:val="24"/>
              </w:rPr>
              <w:t>42</w:t>
            </w:r>
          </w:p>
        </w:tc>
        <w:tc>
          <w:tcPr>
            <w:tcW w:w="1162" w:type="pct"/>
            <w:vAlign w:val="center"/>
          </w:tcPr>
          <w:p w14:paraId="35AF9F0F" w14:textId="3D6244D8" w:rsidR="001D6B10" w:rsidRPr="001D6B10" w:rsidRDefault="001D6B10" w:rsidP="00FC2E85">
            <w:pPr>
              <w:jc w:val="center"/>
              <w:rPr>
                <w:rFonts w:ascii="Times New Roman" w:hAnsi="Times New Roman" w:cs="Times New Roman"/>
                <w:sz w:val="20"/>
                <w:szCs w:val="24"/>
              </w:rPr>
            </w:pPr>
            <w:r>
              <w:rPr>
                <w:rFonts w:ascii="Times New Roman" w:hAnsi="Times New Roman" w:cs="Times New Roman"/>
                <w:sz w:val="20"/>
                <w:szCs w:val="24"/>
              </w:rPr>
              <w:t>4</w:t>
            </w:r>
            <w:r w:rsidRPr="001D6B10">
              <w:rPr>
                <w:rFonts w:ascii="Times New Roman" w:hAnsi="Times New Roman" w:cs="Times New Roman"/>
                <w:sz w:val="20"/>
                <w:szCs w:val="24"/>
              </w:rPr>
              <w:t>2</w:t>
            </w:r>
          </w:p>
        </w:tc>
      </w:tr>
    </w:tbl>
    <w:p w14:paraId="61B1B9D9" w14:textId="1D2F201C" w:rsidR="001D6B10" w:rsidRDefault="001D6B10" w:rsidP="008212A5">
      <w:pPr>
        <w:pStyle w:val="114"/>
        <w:spacing w:line="240" w:lineRule="auto"/>
        <w:outlineLvl w:val="9"/>
        <w:rPr>
          <w:rFonts w:ascii="Times New Roman" w:hAnsi="Times New Roman"/>
        </w:rPr>
      </w:pPr>
    </w:p>
    <w:p w14:paraId="33EF838D" w14:textId="77777777" w:rsidR="001D6B10" w:rsidRPr="00921B83" w:rsidRDefault="001D6B10" w:rsidP="008212A5">
      <w:pPr>
        <w:pStyle w:val="114"/>
        <w:spacing w:line="240" w:lineRule="auto"/>
        <w:outlineLvl w:val="9"/>
        <w:rPr>
          <w:rFonts w:ascii="Times New Roman" w:hAnsi="Times New Roman"/>
        </w:rPr>
      </w:pPr>
    </w:p>
    <w:p w14:paraId="333D442D" w14:textId="77777777" w:rsidR="00762006" w:rsidRPr="00921B83" w:rsidRDefault="00762006" w:rsidP="008212A5">
      <w:pPr>
        <w:pStyle w:val="114"/>
        <w:spacing w:line="240" w:lineRule="auto"/>
        <w:outlineLvl w:val="9"/>
        <w:rPr>
          <w:rFonts w:ascii="Times New Roman" w:hAnsi="Times New Roman"/>
        </w:rPr>
        <w:sectPr w:rsidR="00762006" w:rsidRPr="00921B83" w:rsidSect="00AB5CB8">
          <w:headerReference w:type="even" r:id="rId45"/>
          <w:pgSz w:w="11906" w:h="16838"/>
          <w:pgMar w:top="851" w:right="851" w:bottom="851" w:left="851" w:header="709" w:footer="709" w:gutter="0"/>
          <w:cols w:space="708"/>
          <w:docGrid w:linePitch="360"/>
        </w:sectPr>
      </w:pPr>
    </w:p>
    <w:p w14:paraId="506D308A" w14:textId="300E2863" w:rsidR="00762006" w:rsidRPr="00921B83" w:rsidRDefault="00762006" w:rsidP="008212A5">
      <w:pPr>
        <w:pStyle w:val="114"/>
        <w:spacing w:line="240" w:lineRule="auto"/>
        <w:outlineLvl w:val="9"/>
        <w:rPr>
          <w:rFonts w:ascii="Times New Roman" w:hAnsi="Times New Roman"/>
        </w:rPr>
      </w:pPr>
      <w:bookmarkStart w:id="8007" w:name="_Toc172051953"/>
      <w:bookmarkStart w:id="8008" w:name="_Toc172052397"/>
      <w:bookmarkStart w:id="8009" w:name="_Toc172052841"/>
      <w:bookmarkStart w:id="8010" w:name="_Toc172053285"/>
      <w:bookmarkStart w:id="8011" w:name="_Toc172053729"/>
      <w:bookmarkStart w:id="8012" w:name="_Toc172054173"/>
      <w:bookmarkStart w:id="8013" w:name="_Toc172054619"/>
      <w:bookmarkStart w:id="8014" w:name="_Toc172055063"/>
      <w:bookmarkStart w:id="8015" w:name="_Toc172055507"/>
      <w:bookmarkStart w:id="8016" w:name="_Toc172055951"/>
      <w:bookmarkStart w:id="8017" w:name="_Toc172056395"/>
      <w:bookmarkStart w:id="8018" w:name="_Toc172056839"/>
      <w:bookmarkStart w:id="8019" w:name="_Toc172057283"/>
      <w:bookmarkStart w:id="8020" w:name="_Toc172057727"/>
      <w:bookmarkStart w:id="8021" w:name="_Toc172058171"/>
      <w:bookmarkStart w:id="8022" w:name="_Toc172058615"/>
      <w:bookmarkStart w:id="8023" w:name="_Toc172059059"/>
      <w:bookmarkStart w:id="8024" w:name="_Toc172059503"/>
      <w:bookmarkStart w:id="8025" w:name="_Toc172059947"/>
      <w:bookmarkStart w:id="8026" w:name="_Toc172060391"/>
      <w:bookmarkStart w:id="8027" w:name="_Toc172060835"/>
      <w:bookmarkStart w:id="8028" w:name="_Toc172061279"/>
      <w:bookmarkStart w:id="8029" w:name="_Toc172061723"/>
      <w:bookmarkStart w:id="8030" w:name="_Toc172062167"/>
      <w:bookmarkStart w:id="8031" w:name="_Toc172063055"/>
      <w:bookmarkStart w:id="8032" w:name="_Toc172063499"/>
      <w:bookmarkStart w:id="8033" w:name="_Toc172063943"/>
      <w:bookmarkStart w:id="8034" w:name="_Toc172064387"/>
      <w:bookmarkStart w:id="8035" w:name="_Toc172064831"/>
      <w:bookmarkStart w:id="8036" w:name="_Toc172065275"/>
      <w:bookmarkStart w:id="8037" w:name="_Toc172065719"/>
      <w:bookmarkStart w:id="8038" w:name="_Toc172066163"/>
      <w:bookmarkStart w:id="8039" w:name="_Toc172066607"/>
      <w:bookmarkStart w:id="8040" w:name="_Toc172111523"/>
      <w:bookmarkStart w:id="8041" w:name="_Toc172119051"/>
      <w:bookmarkStart w:id="8042" w:name="_Toc172119845"/>
      <w:r w:rsidRPr="00921B83">
        <w:rPr>
          <w:rFonts w:ascii="Times New Roman" w:hAnsi="Times New Roman"/>
        </w:rPr>
        <w:lastRenderedPageBreak/>
        <w:t>2.2. Содержание дисциплины</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p>
    <w:tbl>
      <w:tblPr>
        <w:tblW w:w="5000" w:type="pct"/>
        <w:tblLook w:val="04A0" w:firstRow="1" w:lastRow="0" w:firstColumn="1" w:lastColumn="0" w:noHBand="0" w:noVBand="1"/>
      </w:tblPr>
      <w:tblGrid>
        <w:gridCol w:w="2547"/>
        <w:gridCol w:w="8050"/>
        <w:gridCol w:w="2357"/>
        <w:gridCol w:w="2172"/>
      </w:tblGrid>
      <w:tr w:rsidR="00921B83" w:rsidRPr="00921B83" w14:paraId="397B57E0" w14:textId="77777777" w:rsidTr="004733E1">
        <w:trPr>
          <w:trHeight w:val="20"/>
        </w:trPr>
        <w:tc>
          <w:tcPr>
            <w:tcW w:w="84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636734" w14:textId="6FC451AA" w:rsidR="004733E1" w:rsidRPr="00921B83" w:rsidRDefault="004733E1" w:rsidP="008212A5">
            <w:pPr>
              <w:jc w:val="center"/>
              <w:rPr>
                <w:rFonts w:ascii="Times New Roman" w:hAnsi="Times New Roman" w:cs="Times New Roman"/>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61"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53A7E3" w14:textId="691548E1" w:rsidR="004733E1" w:rsidRPr="00921B83" w:rsidRDefault="006D3E94" w:rsidP="008212A5">
            <w:pPr>
              <w:jc w:val="center"/>
              <w:rPr>
                <w:rFonts w:ascii="Times New Roman" w:hAnsi="Times New Roman" w:cs="Times New Roman"/>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779"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8BBCEA" w14:textId="77777777" w:rsidR="004733E1" w:rsidRPr="00921B83" w:rsidRDefault="004733E1" w:rsidP="008212A5">
            <w:pPr>
              <w:pStyle w:val="TableParagraph"/>
              <w:jc w:val="center"/>
              <w:rPr>
                <w:b/>
                <w:bCs/>
                <w:sz w:val="20"/>
                <w:szCs w:val="20"/>
              </w:rPr>
            </w:pPr>
            <w:r w:rsidRPr="00921B83">
              <w:rPr>
                <w:b/>
                <w:bCs/>
                <w:sz w:val="20"/>
                <w:szCs w:val="20"/>
              </w:rPr>
              <w:t>Объем, ак. ч. /</w:t>
            </w:r>
          </w:p>
          <w:p w14:paraId="035CA57B" w14:textId="64DB1B59" w:rsidR="004733E1" w:rsidRPr="00921B83" w:rsidRDefault="004733E1"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71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14451676" w14:textId="6F660460" w:rsidR="004733E1" w:rsidRPr="00FC2E85" w:rsidRDefault="004733E1" w:rsidP="008212A5">
            <w:pPr>
              <w:jc w:val="center"/>
              <w:rPr>
                <w:rFonts w:ascii="Times New Roman" w:hAnsi="Times New Roman" w:cs="Times New Roman"/>
                <w:sz w:val="20"/>
                <w:szCs w:val="20"/>
              </w:rPr>
            </w:pPr>
            <w:r w:rsidRPr="00FC2E85">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3A528ECB" w14:textId="77777777" w:rsidTr="004733E1">
        <w:trPr>
          <w:trHeight w:val="20"/>
        </w:trPr>
        <w:tc>
          <w:tcPr>
            <w:tcW w:w="3503" w:type="pct"/>
            <w:gridSpan w:val="2"/>
            <w:tcBorders>
              <w:top w:val="single" w:sz="4" w:space="0" w:color="auto"/>
              <w:left w:val="single" w:sz="4" w:space="0" w:color="auto"/>
              <w:bottom w:val="single" w:sz="4" w:space="0" w:color="auto"/>
              <w:right w:val="single" w:sz="4" w:space="0" w:color="auto"/>
            </w:tcBorders>
            <w:vAlign w:val="center"/>
            <w:hideMark/>
          </w:tcPr>
          <w:p w14:paraId="1EC2104D" w14:textId="77777777" w:rsidR="004733E1" w:rsidRPr="00921B83" w:rsidRDefault="004733E1" w:rsidP="008212A5">
            <w:pPr>
              <w:pStyle w:val="afe"/>
              <w:spacing w:after="0" w:line="240" w:lineRule="auto"/>
              <w:jc w:val="both"/>
              <w:rPr>
                <w:rFonts w:eastAsia="Calibri"/>
                <w:b/>
                <w:bCs/>
                <w:sz w:val="20"/>
                <w:szCs w:val="20"/>
              </w:rPr>
            </w:pPr>
            <w:r w:rsidRPr="00921B83">
              <w:rPr>
                <w:rFonts w:eastAsia="Calibri"/>
                <w:b/>
                <w:bCs/>
                <w:sz w:val="20"/>
                <w:szCs w:val="20"/>
              </w:rPr>
              <w:t xml:space="preserve">Раздел 1. </w:t>
            </w:r>
            <w:r w:rsidRPr="00921B83">
              <w:rPr>
                <w:rFonts w:eastAsia="Calibri"/>
                <w:bCs/>
                <w:sz w:val="20"/>
                <w:szCs w:val="20"/>
              </w:rPr>
              <w:t>Вычислительные устройства и приборы.</w:t>
            </w:r>
          </w:p>
        </w:tc>
        <w:tc>
          <w:tcPr>
            <w:tcW w:w="779" w:type="pct"/>
            <w:tcBorders>
              <w:top w:val="single" w:sz="4" w:space="0" w:color="auto"/>
              <w:left w:val="single" w:sz="4" w:space="0" w:color="auto"/>
              <w:bottom w:val="single" w:sz="4" w:space="0" w:color="auto"/>
              <w:right w:val="single" w:sz="4" w:space="0" w:color="auto"/>
            </w:tcBorders>
            <w:vAlign w:val="center"/>
            <w:hideMark/>
          </w:tcPr>
          <w:p w14:paraId="15F81073" w14:textId="648330F0" w:rsidR="004733E1" w:rsidRPr="00921B83" w:rsidRDefault="00837A70" w:rsidP="00837A70">
            <w:pPr>
              <w:pStyle w:val="afe"/>
              <w:spacing w:after="0" w:line="240" w:lineRule="auto"/>
              <w:jc w:val="center"/>
              <w:rPr>
                <w:rFonts w:eastAsia="Calibri"/>
                <w:b/>
                <w:bCs/>
                <w:sz w:val="20"/>
                <w:szCs w:val="20"/>
              </w:rPr>
            </w:pPr>
            <w:r>
              <w:rPr>
                <w:rFonts w:eastAsia="Calibri"/>
                <w:b/>
                <w:bCs/>
                <w:sz w:val="20"/>
                <w:szCs w:val="20"/>
              </w:rPr>
              <w:t>2</w:t>
            </w:r>
            <w:r w:rsidR="004733E1" w:rsidRPr="00921B83">
              <w:rPr>
                <w:rFonts w:eastAsia="Calibri"/>
                <w:b/>
                <w:bCs/>
                <w:sz w:val="20"/>
                <w:szCs w:val="20"/>
              </w:rPr>
              <w:t>/</w:t>
            </w:r>
            <w:r>
              <w:rPr>
                <w:rFonts w:eastAsia="Calibri"/>
                <w:b/>
                <w:bCs/>
                <w:sz w:val="20"/>
                <w:szCs w:val="20"/>
              </w:rPr>
              <w:t>2</w:t>
            </w:r>
          </w:p>
        </w:tc>
        <w:tc>
          <w:tcPr>
            <w:tcW w:w="718" w:type="pct"/>
            <w:tcBorders>
              <w:top w:val="single" w:sz="4" w:space="0" w:color="auto"/>
              <w:left w:val="single" w:sz="4" w:space="0" w:color="auto"/>
              <w:bottom w:val="single" w:sz="4" w:space="0" w:color="auto"/>
              <w:right w:val="single" w:sz="4" w:space="0" w:color="auto"/>
            </w:tcBorders>
            <w:vAlign w:val="center"/>
          </w:tcPr>
          <w:p w14:paraId="689BC146" w14:textId="77777777" w:rsidR="004733E1" w:rsidRPr="00FC2E85" w:rsidRDefault="004733E1" w:rsidP="008212A5">
            <w:pPr>
              <w:pStyle w:val="afe"/>
              <w:shd w:val="clear" w:color="auto" w:fill="FFFFFF"/>
              <w:spacing w:after="0" w:line="240" w:lineRule="auto"/>
              <w:jc w:val="center"/>
              <w:rPr>
                <w:rFonts w:eastAsia="Calibri"/>
                <w:sz w:val="20"/>
                <w:szCs w:val="20"/>
              </w:rPr>
            </w:pPr>
          </w:p>
        </w:tc>
      </w:tr>
      <w:tr w:rsidR="00921B83" w:rsidRPr="00921B83" w14:paraId="72E329A9" w14:textId="77777777" w:rsidTr="004733E1">
        <w:trPr>
          <w:trHeight w:val="20"/>
        </w:trPr>
        <w:tc>
          <w:tcPr>
            <w:tcW w:w="842" w:type="pct"/>
            <w:vMerge w:val="restart"/>
            <w:tcBorders>
              <w:top w:val="single" w:sz="4" w:space="0" w:color="auto"/>
              <w:left w:val="single" w:sz="4" w:space="0" w:color="auto"/>
              <w:right w:val="single" w:sz="4" w:space="0" w:color="auto"/>
            </w:tcBorders>
            <w:vAlign w:val="center"/>
            <w:hideMark/>
          </w:tcPr>
          <w:p w14:paraId="0C3CDEF6" w14:textId="77777777" w:rsidR="004733E1" w:rsidRPr="00921B83" w:rsidRDefault="004733E1" w:rsidP="008212A5">
            <w:pPr>
              <w:pStyle w:val="afe"/>
              <w:spacing w:after="0" w:line="240" w:lineRule="auto"/>
              <w:jc w:val="center"/>
              <w:rPr>
                <w:rFonts w:eastAsia="Calibri"/>
                <w:sz w:val="20"/>
                <w:szCs w:val="20"/>
              </w:rPr>
            </w:pPr>
            <w:r w:rsidRPr="00921B83">
              <w:rPr>
                <w:rFonts w:eastAsia="Calibri"/>
                <w:b/>
                <w:bCs/>
                <w:sz w:val="20"/>
                <w:szCs w:val="20"/>
              </w:rPr>
              <w:t>Тема 1.1.</w:t>
            </w:r>
          </w:p>
          <w:p w14:paraId="16423559" w14:textId="77777777" w:rsidR="004733E1" w:rsidRPr="00921B83" w:rsidRDefault="004733E1" w:rsidP="008212A5">
            <w:pPr>
              <w:pStyle w:val="afe"/>
              <w:spacing w:after="0" w:line="240" w:lineRule="auto"/>
              <w:jc w:val="center"/>
              <w:rPr>
                <w:rFonts w:eastAsia="Calibri"/>
                <w:sz w:val="20"/>
                <w:szCs w:val="20"/>
              </w:rPr>
            </w:pPr>
            <w:r w:rsidRPr="00921B83">
              <w:rPr>
                <w:rFonts w:eastAsia="Calibri"/>
                <w:bCs/>
                <w:sz w:val="20"/>
                <w:szCs w:val="20"/>
              </w:rPr>
              <w:t>Классы вычислительных машин</w:t>
            </w:r>
          </w:p>
        </w:tc>
        <w:tc>
          <w:tcPr>
            <w:tcW w:w="2661" w:type="pct"/>
            <w:tcBorders>
              <w:top w:val="single" w:sz="4" w:space="0" w:color="auto"/>
              <w:left w:val="single" w:sz="4" w:space="0" w:color="auto"/>
              <w:bottom w:val="single" w:sz="4" w:space="0" w:color="auto"/>
              <w:right w:val="single" w:sz="4" w:space="0" w:color="auto"/>
            </w:tcBorders>
            <w:vAlign w:val="center"/>
            <w:hideMark/>
          </w:tcPr>
          <w:p w14:paraId="050550BB" w14:textId="77777777" w:rsidR="004733E1" w:rsidRPr="00921B83" w:rsidRDefault="004733E1" w:rsidP="008212A5">
            <w:pPr>
              <w:pStyle w:val="afe"/>
              <w:spacing w:after="0" w:line="240" w:lineRule="auto"/>
              <w:jc w:val="both"/>
              <w:rPr>
                <w:rFonts w:eastAsia="Calibri"/>
                <w:sz w:val="20"/>
                <w:szCs w:val="20"/>
              </w:rPr>
            </w:pPr>
            <w:r w:rsidRPr="00921B83">
              <w:rPr>
                <w:rFonts w:eastAsia="Calibri"/>
                <w:b/>
                <w:bCs/>
                <w:sz w:val="20"/>
                <w:szCs w:val="20"/>
              </w:rPr>
              <w:t>Содержание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37F6CEA8" w14:textId="4ECC935A" w:rsidR="004733E1" w:rsidRPr="00837A70" w:rsidRDefault="00837A70" w:rsidP="008212A5">
            <w:pPr>
              <w:jc w:val="center"/>
              <w:rPr>
                <w:rFonts w:ascii="Times New Roman" w:eastAsia="Calibri" w:hAnsi="Times New Roman" w:cs="Times New Roman"/>
                <w:b/>
                <w:sz w:val="20"/>
                <w:szCs w:val="20"/>
                <w:lang w:eastAsia="nl-NL"/>
              </w:rPr>
            </w:pPr>
            <w:r w:rsidRPr="00837A70">
              <w:rPr>
                <w:rFonts w:ascii="Times New Roman" w:eastAsia="Calibri" w:hAnsi="Times New Roman" w:cs="Times New Roman"/>
                <w:b/>
                <w:sz w:val="20"/>
                <w:szCs w:val="20"/>
                <w:lang w:eastAsia="nl-NL"/>
              </w:rPr>
              <w:t>2/2</w:t>
            </w:r>
          </w:p>
        </w:tc>
        <w:tc>
          <w:tcPr>
            <w:tcW w:w="718" w:type="pct"/>
            <w:tcBorders>
              <w:top w:val="single" w:sz="4" w:space="0" w:color="auto"/>
              <w:left w:val="single" w:sz="4" w:space="0" w:color="auto"/>
              <w:bottom w:val="single" w:sz="4" w:space="0" w:color="auto"/>
              <w:right w:val="single" w:sz="4" w:space="0" w:color="auto"/>
            </w:tcBorders>
            <w:vAlign w:val="center"/>
          </w:tcPr>
          <w:p w14:paraId="1262C9C4" w14:textId="77777777" w:rsidR="004733E1" w:rsidRPr="00FC2E85" w:rsidRDefault="004733E1" w:rsidP="008212A5">
            <w:pPr>
              <w:pStyle w:val="afe"/>
              <w:spacing w:after="0" w:line="240" w:lineRule="auto"/>
              <w:jc w:val="center"/>
              <w:rPr>
                <w:rFonts w:eastAsia="Calibri"/>
                <w:sz w:val="20"/>
                <w:szCs w:val="20"/>
              </w:rPr>
            </w:pPr>
          </w:p>
        </w:tc>
      </w:tr>
      <w:tr w:rsidR="00837A70" w:rsidRPr="00921B83" w14:paraId="4D598C0C" w14:textId="77777777" w:rsidTr="00752B27">
        <w:trPr>
          <w:trHeight w:val="920"/>
        </w:trPr>
        <w:tc>
          <w:tcPr>
            <w:tcW w:w="842" w:type="pct"/>
            <w:vMerge/>
            <w:tcBorders>
              <w:left w:val="single" w:sz="4" w:space="0" w:color="auto"/>
              <w:right w:val="single" w:sz="4" w:space="0" w:color="auto"/>
            </w:tcBorders>
            <w:vAlign w:val="center"/>
            <w:hideMark/>
          </w:tcPr>
          <w:p w14:paraId="0FC220D9" w14:textId="77777777" w:rsidR="00837A70" w:rsidRPr="00921B83" w:rsidRDefault="00837A70" w:rsidP="008212A5">
            <w:pPr>
              <w:jc w:val="center"/>
              <w:rPr>
                <w:rFonts w:ascii="Times New Roman" w:eastAsia="Calibri" w:hAnsi="Times New Roman" w:cs="Times New Roman"/>
                <w:sz w:val="20"/>
                <w:szCs w:val="20"/>
                <w:lang w:eastAsia="nl-NL"/>
              </w:rPr>
            </w:pPr>
          </w:p>
        </w:tc>
        <w:tc>
          <w:tcPr>
            <w:tcW w:w="2661" w:type="pct"/>
            <w:tcBorders>
              <w:top w:val="single" w:sz="4" w:space="0" w:color="auto"/>
              <w:left w:val="single" w:sz="4" w:space="0" w:color="auto"/>
              <w:right w:val="single" w:sz="4" w:space="0" w:color="auto"/>
            </w:tcBorders>
            <w:vAlign w:val="center"/>
            <w:hideMark/>
          </w:tcPr>
          <w:p w14:paraId="2572E067" w14:textId="31AC88DE" w:rsidR="00837A70" w:rsidRPr="00921B83" w:rsidRDefault="00837A70" w:rsidP="008212A5">
            <w:pPr>
              <w:pStyle w:val="afe"/>
              <w:spacing w:after="0" w:line="240" w:lineRule="auto"/>
              <w:jc w:val="both"/>
              <w:rPr>
                <w:rFonts w:eastAsia="Calibri"/>
                <w:sz w:val="20"/>
                <w:szCs w:val="20"/>
              </w:rPr>
            </w:pPr>
            <w:r w:rsidRPr="00921B83">
              <w:rPr>
                <w:rFonts w:eastAsia="Calibri"/>
                <w:sz w:val="20"/>
                <w:szCs w:val="20"/>
              </w:rPr>
              <w:t>Место и роль вычислительной техники информационных систем и технологий на современном этапе. История развития вычислительных устройств и приборов. Классификация ЭВМ. Основные характеристики вычислительных машин. Понятия аппаратных средств ЭВМ, архитектуры аппаратных средств.</w:t>
            </w:r>
          </w:p>
        </w:tc>
        <w:tc>
          <w:tcPr>
            <w:tcW w:w="779" w:type="pct"/>
            <w:tcBorders>
              <w:top w:val="single" w:sz="4" w:space="0" w:color="auto"/>
              <w:left w:val="single" w:sz="4" w:space="0" w:color="auto"/>
              <w:right w:val="single" w:sz="4" w:space="0" w:color="auto"/>
            </w:tcBorders>
            <w:vAlign w:val="center"/>
            <w:hideMark/>
          </w:tcPr>
          <w:p w14:paraId="43179267" w14:textId="0040BD3D" w:rsidR="00837A70" w:rsidRPr="00921B83" w:rsidRDefault="00837A70" w:rsidP="00432DEE">
            <w:pPr>
              <w:pStyle w:val="afe"/>
              <w:spacing w:after="0" w:line="240" w:lineRule="auto"/>
              <w:jc w:val="center"/>
              <w:rPr>
                <w:rFonts w:eastAsia="Calibri"/>
                <w:sz w:val="20"/>
                <w:szCs w:val="20"/>
              </w:rPr>
            </w:pPr>
            <w:r w:rsidRPr="00921B83">
              <w:rPr>
                <w:rFonts w:eastAsia="Calibri"/>
                <w:sz w:val="20"/>
                <w:szCs w:val="20"/>
              </w:rPr>
              <w:t>2/</w:t>
            </w:r>
            <w:r>
              <w:rPr>
                <w:rFonts w:eastAsia="Calibri"/>
                <w:sz w:val="20"/>
                <w:szCs w:val="20"/>
              </w:rPr>
              <w:t>2</w:t>
            </w:r>
          </w:p>
        </w:tc>
        <w:tc>
          <w:tcPr>
            <w:tcW w:w="718" w:type="pct"/>
            <w:tcBorders>
              <w:top w:val="single" w:sz="4" w:space="0" w:color="auto"/>
              <w:left w:val="single" w:sz="4" w:space="0" w:color="auto"/>
              <w:right w:val="single" w:sz="4" w:space="0" w:color="auto"/>
            </w:tcBorders>
            <w:vAlign w:val="center"/>
            <w:hideMark/>
          </w:tcPr>
          <w:p w14:paraId="2BB8030B" w14:textId="3B638364" w:rsidR="00837A70" w:rsidRPr="00FC2E85" w:rsidRDefault="00837A70" w:rsidP="00432DEE">
            <w:pPr>
              <w:pStyle w:val="afe"/>
              <w:spacing w:after="0" w:line="240" w:lineRule="auto"/>
              <w:jc w:val="center"/>
              <w:rPr>
                <w:rFonts w:eastAsia="Calibri"/>
                <w:sz w:val="20"/>
                <w:szCs w:val="20"/>
              </w:rPr>
            </w:pPr>
            <w:r w:rsidRPr="00FC2E85">
              <w:rPr>
                <w:rFonts w:eastAsia="Calibri"/>
                <w:sz w:val="20"/>
                <w:szCs w:val="20"/>
              </w:rPr>
              <w:t>ОК 01, ОК 02</w:t>
            </w:r>
          </w:p>
        </w:tc>
      </w:tr>
      <w:tr w:rsidR="00921B83" w:rsidRPr="00921B83" w14:paraId="6E6DBE04" w14:textId="77777777" w:rsidTr="004733E1">
        <w:trPr>
          <w:trHeight w:val="20"/>
        </w:trPr>
        <w:tc>
          <w:tcPr>
            <w:tcW w:w="3503" w:type="pct"/>
            <w:gridSpan w:val="2"/>
            <w:tcBorders>
              <w:top w:val="single" w:sz="4" w:space="0" w:color="auto"/>
              <w:left w:val="single" w:sz="4" w:space="0" w:color="auto"/>
              <w:bottom w:val="single" w:sz="4" w:space="0" w:color="auto"/>
              <w:right w:val="single" w:sz="4" w:space="0" w:color="auto"/>
            </w:tcBorders>
            <w:vAlign w:val="center"/>
            <w:hideMark/>
          </w:tcPr>
          <w:p w14:paraId="56A80946" w14:textId="77777777" w:rsidR="004733E1" w:rsidRPr="00921B83" w:rsidRDefault="004733E1" w:rsidP="008212A5">
            <w:pPr>
              <w:pStyle w:val="afe"/>
              <w:spacing w:after="0" w:line="240" w:lineRule="auto"/>
              <w:jc w:val="both"/>
              <w:rPr>
                <w:rFonts w:eastAsia="Calibri"/>
                <w:sz w:val="20"/>
                <w:szCs w:val="20"/>
              </w:rPr>
            </w:pPr>
            <w:r w:rsidRPr="00921B83">
              <w:rPr>
                <w:rFonts w:eastAsia="Calibri"/>
                <w:b/>
                <w:bCs/>
                <w:sz w:val="20"/>
                <w:szCs w:val="20"/>
              </w:rPr>
              <w:t xml:space="preserve">Раздел 2. </w:t>
            </w:r>
            <w:r w:rsidRPr="00921B83">
              <w:rPr>
                <w:rFonts w:eastAsia="Calibri"/>
                <w:bCs/>
                <w:sz w:val="20"/>
                <w:szCs w:val="20"/>
              </w:rPr>
              <w:t>Архитектура и принципы работы основных логических блоков системы</w:t>
            </w:r>
          </w:p>
        </w:tc>
        <w:tc>
          <w:tcPr>
            <w:tcW w:w="779" w:type="pct"/>
            <w:tcBorders>
              <w:top w:val="single" w:sz="4" w:space="0" w:color="auto"/>
              <w:left w:val="single" w:sz="4" w:space="0" w:color="auto"/>
              <w:bottom w:val="single" w:sz="4" w:space="0" w:color="auto"/>
              <w:right w:val="single" w:sz="4" w:space="0" w:color="auto"/>
            </w:tcBorders>
            <w:vAlign w:val="center"/>
            <w:hideMark/>
          </w:tcPr>
          <w:p w14:paraId="07789AEC" w14:textId="2A3931EB" w:rsidR="004733E1" w:rsidRPr="00921B83" w:rsidRDefault="00987148" w:rsidP="00987148">
            <w:pPr>
              <w:pStyle w:val="afe"/>
              <w:spacing w:after="0" w:line="240" w:lineRule="auto"/>
              <w:jc w:val="center"/>
              <w:rPr>
                <w:rFonts w:eastAsia="Calibri"/>
                <w:sz w:val="20"/>
                <w:szCs w:val="20"/>
              </w:rPr>
            </w:pPr>
            <w:r>
              <w:rPr>
                <w:rFonts w:eastAsia="Calibri"/>
                <w:b/>
                <w:bCs/>
                <w:sz w:val="20"/>
                <w:szCs w:val="20"/>
              </w:rPr>
              <w:t>16/16</w:t>
            </w:r>
          </w:p>
        </w:tc>
        <w:tc>
          <w:tcPr>
            <w:tcW w:w="718" w:type="pct"/>
            <w:tcBorders>
              <w:top w:val="single" w:sz="4" w:space="0" w:color="auto"/>
              <w:left w:val="single" w:sz="4" w:space="0" w:color="auto"/>
              <w:bottom w:val="single" w:sz="4" w:space="0" w:color="auto"/>
              <w:right w:val="single" w:sz="4" w:space="0" w:color="auto"/>
            </w:tcBorders>
            <w:vAlign w:val="center"/>
          </w:tcPr>
          <w:p w14:paraId="38DC1711" w14:textId="77777777" w:rsidR="004733E1" w:rsidRPr="00FC2E85" w:rsidRDefault="004733E1" w:rsidP="008212A5">
            <w:pPr>
              <w:pStyle w:val="afe"/>
              <w:spacing w:after="0" w:line="240" w:lineRule="auto"/>
              <w:jc w:val="center"/>
              <w:rPr>
                <w:rFonts w:eastAsia="Calibri"/>
                <w:sz w:val="20"/>
                <w:szCs w:val="20"/>
              </w:rPr>
            </w:pPr>
          </w:p>
        </w:tc>
      </w:tr>
      <w:tr w:rsidR="00921B83" w:rsidRPr="00921B83" w14:paraId="17301065" w14:textId="77777777" w:rsidTr="004733E1">
        <w:trPr>
          <w:trHeight w:val="20"/>
        </w:trPr>
        <w:tc>
          <w:tcPr>
            <w:tcW w:w="842" w:type="pct"/>
            <w:vMerge w:val="restart"/>
            <w:tcBorders>
              <w:top w:val="single" w:sz="4" w:space="0" w:color="auto"/>
              <w:left w:val="single" w:sz="4" w:space="0" w:color="auto"/>
              <w:right w:val="single" w:sz="4" w:space="0" w:color="auto"/>
            </w:tcBorders>
            <w:vAlign w:val="center"/>
            <w:hideMark/>
          </w:tcPr>
          <w:p w14:paraId="031F8D4D" w14:textId="77777777" w:rsidR="004733E1" w:rsidRPr="00921B83" w:rsidRDefault="004733E1" w:rsidP="008212A5">
            <w:pPr>
              <w:pStyle w:val="afe"/>
              <w:spacing w:after="0" w:line="240" w:lineRule="auto"/>
              <w:jc w:val="center"/>
              <w:rPr>
                <w:rFonts w:eastAsia="Calibri"/>
                <w:b/>
                <w:bCs/>
                <w:sz w:val="20"/>
                <w:szCs w:val="20"/>
              </w:rPr>
            </w:pPr>
            <w:r w:rsidRPr="00921B83">
              <w:rPr>
                <w:rFonts w:eastAsia="Calibri"/>
                <w:b/>
                <w:bCs/>
                <w:sz w:val="20"/>
                <w:szCs w:val="20"/>
              </w:rPr>
              <w:t>Тема 2.1.</w:t>
            </w:r>
          </w:p>
          <w:p w14:paraId="6C7C8189" w14:textId="77777777" w:rsidR="004733E1" w:rsidRPr="00921B83" w:rsidRDefault="004733E1" w:rsidP="008212A5">
            <w:pPr>
              <w:pStyle w:val="afe"/>
              <w:spacing w:after="0" w:line="240" w:lineRule="auto"/>
              <w:jc w:val="center"/>
              <w:rPr>
                <w:rFonts w:eastAsia="Calibri"/>
                <w:sz w:val="20"/>
                <w:szCs w:val="20"/>
              </w:rPr>
            </w:pPr>
            <w:r w:rsidRPr="00921B83">
              <w:rPr>
                <w:rFonts w:eastAsia="Calibri"/>
                <w:bCs/>
                <w:sz w:val="20"/>
                <w:szCs w:val="20"/>
              </w:rPr>
              <w:t>Базовые элементы ЭВМ</w:t>
            </w:r>
          </w:p>
        </w:tc>
        <w:tc>
          <w:tcPr>
            <w:tcW w:w="2661" w:type="pct"/>
            <w:tcBorders>
              <w:top w:val="single" w:sz="4" w:space="0" w:color="auto"/>
              <w:left w:val="single" w:sz="4" w:space="0" w:color="auto"/>
              <w:bottom w:val="single" w:sz="4" w:space="0" w:color="auto"/>
              <w:right w:val="single" w:sz="4" w:space="0" w:color="auto"/>
            </w:tcBorders>
            <w:vAlign w:val="center"/>
            <w:hideMark/>
          </w:tcPr>
          <w:p w14:paraId="7F82584F" w14:textId="77777777" w:rsidR="004733E1" w:rsidRPr="00921B83" w:rsidRDefault="004733E1" w:rsidP="008212A5">
            <w:pPr>
              <w:pStyle w:val="afe"/>
              <w:spacing w:after="0" w:line="240" w:lineRule="auto"/>
              <w:jc w:val="both"/>
              <w:rPr>
                <w:rFonts w:eastAsia="Calibri"/>
                <w:sz w:val="20"/>
                <w:szCs w:val="20"/>
              </w:rPr>
            </w:pPr>
            <w:r w:rsidRPr="00921B83">
              <w:rPr>
                <w:rFonts w:eastAsia="Calibri"/>
                <w:b/>
                <w:bCs/>
                <w:sz w:val="20"/>
                <w:szCs w:val="20"/>
              </w:rPr>
              <w:t>Содержание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4682C310" w14:textId="396FA9BF" w:rsidR="004733E1" w:rsidRPr="00921B83" w:rsidRDefault="00837A70" w:rsidP="00837A70">
            <w:pPr>
              <w:pStyle w:val="afe"/>
              <w:spacing w:after="0" w:line="240" w:lineRule="auto"/>
              <w:jc w:val="center"/>
              <w:rPr>
                <w:rFonts w:eastAsia="Calibri"/>
                <w:sz w:val="20"/>
                <w:szCs w:val="20"/>
              </w:rPr>
            </w:pPr>
            <w:r>
              <w:rPr>
                <w:rFonts w:eastAsia="Calibri"/>
                <w:b/>
                <w:bCs/>
                <w:sz w:val="20"/>
                <w:szCs w:val="20"/>
              </w:rPr>
              <w:t>2</w:t>
            </w:r>
            <w:r w:rsidR="004733E1" w:rsidRPr="00921B83">
              <w:rPr>
                <w:rFonts w:eastAsia="Calibri"/>
                <w:b/>
                <w:bCs/>
                <w:sz w:val="20"/>
                <w:szCs w:val="20"/>
              </w:rPr>
              <w:t>/</w:t>
            </w:r>
            <w:r>
              <w:rPr>
                <w:rFonts w:eastAsia="Calibri"/>
                <w:b/>
                <w:bCs/>
                <w:sz w:val="20"/>
                <w:szCs w:val="20"/>
              </w:rPr>
              <w:t>2</w:t>
            </w:r>
          </w:p>
        </w:tc>
        <w:tc>
          <w:tcPr>
            <w:tcW w:w="718" w:type="pct"/>
            <w:tcBorders>
              <w:top w:val="single" w:sz="4" w:space="0" w:color="auto"/>
              <w:left w:val="single" w:sz="4" w:space="0" w:color="auto"/>
              <w:bottom w:val="single" w:sz="4" w:space="0" w:color="auto"/>
              <w:right w:val="single" w:sz="4" w:space="0" w:color="auto"/>
            </w:tcBorders>
            <w:vAlign w:val="center"/>
          </w:tcPr>
          <w:p w14:paraId="21821A1A" w14:textId="77777777" w:rsidR="004733E1" w:rsidRPr="00FC2E85" w:rsidRDefault="004733E1" w:rsidP="008212A5">
            <w:pPr>
              <w:pStyle w:val="afe"/>
              <w:spacing w:after="0" w:line="240" w:lineRule="auto"/>
              <w:jc w:val="center"/>
              <w:rPr>
                <w:rFonts w:eastAsia="Calibri"/>
                <w:sz w:val="20"/>
                <w:szCs w:val="20"/>
              </w:rPr>
            </w:pPr>
          </w:p>
        </w:tc>
      </w:tr>
      <w:tr w:rsidR="00837A70" w:rsidRPr="00921B83" w14:paraId="3DB83627" w14:textId="77777777" w:rsidTr="00752B27">
        <w:trPr>
          <w:trHeight w:val="1150"/>
        </w:trPr>
        <w:tc>
          <w:tcPr>
            <w:tcW w:w="842" w:type="pct"/>
            <w:vMerge/>
            <w:tcBorders>
              <w:left w:val="single" w:sz="4" w:space="0" w:color="auto"/>
              <w:right w:val="single" w:sz="4" w:space="0" w:color="auto"/>
            </w:tcBorders>
            <w:vAlign w:val="center"/>
            <w:hideMark/>
          </w:tcPr>
          <w:p w14:paraId="29F1A7F8" w14:textId="77777777" w:rsidR="00837A70" w:rsidRPr="00921B83" w:rsidRDefault="00837A70" w:rsidP="00FC2E85">
            <w:pPr>
              <w:jc w:val="center"/>
              <w:rPr>
                <w:rFonts w:ascii="Times New Roman" w:eastAsia="Calibri" w:hAnsi="Times New Roman" w:cs="Times New Roman"/>
                <w:sz w:val="20"/>
                <w:szCs w:val="20"/>
                <w:lang w:eastAsia="nl-NL"/>
              </w:rPr>
            </w:pPr>
          </w:p>
        </w:tc>
        <w:tc>
          <w:tcPr>
            <w:tcW w:w="2661" w:type="pct"/>
            <w:tcBorders>
              <w:top w:val="single" w:sz="4" w:space="0" w:color="auto"/>
              <w:left w:val="single" w:sz="4" w:space="0" w:color="auto"/>
              <w:right w:val="single" w:sz="4" w:space="0" w:color="auto"/>
            </w:tcBorders>
            <w:vAlign w:val="center"/>
            <w:hideMark/>
          </w:tcPr>
          <w:p w14:paraId="36C58E31" w14:textId="7DADB381" w:rsidR="00837A70" w:rsidRPr="00921B83" w:rsidRDefault="00837A70" w:rsidP="00FC2E85">
            <w:pPr>
              <w:pStyle w:val="afe"/>
              <w:spacing w:after="0" w:line="240" w:lineRule="auto"/>
              <w:jc w:val="both"/>
              <w:rPr>
                <w:rFonts w:eastAsia="Calibri"/>
                <w:sz w:val="20"/>
                <w:szCs w:val="20"/>
              </w:rPr>
            </w:pPr>
            <w:r w:rsidRPr="00921B83">
              <w:rPr>
                <w:rFonts w:eastAsia="Calibri"/>
                <w:sz w:val="20"/>
                <w:szCs w:val="20"/>
              </w:rPr>
              <w:t>Модели и уровни представления цифровых устройств. Технология и схемотехника цифровых интегральных микросхем (ИМС). Выходные каскады цифровых ИМС. Понятие о математической логике Алгебра логики. Таблицы истинности, условные графические обозначения (УГО), временные диаграммы, применение. Основные законы алгебры логики. Основные операции алгебры логики.</w:t>
            </w:r>
          </w:p>
        </w:tc>
        <w:tc>
          <w:tcPr>
            <w:tcW w:w="779" w:type="pct"/>
            <w:tcBorders>
              <w:top w:val="single" w:sz="4" w:space="0" w:color="auto"/>
              <w:left w:val="single" w:sz="4" w:space="0" w:color="auto"/>
              <w:right w:val="single" w:sz="4" w:space="0" w:color="auto"/>
            </w:tcBorders>
            <w:vAlign w:val="center"/>
            <w:hideMark/>
          </w:tcPr>
          <w:p w14:paraId="53ECB103" w14:textId="59BD090D" w:rsidR="00837A70" w:rsidRPr="00921B83" w:rsidRDefault="00837A70" w:rsidP="00FC2E85">
            <w:pPr>
              <w:pStyle w:val="afe"/>
              <w:spacing w:after="0" w:line="240" w:lineRule="auto"/>
              <w:jc w:val="center"/>
              <w:rPr>
                <w:rFonts w:eastAsia="Calibri"/>
                <w:sz w:val="20"/>
                <w:szCs w:val="20"/>
              </w:rPr>
            </w:pPr>
            <w:r w:rsidRPr="00921B83">
              <w:rPr>
                <w:rFonts w:eastAsia="Calibri"/>
                <w:sz w:val="20"/>
                <w:szCs w:val="20"/>
              </w:rPr>
              <w:t>2/</w:t>
            </w:r>
            <w:r>
              <w:rPr>
                <w:rFonts w:eastAsia="Calibri"/>
                <w:sz w:val="20"/>
                <w:szCs w:val="20"/>
              </w:rPr>
              <w:t>2</w:t>
            </w:r>
          </w:p>
        </w:tc>
        <w:tc>
          <w:tcPr>
            <w:tcW w:w="718" w:type="pct"/>
            <w:tcBorders>
              <w:top w:val="single" w:sz="4" w:space="0" w:color="auto"/>
              <w:left w:val="single" w:sz="4" w:space="0" w:color="auto"/>
              <w:right w:val="single" w:sz="4" w:space="0" w:color="auto"/>
            </w:tcBorders>
            <w:vAlign w:val="center"/>
            <w:hideMark/>
          </w:tcPr>
          <w:p w14:paraId="4DEAA491" w14:textId="1566EABA" w:rsidR="00837A70" w:rsidRPr="00FC2E85" w:rsidRDefault="00837A70" w:rsidP="00FC2E85">
            <w:pPr>
              <w:pStyle w:val="afe"/>
              <w:spacing w:after="0" w:line="240" w:lineRule="auto"/>
              <w:jc w:val="center"/>
              <w:rPr>
                <w:rFonts w:eastAsia="Calibri"/>
                <w:sz w:val="20"/>
                <w:szCs w:val="20"/>
              </w:rPr>
            </w:pPr>
            <w:r w:rsidRPr="00FC2E85">
              <w:rPr>
                <w:rFonts w:eastAsia="Calibri"/>
                <w:sz w:val="20"/>
                <w:szCs w:val="20"/>
              </w:rPr>
              <w:t>ОК 01, ОК 02, ПК 5.2</w:t>
            </w:r>
          </w:p>
        </w:tc>
      </w:tr>
      <w:tr w:rsidR="00921B83" w:rsidRPr="00921B83" w14:paraId="20C22943" w14:textId="77777777" w:rsidTr="004733E1">
        <w:trPr>
          <w:trHeight w:val="20"/>
        </w:trPr>
        <w:tc>
          <w:tcPr>
            <w:tcW w:w="842" w:type="pct"/>
            <w:vMerge/>
            <w:tcBorders>
              <w:left w:val="single" w:sz="4" w:space="0" w:color="auto"/>
              <w:right w:val="single" w:sz="4" w:space="0" w:color="auto"/>
            </w:tcBorders>
            <w:vAlign w:val="center"/>
            <w:hideMark/>
          </w:tcPr>
          <w:p w14:paraId="0B7A1D2B" w14:textId="77777777" w:rsidR="004733E1" w:rsidRPr="00921B83" w:rsidRDefault="004733E1" w:rsidP="008212A5">
            <w:pPr>
              <w:jc w:val="center"/>
              <w:rPr>
                <w:rFonts w:ascii="Times New Roman" w:eastAsia="Calibri" w:hAnsi="Times New Roman" w:cs="Times New Roman"/>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66BDA7E0" w14:textId="77777777" w:rsidR="004733E1" w:rsidRPr="00921B83" w:rsidRDefault="004733E1" w:rsidP="008212A5">
            <w:pPr>
              <w:pStyle w:val="afe"/>
              <w:spacing w:after="0" w:line="240" w:lineRule="auto"/>
              <w:jc w:val="both"/>
              <w:rPr>
                <w:rFonts w:eastAsia="Calibri"/>
                <w:sz w:val="20"/>
                <w:szCs w:val="20"/>
              </w:rPr>
            </w:pPr>
            <w:r w:rsidRPr="00921B83">
              <w:rPr>
                <w:rFonts w:eastAsia="Calibri"/>
                <w:b/>
                <w:bCs/>
                <w:sz w:val="20"/>
                <w:szCs w:val="20"/>
              </w:rPr>
              <w:t>В том числе практических занятий</w:t>
            </w:r>
          </w:p>
        </w:tc>
        <w:tc>
          <w:tcPr>
            <w:tcW w:w="779" w:type="pct"/>
            <w:tcBorders>
              <w:top w:val="single" w:sz="4" w:space="0" w:color="auto"/>
              <w:left w:val="single" w:sz="4" w:space="0" w:color="auto"/>
              <w:bottom w:val="single" w:sz="4" w:space="0" w:color="auto"/>
              <w:right w:val="single" w:sz="4" w:space="0" w:color="auto"/>
            </w:tcBorders>
            <w:vAlign w:val="center"/>
            <w:hideMark/>
          </w:tcPr>
          <w:p w14:paraId="14DE317E" w14:textId="77777777" w:rsidR="004733E1" w:rsidRPr="00921B83" w:rsidRDefault="004733E1" w:rsidP="008212A5">
            <w:pPr>
              <w:pStyle w:val="afe"/>
              <w:spacing w:after="0" w:line="240" w:lineRule="auto"/>
              <w:jc w:val="center"/>
              <w:rPr>
                <w:rFonts w:eastAsia="Calibri"/>
                <w:b/>
                <w:sz w:val="20"/>
                <w:szCs w:val="20"/>
              </w:rPr>
            </w:pPr>
            <w:r w:rsidRPr="00921B83">
              <w:rPr>
                <w:rFonts w:eastAsia="Calibri"/>
                <w:b/>
                <w:sz w:val="20"/>
                <w:szCs w:val="20"/>
              </w:rPr>
              <w:t>4/4</w:t>
            </w:r>
          </w:p>
        </w:tc>
        <w:tc>
          <w:tcPr>
            <w:tcW w:w="718" w:type="pct"/>
            <w:tcBorders>
              <w:top w:val="single" w:sz="4" w:space="0" w:color="auto"/>
              <w:left w:val="single" w:sz="4" w:space="0" w:color="auto"/>
              <w:bottom w:val="single" w:sz="4" w:space="0" w:color="auto"/>
              <w:right w:val="single" w:sz="4" w:space="0" w:color="auto"/>
            </w:tcBorders>
            <w:vAlign w:val="center"/>
          </w:tcPr>
          <w:p w14:paraId="2B1D5E94" w14:textId="77777777" w:rsidR="004733E1" w:rsidRPr="00FC2E85" w:rsidRDefault="004733E1" w:rsidP="008212A5">
            <w:pPr>
              <w:jc w:val="center"/>
              <w:rPr>
                <w:rFonts w:ascii="Times New Roman" w:eastAsia="Calibri" w:hAnsi="Times New Roman" w:cs="Times New Roman"/>
                <w:sz w:val="20"/>
                <w:szCs w:val="20"/>
              </w:rPr>
            </w:pPr>
          </w:p>
        </w:tc>
      </w:tr>
      <w:tr w:rsidR="00432DEE" w:rsidRPr="00921B83" w14:paraId="1B7C32FD" w14:textId="77777777" w:rsidTr="00432DEE">
        <w:trPr>
          <w:trHeight w:val="20"/>
        </w:trPr>
        <w:tc>
          <w:tcPr>
            <w:tcW w:w="842" w:type="pct"/>
            <w:vMerge/>
            <w:tcBorders>
              <w:left w:val="single" w:sz="4" w:space="0" w:color="auto"/>
              <w:right w:val="single" w:sz="4" w:space="0" w:color="auto"/>
            </w:tcBorders>
            <w:vAlign w:val="center"/>
            <w:hideMark/>
          </w:tcPr>
          <w:p w14:paraId="53B5AC7B" w14:textId="77777777" w:rsidR="00432DEE" w:rsidRPr="00921B83" w:rsidRDefault="00432DEE" w:rsidP="00432DEE">
            <w:pPr>
              <w:jc w:val="center"/>
              <w:rPr>
                <w:rFonts w:ascii="Times New Roman" w:eastAsia="Calibri" w:hAnsi="Times New Roman" w:cs="Times New Roman"/>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7BA6CCE9" w14:textId="77777777" w:rsidR="00432DEE" w:rsidRPr="00921B83" w:rsidRDefault="00432DEE" w:rsidP="00432DEE">
            <w:pPr>
              <w:pStyle w:val="afe"/>
              <w:spacing w:after="0" w:line="240" w:lineRule="auto"/>
              <w:jc w:val="both"/>
              <w:rPr>
                <w:rFonts w:eastAsia="Calibri"/>
                <w:b/>
                <w:bCs/>
                <w:sz w:val="20"/>
                <w:szCs w:val="20"/>
              </w:rPr>
            </w:pPr>
            <w:r w:rsidRPr="00921B83">
              <w:rPr>
                <w:rFonts w:eastAsia="Calibri"/>
                <w:sz w:val="20"/>
                <w:szCs w:val="20"/>
              </w:rPr>
              <w:t>Практическая работа № 1. СДНФ и СКНФ переключающих функций. Анализ и синтез комбинационных схем. Синтез логических схем в базисах ИМС</w:t>
            </w:r>
          </w:p>
        </w:tc>
        <w:tc>
          <w:tcPr>
            <w:tcW w:w="779" w:type="pct"/>
            <w:tcBorders>
              <w:top w:val="single" w:sz="4" w:space="0" w:color="auto"/>
              <w:left w:val="single" w:sz="4" w:space="0" w:color="auto"/>
              <w:bottom w:val="single" w:sz="4" w:space="0" w:color="auto"/>
              <w:right w:val="single" w:sz="4" w:space="0" w:color="auto"/>
            </w:tcBorders>
            <w:vAlign w:val="center"/>
            <w:hideMark/>
          </w:tcPr>
          <w:p w14:paraId="49100BDE" w14:textId="77777777" w:rsidR="00432DEE" w:rsidRPr="00921B83" w:rsidRDefault="00432DEE" w:rsidP="00432DEE">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vAlign w:val="center"/>
            <w:hideMark/>
          </w:tcPr>
          <w:p w14:paraId="5337B734" w14:textId="15384D7B" w:rsidR="00432DEE" w:rsidRPr="00FC2E85" w:rsidRDefault="00432DEE" w:rsidP="00432DEE">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432DEE" w:rsidRPr="00921B83" w14:paraId="142615FC" w14:textId="77777777" w:rsidTr="00432DEE">
        <w:trPr>
          <w:trHeight w:val="20"/>
        </w:trPr>
        <w:tc>
          <w:tcPr>
            <w:tcW w:w="842" w:type="pct"/>
            <w:vMerge/>
            <w:tcBorders>
              <w:left w:val="single" w:sz="4" w:space="0" w:color="auto"/>
              <w:bottom w:val="single" w:sz="4" w:space="0" w:color="auto"/>
              <w:right w:val="single" w:sz="4" w:space="0" w:color="auto"/>
            </w:tcBorders>
            <w:vAlign w:val="center"/>
            <w:hideMark/>
          </w:tcPr>
          <w:p w14:paraId="06BCD95F" w14:textId="77777777" w:rsidR="00432DEE" w:rsidRPr="00921B83" w:rsidRDefault="00432DEE" w:rsidP="00432DEE">
            <w:pPr>
              <w:jc w:val="center"/>
              <w:rPr>
                <w:rFonts w:ascii="Times New Roman" w:eastAsia="Calibri" w:hAnsi="Times New Roman" w:cs="Times New Roman"/>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15EBD39A" w14:textId="77777777" w:rsidR="00432DEE" w:rsidRPr="00921B83" w:rsidRDefault="00432DEE" w:rsidP="00432DEE">
            <w:pPr>
              <w:pStyle w:val="afe"/>
              <w:spacing w:after="0" w:line="240" w:lineRule="auto"/>
              <w:jc w:val="both"/>
              <w:rPr>
                <w:rFonts w:eastAsia="Calibri"/>
                <w:b/>
                <w:bCs/>
                <w:sz w:val="20"/>
                <w:szCs w:val="20"/>
              </w:rPr>
            </w:pPr>
            <w:r w:rsidRPr="00921B83">
              <w:rPr>
                <w:rFonts w:eastAsia="Calibri"/>
                <w:sz w:val="20"/>
                <w:szCs w:val="20"/>
              </w:rPr>
              <w:t>Практическая работа № 2. Логические основы ВТ и функциональные узлы комбинационного типа</w:t>
            </w:r>
          </w:p>
        </w:tc>
        <w:tc>
          <w:tcPr>
            <w:tcW w:w="779" w:type="pct"/>
            <w:tcBorders>
              <w:top w:val="single" w:sz="4" w:space="0" w:color="auto"/>
              <w:left w:val="single" w:sz="4" w:space="0" w:color="auto"/>
              <w:bottom w:val="single" w:sz="4" w:space="0" w:color="auto"/>
              <w:right w:val="single" w:sz="4" w:space="0" w:color="auto"/>
            </w:tcBorders>
            <w:vAlign w:val="center"/>
            <w:hideMark/>
          </w:tcPr>
          <w:p w14:paraId="1321765E" w14:textId="77777777" w:rsidR="00432DEE" w:rsidRPr="00921B83" w:rsidRDefault="00432DEE" w:rsidP="00432DEE">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vAlign w:val="center"/>
            <w:hideMark/>
          </w:tcPr>
          <w:p w14:paraId="44B5F934" w14:textId="45C2F44B" w:rsidR="00432DEE" w:rsidRPr="00FC2E85" w:rsidRDefault="00432DEE" w:rsidP="00432DEE">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921B83" w:rsidRPr="00921B83" w14:paraId="708CF3C8" w14:textId="77777777" w:rsidTr="004733E1">
        <w:trPr>
          <w:trHeight w:val="20"/>
        </w:trPr>
        <w:tc>
          <w:tcPr>
            <w:tcW w:w="842" w:type="pct"/>
            <w:vMerge w:val="restart"/>
            <w:tcBorders>
              <w:top w:val="single" w:sz="4" w:space="0" w:color="auto"/>
              <w:left w:val="single" w:sz="4" w:space="0" w:color="auto"/>
              <w:right w:val="single" w:sz="4" w:space="0" w:color="auto"/>
            </w:tcBorders>
            <w:vAlign w:val="center"/>
            <w:hideMark/>
          </w:tcPr>
          <w:p w14:paraId="14263313" w14:textId="77777777" w:rsidR="004733E1" w:rsidRPr="00921B83" w:rsidRDefault="004733E1" w:rsidP="008212A5">
            <w:pPr>
              <w:pStyle w:val="afe"/>
              <w:spacing w:after="0" w:line="240" w:lineRule="auto"/>
              <w:jc w:val="center"/>
              <w:rPr>
                <w:rFonts w:eastAsia="Calibri"/>
                <w:sz w:val="20"/>
                <w:szCs w:val="20"/>
              </w:rPr>
            </w:pPr>
            <w:r w:rsidRPr="00921B83">
              <w:rPr>
                <w:rFonts w:eastAsia="Calibri"/>
                <w:b/>
                <w:bCs/>
                <w:sz w:val="20"/>
                <w:szCs w:val="20"/>
              </w:rPr>
              <w:t>Тема 2.2</w:t>
            </w:r>
          </w:p>
          <w:p w14:paraId="1882212B" w14:textId="77777777" w:rsidR="004733E1" w:rsidRPr="00921B83" w:rsidRDefault="004733E1"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Функциональные узлы комбинационного типа</w:t>
            </w:r>
          </w:p>
        </w:tc>
        <w:tc>
          <w:tcPr>
            <w:tcW w:w="2661" w:type="pct"/>
            <w:tcBorders>
              <w:top w:val="single" w:sz="4" w:space="0" w:color="auto"/>
              <w:left w:val="single" w:sz="4" w:space="0" w:color="auto"/>
              <w:bottom w:val="single" w:sz="4" w:space="0" w:color="auto"/>
              <w:right w:val="single" w:sz="4" w:space="0" w:color="auto"/>
            </w:tcBorders>
            <w:vAlign w:val="center"/>
            <w:hideMark/>
          </w:tcPr>
          <w:p w14:paraId="533F2A1D" w14:textId="77777777" w:rsidR="004733E1" w:rsidRPr="00921B83" w:rsidRDefault="004733E1" w:rsidP="008212A5">
            <w:pPr>
              <w:pStyle w:val="afe"/>
              <w:spacing w:after="0" w:line="240" w:lineRule="auto"/>
              <w:jc w:val="both"/>
              <w:rPr>
                <w:rFonts w:eastAsia="Calibri"/>
                <w:sz w:val="20"/>
                <w:szCs w:val="20"/>
              </w:rPr>
            </w:pPr>
            <w:r w:rsidRPr="00921B83">
              <w:rPr>
                <w:rFonts w:eastAsia="Calibri"/>
                <w:b/>
                <w:bCs/>
                <w:sz w:val="20"/>
                <w:szCs w:val="20"/>
              </w:rPr>
              <w:t>Содержание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393F7CEB" w14:textId="4E3A1D91" w:rsidR="004733E1" w:rsidRPr="00921B83" w:rsidRDefault="00837A70" w:rsidP="00837A70">
            <w:pPr>
              <w:pStyle w:val="afe"/>
              <w:spacing w:after="0" w:line="240" w:lineRule="auto"/>
              <w:jc w:val="center"/>
              <w:rPr>
                <w:rFonts w:eastAsia="Calibri"/>
                <w:b/>
                <w:sz w:val="20"/>
                <w:szCs w:val="20"/>
              </w:rPr>
            </w:pPr>
            <w:r>
              <w:rPr>
                <w:rFonts w:eastAsia="Calibri"/>
                <w:b/>
                <w:sz w:val="20"/>
                <w:szCs w:val="20"/>
              </w:rPr>
              <w:t>2</w:t>
            </w:r>
            <w:r w:rsidR="004733E1" w:rsidRPr="00921B83">
              <w:rPr>
                <w:rFonts w:eastAsia="Calibri"/>
                <w:b/>
                <w:sz w:val="20"/>
                <w:szCs w:val="20"/>
              </w:rPr>
              <w:t>/</w:t>
            </w:r>
            <w:r>
              <w:rPr>
                <w:rFonts w:eastAsia="Calibri"/>
                <w:b/>
                <w:sz w:val="20"/>
                <w:szCs w:val="20"/>
              </w:rPr>
              <w:t>2</w:t>
            </w:r>
          </w:p>
        </w:tc>
        <w:tc>
          <w:tcPr>
            <w:tcW w:w="718" w:type="pct"/>
            <w:tcBorders>
              <w:top w:val="single" w:sz="4" w:space="0" w:color="auto"/>
              <w:left w:val="single" w:sz="4" w:space="0" w:color="auto"/>
              <w:bottom w:val="single" w:sz="4" w:space="0" w:color="auto"/>
              <w:right w:val="single" w:sz="4" w:space="0" w:color="auto"/>
            </w:tcBorders>
            <w:vAlign w:val="center"/>
          </w:tcPr>
          <w:p w14:paraId="53A809CE" w14:textId="77777777" w:rsidR="004733E1" w:rsidRPr="00FC2E85" w:rsidRDefault="004733E1" w:rsidP="008212A5">
            <w:pPr>
              <w:pStyle w:val="afe"/>
              <w:shd w:val="clear" w:color="auto" w:fill="FFFFFF"/>
              <w:spacing w:after="0" w:line="240" w:lineRule="auto"/>
              <w:jc w:val="center"/>
              <w:rPr>
                <w:rFonts w:eastAsia="Calibri"/>
                <w:sz w:val="20"/>
                <w:szCs w:val="20"/>
              </w:rPr>
            </w:pPr>
          </w:p>
        </w:tc>
      </w:tr>
      <w:tr w:rsidR="00837A70" w:rsidRPr="00921B83" w14:paraId="0000BB91" w14:textId="77777777" w:rsidTr="00752B27">
        <w:trPr>
          <w:trHeight w:val="1610"/>
        </w:trPr>
        <w:tc>
          <w:tcPr>
            <w:tcW w:w="842" w:type="pct"/>
            <w:vMerge/>
            <w:tcBorders>
              <w:left w:val="single" w:sz="4" w:space="0" w:color="auto"/>
              <w:right w:val="single" w:sz="4" w:space="0" w:color="auto"/>
            </w:tcBorders>
            <w:vAlign w:val="center"/>
            <w:hideMark/>
          </w:tcPr>
          <w:p w14:paraId="6A713897" w14:textId="77777777" w:rsidR="00837A70" w:rsidRPr="00921B83" w:rsidRDefault="00837A70" w:rsidP="00FC2E85">
            <w:pPr>
              <w:jc w:val="center"/>
              <w:rPr>
                <w:rFonts w:ascii="Times New Roman" w:eastAsia="Calibri" w:hAnsi="Times New Roman" w:cs="Times New Roman"/>
                <w:sz w:val="20"/>
                <w:szCs w:val="20"/>
              </w:rPr>
            </w:pPr>
          </w:p>
        </w:tc>
        <w:tc>
          <w:tcPr>
            <w:tcW w:w="2661" w:type="pct"/>
            <w:tcBorders>
              <w:top w:val="single" w:sz="4" w:space="0" w:color="auto"/>
              <w:left w:val="single" w:sz="4" w:space="0" w:color="auto"/>
              <w:right w:val="single" w:sz="4" w:space="0" w:color="auto"/>
            </w:tcBorders>
            <w:vAlign w:val="center"/>
            <w:hideMark/>
          </w:tcPr>
          <w:p w14:paraId="1494D94B" w14:textId="71C5D79E" w:rsidR="00837A70" w:rsidRPr="00921B83" w:rsidRDefault="00837A70" w:rsidP="00FC2E85">
            <w:pPr>
              <w:pStyle w:val="afe"/>
              <w:spacing w:after="0" w:line="240" w:lineRule="auto"/>
              <w:jc w:val="both"/>
              <w:rPr>
                <w:rFonts w:eastAsia="Calibri"/>
                <w:sz w:val="20"/>
                <w:szCs w:val="20"/>
              </w:rPr>
            </w:pPr>
            <w:r w:rsidRPr="00921B83">
              <w:rPr>
                <w:rFonts w:eastAsia="Calibri"/>
                <w:sz w:val="20"/>
                <w:szCs w:val="20"/>
              </w:rPr>
              <w:t>Шифраторы и дешифраторы Назначение, принцип работы, таблица истинности, логические выражения, схемы на логических элементах, УГО, применение. Особенности построения дешифраторов на большое число входов. Мультиплексоры и демультиплексоры. Назначение, принцип работы, таблица истинности, логические выражения, схемы на логических элементах, УГО, применение. Мультиплексорное дерево Полусумматор, сумматор. Назначение, таблица истинности логические выражения, схемы на логических элементах, УГО. Комбинационные схемы.</w:t>
            </w:r>
          </w:p>
        </w:tc>
        <w:tc>
          <w:tcPr>
            <w:tcW w:w="779" w:type="pct"/>
            <w:tcBorders>
              <w:top w:val="single" w:sz="4" w:space="0" w:color="auto"/>
              <w:left w:val="single" w:sz="4" w:space="0" w:color="auto"/>
              <w:right w:val="single" w:sz="4" w:space="0" w:color="auto"/>
            </w:tcBorders>
            <w:vAlign w:val="center"/>
            <w:hideMark/>
          </w:tcPr>
          <w:p w14:paraId="2D60BCF5" w14:textId="0C95E4AA" w:rsidR="00837A70" w:rsidRPr="00921B83" w:rsidRDefault="00837A70" w:rsidP="00FC2E85">
            <w:pPr>
              <w:pStyle w:val="afe"/>
              <w:spacing w:after="0" w:line="240" w:lineRule="auto"/>
              <w:jc w:val="center"/>
              <w:rPr>
                <w:rFonts w:eastAsia="Calibri"/>
                <w:sz w:val="20"/>
                <w:szCs w:val="20"/>
              </w:rPr>
            </w:pPr>
            <w:r w:rsidRPr="00921B83">
              <w:rPr>
                <w:rFonts w:eastAsia="Calibri"/>
                <w:sz w:val="20"/>
                <w:szCs w:val="20"/>
              </w:rPr>
              <w:t>2/</w:t>
            </w:r>
            <w:r>
              <w:rPr>
                <w:rFonts w:eastAsia="Calibri"/>
                <w:sz w:val="20"/>
                <w:szCs w:val="20"/>
              </w:rPr>
              <w:t>2</w:t>
            </w:r>
          </w:p>
        </w:tc>
        <w:tc>
          <w:tcPr>
            <w:tcW w:w="718" w:type="pct"/>
            <w:tcBorders>
              <w:top w:val="single" w:sz="4" w:space="0" w:color="auto"/>
              <w:left w:val="single" w:sz="4" w:space="0" w:color="auto"/>
              <w:right w:val="single" w:sz="4" w:space="0" w:color="auto"/>
            </w:tcBorders>
            <w:vAlign w:val="center"/>
            <w:hideMark/>
          </w:tcPr>
          <w:p w14:paraId="7523F87D" w14:textId="7383F24B" w:rsidR="00837A70" w:rsidRPr="00FC2E85" w:rsidRDefault="00837A70" w:rsidP="00FC2E85">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921B83" w:rsidRPr="00921B83" w14:paraId="2D881A58" w14:textId="77777777" w:rsidTr="004733E1">
        <w:trPr>
          <w:trHeight w:val="20"/>
        </w:trPr>
        <w:tc>
          <w:tcPr>
            <w:tcW w:w="842" w:type="pct"/>
            <w:vMerge w:val="restart"/>
            <w:tcBorders>
              <w:top w:val="single" w:sz="4" w:space="0" w:color="auto"/>
              <w:left w:val="single" w:sz="4" w:space="0" w:color="auto"/>
              <w:right w:val="single" w:sz="4" w:space="0" w:color="auto"/>
            </w:tcBorders>
            <w:vAlign w:val="center"/>
            <w:hideMark/>
          </w:tcPr>
          <w:p w14:paraId="369A2E90" w14:textId="77777777" w:rsidR="004733E1" w:rsidRPr="00921B83" w:rsidRDefault="004733E1" w:rsidP="008212A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2.3.</w:t>
            </w:r>
          </w:p>
          <w:p w14:paraId="53F92CD8" w14:textId="77777777" w:rsidR="004733E1" w:rsidRPr="00921B83" w:rsidRDefault="004733E1" w:rsidP="008212A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Функциональные узлы последовательностного типа.</w:t>
            </w:r>
          </w:p>
        </w:tc>
        <w:tc>
          <w:tcPr>
            <w:tcW w:w="2661" w:type="pct"/>
            <w:tcBorders>
              <w:top w:val="single" w:sz="4" w:space="0" w:color="auto"/>
              <w:left w:val="single" w:sz="4" w:space="0" w:color="auto"/>
              <w:bottom w:val="single" w:sz="4" w:space="0" w:color="auto"/>
              <w:right w:val="single" w:sz="4" w:space="0" w:color="auto"/>
            </w:tcBorders>
            <w:vAlign w:val="center"/>
            <w:hideMark/>
          </w:tcPr>
          <w:p w14:paraId="193A2ED7" w14:textId="77777777" w:rsidR="004733E1" w:rsidRPr="00921B83" w:rsidRDefault="004733E1" w:rsidP="008212A5">
            <w:pPr>
              <w:pStyle w:val="afe"/>
              <w:spacing w:after="0" w:line="240" w:lineRule="auto"/>
              <w:jc w:val="both"/>
              <w:rPr>
                <w:rFonts w:eastAsia="Calibri"/>
                <w:sz w:val="20"/>
                <w:szCs w:val="20"/>
              </w:rPr>
            </w:pPr>
            <w:r w:rsidRPr="00921B83">
              <w:rPr>
                <w:rFonts w:eastAsia="Calibri"/>
                <w:b/>
                <w:bCs/>
                <w:sz w:val="20"/>
                <w:szCs w:val="20"/>
              </w:rPr>
              <w:t>Содержание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6823B5CF" w14:textId="1D694969" w:rsidR="004733E1" w:rsidRPr="00921B83" w:rsidRDefault="00837A70" w:rsidP="00837A70">
            <w:pPr>
              <w:pStyle w:val="afe"/>
              <w:spacing w:after="0" w:line="240" w:lineRule="auto"/>
              <w:jc w:val="center"/>
              <w:rPr>
                <w:rFonts w:eastAsia="Calibri"/>
                <w:b/>
                <w:sz w:val="20"/>
                <w:szCs w:val="20"/>
              </w:rPr>
            </w:pPr>
            <w:r>
              <w:rPr>
                <w:rFonts w:eastAsia="Calibri"/>
                <w:b/>
                <w:sz w:val="20"/>
                <w:szCs w:val="20"/>
              </w:rPr>
              <w:t>4/4</w:t>
            </w:r>
          </w:p>
        </w:tc>
        <w:tc>
          <w:tcPr>
            <w:tcW w:w="718" w:type="pct"/>
            <w:tcBorders>
              <w:top w:val="single" w:sz="4" w:space="0" w:color="auto"/>
              <w:left w:val="single" w:sz="4" w:space="0" w:color="auto"/>
              <w:bottom w:val="single" w:sz="4" w:space="0" w:color="auto"/>
              <w:right w:val="single" w:sz="4" w:space="0" w:color="auto"/>
            </w:tcBorders>
            <w:vAlign w:val="center"/>
          </w:tcPr>
          <w:p w14:paraId="3D02BFE2" w14:textId="77777777" w:rsidR="004733E1" w:rsidRPr="00FC2E85" w:rsidRDefault="004733E1" w:rsidP="008212A5">
            <w:pPr>
              <w:pStyle w:val="afe"/>
              <w:shd w:val="clear" w:color="auto" w:fill="FFFFFF"/>
              <w:spacing w:after="0" w:line="240" w:lineRule="auto"/>
              <w:jc w:val="center"/>
              <w:rPr>
                <w:rFonts w:eastAsia="Calibri"/>
                <w:sz w:val="20"/>
                <w:szCs w:val="20"/>
              </w:rPr>
            </w:pPr>
          </w:p>
        </w:tc>
      </w:tr>
      <w:tr w:rsidR="00FC2E85" w:rsidRPr="00921B83" w14:paraId="6693586A" w14:textId="77777777" w:rsidTr="00FC2E85">
        <w:trPr>
          <w:trHeight w:val="20"/>
        </w:trPr>
        <w:tc>
          <w:tcPr>
            <w:tcW w:w="842" w:type="pct"/>
            <w:vMerge/>
            <w:tcBorders>
              <w:left w:val="single" w:sz="4" w:space="0" w:color="auto"/>
              <w:right w:val="single" w:sz="4" w:space="0" w:color="auto"/>
            </w:tcBorders>
            <w:vAlign w:val="center"/>
            <w:hideMark/>
          </w:tcPr>
          <w:p w14:paraId="59676242" w14:textId="77777777" w:rsidR="00FC2E85" w:rsidRPr="00921B83" w:rsidRDefault="00FC2E85" w:rsidP="00FC2E85">
            <w:pPr>
              <w:jc w:val="center"/>
              <w:rPr>
                <w:rFonts w:ascii="Times New Roman" w:eastAsia="Calibri" w:hAnsi="Times New Roman" w:cs="Times New Roman"/>
                <w:sz w:val="20"/>
                <w:szCs w:val="20"/>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6E3151F8" w14:textId="77777777" w:rsidR="00FC2E85" w:rsidRPr="00921B83" w:rsidRDefault="00FC2E85" w:rsidP="00FC2E85">
            <w:pPr>
              <w:pStyle w:val="afe"/>
              <w:spacing w:after="0" w:line="240" w:lineRule="auto"/>
              <w:jc w:val="both"/>
              <w:rPr>
                <w:rFonts w:eastAsia="Calibri"/>
                <w:b/>
                <w:bCs/>
                <w:sz w:val="20"/>
                <w:szCs w:val="20"/>
              </w:rPr>
            </w:pPr>
            <w:r w:rsidRPr="00921B83">
              <w:rPr>
                <w:rFonts w:eastAsia="Calibri"/>
                <w:sz w:val="20"/>
                <w:szCs w:val="20"/>
              </w:rPr>
              <w:t>Триггеры. Основные назначения. Основные типы триггеров. RS –триггер. RS –триггер с инверсными входами, D –триггер.  Переключательные таблицы. Временные диаграммы.</w:t>
            </w:r>
          </w:p>
        </w:tc>
        <w:tc>
          <w:tcPr>
            <w:tcW w:w="779" w:type="pct"/>
            <w:tcBorders>
              <w:top w:val="single" w:sz="4" w:space="0" w:color="auto"/>
              <w:left w:val="single" w:sz="4" w:space="0" w:color="auto"/>
              <w:bottom w:val="single" w:sz="4" w:space="0" w:color="auto"/>
              <w:right w:val="single" w:sz="4" w:space="0" w:color="auto"/>
            </w:tcBorders>
            <w:vAlign w:val="center"/>
            <w:hideMark/>
          </w:tcPr>
          <w:p w14:paraId="752288AF" w14:textId="0CE5C5B2" w:rsidR="00FC2E85" w:rsidRPr="00921B83" w:rsidRDefault="00FC2E85" w:rsidP="00FC2E85">
            <w:pPr>
              <w:pStyle w:val="afe"/>
              <w:spacing w:after="0" w:line="240" w:lineRule="auto"/>
              <w:jc w:val="center"/>
              <w:rPr>
                <w:rFonts w:eastAsia="Calibri"/>
                <w:sz w:val="20"/>
                <w:szCs w:val="20"/>
              </w:rPr>
            </w:pPr>
            <w:r w:rsidRPr="00921B83">
              <w:rPr>
                <w:rFonts w:eastAsia="Calibri"/>
                <w:sz w:val="20"/>
                <w:szCs w:val="20"/>
              </w:rPr>
              <w:t>2/</w:t>
            </w:r>
            <w:r>
              <w:rPr>
                <w:rFonts w:eastAsia="Calibri"/>
                <w:sz w:val="20"/>
                <w:szCs w:val="20"/>
              </w:rPr>
              <w:t>2</w:t>
            </w:r>
          </w:p>
        </w:tc>
        <w:tc>
          <w:tcPr>
            <w:tcW w:w="718" w:type="pct"/>
            <w:tcBorders>
              <w:top w:val="single" w:sz="4" w:space="0" w:color="auto"/>
              <w:left w:val="single" w:sz="4" w:space="0" w:color="auto"/>
              <w:bottom w:val="single" w:sz="4" w:space="0" w:color="auto"/>
              <w:right w:val="single" w:sz="4" w:space="0" w:color="auto"/>
            </w:tcBorders>
            <w:hideMark/>
          </w:tcPr>
          <w:p w14:paraId="35C1CAF1" w14:textId="06DE96F4" w:rsidR="00FC2E85" w:rsidRPr="00FC2E85" w:rsidRDefault="00FC2E85" w:rsidP="00FC2E85">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FC2E85" w:rsidRPr="00921B83" w14:paraId="49BE4101" w14:textId="77777777" w:rsidTr="00FC2E85">
        <w:trPr>
          <w:trHeight w:val="20"/>
        </w:trPr>
        <w:tc>
          <w:tcPr>
            <w:tcW w:w="842" w:type="pct"/>
            <w:vMerge/>
            <w:tcBorders>
              <w:left w:val="single" w:sz="4" w:space="0" w:color="auto"/>
              <w:right w:val="single" w:sz="4" w:space="0" w:color="auto"/>
            </w:tcBorders>
            <w:vAlign w:val="center"/>
            <w:hideMark/>
          </w:tcPr>
          <w:p w14:paraId="3DB3C4AF" w14:textId="77777777" w:rsidR="00FC2E85" w:rsidRPr="00921B83" w:rsidRDefault="00FC2E85" w:rsidP="00FC2E85">
            <w:pPr>
              <w:jc w:val="center"/>
              <w:rPr>
                <w:rFonts w:ascii="Times New Roman" w:eastAsia="Calibri" w:hAnsi="Times New Roman" w:cs="Times New Roman"/>
                <w:sz w:val="20"/>
                <w:szCs w:val="20"/>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348D2FD0" w14:textId="77777777" w:rsidR="00FC2E85" w:rsidRPr="00921B83" w:rsidRDefault="00FC2E85" w:rsidP="00FC2E85">
            <w:pPr>
              <w:pStyle w:val="afe"/>
              <w:spacing w:after="0" w:line="240" w:lineRule="auto"/>
              <w:jc w:val="both"/>
              <w:rPr>
                <w:rFonts w:eastAsia="Calibri"/>
                <w:sz w:val="20"/>
                <w:szCs w:val="20"/>
              </w:rPr>
            </w:pPr>
            <w:r w:rsidRPr="00921B83">
              <w:rPr>
                <w:rFonts w:eastAsia="Calibri"/>
                <w:sz w:val="20"/>
                <w:szCs w:val="20"/>
              </w:rPr>
              <w:t>Двухступенчатые триггеры. JK-триггер. Т-триггер. Переключательные таблицы. Временные диаграммы. Режимы работы триггеров</w:t>
            </w:r>
          </w:p>
        </w:tc>
        <w:tc>
          <w:tcPr>
            <w:tcW w:w="779" w:type="pct"/>
            <w:tcBorders>
              <w:top w:val="single" w:sz="4" w:space="0" w:color="auto"/>
              <w:left w:val="single" w:sz="4" w:space="0" w:color="auto"/>
              <w:bottom w:val="single" w:sz="4" w:space="0" w:color="auto"/>
              <w:right w:val="single" w:sz="4" w:space="0" w:color="auto"/>
            </w:tcBorders>
            <w:vAlign w:val="center"/>
            <w:hideMark/>
          </w:tcPr>
          <w:p w14:paraId="277007EB" w14:textId="10AFA19E" w:rsidR="00FC2E85" w:rsidRPr="00921B83" w:rsidRDefault="00837A70" w:rsidP="00837A70">
            <w:pPr>
              <w:pStyle w:val="afe"/>
              <w:spacing w:after="0" w:line="240" w:lineRule="auto"/>
              <w:jc w:val="center"/>
              <w:rPr>
                <w:rFonts w:eastAsia="Calibri"/>
                <w:sz w:val="20"/>
                <w:szCs w:val="20"/>
              </w:rPr>
            </w:pPr>
            <w:r>
              <w:rPr>
                <w:rFonts w:eastAsia="Calibri"/>
                <w:sz w:val="20"/>
                <w:szCs w:val="20"/>
              </w:rPr>
              <w:t>2</w:t>
            </w:r>
            <w:r w:rsidR="00FC2E85" w:rsidRPr="00921B83">
              <w:rPr>
                <w:rFonts w:eastAsia="Calibri"/>
                <w:sz w:val="20"/>
                <w:szCs w:val="20"/>
              </w:rPr>
              <w:t>/</w:t>
            </w:r>
            <w:r>
              <w:rPr>
                <w:rFonts w:eastAsia="Calibri"/>
                <w:sz w:val="20"/>
                <w:szCs w:val="20"/>
              </w:rPr>
              <w:t>2</w:t>
            </w:r>
          </w:p>
        </w:tc>
        <w:tc>
          <w:tcPr>
            <w:tcW w:w="718" w:type="pct"/>
            <w:tcBorders>
              <w:top w:val="single" w:sz="4" w:space="0" w:color="auto"/>
              <w:left w:val="single" w:sz="4" w:space="0" w:color="auto"/>
              <w:bottom w:val="single" w:sz="4" w:space="0" w:color="auto"/>
              <w:right w:val="single" w:sz="4" w:space="0" w:color="auto"/>
            </w:tcBorders>
            <w:hideMark/>
          </w:tcPr>
          <w:p w14:paraId="0231C0CE" w14:textId="6FD2E798" w:rsidR="00FC2E85" w:rsidRPr="00FC2E85" w:rsidRDefault="00FC2E85" w:rsidP="00FC2E85">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837A70" w:rsidRPr="00921B83" w14:paraId="3170D103" w14:textId="77777777" w:rsidTr="00752B27">
        <w:trPr>
          <w:trHeight w:val="920"/>
        </w:trPr>
        <w:tc>
          <w:tcPr>
            <w:tcW w:w="842" w:type="pct"/>
            <w:vMerge/>
            <w:tcBorders>
              <w:left w:val="single" w:sz="4" w:space="0" w:color="auto"/>
              <w:right w:val="single" w:sz="4" w:space="0" w:color="auto"/>
            </w:tcBorders>
            <w:vAlign w:val="center"/>
            <w:hideMark/>
          </w:tcPr>
          <w:p w14:paraId="22D0969D" w14:textId="77777777" w:rsidR="00837A70" w:rsidRPr="00921B83" w:rsidRDefault="00837A70" w:rsidP="00FC2E85">
            <w:pPr>
              <w:jc w:val="center"/>
              <w:rPr>
                <w:rFonts w:ascii="Times New Roman" w:eastAsia="Calibri" w:hAnsi="Times New Roman" w:cs="Times New Roman"/>
                <w:sz w:val="20"/>
                <w:szCs w:val="20"/>
              </w:rPr>
            </w:pPr>
          </w:p>
        </w:tc>
        <w:tc>
          <w:tcPr>
            <w:tcW w:w="2661" w:type="pct"/>
            <w:tcBorders>
              <w:top w:val="single" w:sz="4" w:space="0" w:color="auto"/>
              <w:left w:val="single" w:sz="4" w:space="0" w:color="auto"/>
              <w:right w:val="single" w:sz="4" w:space="0" w:color="auto"/>
            </w:tcBorders>
            <w:vAlign w:val="center"/>
            <w:hideMark/>
          </w:tcPr>
          <w:p w14:paraId="372EC7F2" w14:textId="77777777" w:rsidR="00837A70" w:rsidRPr="00921B83" w:rsidRDefault="00837A70" w:rsidP="00FC2E85">
            <w:pPr>
              <w:pStyle w:val="afe"/>
              <w:spacing w:after="0" w:line="240" w:lineRule="auto"/>
              <w:jc w:val="both"/>
              <w:rPr>
                <w:rFonts w:eastAsia="Calibri"/>
                <w:sz w:val="20"/>
                <w:szCs w:val="20"/>
              </w:rPr>
            </w:pPr>
            <w:r w:rsidRPr="00921B83">
              <w:rPr>
                <w:rFonts w:eastAsia="Calibri"/>
                <w:sz w:val="20"/>
                <w:szCs w:val="20"/>
              </w:rPr>
              <w:t>Регистры. Назначение. Классификация. Параллельные регистры хранения.</w:t>
            </w:r>
          </w:p>
          <w:p w14:paraId="2B57108A" w14:textId="77777777" w:rsidR="00837A70" w:rsidRDefault="00837A70" w:rsidP="00FC2E85">
            <w:pPr>
              <w:pStyle w:val="afe"/>
              <w:spacing w:after="0" w:line="240" w:lineRule="auto"/>
              <w:jc w:val="both"/>
              <w:rPr>
                <w:rFonts w:eastAsia="Calibri"/>
                <w:sz w:val="20"/>
                <w:szCs w:val="20"/>
              </w:rPr>
            </w:pPr>
            <w:r w:rsidRPr="00921B83">
              <w:rPr>
                <w:rFonts w:eastAsia="Calibri"/>
                <w:sz w:val="20"/>
                <w:szCs w:val="20"/>
              </w:rPr>
              <w:t>Временные диаграммы работы устройств. УГО ИМС регистров хранения</w:t>
            </w:r>
          </w:p>
          <w:p w14:paraId="18B970A0" w14:textId="579030F4" w:rsidR="00837A70" w:rsidRPr="00921B83" w:rsidRDefault="00837A70" w:rsidP="00FC2E85">
            <w:pPr>
              <w:pStyle w:val="afe"/>
              <w:spacing w:after="0" w:line="240" w:lineRule="auto"/>
              <w:jc w:val="both"/>
              <w:rPr>
                <w:rFonts w:eastAsia="Calibri"/>
                <w:sz w:val="20"/>
                <w:szCs w:val="20"/>
              </w:rPr>
            </w:pPr>
            <w:r w:rsidRPr="00921B83">
              <w:rPr>
                <w:rFonts w:eastAsia="Calibri"/>
                <w:sz w:val="20"/>
                <w:szCs w:val="20"/>
              </w:rPr>
              <w:t>Сдвиговые регистры. Реверсивные регистры. Временные диаграммы работы устройств. УГО ИМС универсальных регистров</w:t>
            </w:r>
          </w:p>
        </w:tc>
        <w:tc>
          <w:tcPr>
            <w:tcW w:w="779" w:type="pct"/>
            <w:tcBorders>
              <w:top w:val="single" w:sz="4" w:space="0" w:color="auto"/>
              <w:left w:val="single" w:sz="4" w:space="0" w:color="auto"/>
              <w:right w:val="single" w:sz="4" w:space="0" w:color="auto"/>
            </w:tcBorders>
            <w:vAlign w:val="center"/>
            <w:hideMark/>
          </w:tcPr>
          <w:p w14:paraId="1D225835" w14:textId="1F987E1D" w:rsidR="00837A70" w:rsidRPr="00921B83" w:rsidRDefault="00837A70" w:rsidP="00FC2E85">
            <w:pPr>
              <w:pStyle w:val="afe"/>
              <w:spacing w:after="0" w:line="240" w:lineRule="auto"/>
              <w:jc w:val="center"/>
              <w:rPr>
                <w:rFonts w:eastAsia="Calibri"/>
                <w:sz w:val="20"/>
                <w:szCs w:val="20"/>
              </w:rPr>
            </w:pPr>
          </w:p>
        </w:tc>
        <w:tc>
          <w:tcPr>
            <w:tcW w:w="718" w:type="pct"/>
            <w:tcBorders>
              <w:top w:val="single" w:sz="4" w:space="0" w:color="auto"/>
              <w:left w:val="single" w:sz="4" w:space="0" w:color="auto"/>
              <w:right w:val="single" w:sz="4" w:space="0" w:color="auto"/>
            </w:tcBorders>
            <w:hideMark/>
          </w:tcPr>
          <w:p w14:paraId="6902F4A8" w14:textId="1E02AADA" w:rsidR="00837A70" w:rsidRPr="00FC2E85" w:rsidRDefault="00837A70" w:rsidP="00FC2E85">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432DEE" w:rsidRPr="00921B83" w14:paraId="0F6BBE12" w14:textId="77777777" w:rsidTr="00FC2E85">
        <w:trPr>
          <w:trHeight w:val="20"/>
        </w:trPr>
        <w:tc>
          <w:tcPr>
            <w:tcW w:w="842" w:type="pct"/>
            <w:vMerge/>
            <w:tcBorders>
              <w:left w:val="single" w:sz="4" w:space="0" w:color="auto"/>
              <w:right w:val="single" w:sz="4" w:space="0" w:color="auto"/>
            </w:tcBorders>
            <w:vAlign w:val="center"/>
            <w:hideMark/>
          </w:tcPr>
          <w:p w14:paraId="14E024C4" w14:textId="77777777" w:rsidR="00432DEE" w:rsidRPr="00921B83" w:rsidRDefault="00432DEE" w:rsidP="00432DEE">
            <w:pPr>
              <w:jc w:val="center"/>
              <w:rPr>
                <w:rFonts w:ascii="Times New Roman" w:eastAsia="Calibri" w:hAnsi="Times New Roman" w:cs="Times New Roman"/>
                <w:sz w:val="20"/>
                <w:szCs w:val="20"/>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75EF2122" w14:textId="77777777" w:rsidR="00432DEE" w:rsidRPr="00921B83" w:rsidRDefault="00432DEE" w:rsidP="00432DEE">
            <w:pPr>
              <w:pStyle w:val="afe"/>
              <w:spacing w:after="0" w:line="240" w:lineRule="auto"/>
              <w:jc w:val="both"/>
              <w:rPr>
                <w:rFonts w:eastAsia="Calibri"/>
                <w:sz w:val="20"/>
                <w:szCs w:val="20"/>
              </w:rPr>
            </w:pPr>
            <w:r w:rsidRPr="00921B83">
              <w:rPr>
                <w:rFonts w:eastAsia="Calibri"/>
                <w:b/>
                <w:bCs/>
                <w:sz w:val="20"/>
                <w:szCs w:val="20"/>
              </w:rPr>
              <w:t>В том числе практических занятий</w:t>
            </w:r>
          </w:p>
        </w:tc>
        <w:tc>
          <w:tcPr>
            <w:tcW w:w="779" w:type="pct"/>
            <w:tcBorders>
              <w:top w:val="single" w:sz="4" w:space="0" w:color="auto"/>
              <w:left w:val="single" w:sz="4" w:space="0" w:color="auto"/>
              <w:bottom w:val="single" w:sz="4" w:space="0" w:color="auto"/>
              <w:right w:val="single" w:sz="4" w:space="0" w:color="auto"/>
            </w:tcBorders>
            <w:vAlign w:val="center"/>
            <w:hideMark/>
          </w:tcPr>
          <w:p w14:paraId="71D6FC73" w14:textId="77777777" w:rsidR="00432DEE" w:rsidRPr="00921B83" w:rsidRDefault="00432DEE" w:rsidP="00432DEE">
            <w:pPr>
              <w:pStyle w:val="afe"/>
              <w:spacing w:after="0" w:line="240" w:lineRule="auto"/>
              <w:jc w:val="center"/>
              <w:rPr>
                <w:rFonts w:eastAsia="Calibri"/>
                <w:b/>
                <w:sz w:val="20"/>
                <w:szCs w:val="20"/>
              </w:rPr>
            </w:pPr>
            <w:r w:rsidRPr="00921B83">
              <w:rPr>
                <w:rFonts w:eastAsia="Calibri"/>
                <w:b/>
                <w:sz w:val="20"/>
                <w:szCs w:val="20"/>
              </w:rPr>
              <w:t>4/4</w:t>
            </w:r>
          </w:p>
        </w:tc>
        <w:tc>
          <w:tcPr>
            <w:tcW w:w="718" w:type="pct"/>
            <w:tcBorders>
              <w:top w:val="single" w:sz="4" w:space="0" w:color="auto"/>
              <w:left w:val="single" w:sz="4" w:space="0" w:color="auto"/>
              <w:bottom w:val="single" w:sz="4" w:space="0" w:color="auto"/>
              <w:right w:val="single" w:sz="4" w:space="0" w:color="auto"/>
            </w:tcBorders>
          </w:tcPr>
          <w:p w14:paraId="5F9FC595" w14:textId="172EB5A1" w:rsidR="00432DEE" w:rsidRPr="00FC2E85" w:rsidRDefault="00432DEE" w:rsidP="00432DEE">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432DEE" w:rsidRPr="00921B83" w14:paraId="0CF944AD" w14:textId="77777777" w:rsidTr="00FC2E85">
        <w:trPr>
          <w:trHeight w:val="20"/>
        </w:trPr>
        <w:tc>
          <w:tcPr>
            <w:tcW w:w="842" w:type="pct"/>
            <w:vMerge/>
            <w:tcBorders>
              <w:left w:val="single" w:sz="4" w:space="0" w:color="auto"/>
              <w:right w:val="single" w:sz="4" w:space="0" w:color="auto"/>
            </w:tcBorders>
            <w:vAlign w:val="center"/>
            <w:hideMark/>
          </w:tcPr>
          <w:p w14:paraId="33678352" w14:textId="77777777" w:rsidR="00432DEE" w:rsidRPr="00921B83" w:rsidRDefault="00432DEE" w:rsidP="00432DEE">
            <w:pPr>
              <w:jc w:val="center"/>
              <w:rPr>
                <w:rFonts w:ascii="Times New Roman" w:eastAsia="Calibri" w:hAnsi="Times New Roman" w:cs="Times New Roman"/>
                <w:sz w:val="20"/>
                <w:szCs w:val="20"/>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25259EE8" w14:textId="77777777" w:rsidR="00432DEE" w:rsidRPr="00921B83" w:rsidRDefault="00432DEE" w:rsidP="00432DEE">
            <w:pPr>
              <w:pStyle w:val="afe"/>
              <w:spacing w:after="0" w:line="240" w:lineRule="auto"/>
              <w:jc w:val="both"/>
              <w:rPr>
                <w:rFonts w:eastAsia="Calibri"/>
                <w:b/>
                <w:bCs/>
                <w:sz w:val="20"/>
                <w:szCs w:val="20"/>
              </w:rPr>
            </w:pPr>
            <w:r w:rsidRPr="00921B83">
              <w:rPr>
                <w:rFonts w:eastAsia="Calibri"/>
                <w:sz w:val="20"/>
                <w:szCs w:val="20"/>
              </w:rPr>
              <w:t>Практическая работа № 3. Изучение работы триггеров RS, JK, Т, D</w:t>
            </w:r>
          </w:p>
        </w:tc>
        <w:tc>
          <w:tcPr>
            <w:tcW w:w="779" w:type="pct"/>
            <w:tcBorders>
              <w:top w:val="single" w:sz="4" w:space="0" w:color="auto"/>
              <w:left w:val="single" w:sz="4" w:space="0" w:color="auto"/>
              <w:bottom w:val="single" w:sz="4" w:space="0" w:color="auto"/>
              <w:right w:val="single" w:sz="4" w:space="0" w:color="auto"/>
            </w:tcBorders>
            <w:vAlign w:val="center"/>
            <w:hideMark/>
          </w:tcPr>
          <w:p w14:paraId="2F4DF403" w14:textId="77777777" w:rsidR="00432DEE" w:rsidRPr="00921B83" w:rsidRDefault="00432DEE" w:rsidP="00432DEE">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hideMark/>
          </w:tcPr>
          <w:p w14:paraId="4A612C9C" w14:textId="2AF4E51A" w:rsidR="00432DEE" w:rsidRPr="00FC2E85" w:rsidRDefault="00432DEE" w:rsidP="00432DEE">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432DEE" w:rsidRPr="00921B83" w14:paraId="7946BD9E" w14:textId="77777777" w:rsidTr="00FC2E85">
        <w:trPr>
          <w:trHeight w:val="20"/>
        </w:trPr>
        <w:tc>
          <w:tcPr>
            <w:tcW w:w="842" w:type="pct"/>
            <w:vMerge/>
            <w:tcBorders>
              <w:left w:val="single" w:sz="4" w:space="0" w:color="auto"/>
              <w:bottom w:val="single" w:sz="4" w:space="0" w:color="auto"/>
              <w:right w:val="single" w:sz="4" w:space="0" w:color="auto"/>
            </w:tcBorders>
            <w:vAlign w:val="center"/>
            <w:hideMark/>
          </w:tcPr>
          <w:p w14:paraId="51CC58D1" w14:textId="77777777" w:rsidR="00432DEE" w:rsidRPr="00921B83" w:rsidRDefault="00432DEE" w:rsidP="00432DEE">
            <w:pPr>
              <w:jc w:val="center"/>
              <w:rPr>
                <w:rFonts w:ascii="Times New Roman" w:eastAsia="Calibri" w:hAnsi="Times New Roman" w:cs="Times New Roman"/>
                <w:sz w:val="20"/>
                <w:szCs w:val="20"/>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27783E11" w14:textId="77777777" w:rsidR="00432DEE" w:rsidRPr="00921B83" w:rsidRDefault="00432DEE" w:rsidP="00432DEE">
            <w:pPr>
              <w:pStyle w:val="afe"/>
              <w:spacing w:after="0" w:line="240" w:lineRule="auto"/>
              <w:jc w:val="both"/>
              <w:rPr>
                <w:rFonts w:eastAsia="Calibri"/>
                <w:sz w:val="20"/>
                <w:szCs w:val="20"/>
              </w:rPr>
            </w:pPr>
            <w:r w:rsidRPr="00921B83">
              <w:rPr>
                <w:rFonts w:eastAsia="Calibri"/>
                <w:sz w:val="20"/>
                <w:szCs w:val="20"/>
              </w:rPr>
              <w:t>Практическая работа № 4. Исследование работы регистров</w:t>
            </w:r>
          </w:p>
        </w:tc>
        <w:tc>
          <w:tcPr>
            <w:tcW w:w="779" w:type="pct"/>
            <w:tcBorders>
              <w:top w:val="single" w:sz="4" w:space="0" w:color="auto"/>
              <w:left w:val="single" w:sz="4" w:space="0" w:color="auto"/>
              <w:bottom w:val="single" w:sz="4" w:space="0" w:color="auto"/>
              <w:right w:val="single" w:sz="4" w:space="0" w:color="auto"/>
            </w:tcBorders>
            <w:vAlign w:val="center"/>
            <w:hideMark/>
          </w:tcPr>
          <w:p w14:paraId="4AF1DA7B" w14:textId="77777777" w:rsidR="00432DEE" w:rsidRPr="00921B83" w:rsidRDefault="00432DEE" w:rsidP="00432DEE">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hideMark/>
          </w:tcPr>
          <w:p w14:paraId="00D4A83C" w14:textId="49D82C21" w:rsidR="00432DEE" w:rsidRPr="00FC2E85" w:rsidRDefault="00432DEE" w:rsidP="00432DEE">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921B83" w:rsidRPr="00921B83" w14:paraId="4A293969" w14:textId="77777777" w:rsidTr="004733E1">
        <w:trPr>
          <w:trHeight w:val="20"/>
        </w:trPr>
        <w:tc>
          <w:tcPr>
            <w:tcW w:w="3503" w:type="pct"/>
            <w:gridSpan w:val="2"/>
            <w:tcBorders>
              <w:top w:val="single" w:sz="4" w:space="0" w:color="auto"/>
              <w:left w:val="single" w:sz="4" w:space="0" w:color="auto"/>
              <w:bottom w:val="single" w:sz="4" w:space="0" w:color="auto"/>
              <w:right w:val="single" w:sz="4" w:space="0" w:color="auto"/>
            </w:tcBorders>
            <w:vAlign w:val="center"/>
            <w:hideMark/>
          </w:tcPr>
          <w:p w14:paraId="29E53C9A" w14:textId="77777777" w:rsidR="004733E1" w:rsidRPr="00921B83" w:rsidRDefault="004733E1" w:rsidP="008212A5">
            <w:pPr>
              <w:pStyle w:val="afe"/>
              <w:spacing w:after="0" w:line="240" w:lineRule="auto"/>
              <w:jc w:val="both"/>
              <w:rPr>
                <w:rFonts w:eastAsia="Calibri"/>
                <w:sz w:val="20"/>
                <w:szCs w:val="20"/>
              </w:rPr>
            </w:pPr>
            <w:r w:rsidRPr="00921B83">
              <w:rPr>
                <w:rFonts w:eastAsia="Calibri"/>
                <w:b/>
                <w:bCs/>
                <w:sz w:val="20"/>
                <w:szCs w:val="20"/>
              </w:rPr>
              <w:t xml:space="preserve">Раздел 3. </w:t>
            </w:r>
            <w:r w:rsidRPr="00921B83">
              <w:rPr>
                <w:rFonts w:eastAsia="Calibri"/>
                <w:bCs/>
                <w:sz w:val="20"/>
                <w:szCs w:val="20"/>
              </w:rPr>
              <w:t>Общие принципы построения и архитектуры вычислительных машин.</w:t>
            </w:r>
          </w:p>
        </w:tc>
        <w:tc>
          <w:tcPr>
            <w:tcW w:w="779" w:type="pct"/>
            <w:tcBorders>
              <w:top w:val="single" w:sz="4" w:space="0" w:color="auto"/>
              <w:left w:val="single" w:sz="4" w:space="0" w:color="auto"/>
              <w:bottom w:val="single" w:sz="4" w:space="0" w:color="auto"/>
              <w:right w:val="single" w:sz="4" w:space="0" w:color="auto"/>
            </w:tcBorders>
            <w:vAlign w:val="center"/>
            <w:hideMark/>
          </w:tcPr>
          <w:p w14:paraId="5A52BC08" w14:textId="0F183373" w:rsidR="004733E1" w:rsidRPr="00921B83" w:rsidRDefault="004733E1" w:rsidP="008212A5">
            <w:pPr>
              <w:pStyle w:val="afe"/>
              <w:spacing w:after="0" w:line="240" w:lineRule="auto"/>
              <w:jc w:val="center"/>
              <w:rPr>
                <w:rFonts w:eastAsia="Calibri"/>
                <w:b/>
                <w:bCs/>
                <w:sz w:val="20"/>
                <w:szCs w:val="20"/>
              </w:rPr>
            </w:pPr>
            <w:r w:rsidRPr="00921B83">
              <w:rPr>
                <w:rFonts w:eastAsia="Calibri"/>
                <w:b/>
                <w:bCs/>
                <w:sz w:val="20"/>
                <w:szCs w:val="20"/>
              </w:rPr>
              <w:t>24/</w:t>
            </w:r>
            <w:r w:rsidR="00987148">
              <w:rPr>
                <w:rFonts w:eastAsia="Calibri"/>
                <w:b/>
                <w:bCs/>
                <w:sz w:val="20"/>
                <w:szCs w:val="20"/>
              </w:rPr>
              <w:t>2</w:t>
            </w:r>
            <w:r w:rsidRPr="00921B83">
              <w:rPr>
                <w:rFonts w:eastAsia="Calibri"/>
                <w:b/>
                <w:bCs/>
                <w:sz w:val="20"/>
                <w:szCs w:val="20"/>
              </w:rPr>
              <w:t>4</w:t>
            </w:r>
          </w:p>
        </w:tc>
        <w:tc>
          <w:tcPr>
            <w:tcW w:w="718" w:type="pct"/>
            <w:tcBorders>
              <w:top w:val="single" w:sz="4" w:space="0" w:color="auto"/>
              <w:left w:val="single" w:sz="4" w:space="0" w:color="auto"/>
              <w:bottom w:val="single" w:sz="4" w:space="0" w:color="auto"/>
              <w:right w:val="single" w:sz="4" w:space="0" w:color="auto"/>
            </w:tcBorders>
            <w:vAlign w:val="center"/>
          </w:tcPr>
          <w:p w14:paraId="330461D0" w14:textId="77777777" w:rsidR="004733E1" w:rsidRPr="00FC2E85" w:rsidRDefault="004733E1" w:rsidP="008212A5">
            <w:pPr>
              <w:jc w:val="center"/>
              <w:rPr>
                <w:rFonts w:ascii="Times New Roman" w:eastAsia="Calibri" w:hAnsi="Times New Roman" w:cs="Times New Roman"/>
                <w:sz w:val="20"/>
                <w:szCs w:val="20"/>
              </w:rPr>
            </w:pPr>
          </w:p>
        </w:tc>
      </w:tr>
      <w:tr w:rsidR="00921B83" w:rsidRPr="00921B83" w14:paraId="519721C5" w14:textId="77777777" w:rsidTr="004733E1">
        <w:trPr>
          <w:trHeight w:val="20"/>
        </w:trPr>
        <w:tc>
          <w:tcPr>
            <w:tcW w:w="842" w:type="pct"/>
            <w:vMerge w:val="restart"/>
            <w:tcBorders>
              <w:top w:val="single" w:sz="4" w:space="0" w:color="auto"/>
              <w:left w:val="single" w:sz="4" w:space="0" w:color="auto"/>
              <w:right w:val="single" w:sz="4" w:space="0" w:color="auto"/>
            </w:tcBorders>
            <w:vAlign w:val="center"/>
            <w:hideMark/>
          </w:tcPr>
          <w:p w14:paraId="2A8C4A9C" w14:textId="77777777" w:rsidR="004733E1" w:rsidRPr="00921B83" w:rsidRDefault="004733E1" w:rsidP="008212A5">
            <w:pPr>
              <w:pStyle w:val="afe"/>
              <w:spacing w:after="0" w:line="240" w:lineRule="auto"/>
              <w:jc w:val="center"/>
              <w:rPr>
                <w:rFonts w:eastAsia="Calibri"/>
                <w:sz w:val="20"/>
                <w:szCs w:val="20"/>
              </w:rPr>
            </w:pPr>
            <w:r w:rsidRPr="00921B83">
              <w:rPr>
                <w:rFonts w:eastAsia="Calibri"/>
                <w:b/>
                <w:bCs/>
                <w:sz w:val="20"/>
                <w:szCs w:val="20"/>
              </w:rPr>
              <w:t>Тема 3.1.</w:t>
            </w:r>
          </w:p>
          <w:p w14:paraId="631717DD" w14:textId="77777777" w:rsidR="004733E1" w:rsidRPr="00921B83" w:rsidRDefault="004733E1" w:rsidP="008212A5">
            <w:pPr>
              <w:pStyle w:val="afe"/>
              <w:spacing w:after="0" w:line="240" w:lineRule="auto"/>
              <w:jc w:val="center"/>
              <w:rPr>
                <w:rFonts w:eastAsia="Calibri"/>
                <w:bCs/>
                <w:sz w:val="20"/>
                <w:szCs w:val="20"/>
              </w:rPr>
            </w:pPr>
            <w:r w:rsidRPr="00921B83">
              <w:rPr>
                <w:rFonts w:eastAsia="Calibri"/>
                <w:bCs/>
                <w:sz w:val="20"/>
                <w:szCs w:val="20"/>
              </w:rPr>
              <w:t>Архитектура и структура ЭВМ</w:t>
            </w:r>
          </w:p>
        </w:tc>
        <w:tc>
          <w:tcPr>
            <w:tcW w:w="2661" w:type="pct"/>
            <w:tcBorders>
              <w:top w:val="single" w:sz="4" w:space="0" w:color="auto"/>
              <w:left w:val="single" w:sz="4" w:space="0" w:color="auto"/>
              <w:bottom w:val="single" w:sz="4" w:space="0" w:color="auto"/>
              <w:right w:val="single" w:sz="4" w:space="0" w:color="auto"/>
            </w:tcBorders>
            <w:vAlign w:val="center"/>
            <w:hideMark/>
          </w:tcPr>
          <w:p w14:paraId="07FB6749" w14:textId="77777777" w:rsidR="004733E1" w:rsidRPr="00921B83" w:rsidRDefault="004733E1" w:rsidP="008212A5">
            <w:pPr>
              <w:pStyle w:val="afe"/>
              <w:spacing w:after="0" w:line="240" w:lineRule="auto"/>
              <w:jc w:val="both"/>
              <w:rPr>
                <w:rFonts w:eastAsia="Calibri"/>
                <w:b/>
                <w:bCs/>
                <w:sz w:val="20"/>
                <w:szCs w:val="20"/>
              </w:rPr>
            </w:pPr>
            <w:r w:rsidRPr="00921B83">
              <w:rPr>
                <w:rFonts w:eastAsia="Calibri"/>
                <w:b/>
                <w:bCs/>
                <w:sz w:val="20"/>
                <w:szCs w:val="20"/>
              </w:rPr>
              <w:t>Содержание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52B60182" w14:textId="115FA3E4" w:rsidR="004733E1" w:rsidRPr="00921B83" w:rsidRDefault="00987148" w:rsidP="00987148">
            <w:pPr>
              <w:pStyle w:val="afe"/>
              <w:spacing w:after="0" w:line="240" w:lineRule="auto"/>
              <w:jc w:val="center"/>
              <w:rPr>
                <w:rFonts w:eastAsia="Calibri"/>
                <w:b/>
                <w:sz w:val="20"/>
                <w:szCs w:val="20"/>
              </w:rPr>
            </w:pPr>
            <w:r>
              <w:rPr>
                <w:rFonts w:eastAsia="Calibri"/>
                <w:b/>
                <w:sz w:val="20"/>
                <w:szCs w:val="20"/>
              </w:rPr>
              <w:t>2</w:t>
            </w:r>
            <w:r w:rsidR="004733E1" w:rsidRPr="00921B83">
              <w:rPr>
                <w:rFonts w:eastAsia="Calibri"/>
                <w:b/>
                <w:sz w:val="20"/>
                <w:szCs w:val="20"/>
              </w:rPr>
              <w:t>/</w:t>
            </w:r>
            <w:r>
              <w:rPr>
                <w:rFonts w:eastAsia="Calibri"/>
                <w:b/>
                <w:sz w:val="20"/>
                <w:szCs w:val="20"/>
              </w:rPr>
              <w:t>2</w:t>
            </w:r>
          </w:p>
        </w:tc>
        <w:tc>
          <w:tcPr>
            <w:tcW w:w="718" w:type="pct"/>
            <w:tcBorders>
              <w:top w:val="single" w:sz="4" w:space="0" w:color="auto"/>
              <w:left w:val="single" w:sz="4" w:space="0" w:color="auto"/>
              <w:bottom w:val="single" w:sz="4" w:space="0" w:color="auto"/>
              <w:right w:val="single" w:sz="4" w:space="0" w:color="auto"/>
            </w:tcBorders>
            <w:vAlign w:val="center"/>
          </w:tcPr>
          <w:p w14:paraId="2B64B597" w14:textId="77777777" w:rsidR="004733E1" w:rsidRPr="00FC2E85" w:rsidRDefault="004733E1" w:rsidP="008212A5">
            <w:pPr>
              <w:pStyle w:val="afe"/>
              <w:spacing w:after="0" w:line="240" w:lineRule="auto"/>
              <w:jc w:val="center"/>
              <w:rPr>
                <w:rFonts w:eastAsia="Calibri"/>
                <w:sz w:val="20"/>
                <w:szCs w:val="20"/>
              </w:rPr>
            </w:pPr>
          </w:p>
        </w:tc>
      </w:tr>
      <w:tr w:rsidR="00987148" w:rsidRPr="00921B83" w14:paraId="0586C731" w14:textId="77777777" w:rsidTr="00752B27">
        <w:trPr>
          <w:trHeight w:val="1150"/>
        </w:trPr>
        <w:tc>
          <w:tcPr>
            <w:tcW w:w="842" w:type="pct"/>
            <w:vMerge/>
            <w:tcBorders>
              <w:left w:val="single" w:sz="4" w:space="0" w:color="auto"/>
              <w:right w:val="single" w:sz="4" w:space="0" w:color="auto"/>
            </w:tcBorders>
            <w:vAlign w:val="center"/>
            <w:hideMark/>
          </w:tcPr>
          <w:p w14:paraId="2DF75A16" w14:textId="77777777" w:rsidR="00987148" w:rsidRPr="00921B83" w:rsidRDefault="00987148" w:rsidP="008212A5">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right w:val="single" w:sz="4" w:space="0" w:color="auto"/>
            </w:tcBorders>
            <w:vAlign w:val="center"/>
            <w:hideMark/>
          </w:tcPr>
          <w:p w14:paraId="0547B777" w14:textId="4E648C80" w:rsidR="00987148" w:rsidRPr="00921B83" w:rsidRDefault="00987148" w:rsidP="008212A5">
            <w:pPr>
              <w:pStyle w:val="afe"/>
              <w:spacing w:after="0" w:line="240" w:lineRule="auto"/>
              <w:jc w:val="both"/>
              <w:rPr>
                <w:rFonts w:eastAsia="Calibri"/>
                <w:b/>
                <w:bCs/>
                <w:sz w:val="20"/>
                <w:szCs w:val="20"/>
              </w:rPr>
            </w:pPr>
            <w:r w:rsidRPr="00921B83">
              <w:rPr>
                <w:rFonts w:eastAsia="Calibri"/>
                <w:sz w:val="20"/>
                <w:szCs w:val="20"/>
              </w:rPr>
              <w:t>Базовые представления об архитектуре ЭВМ. Принципы (архитектура) фон Неймана. Простейшие типы архитектур. Принцип открытой архитектуры. Магистрально-модульный принцип организации ЭВМ. Классификация параллельных компьютеров. Классификация архитектур вычислительных систем: классическая архитектура.</w:t>
            </w:r>
            <w:r w:rsidRPr="00921B83">
              <w:rPr>
                <w:rFonts w:eastAsia="Calibri"/>
                <w:sz w:val="20"/>
                <w:szCs w:val="20"/>
                <w:shd w:val="clear" w:color="auto" w:fill="FFFFFF"/>
              </w:rPr>
              <w:t xml:space="preserve"> Характеристики и классификация ЭВМ и вычислительных систем.</w:t>
            </w:r>
            <w:r w:rsidRPr="00921B83">
              <w:rPr>
                <w:rFonts w:eastAsia="Calibri"/>
                <w:sz w:val="20"/>
                <w:szCs w:val="20"/>
              </w:rPr>
              <w:t xml:space="preserve"> </w:t>
            </w:r>
            <w:r w:rsidRPr="00921B83">
              <w:rPr>
                <w:rFonts w:eastAsia="Calibri"/>
                <w:sz w:val="20"/>
                <w:szCs w:val="20"/>
                <w:shd w:val="clear" w:color="auto" w:fill="FFFFFF"/>
              </w:rPr>
              <w:t>Классификация вычислительных платформ</w:t>
            </w:r>
          </w:p>
        </w:tc>
        <w:tc>
          <w:tcPr>
            <w:tcW w:w="779" w:type="pct"/>
            <w:tcBorders>
              <w:top w:val="single" w:sz="4" w:space="0" w:color="auto"/>
              <w:left w:val="single" w:sz="4" w:space="0" w:color="auto"/>
              <w:right w:val="single" w:sz="4" w:space="0" w:color="auto"/>
            </w:tcBorders>
            <w:vAlign w:val="center"/>
            <w:hideMark/>
          </w:tcPr>
          <w:p w14:paraId="2B560FEC" w14:textId="5AA98275" w:rsidR="00987148" w:rsidRPr="00921B83" w:rsidRDefault="00987148" w:rsidP="00987148">
            <w:pPr>
              <w:pStyle w:val="afe"/>
              <w:spacing w:after="0" w:line="240" w:lineRule="auto"/>
              <w:jc w:val="center"/>
              <w:rPr>
                <w:rFonts w:eastAsia="Calibri"/>
                <w:sz w:val="20"/>
                <w:szCs w:val="20"/>
              </w:rPr>
            </w:pPr>
            <w:r w:rsidRPr="00921B83">
              <w:rPr>
                <w:rFonts w:eastAsia="Calibri"/>
                <w:sz w:val="20"/>
                <w:szCs w:val="20"/>
              </w:rPr>
              <w:t>2/</w:t>
            </w:r>
            <w:r>
              <w:rPr>
                <w:rFonts w:eastAsia="Calibri"/>
                <w:sz w:val="20"/>
                <w:szCs w:val="20"/>
              </w:rPr>
              <w:t>2</w:t>
            </w:r>
          </w:p>
        </w:tc>
        <w:tc>
          <w:tcPr>
            <w:tcW w:w="718" w:type="pct"/>
            <w:tcBorders>
              <w:top w:val="single" w:sz="4" w:space="0" w:color="auto"/>
              <w:left w:val="single" w:sz="4" w:space="0" w:color="auto"/>
              <w:right w:val="single" w:sz="4" w:space="0" w:color="auto"/>
            </w:tcBorders>
            <w:vAlign w:val="center"/>
            <w:hideMark/>
          </w:tcPr>
          <w:p w14:paraId="60FA832A" w14:textId="45BD57D8" w:rsidR="00987148" w:rsidRPr="00FC2E85" w:rsidRDefault="00987148" w:rsidP="008212A5">
            <w:pPr>
              <w:jc w:val="center"/>
              <w:rPr>
                <w:rFonts w:ascii="Times New Roman" w:eastAsia="Calibri" w:hAnsi="Times New Roman" w:cs="Times New Roman"/>
                <w:sz w:val="20"/>
                <w:szCs w:val="20"/>
              </w:rPr>
            </w:pPr>
            <w:r w:rsidRPr="00FC2E85">
              <w:rPr>
                <w:rFonts w:ascii="Times New Roman" w:eastAsia="Calibri" w:hAnsi="Times New Roman" w:cs="Times New Roman"/>
                <w:sz w:val="20"/>
                <w:szCs w:val="20"/>
              </w:rPr>
              <w:t>ОК 01, ОК 02, ПК 5.2</w:t>
            </w:r>
          </w:p>
        </w:tc>
      </w:tr>
      <w:tr w:rsidR="00921B83" w:rsidRPr="00921B83" w14:paraId="331483A5" w14:textId="77777777" w:rsidTr="004733E1">
        <w:trPr>
          <w:trHeight w:val="20"/>
        </w:trPr>
        <w:tc>
          <w:tcPr>
            <w:tcW w:w="842" w:type="pct"/>
            <w:vMerge w:val="restart"/>
            <w:tcBorders>
              <w:top w:val="single" w:sz="4" w:space="0" w:color="auto"/>
              <w:left w:val="single" w:sz="4" w:space="0" w:color="auto"/>
              <w:right w:val="single" w:sz="4" w:space="0" w:color="auto"/>
            </w:tcBorders>
            <w:vAlign w:val="center"/>
            <w:hideMark/>
          </w:tcPr>
          <w:p w14:paraId="6F90CC61" w14:textId="77777777" w:rsidR="004733E1" w:rsidRPr="00921B83" w:rsidRDefault="004733E1" w:rsidP="008212A5">
            <w:pPr>
              <w:pStyle w:val="afe"/>
              <w:spacing w:after="0" w:line="240" w:lineRule="auto"/>
              <w:jc w:val="center"/>
              <w:rPr>
                <w:rFonts w:eastAsia="Calibri"/>
                <w:sz w:val="20"/>
                <w:szCs w:val="20"/>
              </w:rPr>
            </w:pPr>
            <w:r w:rsidRPr="00921B83">
              <w:rPr>
                <w:rFonts w:eastAsia="Calibri"/>
                <w:b/>
                <w:bCs/>
                <w:sz w:val="20"/>
                <w:szCs w:val="20"/>
              </w:rPr>
              <w:t>Тема 3.2.</w:t>
            </w:r>
          </w:p>
          <w:p w14:paraId="20FD92DC" w14:textId="77777777" w:rsidR="004733E1" w:rsidRPr="00921B83" w:rsidRDefault="004733E1" w:rsidP="008212A5">
            <w:pPr>
              <w:pStyle w:val="afe"/>
              <w:spacing w:after="0" w:line="240" w:lineRule="auto"/>
              <w:jc w:val="center"/>
              <w:rPr>
                <w:rFonts w:eastAsia="Calibri"/>
                <w:bCs/>
                <w:sz w:val="20"/>
                <w:szCs w:val="20"/>
              </w:rPr>
            </w:pPr>
            <w:r w:rsidRPr="00921B83">
              <w:rPr>
                <w:rFonts w:eastAsia="Calibri"/>
                <w:bCs/>
                <w:sz w:val="20"/>
                <w:szCs w:val="20"/>
              </w:rPr>
              <w:t>Классификация и  типовая структура микропроцессоров</w:t>
            </w:r>
          </w:p>
        </w:tc>
        <w:tc>
          <w:tcPr>
            <w:tcW w:w="2661" w:type="pct"/>
            <w:tcBorders>
              <w:top w:val="single" w:sz="4" w:space="0" w:color="auto"/>
              <w:left w:val="single" w:sz="4" w:space="0" w:color="auto"/>
              <w:bottom w:val="single" w:sz="4" w:space="0" w:color="auto"/>
              <w:right w:val="single" w:sz="4" w:space="0" w:color="auto"/>
            </w:tcBorders>
            <w:vAlign w:val="center"/>
            <w:hideMark/>
          </w:tcPr>
          <w:p w14:paraId="3AF7D1DF" w14:textId="77777777" w:rsidR="004733E1" w:rsidRPr="00921B83" w:rsidRDefault="004733E1" w:rsidP="008212A5">
            <w:pPr>
              <w:pStyle w:val="afe"/>
              <w:spacing w:after="0" w:line="240" w:lineRule="auto"/>
              <w:jc w:val="both"/>
              <w:rPr>
                <w:rFonts w:eastAsia="Calibri"/>
                <w:sz w:val="20"/>
                <w:szCs w:val="20"/>
                <w:shd w:val="clear" w:color="auto" w:fill="FFFFFF"/>
              </w:rPr>
            </w:pPr>
            <w:r w:rsidRPr="00921B83">
              <w:rPr>
                <w:rFonts w:eastAsia="Calibri"/>
                <w:b/>
                <w:bCs/>
                <w:sz w:val="20"/>
                <w:szCs w:val="20"/>
              </w:rPr>
              <w:t>Содержание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503B2A95" w14:textId="78CC2DB7" w:rsidR="004733E1" w:rsidRPr="00921B83" w:rsidRDefault="00E078B7" w:rsidP="00E078B7">
            <w:pPr>
              <w:pStyle w:val="afe"/>
              <w:spacing w:after="0" w:line="240" w:lineRule="auto"/>
              <w:jc w:val="center"/>
              <w:rPr>
                <w:rFonts w:eastAsia="Calibri"/>
                <w:b/>
                <w:sz w:val="20"/>
                <w:szCs w:val="20"/>
              </w:rPr>
            </w:pPr>
            <w:r>
              <w:rPr>
                <w:rFonts w:eastAsia="Calibri"/>
                <w:b/>
                <w:sz w:val="20"/>
                <w:szCs w:val="20"/>
              </w:rPr>
              <w:t>8</w:t>
            </w:r>
            <w:r w:rsidR="004733E1" w:rsidRPr="00921B83">
              <w:rPr>
                <w:rFonts w:eastAsia="Calibri"/>
                <w:b/>
                <w:sz w:val="20"/>
                <w:szCs w:val="20"/>
              </w:rPr>
              <w:t>/</w:t>
            </w:r>
            <w:r>
              <w:rPr>
                <w:rFonts w:eastAsia="Calibri"/>
                <w:b/>
                <w:sz w:val="20"/>
                <w:szCs w:val="20"/>
              </w:rPr>
              <w:t>8</w:t>
            </w:r>
          </w:p>
        </w:tc>
        <w:tc>
          <w:tcPr>
            <w:tcW w:w="718" w:type="pct"/>
            <w:tcBorders>
              <w:top w:val="single" w:sz="4" w:space="0" w:color="auto"/>
              <w:left w:val="single" w:sz="4" w:space="0" w:color="auto"/>
              <w:bottom w:val="single" w:sz="4" w:space="0" w:color="auto"/>
              <w:right w:val="single" w:sz="4" w:space="0" w:color="auto"/>
            </w:tcBorders>
            <w:vAlign w:val="center"/>
          </w:tcPr>
          <w:p w14:paraId="08DD766A" w14:textId="77777777" w:rsidR="004733E1" w:rsidRPr="00FC2E85" w:rsidRDefault="004733E1" w:rsidP="008212A5">
            <w:pPr>
              <w:pStyle w:val="afe"/>
              <w:shd w:val="clear" w:color="auto" w:fill="FFFFFF"/>
              <w:spacing w:after="0" w:line="240" w:lineRule="auto"/>
              <w:jc w:val="center"/>
              <w:rPr>
                <w:rFonts w:eastAsia="Calibri"/>
                <w:sz w:val="20"/>
                <w:szCs w:val="20"/>
                <w:lang w:eastAsia="en-US"/>
              </w:rPr>
            </w:pPr>
          </w:p>
        </w:tc>
      </w:tr>
      <w:tr w:rsidR="00E078B7" w:rsidRPr="00921B83" w14:paraId="54EBFC23" w14:textId="77777777" w:rsidTr="00E078B7">
        <w:trPr>
          <w:trHeight w:val="418"/>
        </w:trPr>
        <w:tc>
          <w:tcPr>
            <w:tcW w:w="842" w:type="pct"/>
            <w:vMerge/>
            <w:tcBorders>
              <w:left w:val="single" w:sz="4" w:space="0" w:color="auto"/>
              <w:right w:val="single" w:sz="4" w:space="0" w:color="auto"/>
            </w:tcBorders>
            <w:vAlign w:val="center"/>
            <w:hideMark/>
          </w:tcPr>
          <w:p w14:paraId="350B2131"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right w:val="single" w:sz="4" w:space="0" w:color="auto"/>
            </w:tcBorders>
            <w:vAlign w:val="center"/>
            <w:hideMark/>
          </w:tcPr>
          <w:p w14:paraId="07051CE3" w14:textId="20CE05CF" w:rsidR="00E078B7" w:rsidRPr="00921B83" w:rsidRDefault="00E078B7" w:rsidP="00E078B7">
            <w:pPr>
              <w:pStyle w:val="afe"/>
              <w:spacing w:after="0" w:line="240" w:lineRule="auto"/>
              <w:jc w:val="both"/>
              <w:rPr>
                <w:rFonts w:eastAsia="Calibri"/>
                <w:bCs/>
                <w:sz w:val="20"/>
                <w:szCs w:val="20"/>
              </w:rPr>
            </w:pPr>
            <w:r w:rsidRPr="00921B83">
              <w:rPr>
                <w:rFonts w:eastAsia="Calibri"/>
                <w:sz w:val="20"/>
                <w:szCs w:val="20"/>
              </w:rPr>
              <w:t xml:space="preserve">Организация работы и функционирование процессора. Микропроцессоры типа CISC, RISC, MISC. Характеристики и структура микропроцессора. </w:t>
            </w:r>
          </w:p>
        </w:tc>
        <w:tc>
          <w:tcPr>
            <w:tcW w:w="779" w:type="pct"/>
            <w:tcBorders>
              <w:top w:val="single" w:sz="4" w:space="0" w:color="auto"/>
              <w:left w:val="single" w:sz="4" w:space="0" w:color="auto"/>
              <w:right w:val="single" w:sz="4" w:space="0" w:color="auto"/>
            </w:tcBorders>
            <w:vAlign w:val="center"/>
            <w:hideMark/>
          </w:tcPr>
          <w:p w14:paraId="6A31D9E6" w14:textId="46FDA6CF"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right w:val="single" w:sz="4" w:space="0" w:color="auto"/>
            </w:tcBorders>
            <w:vAlign w:val="center"/>
            <w:hideMark/>
          </w:tcPr>
          <w:p w14:paraId="193D04C0" w14:textId="1ADDB692" w:rsidR="00E078B7" w:rsidRPr="00FC2E85" w:rsidRDefault="00E078B7" w:rsidP="00E078B7">
            <w:pPr>
              <w:pStyle w:val="afe"/>
              <w:spacing w:after="0" w:line="240" w:lineRule="auto"/>
              <w:jc w:val="center"/>
              <w:rPr>
                <w:rFonts w:eastAsia="Calibri"/>
                <w:sz w:val="20"/>
                <w:szCs w:val="20"/>
              </w:rPr>
            </w:pPr>
            <w:r w:rsidRPr="00FC2E85">
              <w:rPr>
                <w:rFonts w:eastAsia="Calibri"/>
                <w:sz w:val="20"/>
                <w:szCs w:val="20"/>
              </w:rPr>
              <w:t>ОК 01,</w:t>
            </w:r>
            <w:r>
              <w:rPr>
                <w:rFonts w:eastAsia="Calibri"/>
                <w:sz w:val="20"/>
                <w:szCs w:val="20"/>
              </w:rPr>
              <w:t xml:space="preserve"> </w:t>
            </w:r>
            <w:r w:rsidRPr="00FC2E85">
              <w:rPr>
                <w:rFonts w:eastAsia="Calibri"/>
                <w:sz w:val="20"/>
                <w:szCs w:val="20"/>
              </w:rPr>
              <w:t>ПК 5.2</w:t>
            </w:r>
          </w:p>
        </w:tc>
      </w:tr>
      <w:tr w:rsidR="00E078B7" w:rsidRPr="00921B83" w14:paraId="6E158393" w14:textId="77777777" w:rsidTr="00E078B7">
        <w:trPr>
          <w:trHeight w:val="383"/>
        </w:trPr>
        <w:tc>
          <w:tcPr>
            <w:tcW w:w="842" w:type="pct"/>
            <w:vMerge/>
            <w:tcBorders>
              <w:left w:val="single" w:sz="4" w:space="0" w:color="auto"/>
              <w:right w:val="single" w:sz="4" w:space="0" w:color="auto"/>
            </w:tcBorders>
            <w:vAlign w:val="center"/>
          </w:tcPr>
          <w:p w14:paraId="4DB3C16C"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right w:val="single" w:sz="4" w:space="0" w:color="auto"/>
            </w:tcBorders>
            <w:vAlign w:val="center"/>
          </w:tcPr>
          <w:p w14:paraId="04103271" w14:textId="1AC1A2EE"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Устройство управления, арифметико-логическое устройство, микропроцессорная память: назначение, упрощенные функциональные схемы.</w:t>
            </w:r>
          </w:p>
        </w:tc>
        <w:tc>
          <w:tcPr>
            <w:tcW w:w="779" w:type="pct"/>
            <w:tcBorders>
              <w:top w:val="single" w:sz="4" w:space="0" w:color="auto"/>
              <w:left w:val="single" w:sz="4" w:space="0" w:color="auto"/>
              <w:right w:val="single" w:sz="4" w:space="0" w:color="auto"/>
            </w:tcBorders>
            <w:vAlign w:val="center"/>
          </w:tcPr>
          <w:p w14:paraId="7C6BC33B" w14:textId="59DE9282"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right w:val="single" w:sz="4" w:space="0" w:color="auto"/>
            </w:tcBorders>
            <w:vAlign w:val="center"/>
          </w:tcPr>
          <w:p w14:paraId="4D2DB8C0" w14:textId="61879EEC" w:rsidR="00E078B7" w:rsidRPr="00FC2E85" w:rsidRDefault="00E078B7" w:rsidP="00E078B7">
            <w:pPr>
              <w:pStyle w:val="afe"/>
              <w:spacing w:after="0" w:line="240" w:lineRule="auto"/>
              <w:jc w:val="center"/>
              <w:rPr>
                <w:rFonts w:eastAsia="Calibri"/>
                <w:sz w:val="20"/>
                <w:szCs w:val="20"/>
              </w:rPr>
            </w:pPr>
            <w:r w:rsidRPr="00FC2E85">
              <w:rPr>
                <w:rFonts w:eastAsia="Calibri"/>
                <w:sz w:val="20"/>
                <w:szCs w:val="20"/>
              </w:rPr>
              <w:t>ОК 01,</w:t>
            </w:r>
            <w:r>
              <w:rPr>
                <w:rFonts w:eastAsia="Calibri"/>
                <w:sz w:val="20"/>
                <w:szCs w:val="20"/>
              </w:rPr>
              <w:t xml:space="preserve"> </w:t>
            </w:r>
            <w:r w:rsidRPr="00FC2E85">
              <w:rPr>
                <w:rFonts w:eastAsia="Calibri"/>
                <w:sz w:val="20"/>
                <w:szCs w:val="20"/>
              </w:rPr>
              <w:t>ПК 5.2</w:t>
            </w:r>
          </w:p>
        </w:tc>
      </w:tr>
      <w:tr w:rsidR="00E078B7" w:rsidRPr="00921B83" w14:paraId="3A52F92A" w14:textId="77777777" w:rsidTr="00FC2E85">
        <w:trPr>
          <w:trHeight w:val="20"/>
        </w:trPr>
        <w:tc>
          <w:tcPr>
            <w:tcW w:w="842" w:type="pct"/>
            <w:vMerge/>
            <w:tcBorders>
              <w:left w:val="single" w:sz="4" w:space="0" w:color="auto"/>
              <w:right w:val="single" w:sz="4" w:space="0" w:color="auto"/>
            </w:tcBorders>
            <w:vAlign w:val="center"/>
            <w:hideMark/>
          </w:tcPr>
          <w:p w14:paraId="5FAEF4DC"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55F487AB" w14:textId="77777777"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Основные узлы структурной схемы микропроцессора. Арифметико-логическое устройство. Регистр флагов. Регистры общего назначения. Устройство управления.</w:t>
            </w:r>
          </w:p>
        </w:tc>
        <w:tc>
          <w:tcPr>
            <w:tcW w:w="779" w:type="pct"/>
            <w:tcBorders>
              <w:top w:val="single" w:sz="4" w:space="0" w:color="auto"/>
              <w:left w:val="single" w:sz="4" w:space="0" w:color="auto"/>
              <w:bottom w:val="single" w:sz="4" w:space="0" w:color="auto"/>
              <w:right w:val="single" w:sz="4" w:space="0" w:color="auto"/>
            </w:tcBorders>
            <w:vAlign w:val="center"/>
            <w:hideMark/>
          </w:tcPr>
          <w:p w14:paraId="21058C9B" w14:textId="133E921C"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vAlign w:val="center"/>
            <w:hideMark/>
          </w:tcPr>
          <w:p w14:paraId="47EBC0DF" w14:textId="2BF12704" w:rsidR="00E078B7" w:rsidRPr="00FC2E85" w:rsidRDefault="00E078B7" w:rsidP="00E078B7">
            <w:pPr>
              <w:jc w:val="center"/>
              <w:rPr>
                <w:rFonts w:ascii="Times New Roman" w:eastAsia="Calibri" w:hAnsi="Times New Roman" w:cs="Times New Roman"/>
                <w:sz w:val="20"/>
                <w:szCs w:val="20"/>
              </w:rPr>
            </w:pPr>
            <w:r w:rsidRPr="007E6ECF">
              <w:rPr>
                <w:rFonts w:ascii="Times New Roman" w:eastAsia="Calibri" w:hAnsi="Times New Roman" w:cs="Times New Roman"/>
                <w:sz w:val="20"/>
                <w:szCs w:val="20"/>
              </w:rPr>
              <w:t>ОК 01,</w:t>
            </w:r>
            <w:r w:rsidRPr="007E6ECF">
              <w:rPr>
                <w:rFonts w:eastAsia="Calibri"/>
                <w:sz w:val="20"/>
                <w:szCs w:val="20"/>
              </w:rPr>
              <w:t xml:space="preserve"> </w:t>
            </w:r>
            <w:r w:rsidRPr="007E6ECF">
              <w:rPr>
                <w:rFonts w:ascii="Times New Roman" w:eastAsia="Calibri" w:hAnsi="Times New Roman" w:cs="Times New Roman"/>
                <w:sz w:val="20"/>
                <w:szCs w:val="20"/>
              </w:rPr>
              <w:t>ПК 5.2</w:t>
            </w:r>
          </w:p>
        </w:tc>
      </w:tr>
      <w:tr w:rsidR="00E078B7" w:rsidRPr="00921B83" w14:paraId="0E7C8971" w14:textId="77777777" w:rsidTr="00752B27">
        <w:trPr>
          <w:trHeight w:val="690"/>
        </w:trPr>
        <w:tc>
          <w:tcPr>
            <w:tcW w:w="842" w:type="pct"/>
            <w:vMerge/>
            <w:tcBorders>
              <w:left w:val="single" w:sz="4" w:space="0" w:color="auto"/>
              <w:right w:val="single" w:sz="4" w:space="0" w:color="auto"/>
            </w:tcBorders>
            <w:vAlign w:val="center"/>
            <w:hideMark/>
          </w:tcPr>
          <w:p w14:paraId="1C2D850B"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right w:val="single" w:sz="4" w:space="0" w:color="auto"/>
            </w:tcBorders>
            <w:vAlign w:val="center"/>
            <w:hideMark/>
          </w:tcPr>
          <w:p w14:paraId="1955C719" w14:textId="1139D281"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Организация памяти и режимы работы МП: характеристики реального, защищенного и виртуального реального</w:t>
            </w:r>
            <w:r>
              <w:rPr>
                <w:rFonts w:eastAsia="Calibri"/>
                <w:sz w:val="20"/>
                <w:szCs w:val="20"/>
              </w:rPr>
              <w:t>.</w:t>
            </w:r>
            <w:r w:rsidRPr="00921B83">
              <w:rPr>
                <w:rFonts w:eastAsia="Calibri"/>
                <w:sz w:val="20"/>
                <w:szCs w:val="20"/>
              </w:rPr>
              <w:t xml:space="preserve"> Режимы работы микропроцессора по магистрали (программный, по прерываниям, режим прямого доступа к памяти)</w:t>
            </w:r>
          </w:p>
        </w:tc>
        <w:tc>
          <w:tcPr>
            <w:tcW w:w="779" w:type="pct"/>
            <w:tcBorders>
              <w:top w:val="single" w:sz="4" w:space="0" w:color="auto"/>
              <w:left w:val="single" w:sz="4" w:space="0" w:color="auto"/>
              <w:right w:val="single" w:sz="4" w:space="0" w:color="auto"/>
            </w:tcBorders>
            <w:vAlign w:val="center"/>
            <w:hideMark/>
          </w:tcPr>
          <w:p w14:paraId="0AC3C43B" w14:textId="2CB6160D"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right w:val="single" w:sz="4" w:space="0" w:color="auto"/>
            </w:tcBorders>
            <w:vAlign w:val="center"/>
            <w:hideMark/>
          </w:tcPr>
          <w:p w14:paraId="5BA2C56B" w14:textId="0F0D4D7E" w:rsidR="00E078B7" w:rsidRPr="00FC2E85" w:rsidRDefault="00E078B7" w:rsidP="00E078B7">
            <w:pPr>
              <w:jc w:val="center"/>
              <w:rPr>
                <w:rFonts w:ascii="Times New Roman" w:eastAsia="Calibri" w:hAnsi="Times New Roman" w:cs="Times New Roman"/>
                <w:sz w:val="20"/>
                <w:szCs w:val="20"/>
              </w:rPr>
            </w:pPr>
            <w:r w:rsidRPr="007E6ECF">
              <w:rPr>
                <w:rFonts w:ascii="Times New Roman" w:eastAsia="Calibri" w:hAnsi="Times New Roman" w:cs="Times New Roman"/>
                <w:sz w:val="20"/>
                <w:szCs w:val="20"/>
              </w:rPr>
              <w:t>ОК 01,</w:t>
            </w:r>
            <w:r w:rsidRPr="007E6ECF">
              <w:rPr>
                <w:rFonts w:eastAsia="Calibri"/>
                <w:sz w:val="20"/>
                <w:szCs w:val="20"/>
              </w:rPr>
              <w:t xml:space="preserve"> </w:t>
            </w:r>
            <w:r w:rsidRPr="007E6ECF">
              <w:rPr>
                <w:rFonts w:ascii="Times New Roman" w:eastAsia="Calibri" w:hAnsi="Times New Roman" w:cs="Times New Roman"/>
                <w:sz w:val="20"/>
                <w:szCs w:val="20"/>
              </w:rPr>
              <w:t>ПК 5.2</w:t>
            </w:r>
          </w:p>
        </w:tc>
      </w:tr>
      <w:tr w:rsidR="00E078B7" w:rsidRPr="00921B83" w14:paraId="3374ECB0" w14:textId="77777777" w:rsidTr="004733E1">
        <w:trPr>
          <w:trHeight w:val="20"/>
        </w:trPr>
        <w:tc>
          <w:tcPr>
            <w:tcW w:w="842" w:type="pct"/>
            <w:vMerge/>
            <w:tcBorders>
              <w:left w:val="single" w:sz="4" w:space="0" w:color="auto"/>
              <w:right w:val="single" w:sz="4" w:space="0" w:color="auto"/>
            </w:tcBorders>
            <w:vAlign w:val="center"/>
            <w:hideMark/>
          </w:tcPr>
          <w:p w14:paraId="68E322ED"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6CBFBB75" w14:textId="77777777" w:rsidR="00E078B7" w:rsidRPr="00921B83" w:rsidRDefault="00E078B7" w:rsidP="00E078B7">
            <w:pPr>
              <w:pStyle w:val="afe"/>
              <w:spacing w:after="0" w:line="240" w:lineRule="auto"/>
              <w:jc w:val="both"/>
              <w:rPr>
                <w:rFonts w:eastAsia="Calibri"/>
                <w:sz w:val="20"/>
                <w:szCs w:val="20"/>
              </w:rPr>
            </w:pPr>
            <w:r w:rsidRPr="00921B83">
              <w:rPr>
                <w:rFonts w:eastAsia="Calibri"/>
                <w:b/>
                <w:bCs/>
                <w:sz w:val="20"/>
                <w:szCs w:val="20"/>
              </w:rPr>
              <w:t>В том числе практических занятий</w:t>
            </w:r>
          </w:p>
        </w:tc>
        <w:tc>
          <w:tcPr>
            <w:tcW w:w="779" w:type="pct"/>
            <w:tcBorders>
              <w:top w:val="single" w:sz="4" w:space="0" w:color="auto"/>
              <w:left w:val="single" w:sz="4" w:space="0" w:color="auto"/>
              <w:bottom w:val="single" w:sz="4" w:space="0" w:color="auto"/>
              <w:right w:val="single" w:sz="4" w:space="0" w:color="auto"/>
            </w:tcBorders>
            <w:vAlign w:val="center"/>
            <w:hideMark/>
          </w:tcPr>
          <w:p w14:paraId="12875DC9" w14:textId="466B2C81" w:rsidR="00E078B7" w:rsidRPr="00921B83" w:rsidRDefault="00E078B7" w:rsidP="00E078B7">
            <w:pPr>
              <w:pStyle w:val="afe"/>
              <w:spacing w:after="0" w:line="240" w:lineRule="auto"/>
              <w:jc w:val="center"/>
              <w:rPr>
                <w:rFonts w:eastAsia="Calibri"/>
                <w:b/>
                <w:sz w:val="20"/>
                <w:szCs w:val="20"/>
              </w:rPr>
            </w:pPr>
            <w:r>
              <w:rPr>
                <w:rFonts w:eastAsia="Calibri"/>
                <w:b/>
                <w:sz w:val="20"/>
                <w:szCs w:val="20"/>
              </w:rPr>
              <w:t>12</w:t>
            </w:r>
            <w:r w:rsidRPr="00921B83">
              <w:rPr>
                <w:rFonts w:eastAsia="Calibri"/>
                <w:b/>
                <w:sz w:val="20"/>
                <w:szCs w:val="20"/>
              </w:rPr>
              <w:t>/</w:t>
            </w:r>
            <w:r>
              <w:rPr>
                <w:rFonts w:eastAsia="Calibri"/>
                <w:b/>
                <w:sz w:val="20"/>
                <w:szCs w:val="20"/>
              </w:rPr>
              <w:t>12</w:t>
            </w:r>
          </w:p>
        </w:tc>
        <w:tc>
          <w:tcPr>
            <w:tcW w:w="718" w:type="pct"/>
            <w:tcBorders>
              <w:top w:val="single" w:sz="4" w:space="0" w:color="auto"/>
              <w:left w:val="single" w:sz="4" w:space="0" w:color="auto"/>
              <w:bottom w:val="single" w:sz="4" w:space="0" w:color="auto"/>
              <w:right w:val="single" w:sz="4" w:space="0" w:color="auto"/>
            </w:tcBorders>
            <w:vAlign w:val="center"/>
          </w:tcPr>
          <w:p w14:paraId="6E25993F" w14:textId="77777777" w:rsidR="00E078B7" w:rsidRPr="00FC2E85" w:rsidRDefault="00E078B7" w:rsidP="00E078B7">
            <w:pPr>
              <w:jc w:val="center"/>
              <w:rPr>
                <w:rFonts w:ascii="Times New Roman" w:eastAsia="Calibri" w:hAnsi="Times New Roman" w:cs="Times New Roman"/>
                <w:sz w:val="20"/>
                <w:szCs w:val="20"/>
              </w:rPr>
            </w:pPr>
          </w:p>
        </w:tc>
      </w:tr>
      <w:tr w:rsidR="00E078B7" w:rsidRPr="00921B83" w14:paraId="0428C95D" w14:textId="77777777" w:rsidTr="00FC2E85">
        <w:trPr>
          <w:trHeight w:val="20"/>
        </w:trPr>
        <w:tc>
          <w:tcPr>
            <w:tcW w:w="842" w:type="pct"/>
            <w:vMerge/>
            <w:tcBorders>
              <w:left w:val="single" w:sz="4" w:space="0" w:color="auto"/>
              <w:right w:val="single" w:sz="4" w:space="0" w:color="auto"/>
            </w:tcBorders>
            <w:vAlign w:val="center"/>
            <w:hideMark/>
          </w:tcPr>
          <w:p w14:paraId="27A8FDDF"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19201700" w14:textId="77777777"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Практическая работа № 5. Вычисление адреса в незащищенном и защищенном режимах.</w:t>
            </w:r>
          </w:p>
        </w:tc>
        <w:tc>
          <w:tcPr>
            <w:tcW w:w="779" w:type="pct"/>
            <w:tcBorders>
              <w:top w:val="single" w:sz="4" w:space="0" w:color="auto"/>
              <w:left w:val="single" w:sz="4" w:space="0" w:color="auto"/>
              <w:bottom w:val="single" w:sz="4" w:space="0" w:color="auto"/>
              <w:right w:val="single" w:sz="4" w:space="0" w:color="auto"/>
            </w:tcBorders>
            <w:vAlign w:val="center"/>
            <w:hideMark/>
          </w:tcPr>
          <w:p w14:paraId="7F1F1D4F" w14:textId="77777777"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hideMark/>
          </w:tcPr>
          <w:p w14:paraId="48ABDC21" w14:textId="005F2B48" w:rsidR="00E078B7" w:rsidRPr="00FC2E85" w:rsidRDefault="00E078B7" w:rsidP="00E078B7">
            <w:pPr>
              <w:jc w:val="center"/>
              <w:rPr>
                <w:rFonts w:ascii="Times New Roman" w:eastAsia="Calibri" w:hAnsi="Times New Roman" w:cs="Times New Roman"/>
                <w:sz w:val="20"/>
                <w:szCs w:val="20"/>
              </w:rPr>
            </w:pPr>
            <w:r w:rsidRPr="007A528B">
              <w:rPr>
                <w:rFonts w:ascii="Times New Roman" w:eastAsia="Calibri" w:hAnsi="Times New Roman" w:cs="Times New Roman"/>
                <w:sz w:val="20"/>
                <w:szCs w:val="20"/>
              </w:rPr>
              <w:t>ОК 01,</w:t>
            </w:r>
            <w:r w:rsidRPr="007A528B">
              <w:rPr>
                <w:rFonts w:eastAsia="Calibri"/>
                <w:sz w:val="20"/>
                <w:szCs w:val="20"/>
              </w:rPr>
              <w:t xml:space="preserve"> </w:t>
            </w:r>
            <w:r w:rsidRPr="007A528B">
              <w:rPr>
                <w:rFonts w:ascii="Times New Roman" w:eastAsia="Calibri" w:hAnsi="Times New Roman" w:cs="Times New Roman"/>
                <w:sz w:val="20"/>
                <w:szCs w:val="20"/>
              </w:rPr>
              <w:t>ПК 5.2</w:t>
            </w:r>
          </w:p>
        </w:tc>
      </w:tr>
      <w:tr w:rsidR="00E078B7" w:rsidRPr="00921B83" w14:paraId="3C55BDCE" w14:textId="77777777" w:rsidTr="00FC2E85">
        <w:trPr>
          <w:trHeight w:val="20"/>
        </w:trPr>
        <w:tc>
          <w:tcPr>
            <w:tcW w:w="842" w:type="pct"/>
            <w:vMerge/>
            <w:tcBorders>
              <w:left w:val="single" w:sz="4" w:space="0" w:color="auto"/>
              <w:right w:val="single" w:sz="4" w:space="0" w:color="auto"/>
            </w:tcBorders>
            <w:vAlign w:val="center"/>
            <w:hideMark/>
          </w:tcPr>
          <w:p w14:paraId="2BC1B36D"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hideMark/>
          </w:tcPr>
          <w:p w14:paraId="410D30BE" w14:textId="77777777"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Лабораторная работа № 1. Составление простейших программ на ассемблере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3213C230" w14:textId="77777777"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hideMark/>
          </w:tcPr>
          <w:p w14:paraId="1B44E018" w14:textId="10B0902B" w:rsidR="00E078B7" w:rsidRPr="00FC2E85" w:rsidRDefault="00E078B7" w:rsidP="00E078B7">
            <w:pPr>
              <w:jc w:val="center"/>
              <w:rPr>
                <w:rFonts w:ascii="Times New Roman" w:eastAsia="Calibri" w:hAnsi="Times New Roman" w:cs="Times New Roman"/>
                <w:sz w:val="20"/>
                <w:szCs w:val="20"/>
              </w:rPr>
            </w:pPr>
            <w:r w:rsidRPr="007A528B">
              <w:rPr>
                <w:rFonts w:ascii="Times New Roman" w:eastAsia="Calibri" w:hAnsi="Times New Roman" w:cs="Times New Roman"/>
                <w:sz w:val="20"/>
                <w:szCs w:val="20"/>
              </w:rPr>
              <w:t>ОК 01,</w:t>
            </w:r>
            <w:r w:rsidRPr="007A528B">
              <w:rPr>
                <w:rFonts w:eastAsia="Calibri"/>
                <w:sz w:val="20"/>
                <w:szCs w:val="20"/>
              </w:rPr>
              <w:t xml:space="preserve"> </w:t>
            </w:r>
            <w:r w:rsidRPr="007A528B">
              <w:rPr>
                <w:rFonts w:ascii="Times New Roman" w:eastAsia="Calibri" w:hAnsi="Times New Roman" w:cs="Times New Roman"/>
                <w:sz w:val="20"/>
                <w:szCs w:val="20"/>
              </w:rPr>
              <w:t>ПК 5.2</w:t>
            </w:r>
          </w:p>
        </w:tc>
      </w:tr>
      <w:tr w:rsidR="00E078B7" w:rsidRPr="00921B83" w14:paraId="3E78FF16" w14:textId="77777777" w:rsidTr="00FC2E85">
        <w:trPr>
          <w:trHeight w:val="20"/>
        </w:trPr>
        <w:tc>
          <w:tcPr>
            <w:tcW w:w="842" w:type="pct"/>
            <w:vMerge/>
            <w:tcBorders>
              <w:left w:val="single" w:sz="4" w:space="0" w:color="auto"/>
              <w:right w:val="single" w:sz="4" w:space="0" w:color="auto"/>
            </w:tcBorders>
            <w:vAlign w:val="center"/>
          </w:tcPr>
          <w:p w14:paraId="00AA6495"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tcPr>
          <w:p w14:paraId="23E16965" w14:textId="0D4D3F98"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Лабораторная работа № 2. Составление простейших программ на ассемблере</w:t>
            </w:r>
          </w:p>
        </w:tc>
        <w:tc>
          <w:tcPr>
            <w:tcW w:w="779" w:type="pct"/>
            <w:tcBorders>
              <w:top w:val="single" w:sz="4" w:space="0" w:color="auto"/>
              <w:left w:val="single" w:sz="4" w:space="0" w:color="auto"/>
              <w:bottom w:val="single" w:sz="4" w:space="0" w:color="auto"/>
              <w:right w:val="single" w:sz="4" w:space="0" w:color="auto"/>
            </w:tcBorders>
            <w:vAlign w:val="center"/>
          </w:tcPr>
          <w:p w14:paraId="19950330" w14:textId="4777DD63"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tcPr>
          <w:p w14:paraId="04A80FF6" w14:textId="2DA20FB0" w:rsidR="00E078B7" w:rsidRPr="00FC2E85" w:rsidRDefault="00E078B7" w:rsidP="00E078B7">
            <w:pPr>
              <w:pStyle w:val="afe"/>
              <w:spacing w:after="0" w:line="240" w:lineRule="auto"/>
              <w:jc w:val="center"/>
              <w:rPr>
                <w:rFonts w:eastAsia="Calibri"/>
                <w:sz w:val="20"/>
                <w:szCs w:val="20"/>
              </w:rPr>
            </w:pPr>
            <w:r w:rsidRPr="007A528B">
              <w:rPr>
                <w:rFonts w:eastAsia="Calibri"/>
                <w:sz w:val="20"/>
                <w:szCs w:val="20"/>
              </w:rPr>
              <w:t>ОК 01, ПК 5.2</w:t>
            </w:r>
          </w:p>
        </w:tc>
      </w:tr>
      <w:tr w:rsidR="00E078B7" w:rsidRPr="00921B83" w14:paraId="53529363" w14:textId="77777777" w:rsidTr="00FC2E85">
        <w:trPr>
          <w:trHeight w:val="20"/>
        </w:trPr>
        <w:tc>
          <w:tcPr>
            <w:tcW w:w="842" w:type="pct"/>
            <w:vMerge/>
            <w:tcBorders>
              <w:left w:val="single" w:sz="4" w:space="0" w:color="auto"/>
              <w:right w:val="single" w:sz="4" w:space="0" w:color="auto"/>
            </w:tcBorders>
            <w:vAlign w:val="center"/>
          </w:tcPr>
          <w:p w14:paraId="42DEBF5A"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tcPr>
          <w:p w14:paraId="765FC572" w14:textId="33AC9A38"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Лабораторная работа № 3. Составление простейших программ на ассемблере</w:t>
            </w:r>
          </w:p>
        </w:tc>
        <w:tc>
          <w:tcPr>
            <w:tcW w:w="779" w:type="pct"/>
            <w:tcBorders>
              <w:top w:val="single" w:sz="4" w:space="0" w:color="auto"/>
              <w:left w:val="single" w:sz="4" w:space="0" w:color="auto"/>
              <w:bottom w:val="single" w:sz="4" w:space="0" w:color="auto"/>
              <w:right w:val="single" w:sz="4" w:space="0" w:color="auto"/>
            </w:tcBorders>
            <w:vAlign w:val="center"/>
          </w:tcPr>
          <w:p w14:paraId="532699E1" w14:textId="2621EA78"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tcPr>
          <w:p w14:paraId="0AEA2322" w14:textId="70FE1054" w:rsidR="00E078B7" w:rsidRPr="00FC2E85" w:rsidRDefault="00E078B7" w:rsidP="00E078B7">
            <w:pPr>
              <w:pStyle w:val="afe"/>
              <w:spacing w:after="0" w:line="240" w:lineRule="auto"/>
              <w:jc w:val="center"/>
              <w:rPr>
                <w:rFonts w:eastAsia="Calibri"/>
                <w:sz w:val="20"/>
                <w:szCs w:val="20"/>
              </w:rPr>
            </w:pPr>
            <w:r w:rsidRPr="007A528B">
              <w:rPr>
                <w:rFonts w:eastAsia="Calibri"/>
                <w:sz w:val="20"/>
                <w:szCs w:val="20"/>
              </w:rPr>
              <w:t>ОК 01, ПК 5.2</w:t>
            </w:r>
          </w:p>
        </w:tc>
      </w:tr>
      <w:tr w:rsidR="00E078B7" w:rsidRPr="00921B83" w14:paraId="41F1B243" w14:textId="77777777" w:rsidTr="00FC2E85">
        <w:trPr>
          <w:trHeight w:val="20"/>
        </w:trPr>
        <w:tc>
          <w:tcPr>
            <w:tcW w:w="842" w:type="pct"/>
            <w:vMerge/>
            <w:tcBorders>
              <w:left w:val="single" w:sz="4" w:space="0" w:color="auto"/>
              <w:right w:val="single" w:sz="4" w:space="0" w:color="auto"/>
            </w:tcBorders>
            <w:vAlign w:val="center"/>
          </w:tcPr>
          <w:p w14:paraId="59328598"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tcPr>
          <w:p w14:paraId="023BF116" w14:textId="7D536278"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Лабораторная работа № 4. Составление простейших программ на ассемблере</w:t>
            </w:r>
          </w:p>
        </w:tc>
        <w:tc>
          <w:tcPr>
            <w:tcW w:w="779" w:type="pct"/>
            <w:tcBorders>
              <w:top w:val="single" w:sz="4" w:space="0" w:color="auto"/>
              <w:left w:val="single" w:sz="4" w:space="0" w:color="auto"/>
              <w:bottom w:val="single" w:sz="4" w:space="0" w:color="auto"/>
              <w:right w:val="single" w:sz="4" w:space="0" w:color="auto"/>
            </w:tcBorders>
            <w:vAlign w:val="center"/>
          </w:tcPr>
          <w:p w14:paraId="509C9CCD" w14:textId="659FB69F"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tcPr>
          <w:p w14:paraId="23384D14" w14:textId="79F3E7B9" w:rsidR="00E078B7" w:rsidRPr="00FC2E85" w:rsidRDefault="00E078B7" w:rsidP="00E078B7">
            <w:pPr>
              <w:pStyle w:val="afe"/>
              <w:spacing w:after="0" w:line="240" w:lineRule="auto"/>
              <w:jc w:val="center"/>
              <w:rPr>
                <w:rFonts w:eastAsia="Calibri"/>
                <w:sz w:val="20"/>
                <w:szCs w:val="20"/>
              </w:rPr>
            </w:pPr>
            <w:r w:rsidRPr="007A528B">
              <w:rPr>
                <w:rFonts w:eastAsia="Calibri"/>
                <w:sz w:val="20"/>
                <w:szCs w:val="20"/>
              </w:rPr>
              <w:t>ОК 01, ПК 5.2</w:t>
            </w:r>
          </w:p>
        </w:tc>
      </w:tr>
      <w:tr w:rsidR="00E078B7" w:rsidRPr="00921B83" w14:paraId="781C38C3" w14:textId="77777777" w:rsidTr="00FC2E85">
        <w:trPr>
          <w:trHeight w:val="20"/>
        </w:trPr>
        <w:tc>
          <w:tcPr>
            <w:tcW w:w="842" w:type="pct"/>
            <w:vMerge/>
            <w:tcBorders>
              <w:left w:val="single" w:sz="4" w:space="0" w:color="auto"/>
              <w:right w:val="single" w:sz="4" w:space="0" w:color="auto"/>
            </w:tcBorders>
            <w:vAlign w:val="center"/>
          </w:tcPr>
          <w:p w14:paraId="70507E71"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tcPr>
          <w:p w14:paraId="5B0FA78A" w14:textId="22BA0246" w:rsidR="00E078B7" w:rsidRPr="00921B83" w:rsidRDefault="00E078B7" w:rsidP="00E078B7">
            <w:pPr>
              <w:pStyle w:val="afe"/>
              <w:spacing w:after="0" w:line="240" w:lineRule="auto"/>
              <w:jc w:val="both"/>
              <w:rPr>
                <w:rFonts w:eastAsia="Calibri"/>
                <w:sz w:val="20"/>
                <w:szCs w:val="20"/>
              </w:rPr>
            </w:pPr>
            <w:r w:rsidRPr="00921B83">
              <w:rPr>
                <w:rFonts w:eastAsia="Calibri"/>
                <w:sz w:val="20"/>
                <w:szCs w:val="20"/>
              </w:rPr>
              <w:t>Лабораторная работа № 5. Составление простейших программ на ассемблере</w:t>
            </w:r>
          </w:p>
        </w:tc>
        <w:tc>
          <w:tcPr>
            <w:tcW w:w="779" w:type="pct"/>
            <w:tcBorders>
              <w:top w:val="single" w:sz="4" w:space="0" w:color="auto"/>
              <w:left w:val="single" w:sz="4" w:space="0" w:color="auto"/>
              <w:bottom w:val="single" w:sz="4" w:space="0" w:color="auto"/>
              <w:right w:val="single" w:sz="4" w:space="0" w:color="auto"/>
            </w:tcBorders>
            <w:vAlign w:val="center"/>
          </w:tcPr>
          <w:p w14:paraId="029B47F5" w14:textId="61419DFD"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2/2</w:t>
            </w:r>
          </w:p>
        </w:tc>
        <w:tc>
          <w:tcPr>
            <w:tcW w:w="718" w:type="pct"/>
            <w:tcBorders>
              <w:top w:val="single" w:sz="4" w:space="0" w:color="auto"/>
              <w:left w:val="single" w:sz="4" w:space="0" w:color="auto"/>
              <w:bottom w:val="single" w:sz="4" w:space="0" w:color="auto"/>
              <w:right w:val="single" w:sz="4" w:space="0" w:color="auto"/>
            </w:tcBorders>
          </w:tcPr>
          <w:p w14:paraId="1A2427EC" w14:textId="6AE44BEC" w:rsidR="00E078B7" w:rsidRPr="00FC2E85" w:rsidRDefault="00E078B7" w:rsidP="00E078B7">
            <w:pPr>
              <w:pStyle w:val="afe"/>
              <w:spacing w:after="0" w:line="240" w:lineRule="auto"/>
              <w:jc w:val="center"/>
              <w:rPr>
                <w:rFonts w:eastAsia="Calibri"/>
                <w:sz w:val="20"/>
                <w:szCs w:val="20"/>
              </w:rPr>
            </w:pPr>
            <w:r w:rsidRPr="00D51C87">
              <w:rPr>
                <w:rFonts w:eastAsia="Calibri"/>
                <w:sz w:val="20"/>
                <w:szCs w:val="20"/>
              </w:rPr>
              <w:t>ОК 01, ПК 5.2</w:t>
            </w:r>
          </w:p>
        </w:tc>
      </w:tr>
      <w:tr w:rsidR="00E078B7" w:rsidRPr="00921B83" w14:paraId="508055AD" w14:textId="77777777" w:rsidTr="00FC2E85">
        <w:trPr>
          <w:trHeight w:val="20"/>
        </w:trPr>
        <w:tc>
          <w:tcPr>
            <w:tcW w:w="842" w:type="pct"/>
            <w:vMerge/>
            <w:tcBorders>
              <w:left w:val="single" w:sz="4" w:space="0" w:color="auto"/>
              <w:bottom w:val="single" w:sz="4" w:space="0" w:color="auto"/>
              <w:right w:val="single" w:sz="4" w:space="0" w:color="auto"/>
            </w:tcBorders>
            <w:vAlign w:val="center"/>
          </w:tcPr>
          <w:p w14:paraId="6DBA923D"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bottom w:val="single" w:sz="4" w:space="0" w:color="auto"/>
              <w:right w:val="single" w:sz="4" w:space="0" w:color="auto"/>
            </w:tcBorders>
            <w:vAlign w:val="center"/>
          </w:tcPr>
          <w:p w14:paraId="298922AD" w14:textId="6D85F279" w:rsidR="00E078B7" w:rsidRPr="00921B83" w:rsidRDefault="00E078B7" w:rsidP="00E078B7">
            <w:pPr>
              <w:pStyle w:val="afe"/>
              <w:spacing w:after="0" w:line="240" w:lineRule="auto"/>
              <w:jc w:val="both"/>
              <w:rPr>
                <w:rFonts w:eastAsia="Calibri"/>
                <w:sz w:val="20"/>
                <w:szCs w:val="20"/>
              </w:rPr>
            </w:pPr>
          </w:p>
        </w:tc>
        <w:tc>
          <w:tcPr>
            <w:tcW w:w="779" w:type="pct"/>
            <w:tcBorders>
              <w:top w:val="single" w:sz="4" w:space="0" w:color="auto"/>
              <w:left w:val="single" w:sz="4" w:space="0" w:color="auto"/>
              <w:bottom w:val="single" w:sz="4" w:space="0" w:color="auto"/>
              <w:right w:val="single" w:sz="4" w:space="0" w:color="auto"/>
            </w:tcBorders>
            <w:vAlign w:val="center"/>
          </w:tcPr>
          <w:p w14:paraId="0D040BB6" w14:textId="132E2D20" w:rsidR="00E078B7" w:rsidRPr="00921B83" w:rsidRDefault="00E078B7" w:rsidP="00E078B7">
            <w:pPr>
              <w:pStyle w:val="afe"/>
              <w:spacing w:after="0" w:line="240" w:lineRule="auto"/>
              <w:jc w:val="center"/>
              <w:rPr>
                <w:rFonts w:eastAsia="Calibri"/>
                <w:sz w:val="20"/>
                <w:szCs w:val="20"/>
              </w:rPr>
            </w:pPr>
          </w:p>
        </w:tc>
        <w:tc>
          <w:tcPr>
            <w:tcW w:w="718" w:type="pct"/>
            <w:tcBorders>
              <w:top w:val="single" w:sz="4" w:space="0" w:color="auto"/>
              <w:left w:val="single" w:sz="4" w:space="0" w:color="auto"/>
              <w:bottom w:val="single" w:sz="4" w:space="0" w:color="auto"/>
              <w:right w:val="single" w:sz="4" w:space="0" w:color="auto"/>
            </w:tcBorders>
          </w:tcPr>
          <w:p w14:paraId="6F41F5D1" w14:textId="766EC951" w:rsidR="00E078B7" w:rsidRPr="00FC2E85" w:rsidRDefault="00E078B7" w:rsidP="00E078B7">
            <w:pPr>
              <w:pStyle w:val="afe"/>
              <w:spacing w:after="0" w:line="240" w:lineRule="auto"/>
              <w:jc w:val="center"/>
              <w:rPr>
                <w:rFonts w:eastAsia="Calibri"/>
                <w:sz w:val="20"/>
                <w:szCs w:val="20"/>
              </w:rPr>
            </w:pPr>
          </w:p>
        </w:tc>
      </w:tr>
      <w:tr w:rsidR="00E078B7" w:rsidRPr="00921B83" w14:paraId="761FDD6C" w14:textId="77777777" w:rsidTr="004733E1">
        <w:trPr>
          <w:trHeight w:val="20"/>
        </w:trPr>
        <w:tc>
          <w:tcPr>
            <w:tcW w:w="842" w:type="pct"/>
            <w:vMerge w:val="restart"/>
            <w:tcBorders>
              <w:top w:val="single" w:sz="4" w:space="0" w:color="auto"/>
              <w:left w:val="single" w:sz="4" w:space="0" w:color="auto"/>
              <w:right w:val="single" w:sz="4" w:space="0" w:color="auto"/>
            </w:tcBorders>
            <w:vAlign w:val="center"/>
            <w:hideMark/>
          </w:tcPr>
          <w:p w14:paraId="405F4D72" w14:textId="77777777" w:rsidR="00E078B7" w:rsidRPr="00921B83" w:rsidRDefault="00E078B7" w:rsidP="00E078B7">
            <w:pPr>
              <w:pStyle w:val="afe"/>
              <w:spacing w:after="0" w:line="240" w:lineRule="auto"/>
              <w:jc w:val="center"/>
              <w:rPr>
                <w:rFonts w:eastAsia="Calibri"/>
                <w:sz w:val="20"/>
                <w:szCs w:val="20"/>
              </w:rPr>
            </w:pPr>
            <w:r w:rsidRPr="00921B83">
              <w:rPr>
                <w:rFonts w:eastAsia="Calibri"/>
                <w:b/>
                <w:bCs/>
                <w:sz w:val="20"/>
                <w:szCs w:val="20"/>
              </w:rPr>
              <w:t>Тема 3.3.</w:t>
            </w:r>
          </w:p>
          <w:p w14:paraId="232ADE71" w14:textId="77777777" w:rsidR="00E078B7" w:rsidRPr="00921B83" w:rsidRDefault="00E078B7" w:rsidP="00E078B7">
            <w:pPr>
              <w:pStyle w:val="afe"/>
              <w:spacing w:after="0" w:line="240" w:lineRule="auto"/>
              <w:jc w:val="center"/>
              <w:rPr>
                <w:rFonts w:eastAsia="Calibri"/>
                <w:bCs/>
                <w:sz w:val="20"/>
                <w:szCs w:val="20"/>
              </w:rPr>
            </w:pPr>
            <w:r w:rsidRPr="00921B83">
              <w:rPr>
                <w:rFonts w:eastAsia="Calibri"/>
                <w:bCs/>
                <w:sz w:val="20"/>
                <w:szCs w:val="20"/>
              </w:rPr>
              <w:t>Программирование микропроцессора</w:t>
            </w:r>
          </w:p>
        </w:tc>
        <w:tc>
          <w:tcPr>
            <w:tcW w:w="2661" w:type="pct"/>
            <w:tcBorders>
              <w:top w:val="single" w:sz="4" w:space="0" w:color="auto"/>
              <w:left w:val="single" w:sz="4" w:space="0" w:color="auto"/>
              <w:bottom w:val="single" w:sz="4" w:space="0" w:color="auto"/>
              <w:right w:val="single" w:sz="4" w:space="0" w:color="auto"/>
            </w:tcBorders>
            <w:vAlign w:val="center"/>
            <w:hideMark/>
          </w:tcPr>
          <w:p w14:paraId="3EA4483A" w14:textId="77777777" w:rsidR="00E078B7" w:rsidRPr="00921B83" w:rsidRDefault="00E078B7" w:rsidP="00E078B7">
            <w:pPr>
              <w:pStyle w:val="afe"/>
              <w:spacing w:after="0" w:line="240" w:lineRule="auto"/>
              <w:jc w:val="both"/>
              <w:rPr>
                <w:rFonts w:eastAsia="Calibri"/>
                <w:sz w:val="20"/>
                <w:szCs w:val="20"/>
              </w:rPr>
            </w:pPr>
            <w:r w:rsidRPr="00921B83">
              <w:rPr>
                <w:rFonts w:eastAsia="Calibri"/>
                <w:b/>
                <w:bCs/>
                <w:sz w:val="20"/>
                <w:szCs w:val="20"/>
              </w:rPr>
              <w:t>Содержание</w:t>
            </w:r>
          </w:p>
        </w:tc>
        <w:tc>
          <w:tcPr>
            <w:tcW w:w="779" w:type="pct"/>
            <w:tcBorders>
              <w:top w:val="single" w:sz="4" w:space="0" w:color="auto"/>
              <w:left w:val="single" w:sz="4" w:space="0" w:color="auto"/>
              <w:bottom w:val="single" w:sz="4" w:space="0" w:color="auto"/>
              <w:right w:val="single" w:sz="4" w:space="0" w:color="auto"/>
            </w:tcBorders>
            <w:vAlign w:val="center"/>
            <w:hideMark/>
          </w:tcPr>
          <w:p w14:paraId="3F73B53C" w14:textId="72B4A19A" w:rsidR="00E078B7" w:rsidRPr="00921B83" w:rsidRDefault="00E078B7" w:rsidP="00E078B7">
            <w:pPr>
              <w:pStyle w:val="afe"/>
              <w:spacing w:after="0" w:line="240" w:lineRule="auto"/>
              <w:jc w:val="center"/>
              <w:rPr>
                <w:rFonts w:eastAsia="Calibri"/>
                <w:b/>
                <w:sz w:val="20"/>
                <w:szCs w:val="20"/>
              </w:rPr>
            </w:pPr>
            <w:r>
              <w:rPr>
                <w:rFonts w:eastAsia="Calibri"/>
                <w:b/>
                <w:sz w:val="20"/>
                <w:szCs w:val="20"/>
              </w:rPr>
              <w:t>2</w:t>
            </w:r>
            <w:r w:rsidRPr="00921B83">
              <w:rPr>
                <w:rFonts w:eastAsia="Calibri"/>
                <w:b/>
                <w:sz w:val="20"/>
                <w:szCs w:val="20"/>
              </w:rPr>
              <w:t>/</w:t>
            </w:r>
            <w:r>
              <w:rPr>
                <w:rFonts w:eastAsia="Calibri"/>
                <w:b/>
                <w:sz w:val="20"/>
                <w:szCs w:val="20"/>
              </w:rPr>
              <w:t>2</w:t>
            </w:r>
          </w:p>
        </w:tc>
        <w:tc>
          <w:tcPr>
            <w:tcW w:w="718" w:type="pct"/>
            <w:tcBorders>
              <w:top w:val="single" w:sz="4" w:space="0" w:color="auto"/>
              <w:left w:val="single" w:sz="4" w:space="0" w:color="auto"/>
              <w:bottom w:val="single" w:sz="4" w:space="0" w:color="auto"/>
              <w:right w:val="single" w:sz="4" w:space="0" w:color="auto"/>
            </w:tcBorders>
            <w:vAlign w:val="center"/>
          </w:tcPr>
          <w:p w14:paraId="54FC824E" w14:textId="77777777" w:rsidR="00E078B7" w:rsidRPr="00FC2E85" w:rsidRDefault="00E078B7" w:rsidP="00E078B7">
            <w:pPr>
              <w:pStyle w:val="afe"/>
              <w:spacing w:after="0" w:line="240" w:lineRule="auto"/>
              <w:jc w:val="center"/>
              <w:rPr>
                <w:rFonts w:eastAsia="Calibri"/>
                <w:sz w:val="20"/>
                <w:szCs w:val="20"/>
              </w:rPr>
            </w:pPr>
          </w:p>
        </w:tc>
      </w:tr>
      <w:tr w:rsidR="00E078B7" w:rsidRPr="00921B83" w14:paraId="4236AE7F" w14:textId="77777777" w:rsidTr="00752B27">
        <w:trPr>
          <w:trHeight w:val="690"/>
        </w:trPr>
        <w:tc>
          <w:tcPr>
            <w:tcW w:w="842" w:type="pct"/>
            <w:vMerge/>
            <w:tcBorders>
              <w:left w:val="single" w:sz="4" w:space="0" w:color="auto"/>
              <w:right w:val="single" w:sz="4" w:space="0" w:color="auto"/>
            </w:tcBorders>
            <w:vAlign w:val="center"/>
            <w:hideMark/>
          </w:tcPr>
          <w:p w14:paraId="3F7E7870" w14:textId="77777777" w:rsidR="00E078B7" w:rsidRPr="00921B83" w:rsidRDefault="00E078B7" w:rsidP="00E078B7">
            <w:pPr>
              <w:jc w:val="center"/>
              <w:rPr>
                <w:rFonts w:ascii="Times New Roman" w:eastAsia="Calibri" w:hAnsi="Times New Roman" w:cs="Times New Roman"/>
                <w:bCs/>
                <w:sz w:val="20"/>
                <w:szCs w:val="20"/>
                <w:lang w:eastAsia="nl-NL"/>
              </w:rPr>
            </w:pPr>
          </w:p>
        </w:tc>
        <w:tc>
          <w:tcPr>
            <w:tcW w:w="2661" w:type="pct"/>
            <w:tcBorders>
              <w:top w:val="single" w:sz="4" w:space="0" w:color="auto"/>
              <w:left w:val="single" w:sz="4" w:space="0" w:color="auto"/>
              <w:right w:val="single" w:sz="4" w:space="0" w:color="auto"/>
            </w:tcBorders>
            <w:vAlign w:val="center"/>
            <w:hideMark/>
          </w:tcPr>
          <w:p w14:paraId="71DF326E" w14:textId="3897794B" w:rsidR="00E078B7" w:rsidRPr="00921B83" w:rsidRDefault="00E078B7" w:rsidP="00E078B7">
            <w:pPr>
              <w:pStyle w:val="afe"/>
              <w:spacing w:after="0" w:line="240" w:lineRule="auto"/>
              <w:jc w:val="both"/>
              <w:rPr>
                <w:rFonts w:eastAsia="Calibri"/>
                <w:b/>
                <w:bCs/>
                <w:sz w:val="20"/>
                <w:szCs w:val="20"/>
              </w:rPr>
            </w:pPr>
            <w:r w:rsidRPr="00921B83">
              <w:rPr>
                <w:rFonts w:eastAsia="Calibri"/>
                <w:sz w:val="20"/>
                <w:szCs w:val="20"/>
              </w:rPr>
              <w:t>Основные команды микропроцессора. Форматы команд процессора. Способы адресации. Система команд МП 8086, классификация. Примеры выполнения команд передачи данных, ввода-вывода, работы со стеком. Примеры выполнения команд обработки данных</w:t>
            </w:r>
          </w:p>
        </w:tc>
        <w:tc>
          <w:tcPr>
            <w:tcW w:w="779" w:type="pct"/>
            <w:tcBorders>
              <w:top w:val="single" w:sz="4" w:space="0" w:color="auto"/>
              <w:left w:val="single" w:sz="4" w:space="0" w:color="auto"/>
              <w:right w:val="single" w:sz="4" w:space="0" w:color="auto"/>
            </w:tcBorders>
            <w:vAlign w:val="center"/>
            <w:hideMark/>
          </w:tcPr>
          <w:p w14:paraId="1A9EACAF" w14:textId="77E80A0D" w:rsidR="00E078B7" w:rsidRPr="00921B83" w:rsidRDefault="00E078B7" w:rsidP="00E078B7">
            <w:pPr>
              <w:pStyle w:val="afe"/>
              <w:spacing w:after="0" w:line="240" w:lineRule="auto"/>
              <w:jc w:val="center"/>
              <w:rPr>
                <w:rFonts w:eastAsia="Calibri"/>
                <w:sz w:val="20"/>
                <w:szCs w:val="20"/>
              </w:rPr>
            </w:pPr>
            <w:r w:rsidRPr="00921B83">
              <w:rPr>
                <w:rFonts w:eastAsia="Calibri"/>
                <w:sz w:val="20"/>
                <w:szCs w:val="20"/>
              </w:rPr>
              <w:t>2/</w:t>
            </w:r>
            <w:r>
              <w:rPr>
                <w:rFonts w:eastAsia="Calibri"/>
                <w:sz w:val="20"/>
                <w:szCs w:val="20"/>
              </w:rPr>
              <w:t>2</w:t>
            </w:r>
          </w:p>
        </w:tc>
        <w:tc>
          <w:tcPr>
            <w:tcW w:w="718" w:type="pct"/>
            <w:tcBorders>
              <w:top w:val="single" w:sz="4" w:space="0" w:color="auto"/>
              <w:left w:val="single" w:sz="4" w:space="0" w:color="auto"/>
              <w:right w:val="single" w:sz="4" w:space="0" w:color="auto"/>
            </w:tcBorders>
            <w:vAlign w:val="center"/>
            <w:hideMark/>
          </w:tcPr>
          <w:p w14:paraId="35315FD8" w14:textId="2E84E4FF" w:rsidR="00E078B7" w:rsidRPr="00FC2E85" w:rsidRDefault="00E078B7" w:rsidP="00E078B7">
            <w:pPr>
              <w:pStyle w:val="afe"/>
              <w:spacing w:after="0" w:line="240" w:lineRule="auto"/>
              <w:jc w:val="center"/>
              <w:rPr>
                <w:rFonts w:eastAsia="Calibri"/>
                <w:sz w:val="20"/>
                <w:szCs w:val="20"/>
              </w:rPr>
            </w:pPr>
            <w:r w:rsidRPr="00D51C87">
              <w:rPr>
                <w:rFonts w:eastAsia="Calibri"/>
                <w:sz w:val="20"/>
                <w:szCs w:val="20"/>
              </w:rPr>
              <w:t>ОК 01, ПК 5.2</w:t>
            </w:r>
          </w:p>
        </w:tc>
      </w:tr>
      <w:tr w:rsidR="00E078B7" w:rsidRPr="00921B83" w14:paraId="6483C184" w14:textId="77777777" w:rsidTr="004733E1">
        <w:trPr>
          <w:trHeight w:val="20"/>
        </w:trPr>
        <w:tc>
          <w:tcPr>
            <w:tcW w:w="3503" w:type="pct"/>
            <w:gridSpan w:val="2"/>
            <w:tcBorders>
              <w:top w:val="single" w:sz="4" w:space="0" w:color="auto"/>
              <w:left w:val="single" w:sz="4" w:space="0" w:color="auto"/>
              <w:bottom w:val="single" w:sz="4" w:space="0" w:color="auto"/>
              <w:right w:val="single" w:sz="4" w:space="0" w:color="auto"/>
            </w:tcBorders>
            <w:vAlign w:val="center"/>
            <w:hideMark/>
          </w:tcPr>
          <w:p w14:paraId="29EAB9AE" w14:textId="6D3DA865" w:rsidR="00E078B7" w:rsidRPr="00921B83" w:rsidRDefault="00E078B7" w:rsidP="00E078B7">
            <w:pPr>
              <w:jc w:val="both"/>
              <w:rPr>
                <w:rFonts w:ascii="Times New Roman" w:eastAsia="Batang" w:hAnsi="Times New Roman" w:cs="Times New Roman"/>
                <w:sz w:val="20"/>
                <w:szCs w:val="20"/>
              </w:rPr>
            </w:pPr>
            <w:r w:rsidRPr="00921B83">
              <w:rPr>
                <w:rFonts w:ascii="Times New Roman" w:hAnsi="Times New Roman" w:cs="Times New Roman"/>
                <w:sz w:val="20"/>
                <w:szCs w:val="20"/>
              </w:rPr>
              <w:t xml:space="preserve">Промежуточная аттестация в форме </w:t>
            </w:r>
            <w:r>
              <w:rPr>
                <w:rFonts w:ascii="Times New Roman" w:hAnsi="Times New Roman" w:cs="Times New Roman"/>
                <w:sz w:val="20"/>
                <w:szCs w:val="20"/>
              </w:rPr>
              <w:t>зачета</w:t>
            </w:r>
          </w:p>
        </w:tc>
        <w:tc>
          <w:tcPr>
            <w:tcW w:w="779" w:type="pct"/>
            <w:tcBorders>
              <w:top w:val="single" w:sz="4" w:space="0" w:color="auto"/>
              <w:left w:val="single" w:sz="4" w:space="0" w:color="auto"/>
              <w:bottom w:val="single" w:sz="4" w:space="0" w:color="auto"/>
              <w:right w:val="single" w:sz="4" w:space="0" w:color="auto"/>
            </w:tcBorders>
            <w:vAlign w:val="center"/>
            <w:hideMark/>
          </w:tcPr>
          <w:p w14:paraId="2CE21CF5" w14:textId="06AB3040" w:rsidR="00E078B7" w:rsidRPr="00921B83" w:rsidRDefault="00E078B7" w:rsidP="00E078B7">
            <w:pPr>
              <w:jc w:val="center"/>
              <w:rPr>
                <w:rFonts w:ascii="Times New Roman" w:hAnsi="Times New Roman" w:cs="Times New Roman"/>
                <w:sz w:val="20"/>
                <w:szCs w:val="20"/>
              </w:rPr>
            </w:pPr>
          </w:p>
        </w:tc>
        <w:tc>
          <w:tcPr>
            <w:tcW w:w="718" w:type="pct"/>
            <w:tcBorders>
              <w:top w:val="single" w:sz="4" w:space="0" w:color="auto"/>
              <w:left w:val="single" w:sz="4" w:space="0" w:color="auto"/>
              <w:bottom w:val="single" w:sz="4" w:space="0" w:color="auto"/>
              <w:right w:val="single" w:sz="4" w:space="0" w:color="auto"/>
            </w:tcBorders>
            <w:vAlign w:val="center"/>
          </w:tcPr>
          <w:p w14:paraId="797DA72F" w14:textId="77777777" w:rsidR="00E078B7" w:rsidRPr="00FC2E85" w:rsidRDefault="00E078B7" w:rsidP="00E078B7">
            <w:pPr>
              <w:pStyle w:val="afe"/>
              <w:spacing w:after="0" w:line="240" w:lineRule="auto"/>
              <w:jc w:val="center"/>
              <w:rPr>
                <w:rFonts w:eastAsia="Calibri"/>
                <w:sz w:val="20"/>
                <w:szCs w:val="20"/>
              </w:rPr>
            </w:pPr>
          </w:p>
        </w:tc>
      </w:tr>
      <w:tr w:rsidR="00E078B7" w:rsidRPr="00921B83" w14:paraId="281D314B" w14:textId="77777777" w:rsidTr="004733E1">
        <w:trPr>
          <w:trHeight w:val="20"/>
        </w:trPr>
        <w:tc>
          <w:tcPr>
            <w:tcW w:w="3503" w:type="pct"/>
            <w:gridSpan w:val="2"/>
            <w:tcBorders>
              <w:top w:val="single" w:sz="4" w:space="0" w:color="auto"/>
              <w:left w:val="single" w:sz="4" w:space="0" w:color="auto"/>
              <w:bottom w:val="single" w:sz="4" w:space="0" w:color="auto"/>
              <w:right w:val="single" w:sz="4" w:space="0" w:color="auto"/>
            </w:tcBorders>
            <w:vAlign w:val="center"/>
            <w:hideMark/>
          </w:tcPr>
          <w:p w14:paraId="2DA3C024" w14:textId="77777777" w:rsidR="00E078B7" w:rsidRPr="00921B83" w:rsidRDefault="00E078B7" w:rsidP="00E078B7">
            <w:pPr>
              <w:jc w:val="right"/>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ВСЕГО</w:t>
            </w:r>
          </w:p>
        </w:tc>
        <w:tc>
          <w:tcPr>
            <w:tcW w:w="779" w:type="pct"/>
            <w:tcBorders>
              <w:top w:val="single" w:sz="4" w:space="0" w:color="auto"/>
              <w:left w:val="single" w:sz="4" w:space="0" w:color="auto"/>
              <w:bottom w:val="single" w:sz="4" w:space="0" w:color="auto"/>
              <w:right w:val="single" w:sz="4" w:space="0" w:color="auto"/>
            </w:tcBorders>
            <w:vAlign w:val="center"/>
            <w:hideMark/>
          </w:tcPr>
          <w:p w14:paraId="7E0F0116" w14:textId="2F3024C7" w:rsidR="00E078B7" w:rsidRPr="00921B83" w:rsidRDefault="00E078B7" w:rsidP="00E078B7">
            <w:pPr>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42</w:t>
            </w:r>
            <w:r w:rsidRPr="00921B83">
              <w:rPr>
                <w:rFonts w:ascii="Times New Roman" w:eastAsia="Calibri" w:hAnsi="Times New Roman" w:cs="Times New Roman"/>
                <w:b/>
                <w:bCs/>
                <w:sz w:val="20"/>
                <w:szCs w:val="20"/>
              </w:rPr>
              <w:t>/</w:t>
            </w:r>
            <w:r>
              <w:rPr>
                <w:rFonts w:ascii="Times New Roman" w:eastAsia="Calibri" w:hAnsi="Times New Roman" w:cs="Times New Roman"/>
                <w:b/>
                <w:bCs/>
                <w:sz w:val="20"/>
                <w:szCs w:val="20"/>
              </w:rPr>
              <w:t>4</w:t>
            </w:r>
            <w:r w:rsidRPr="00921B83">
              <w:rPr>
                <w:rFonts w:ascii="Times New Roman" w:eastAsia="Calibri" w:hAnsi="Times New Roman" w:cs="Times New Roman"/>
                <w:b/>
                <w:bCs/>
                <w:sz w:val="20"/>
                <w:szCs w:val="20"/>
              </w:rPr>
              <w:t>2</w:t>
            </w:r>
          </w:p>
        </w:tc>
        <w:tc>
          <w:tcPr>
            <w:tcW w:w="718" w:type="pct"/>
            <w:tcBorders>
              <w:top w:val="single" w:sz="4" w:space="0" w:color="auto"/>
              <w:left w:val="single" w:sz="4" w:space="0" w:color="auto"/>
              <w:bottom w:val="single" w:sz="4" w:space="0" w:color="auto"/>
              <w:right w:val="single" w:sz="4" w:space="0" w:color="auto"/>
            </w:tcBorders>
            <w:vAlign w:val="center"/>
          </w:tcPr>
          <w:p w14:paraId="20A9AB4B" w14:textId="77777777" w:rsidR="00E078B7" w:rsidRPr="00FC2E85" w:rsidRDefault="00E078B7" w:rsidP="00E078B7">
            <w:pPr>
              <w:jc w:val="center"/>
              <w:rPr>
                <w:rFonts w:ascii="Times New Roman" w:eastAsia="Calibri" w:hAnsi="Times New Roman" w:cs="Times New Roman"/>
                <w:sz w:val="20"/>
                <w:szCs w:val="20"/>
              </w:rPr>
            </w:pPr>
          </w:p>
        </w:tc>
      </w:tr>
    </w:tbl>
    <w:p w14:paraId="2FEF486B" w14:textId="77777777" w:rsidR="00762006" w:rsidRPr="00921B83" w:rsidRDefault="00762006" w:rsidP="008212A5">
      <w:pPr>
        <w:rPr>
          <w:rFonts w:ascii="Times New Roman" w:eastAsia="Segoe UI" w:hAnsi="Times New Roman" w:cs="Times New Roman"/>
          <w:b/>
          <w:bCs/>
          <w:caps/>
          <w:kern w:val="32"/>
          <w:sz w:val="20"/>
          <w:szCs w:val="20"/>
          <w:lang w:eastAsia="x-none"/>
        </w:rPr>
      </w:pPr>
    </w:p>
    <w:p w14:paraId="09B9F1EA" w14:textId="77777777" w:rsidR="00762006" w:rsidRPr="00921B83" w:rsidRDefault="00762006" w:rsidP="008212A5">
      <w:pPr>
        <w:rPr>
          <w:lang w:eastAsia="x-none"/>
        </w:rPr>
        <w:sectPr w:rsidR="00762006" w:rsidRPr="00921B83" w:rsidSect="00AB5CB8">
          <w:pgSz w:w="16838" w:h="11906" w:orient="landscape"/>
          <w:pgMar w:top="851" w:right="851" w:bottom="851" w:left="851" w:header="709" w:footer="709" w:gutter="0"/>
          <w:cols w:space="708"/>
          <w:docGrid w:linePitch="360"/>
        </w:sectPr>
      </w:pPr>
    </w:p>
    <w:p w14:paraId="3D824499" w14:textId="77777777" w:rsidR="00762006" w:rsidRPr="00921B83" w:rsidRDefault="00762006" w:rsidP="008212A5">
      <w:pPr>
        <w:pStyle w:val="1f1"/>
        <w:outlineLvl w:val="9"/>
        <w:rPr>
          <w:rFonts w:ascii="Times New Roman" w:hAnsi="Times New Roman"/>
          <w:lang w:val="ru-RU"/>
        </w:rPr>
      </w:pPr>
      <w:bookmarkStart w:id="8043" w:name="_Toc172051954"/>
      <w:bookmarkStart w:id="8044" w:name="_Toc172052398"/>
      <w:bookmarkStart w:id="8045" w:name="_Toc172052842"/>
      <w:bookmarkStart w:id="8046" w:name="_Toc172053286"/>
      <w:bookmarkStart w:id="8047" w:name="_Toc172053730"/>
      <w:bookmarkStart w:id="8048" w:name="_Toc172054174"/>
      <w:bookmarkStart w:id="8049" w:name="_Toc172054620"/>
      <w:bookmarkStart w:id="8050" w:name="_Toc172055064"/>
      <w:bookmarkStart w:id="8051" w:name="_Toc172055508"/>
      <w:bookmarkStart w:id="8052" w:name="_Toc172055952"/>
      <w:bookmarkStart w:id="8053" w:name="_Toc172056396"/>
      <w:bookmarkStart w:id="8054" w:name="_Toc172056840"/>
      <w:bookmarkStart w:id="8055" w:name="_Toc172057284"/>
      <w:bookmarkStart w:id="8056" w:name="_Toc172057728"/>
      <w:bookmarkStart w:id="8057" w:name="_Toc172058172"/>
      <w:bookmarkStart w:id="8058" w:name="_Toc172058616"/>
      <w:bookmarkStart w:id="8059" w:name="_Toc172059060"/>
      <w:bookmarkStart w:id="8060" w:name="_Toc172059504"/>
      <w:bookmarkStart w:id="8061" w:name="_Toc172059948"/>
      <w:bookmarkStart w:id="8062" w:name="_Toc172060392"/>
      <w:bookmarkStart w:id="8063" w:name="_Toc172060836"/>
      <w:bookmarkStart w:id="8064" w:name="_Toc172061280"/>
      <w:bookmarkStart w:id="8065" w:name="_Toc172061724"/>
      <w:bookmarkStart w:id="8066" w:name="_Toc172062168"/>
      <w:bookmarkStart w:id="8067" w:name="_Toc172063056"/>
      <w:bookmarkStart w:id="8068" w:name="_Toc172063500"/>
      <w:bookmarkStart w:id="8069" w:name="_Toc172063944"/>
      <w:bookmarkStart w:id="8070" w:name="_Toc172064388"/>
      <w:bookmarkStart w:id="8071" w:name="_Toc172064832"/>
      <w:bookmarkStart w:id="8072" w:name="_Toc172065276"/>
      <w:bookmarkStart w:id="8073" w:name="_Toc172065720"/>
      <w:bookmarkStart w:id="8074" w:name="_Toc172066164"/>
      <w:bookmarkStart w:id="8075" w:name="_Toc172066608"/>
      <w:bookmarkStart w:id="8076" w:name="_Toc172111524"/>
      <w:bookmarkStart w:id="8077" w:name="_Toc172119052"/>
      <w:bookmarkStart w:id="8078" w:name="_Toc172119846"/>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p>
    <w:p w14:paraId="498E69F6" w14:textId="77777777" w:rsidR="00762006" w:rsidRPr="00921B83" w:rsidRDefault="00762006" w:rsidP="008212A5">
      <w:pPr>
        <w:pStyle w:val="114"/>
        <w:spacing w:after="0" w:line="240" w:lineRule="auto"/>
        <w:outlineLvl w:val="9"/>
        <w:rPr>
          <w:rFonts w:ascii="Times New Roman" w:hAnsi="Times New Roman"/>
        </w:rPr>
      </w:pPr>
      <w:bookmarkStart w:id="8079" w:name="_Toc172051955"/>
      <w:bookmarkStart w:id="8080" w:name="_Toc172052399"/>
      <w:bookmarkStart w:id="8081" w:name="_Toc172052843"/>
      <w:bookmarkStart w:id="8082" w:name="_Toc172053287"/>
      <w:bookmarkStart w:id="8083" w:name="_Toc172053731"/>
      <w:bookmarkStart w:id="8084" w:name="_Toc172054175"/>
      <w:bookmarkStart w:id="8085" w:name="_Toc172054621"/>
      <w:bookmarkStart w:id="8086" w:name="_Toc172055065"/>
      <w:bookmarkStart w:id="8087" w:name="_Toc172055509"/>
      <w:bookmarkStart w:id="8088" w:name="_Toc172055953"/>
      <w:bookmarkStart w:id="8089" w:name="_Toc172056397"/>
      <w:bookmarkStart w:id="8090" w:name="_Toc172056841"/>
      <w:bookmarkStart w:id="8091" w:name="_Toc172057285"/>
      <w:bookmarkStart w:id="8092" w:name="_Toc172057729"/>
      <w:bookmarkStart w:id="8093" w:name="_Toc172058173"/>
      <w:bookmarkStart w:id="8094" w:name="_Toc172058617"/>
      <w:bookmarkStart w:id="8095" w:name="_Toc172059061"/>
      <w:bookmarkStart w:id="8096" w:name="_Toc172059505"/>
      <w:bookmarkStart w:id="8097" w:name="_Toc172059949"/>
      <w:bookmarkStart w:id="8098" w:name="_Toc172060393"/>
      <w:bookmarkStart w:id="8099" w:name="_Toc172060837"/>
      <w:bookmarkStart w:id="8100" w:name="_Toc172061281"/>
      <w:bookmarkStart w:id="8101" w:name="_Toc172061725"/>
      <w:bookmarkStart w:id="8102" w:name="_Toc172062169"/>
      <w:bookmarkStart w:id="8103" w:name="_Toc172063057"/>
      <w:bookmarkStart w:id="8104" w:name="_Toc172063501"/>
      <w:bookmarkStart w:id="8105" w:name="_Toc172063945"/>
      <w:bookmarkStart w:id="8106" w:name="_Toc172064389"/>
      <w:bookmarkStart w:id="8107" w:name="_Toc172064833"/>
      <w:bookmarkStart w:id="8108" w:name="_Toc172065277"/>
      <w:bookmarkStart w:id="8109" w:name="_Toc172065721"/>
      <w:bookmarkStart w:id="8110" w:name="_Toc172066165"/>
      <w:bookmarkStart w:id="8111" w:name="_Toc172066609"/>
      <w:bookmarkStart w:id="8112" w:name="_Toc172111525"/>
      <w:bookmarkStart w:id="8113" w:name="_Toc172119053"/>
      <w:bookmarkStart w:id="8114" w:name="_Toc172119847"/>
      <w:r w:rsidRPr="00921B83">
        <w:rPr>
          <w:rFonts w:ascii="Times New Roman" w:hAnsi="Times New Roman"/>
        </w:rPr>
        <w:t>3.1. Материально-техническое обеспечение</w:t>
      </w:r>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7783EE09" w14:textId="70BC9B9E" w:rsidR="00762006" w:rsidRPr="00F05D66" w:rsidRDefault="00987148" w:rsidP="008212A5">
      <w:pPr>
        <w:suppressAutoHyphens/>
        <w:ind w:firstLine="709"/>
        <w:jc w:val="both"/>
        <w:rPr>
          <w:rFonts w:ascii="Times New Roman" w:hAnsi="Times New Roman" w:cs="Times New Roman"/>
          <w:bCs/>
          <w:sz w:val="24"/>
          <w:szCs w:val="24"/>
        </w:rPr>
      </w:pPr>
      <w:r w:rsidRPr="00F05D66">
        <w:rPr>
          <w:rFonts w:ascii="Times New Roman" w:hAnsi="Times New Roman"/>
          <w:bCs/>
          <w:sz w:val="24"/>
          <w:szCs w:val="24"/>
        </w:rPr>
        <w:t xml:space="preserve">Лаборатория «Вычислительной техники, архитектуры персонального компьютера и периферийных устройств», </w:t>
      </w:r>
      <w:r w:rsidR="00762006" w:rsidRPr="00F05D66">
        <w:rPr>
          <w:rFonts w:ascii="Times New Roman" w:hAnsi="Times New Roman" w:cs="Times New Roman"/>
          <w:bCs/>
          <w:sz w:val="24"/>
          <w:szCs w:val="24"/>
        </w:rPr>
        <w:t>оснащенн</w:t>
      </w:r>
      <w:r w:rsidRPr="00F05D66">
        <w:rPr>
          <w:rFonts w:ascii="Times New Roman" w:hAnsi="Times New Roman" w:cs="Times New Roman"/>
          <w:bCs/>
          <w:sz w:val="24"/>
          <w:szCs w:val="24"/>
        </w:rPr>
        <w:t>ая</w:t>
      </w:r>
      <w:r w:rsidR="00762006" w:rsidRPr="00F05D66">
        <w:rPr>
          <w:rFonts w:ascii="Times New Roman" w:hAnsi="Times New Roman" w:cs="Times New Roman"/>
          <w:bCs/>
          <w:sz w:val="24"/>
          <w:szCs w:val="24"/>
        </w:rPr>
        <w:t xml:space="preserve"> в соответствии с п. 6.1 образовательной программы по специальности 09.02.07 Информационные системы и программирование.</w:t>
      </w:r>
    </w:p>
    <w:p w14:paraId="1B4FD026" w14:textId="77777777" w:rsidR="00762006" w:rsidRPr="00F05D66" w:rsidRDefault="00762006" w:rsidP="008212A5">
      <w:pPr>
        <w:pStyle w:val="114"/>
        <w:spacing w:after="0" w:line="240" w:lineRule="auto"/>
        <w:outlineLvl w:val="9"/>
        <w:rPr>
          <w:rFonts w:ascii="Times New Roman" w:hAnsi="Times New Roman"/>
        </w:rPr>
      </w:pPr>
    </w:p>
    <w:p w14:paraId="5FF10577" w14:textId="77777777" w:rsidR="00762006" w:rsidRPr="00921B83" w:rsidRDefault="00762006" w:rsidP="008212A5">
      <w:pPr>
        <w:pStyle w:val="114"/>
        <w:spacing w:after="0" w:line="240" w:lineRule="auto"/>
        <w:outlineLvl w:val="9"/>
        <w:rPr>
          <w:rFonts w:ascii="Times New Roman" w:eastAsia="Times New Roman" w:hAnsi="Times New Roman"/>
        </w:rPr>
      </w:pPr>
      <w:bookmarkStart w:id="8115" w:name="_Toc172051956"/>
      <w:bookmarkStart w:id="8116" w:name="_Toc172052400"/>
      <w:bookmarkStart w:id="8117" w:name="_Toc172052844"/>
      <w:bookmarkStart w:id="8118" w:name="_Toc172053288"/>
      <w:bookmarkStart w:id="8119" w:name="_Toc172053732"/>
      <w:bookmarkStart w:id="8120" w:name="_Toc172054176"/>
      <w:bookmarkStart w:id="8121" w:name="_Toc172054622"/>
      <w:bookmarkStart w:id="8122" w:name="_Toc172055066"/>
      <w:bookmarkStart w:id="8123" w:name="_Toc172055510"/>
      <w:bookmarkStart w:id="8124" w:name="_Toc172055954"/>
      <w:bookmarkStart w:id="8125" w:name="_Toc172056398"/>
      <w:bookmarkStart w:id="8126" w:name="_Toc172056842"/>
      <w:bookmarkStart w:id="8127" w:name="_Toc172057286"/>
      <w:bookmarkStart w:id="8128" w:name="_Toc172057730"/>
      <w:bookmarkStart w:id="8129" w:name="_Toc172058174"/>
      <w:bookmarkStart w:id="8130" w:name="_Toc172058618"/>
      <w:bookmarkStart w:id="8131" w:name="_Toc172059062"/>
      <w:bookmarkStart w:id="8132" w:name="_Toc172059506"/>
      <w:bookmarkStart w:id="8133" w:name="_Toc172059950"/>
      <w:bookmarkStart w:id="8134" w:name="_Toc172060394"/>
      <w:bookmarkStart w:id="8135" w:name="_Toc172060838"/>
      <w:bookmarkStart w:id="8136" w:name="_Toc172061282"/>
      <w:bookmarkStart w:id="8137" w:name="_Toc172061726"/>
      <w:bookmarkStart w:id="8138" w:name="_Toc172062170"/>
      <w:bookmarkStart w:id="8139" w:name="_Toc172063058"/>
      <w:bookmarkStart w:id="8140" w:name="_Toc172063502"/>
      <w:bookmarkStart w:id="8141" w:name="_Toc172063946"/>
      <w:bookmarkStart w:id="8142" w:name="_Toc172064390"/>
      <w:bookmarkStart w:id="8143" w:name="_Toc172064834"/>
      <w:bookmarkStart w:id="8144" w:name="_Toc172065278"/>
      <w:bookmarkStart w:id="8145" w:name="_Toc172065722"/>
      <w:bookmarkStart w:id="8146" w:name="_Toc172066166"/>
      <w:bookmarkStart w:id="8147" w:name="_Toc172066610"/>
      <w:bookmarkStart w:id="8148" w:name="_Toc172111526"/>
      <w:bookmarkStart w:id="8149" w:name="_Toc172119054"/>
      <w:bookmarkStart w:id="8150" w:name="_Toc172119848"/>
      <w:r w:rsidRPr="00921B83">
        <w:rPr>
          <w:rFonts w:ascii="Times New Roman" w:hAnsi="Times New Roman"/>
        </w:rPr>
        <w:t>3.2. Учебно-методическое обеспечение</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3C6B80E5" w14:textId="77777777" w:rsidR="00762006" w:rsidRPr="00921B83" w:rsidRDefault="00762006"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33CA2CB" w14:textId="70FCC6DC" w:rsidR="00762006" w:rsidRPr="00921B83" w:rsidRDefault="00762006"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151" w:name="_Toc172051957"/>
      <w:bookmarkStart w:id="8152" w:name="_Toc172052401"/>
      <w:bookmarkStart w:id="8153" w:name="_Toc172052845"/>
      <w:bookmarkStart w:id="8154" w:name="_Toc172053289"/>
      <w:bookmarkStart w:id="8155" w:name="_Toc172053733"/>
      <w:bookmarkStart w:id="8156" w:name="_Toc172054177"/>
      <w:bookmarkStart w:id="8157" w:name="_Toc172054623"/>
      <w:bookmarkStart w:id="8158" w:name="_Toc172055067"/>
      <w:bookmarkStart w:id="8159" w:name="_Toc172055511"/>
      <w:bookmarkStart w:id="8160" w:name="_Toc172055955"/>
      <w:bookmarkStart w:id="8161" w:name="_Toc172056399"/>
      <w:bookmarkStart w:id="8162" w:name="_Toc172056843"/>
      <w:bookmarkStart w:id="8163" w:name="_Toc172057287"/>
      <w:bookmarkStart w:id="8164" w:name="_Toc172057731"/>
      <w:bookmarkStart w:id="8165" w:name="_Toc172058175"/>
      <w:bookmarkStart w:id="8166" w:name="_Toc172058619"/>
      <w:bookmarkStart w:id="8167" w:name="_Toc172059063"/>
      <w:bookmarkStart w:id="8168" w:name="_Toc172059507"/>
      <w:bookmarkStart w:id="8169" w:name="_Toc172059951"/>
      <w:bookmarkStart w:id="8170" w:name="_Toc172060395"/>
      <w:bookmarkStart w:id="8171" w:name="_Toc172060839"/>
      <w:bookmarkStart w:id="8172" w:name="_Toc172061283"/>
      <w:bookmarkStart w:id="8173" w:name="_Toc172061727"/>
      <w:bookmarkStart w:id="8174" w:name="_Toc172062171"/>
      <w:bookmarkStart w:id="8175" w:name="_Toc172063059"/>
      <w:bookmarkStart w:id="8176" w:name="_Toc172063503"/>
      <w:bookmarkStart w:id="8177" w:name="_Toc172063947"/>
      <w:bookmarkStart w:id="8178" w:name="_Toc172064391"/>
      <w:bookmarkStart w:id="8179" w:name="_Toc172064835"/>
      <w:bookmarkStart w:id="8180" w:name="_Toc172065279"/>
      <w:bookmarkStart w:id="8181" w:name="_Toc172065723"/>
      <w:bookmarkStart w:id="8182" w:name="_Toc172066167"/>
      <w:bookmarkStart w:id="8183" w:name="_Toc172066611"/>
      <w:bookmarkStart w:id="8184" w:name="_Toc172111527"/>
      <w:bookmarkStart w:id="8185" w:name="_Toc172119055"/>
      <w:bookmarkStart w:id="8186" w:name="_Toc172119849"/>
      <w:r w:rsidRPr="00921B83">
        <w:rPr>
          <w:rFonts w:ascii="Times New Roman" w:eastAsiaTheme="minorHAnsi" w:hAnsi="Times New Roman"/>
          <w:b w:val="0"/>
          <w:iCs/>
          <w:caps w:val="0"/>
          <w:kern w:val="0"/>
          <w:lang w:val="ru-RU" w:eastAsia="en-US"/>
        </w:rPr>
        <w:t>1.</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Колдаев В.Д. Архитектура ЭВМ: учебное пособие / Колдаев В.Д. – М.: И.Д. «ФОРУМ» ИНФРА – М, 2022. – 383 с.</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r w:rsidRPr="00921B83">
        <w:rPr>
          <w:rFonts w:ascii="Times New Roman" w:eastAsiaTheme="minorHAnsi" w:hAnsi="Times New Roman"/>
          <w:b w:val="0"/>
          <w:iCs/>
          <w:caps w:val="0"/>
          <w:kern w:val="0"/>
          <w:lang w:val="ru-RU" w:eastAsia="en-US"/>
        </w:rPr>
        <w:t xml:space="preserve"> </w:t>
      </w:r>
    </w:p>
    <w:p w14:paraId="483DF1CE" w14:textId="590F8FD7" w:rsidR="00762006" w:rsidRPr="00921B83" w:rsidRDefault="00762006"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187" w:name="_Toc172051958"/>
      <w:bookmarkStart w:id="8188" w:name="_Toc172052402"/>
      <w:bookmarkStart w:id="8189" w:name="_Toc172052846"/>
      <w:bookmarkStart w:id="8190" w:name="_Toc172053290"/>
      <w:bookmarkStart w:id="8191" w:name="_Toc172053734"/>
      <w:bookmarkStart w:id="8192" w:name="_Toc172054178"/>
      <w:bookmarkStart w:id="8193" w:name="_Toc172054624"/>
      <w:bookmarkStart w:id="8194" w:name="_Toc172055068"/>
      <w:bookmarkStart w:id="8195" w:name="_Toc172055512"/>
      <w:bookmarkStart w:id="8196" w:name="_Toc172055956"/>
      <w:bookmarkStart w:id="8197" w:name="_Toc172056400"/>
      <w:bookmarkStart w:id="8198" w:name="_Toc172056844"/>
      <w:bookmarkStart w:id="8199" w:name="_Toc172057288"/>
      <w:bookmarkStart w:id="8200" w:name="_Toc172057732"/>
      <w:bookmarkStart w:id="8201" w:name="_Toc172058176"/>
      <w:bookmarkStart w:id="8202" w:name="_Toc172058620"/>
      <w:bookmarkStart w:id="8203" w:name="_Toc172059064"/>
      <w:bookmarkStart w:id="8204" w:name="_Toc172059508"/>
      <w:bookmarkStart w:id="8205" w:name="_Toc172059952"/>
      <w:bookmarkStart w:id="8206" w:name="_Toc172060396"/>
      <w:bookmarkStart w:id="8207" w:name="_Toc172060840"/>
      <w:bookmarkStart w:id="8208" w:name="_Toc172061284"/>
      <w:bookmarkStart w:id="8209" w:name="_Toc172061728"/>
      <w:bookmarkStart w:id="8210" w:name="_Toc172062172"/>
      <w:bookmarkStart w:id="8211" w:name="_Toc172063060"/>
      <w:bookmarkStart w:id="8212" w:name="_Toc172063504"/>
      <w:bookmarkStart w:id="8213" w:name="_Toc172063948"/>
      <w:bookmarkStart w:id="8214" w:name="_Toc172064392"/>
      <w:bookmarkStart w:id="8215" w:name="_Toc172064836"/>
      <w:bookmarkStart w:id="8216" w:name="_Toc172065280"/>
      <w:bookmarkStart w:id="8217" w:name="_Toc172065724"/>
      <w:bookmarkStart w:id="8218" w:name="_Toc172066168"/>
      <w:bookmarkStart w:id="8219" w:name="_Toc172066612"/>
      <w:bookmarkStart w:id="8220" w:name="_Toc172111528"/>
      <w:bookmarkStart w:id="8221" w:name="_Toc172119056"/>
      <w:bookmarkStart w:id="8222" w:name="_Toc172119850"/>
      <w:r w:rsidRPr="00921B83">
        <w:rPr>
          <w:rFonts w:ascii="Times New Roman" w:eastAsiaTheme="minorHAnsi" w:hAnsi="Times New Roman"/>
          <w:b w:val="0"/>
          <w:iCs/>
          <w:caps w:val="0"/>
          <w:kern w:val="0"/>
          <w:lang w:val="ru-RU" w:eastAsia="en-US"/>
        </w:rPr>
        <w:t>2.</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Сенкевич А.В. Архитектура аппаратных средств. Учебник / Сенкевич А.В. – М.: Издательский центр «Академия», 2020. – 313 с.</w:t>
      </w:r>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r w:rsidRPr="00921B83">
        <w:rPr>
          <w:rFonts w:ascii="Times New Roman" w:eastAsiaTheme="minorHAnsi" w:hAnsi="Times New Roman"/>
          <w:b w:val="0"/>
          <w:iCs/>
          <w:caps w:val="0"/>
          <w:kern w:val="0"/>
          <w:lang w:val="ru-RU" w:eastAsia="en-US"/>
        </w:rPr>
        <w:t xml:space="preserve"> </w:t>
      </w:r>
    </w:p>
    <w:p w14:paraId="0B723E30" w14:textId="4889CAEF" w:rsidR="00762006" w:rsidRPr="00921B83" w:rsidRDefault="00762006"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223" w:name="_Toc172051959"/>
      <w:bookmarkStart w:id="8224" w:name="_Toc172052403"/>
      <w:bookmarkStart w:id="8225" w:name="_Toc172052847"/>
      <w:bookmarkStart w:id="8226" w:name="_Toc172053291"/>
      <w:bookmarkStart w:id="8227" w:name="_Toc172053735"/>
      <w:bookmarkStart w:id="8228" w:name="_Toc172054179"/>
      <w:bookmarkStart w:id="8229" w:name="_Toc172054625"/>
      <w:bookmarkStart w:id="8230" w:name="_Toc172055069"/>
      <w:bookmarkStart w:id="8231" w:name="_Toc172055513"/>
      <w:bookmarkStart w:id="8232" w:name="_Toc172055957"/>
      <w:bookmarkStart w:id="8233" w:name="_Toc172056401"/>
      <w:bookmarkStart w:id="8234" w:name="_Toc172056845"/>
      <w:bookmarkStart w:id="8235" w:name="_Toc172057289"/>
      <w:bookmarkStart w:id="8236" w:name="_Toc172057733"/>
      <w:bookmarkStart w:id="8237" w:name="_Toc172058177"/>
      <w:bookmarkStart w:id="8238" w:name="_Toc172058621"/>
      <w:bookmarkStart w:id="8239" w:name="_Toc172059065"/>
      <w:bookmarkStart w:id="8240" w:name="_Toc172059509"/>
      <w:bookmarkStart w:id="8241" w:name="_Toc172059953"/>
      <w:bookmarkStart w:id="8242" w:name="_Toc172060397"/>
      <w:bookmarkStart w:id="8243" w:name="_Toc172060841"/>
      <w:bookmarkStart w:id="8244" w:name="_Toc172061285"/>
      <w:bookmarkStart w:id="8245" w:name="_Toc172061729"/>
      <w:bookmarkStart w:id="8246" w:name="_Toc172062173"/>
      <w:bookmarkStart w:id="8247" w:name="_Toc172063061"/>
      <w:bookmarkStart w:id="8248" w:name="_Toc172063505"/>
      <w:bookmarkStart w:id="8249" w:name="_Toc172063949"/>
      <w:bookmarkStart w:id="8250" w:name="_Toc172064393"/>
      <w:bookmarkStart w:id="8251" w:name="_Toc172064837"/>
      <w:bookmarkStart w:id="8252" w:name="_Toc172065281"/>
      <w:bookmarkStart w:id="8253" w:name="_Toc172065725"/>
      <w:bookmarkStart w:id="8254" w:name="_Toc172066169"/>
      <w:bookmarkStart w:id="8255" w:name="_Toc172066613"/>
      <w:bookmarkStart w:id="8256" w:name="_Toc172111529"/>
      <w:bookmarkStart w:id="8257" w:name="_Toc172119057"/>
      <w:bookmarkStart w:id="8258" w:name="_Toc172119851"/>
      <w:r w:rsidRPr="00921B83">
        <w:rPr>
          <w:rFonts w:ascii="Times New Roman" w:eastAsiaTheme="minorHAnsi" w:hAnsi="Times New Roman"/>
          <w:b w:val="0"/>
          <w:iCs/>
          <w:caps w:val="0"/>
          <w:kern w:val="0"/>
          <w:lang w:val="ru-RU" w:eastAsia="en-US"/>
        </w:rPr>
        <w:t>3.</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Батаев А.В., Н.Ю. Налютин, С.В. Синицын. Операционные системы и среды. Учебник / Батаев А.В., Н.Ю. Налютин, С.В. Синицын. – М.: Издательский центр «Академия», 2020. – 272 с.</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r w:rsidRPr="00921B83">
        <w:rPr>
          <w:rFonts w:ascii="Times New Roman" w:eastAsiaTheme="minorHAnsi" w:hAnsi="Times New Roman"/>
          <w:b w:val="0"/>
          <w:iCs/>
          <w:caps w:val="0"/>
          <w:kern w:val="0"/>
          <w:lang w:val="ru-RU" w:eastAsia="en-US"/>
        </w:rPr>
        <w:t xml:space="preserve"> </w:t>
      </w:r>
    </w:p>
    <w:p w14:paraId="38C87375" w14:textId="1C6CA463" w:rsidR="00762006" w:rsidRPr="00921B83" w:rsidRDefault="00762006" w:rsidP="008212A5">
      <w:pPr>
        <w:pStyle w:val="1f1"/>
        <w:tabs>
          <w:tab w:val="left" w:pos="993"/>
        </w:tabs>
        <w:spacing w:after="0"/>
        <w:ind w:firstLine="709"/>
        <w:jc w:val="both"/>
        <w:outlineLvl w:val="9"/>
        <w:rPr>
          <w:rFonts w:ascii="Times New Roman" w:eastAsiaTheme="minorHAnsi" w:hAnsi="Times New Roman"/>
          <w:b w:val="0"/>
          <w:iCs/>
          <w:caps w:val="0"/>
          <w:kern w:val="0"/>
          <w:lang w:val="ru-RU" w:eastAsia="en-US"/>
        </w:rPr>
      </w:pPr>
      <w:bookmarkStart w:id="8259" w:name="_Toc172051960"/>
      <w:bookmarkStart w:id="8260" w:name="_Toc172052404"/>
      <w:bookmarkStart w:id="8261" w:name="_Toc172052848"/>
      <w:bookmarkStart w:id="8262" w:name="_Toc172053292"/>
      <w:bookmarkStart w:id="8263" w:name="_Toc172053736"/>
      <w:bookmarkStart w:id="8264" w:name="_Toc172054180"/>
      <w:bookmarkStart w:id="8265" w:name="_Toc172054626"/>
      <w:bookmarkStart w:id="8266" w:name="_Toc172055070"/>
      <w:bookmarkStart w:id="8267" w:name="_Toc172055514"/>
      <w:bookmarkStart w:id="8268" w:name="_Toc172055958"/>
      <w:bookmarkStart w:id="8269" w:name="_Toc172056402"/>
      <w:bookmarkStart w:id="8270" w:name="_Toc172056846"/>
      <w:bookmarkStart w:id="8271" w:name="_Toc172057290"/>
      <w:bookmarkStart w:id="8272" w:name="_Toc172057734"/>
      <w:bookmarkStart w:id="8273" w:name="_Toc172058178"/>
      <w:bookmarkStart w:id="8274" w:name="_Toc172058622"/>
      <w:bookmarkStart w:id="8275" w:name="_Toc172059066"/>
      <w:bookmarkStart w:id="8276" w:name="_Toc172059510"/>
      <w:bookmarkStart w:id="8277" w:name="_Toc172059954"/>
      <w:bookmarkStart w:id="8278" w:name="_Toc172060398"/>
      <w:bookmarkStart w:id="8279" w:name="_Toc172060842"/>
      <w:bookmarkStart w:id="8280" w:name="_Toc172061286"/>
      <w:bookmarkStart w:id="8281" w:name="_Toc172061730"/>
      <w:bookmarkStart w:id="8282" w:name="_Toc172062174"/>
      <w:bookmarkStart w:id="8283" w:name="_Toc172063062"/>
      <w:bookmarkStart w:id="8284" w:name="_Toc172063506"/>
      <w:bookmarkStart w:id="8285" w:name="_Toc172063950"/>
      <w:bookmarkStart w:id="8286" w:name="_Toc172064394"/>
      <w:bookmarkStart w:id="8287" w:name="_Toc172064838"/>
      <w:bookmarkStart w:id="8288" w:name="_Toc172065282"/>
      <w:bookmarkStart w:id="8289" w:name="_Toc172065726"/>
      <w:bookmarkStart w:id="8290" w:name="_Toc172066170"/>
      <w:bookmarkStart w:id="8291" w:name="_Toc172066614"/>
      <w:bookmarkStart w:id="8292" w:name="_Toc172111530"/>
      <w:bookmarkStart w:id="8293" w:name="_Toc172119058"/>
      <w:bookmarkStart w:id="8294" w:name="_Toc172119852"/>
      <w:r w:rsidRPr="00921B83">
        <w:rPr>
          <w:rFonts w:ascii="Times New Roman" w:eastAsiaTheme="minorHAnsi" w:hAnsi="Times New Roman"/>
          <w:b w:val="0"/>
          <w:iCs/>
          <w:caps w:val="0"/>
          <w:kern w:val="0"/>
          <w:lang w:val="ru-RU" w:eastAsia="en-US"/>
        </w:rPr>
        <w:t>4.</w:t>
      </w:r>
      <w:r w:rsidR="001978B4" w:rsidRPr="00921B83">
        <w:rPr>
          <w:rFonts w:ascii="Times New Roman" w:eastAsiaTheme="minorHAnsi" w:hAnsi="Times New Roman"/>
          <w:b w:val="0"/>
          <w:iCs/>
          <w:caps w:val="0"/>
          <w:kern w:val="0"/>
          <w:lang w:val="ru-RU" w:eastAsia="en-US"/>
        </w:rPr>
        <w:t xml:space="preserve"> </w:t>
      </w:r>
      <w:r w:rsidRPr="00921B83">
        <w:rPr>
          <w:rFonts w:ascii="Times New Roman" w:eastAsiaTheme="minorHAnsi" w:hAnsi="Times New Roman"/>
          <w:b w:val="0"/>
          <w:iCs/>
          <w:caps w:val="0"/>
          <w:kern w:val="0"/>
          <w:lang w:val="ru-RU" w:eastAsia="en-US"/>
        </w:rPr>
        <w:t>Олифер В., Олифер Н. Компьютерные сети. Принципы, технологии, протоколы: учебник для вузов / Олифер В., Олифер Н. – СПб.: Питер, 2021. – 992 с.</w:t>
      </w:r>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r w:rsidRPr="00921B83">
        <w:rPr>
          <w:rFonts w:ascii="Times New Roman" w:eastAsiaTheme="minorHAnsi" w:hAnsi="Times New Roman"/>
          <w:b w:val="0"/>
          <w:iCs/>
          <w:caps w:val="0"/>
          <w:kern w:val="0"/>
          <w:lang w:val="ru-RU" w:eastAsia="en-US"/>
        </w:rPr>
        <w:t xml:space="preserve"> </w:t>
      </w:r>
    </w:p>
    <w:p w14:paraId="7D0215EF" w14:textId="77777777" w:rsidR="00762006" w:rsidRPr="00921B83" w:rsidRDefault="00762006" w:rsidP="008212A5">
      <w:pPr>
        <w:pStyle w:val="1f1"/>
        <w:spacing w:before="240" w:after="0"/>
        <w:ind w:firstLine="709"/>
        <w:outlineLvl w:val="9"/>
        <w:rPr>
          <w:rFonts w:ascii="Times New Roman" w:hAnsi="Times New Roman"/>
          <w:b w:val="0"/>
          <w:bCs w:val="0"/>
          <w:lang w:val="ru-RU"/>
        </w:rPr>
      </w:pPr>
      <w:bookmarkStart w:id="8295" w:name="_Toc172051961"/>
      <w:bookmarkStart w:id="8296" w:name="_Toc172052405"/>
      <w:bookmarkStart w:id="8297" w:name="_Toc172052849"/>
      <w:bookmarkStart w:id="8298" w:name="_Toc172053293"/>
      <w:bookmarkStart w:id="8299" w:name="_Toc172053737"/>
      <w:bookmarkStart w:id="8300" w:name="_Toc172054181"/>
      <w:bookmarkStart w:id="8301" w:name="_Toc172054627"/>
      <w:bookmarkStart w:id="8302" w:name="_Toc172055071"/>
      <w:bookmarkStart w:id="8303" w:name="_Toc172055515"/>
      <w:bookmarkStart w:id="8304" w:name="_Toc172055959"/>
      <w:bookmarkStart w:id="8305" w:name="_Toc172056403"/>
      <w:bookmarkStart w:id="8306" w:name="_Toc172056847"/>
      <w:bookmarkStart w:id="8307" w:name="_Toc172057291"/>
      <w:bookmarkStart w:id="8308" w:name="_Toc172057735"/>
      <w:bookmarkStart w:id="8309" w:name="_Toc172058179"/>
      <w:bookmarkStart w:id="8310" w:name="_Toc172058623"/>
      <w:bookmarkStart w:id="8311" w:name="_Toc172059067"/>
      <w:bookmarkStart w:id="8312" w:name="_Toc172059511"/>
      <w:bookmarkStart w:id="8313" w:name="_Toc172059955"/>
      <w:bookmarkStart w:id="8314" w:name="_Toc172060399"/>
      <w:bookmarkStart w:id="8315" w:name="_Toc172060843"/>
      <w:bookmarkStart w:id="8316" w:name="_Toc172061287"/>
      <w:bookmarkStart w:id="8317" w:name="_Toc172061731"/>
      <w:bookmarkStart w:id="8318" w:name="_Toc172062175"/>
      <w:bookmarkStart w:id="8319" w:name="_Toc172063063"/>
      <w:bookmarkStart w:id="8320" w:name="_Toc172063507"/>
      <w:bookmarkStart w:id="8321" w:name="_Toc172063951"/>
      <w:bookmarkStart w:id="8322" w:name="_Toc172064395"/>
      <w:bookmarkStart w:id="8323" w:name="_Toc172064839"/>
      <w:bookmarkStart w:id="8324" w:name="_Toc172065283"/>
      <w:bookmarkStart w:id="8325" w:name="_Toc172065727"/>
      <w:bookmarkStart w:id="8326" w:name="_Toc172066171"/>
      <w:bookmarkStart w:id="8327" w:name="_Toc172066615"/>
      <w:bookmarkStart w:id="8328" w:name="_Toc172111531"/>
      <w:bookmarkStart w:id="8329" w:name="_Toc172119059"/>
      <w:bookmarkStart w:id="8330" w:name="_Toc172119853"/>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4198"/>
        <w:gridCol w:w="2549"/>
      </w:tblGrid>
      <w:tr w:rsidR="00921B83" w:rsidRPr="00921B83" w14:paraId="5E46FCDC" w14:textId="77777777" w:rsidTr="009974B9">
        <w:trPr>
          <w:trHeight w:val="519"/>
        </w:trPr>
        <w:tc>
          <w:tcPr>
            <w:tcW w:w="1691" w:type="pct"/>
            <w:vAlign w:val="center"/>
          </w:tcPr>
          <w:p w14:paraId="54106823" w14:textId="77777777" w:rsidR="00762006" w:rsidRPr="00921B83" w:rsidRDefault="00762006" w:rsidP="008212A5">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59" w:type="pct"/>
            <w:vAlign w:val="center"/>
          </w:tcPr>
          <w:p w14:paraId="1477D95D" w14:textId="77777777" w:rsidR="00762006" w:rsidRPr="00921B83" w:rsidRDefault="0076200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250" w:type="pct"/>
            <w:vAlign w:val="center"/>
          </w:tcPr>
          <w:p w14:paraId="54DA85AC" w14:textId="77777777" w:rsidR="00762006" w:rsidRPr="00921B83" w:rsidRDefault="00762006" w:rsidP="008212A5">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921B83" w:rsidRPr="00921B83" w14:paraId="16289C60" w14:textId="77777777" w:rsidTr="009974B9">
        <w:trPr>
          <w:trHeight w:val="519"/>
        </w:trPr>
        <w:tc>
          <w:tcPr>
            <w:tcW w:w="1691" w:type="pct"/>
            <w:vAlign w:val="center"/>
          </w:tcPr>
          <w:p w14:paraId="645F7AE8" w14:textId="77777777" w:rsidR="00762006" w:rsidRPr="00921B83" w:rsidRDefault="00762006" w:rsidP="008212A5">
            <w:pPr>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59" w:type="pct"/>
            <w:vAlign w:val="center"/>
          </w:tcPr>
          <w:p w14:paraId="3DFB0134"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616A0972"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3BF94749"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250" w:type="pct"/>
            <w:vMerge w:val="restart"/>
            <w:vAlign w:val="center"/>
          </w:tcPr>
          <w:p w14:paraId="6530926F" w14:textId="77777777" w:rsidR="00762006" w:rsidRPr="00921B83" w:rsidRDefault="00762006" w:rsidP="008212A5">
            <w:pPr>
              <w:pStyle w:val="a6"/>
              <w:numPr>
                <w:ilvl w:val="0"/>
                <w:numId w:val="92"/>
              </w:numPr>
              <w:tabs>
                <w:tab w:val="left" w:pos="230"/>
              </w:tabs>
              <w:ind w:left="0" w:firstLine="0"/>
              <w:jc w:val="both"/>
              <w:rPr>
                <w:rFonts w:ascii="Times New Roman" w:hAnsi="Times New Roman" w:cs="Times New Roman"/>
              </w:rPr>
            </w:pPr>
            <w:r w:rsidRPr="00921B83">
              <w:rPr>
                <w:rFonts w:ascii="Times New Roman" w:hAnsi="Times New Roman" w:cs="Times New Roman"/>
              </w:rPr>
              <w:t>текущий контроль (проверочные работы, тесты) </w:t>
            </w:r>
          </w:p>
          <w:p w14:paraId="136EA124" w14:textId="77777777" w:rsidR="00762006" w:rsidRPr="00921B83" w:rsidRDefault="00762006" w:rsidP="008212A5">
            <w:pPr>
              <w:pStyle w:val="a6"/>
              <w:numPr>
                <w:ilvl w:val="0"/>
                <w:numId w:val="92"/>
              </w:numPr>
              <w:tabs>
                <w:tab w:val="left" w:pos="230"/>
              </w:tabs>
              <w:suppressAutoHyphens/>
              <w:ind w:left="0" w:firstLine="0"/>
              <w:jc w:val="both"/>
              <w:rPr>
                <w:rFonts w:ascii="Times New Roman" w:hAnsi="Times New Roman" w:cs="Times New Roman"/>
                <w:b/>
                <w:sz w:val="20"/>
                <w:szCs w:val="20"/>
              </w:rPr>
            </w:pPr>
            <w:r w:rsidRPr="00921B83">
              <w:rPr>
                <w:rFonts w:ascii="Times New Roman" w:hAnsi="Times New Roman" w:cs="Times New Roman"/>
              </w:rPr>
              <w:t>промежуточный контроль (зачет)</w:t>
            </w:r>
          </w:p>
        </w:tc>
      </w:tr>
      <w:tr w:rsidR="00921B83" w:rsidRPr="00921B83" w14:paraId="6A73512B" w14:textId="77777777" w:rsidTr="009974B9">
        <w:trPr>
          <w:trHeight w:val="519"/>
        </w:trPr>
        <w:tc>
          <w:tcPr>
            <w:tcW w:w="1691" w:type="pct"/>
            <w:vAlign w:val="center"/>
          </w:tcPr>
          <w:p w14:paraId="2F03CE7E" w14:textId="77777777" w:rsidR="00762006" w:rsidRPr="00921B83" w:rsidRDefault="00762006" w:rsidP="008212A5">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59" w:type="pct"/>
            <w:vAlign w:val="center"/>
          </w:tcPr>
          <w:p w14:paraId="4015736B"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11F999D4"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2F8F1835" w14:textId="77777777" w:rsidR="00762006" w:rsidRPr="00921B83" w:rsidRDefault="00762006" w:rsidP="008212A5">
            <w:pPr>
              <w:suppressAutoHyphens/>
              <w:contextualSpacing/>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250" w:type="pct"/>
            <w:vMerge/>
            <w:vAlign w:val="center"/>
          </w:tcPr>
          <w:p w14:paraId="1FA079F4" w14:textId="77777777" w:rsidR="00762006" w:rsidRPr="00921B83" w:rsidRDefault="00762006" w:rsidP="008212A5">
            <w:pPr>
              <w:suppressAutoHyphens/>
              <w:contextualSpacing/>
              <w:jc w:val="center"/>
              <w:rPr>
                <w:rFonts w:ascii="Times New Roman" w:hAnsi="Times New Roman" w:cs="Times New Roman"/>
                <w:b/>
                <w:sz w:val="20"/>
                <w:szCs w:val="20"/>
              </w:rPr>
            </w:pPr>
          </w:p>
        </w:tc>
      </w:tr>
      <w:tr w:rsidR="00762006" w:rsidRPr="00921B83" w14:paraId="36CF0FB7" w14:textId="77777777" w:rsidTr="009974B9">
        <w:trPr>
          <w:trHeight w:val="519"/>
        </w:trPr>
        <w:tc>
          <w:tcPr>
            <w:tcW w:w="1691" w:type="pct"/>
            <w:vAlign w:val="center"/>
          </w:tcPr>
          <w:p w14:paraId="64FDBC0E" w14:textId="3EC14018" w:rsidR="00762006" w:rsidRPr="00921B83" w:rsidRDefault="00762006" w:rsidP="00F05D66">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ПК </w:t>
            </w:r>
            <w:r w:rsidR="00F05D66">
              <w:rPr>
                <w:rFonts w:ascii="Times New Roman" w:hAnsi="Times New Roman" w:cs="Times New Roman"/>
                <w:bCs/>
                <w:sz w:val="20"/>
                <w:szCs w:val="20"/>
              </w:rPr>
              <w:t>5</w:t>
            </w:r>
            <w:r w:rsidRPr="00921B83">
              <w:rPr>
                <w:rFonts w:ascii="Times New Roman" w:hAnsi="Times New Roman" w:cs="Times New Roman"/>
                <w:bCs/>
                <w:sz w:val="20"/>
                <w:szCs w:val="20"/>
              </w:rPr>
              <w:t xml:space="preserve">.1 </w:t>
            </w:r>
            <w:r w:rsidRPr="00921B83">
              <w:rPr>
                <w:rFonts w:ascii="Times New Roman" w:hAnsi="Times New Roman" w:cs="Times New Roman"/>
                <w:sz w:val="20"/>
                <w:szCs w:val="20"/>
              </w:rPr>
              <w:t>Устанавливать прикладное программное обеспечение и модуль информационных ресурсов, включая их настройку</w:t>
            </w:r>
          </w:p>
        </w:tc>
        <w:tc>
          <w:tcPr>
            <w:tcW w:w="2059" w:type="pct"/>
            <w:vAlign w:val="center"/>
          </w:tcPr>
          <w:p w14:paraId="75245254" w14:textId="77777777" w:rsidR="00762006" w:rsidRPr="00921B83" w:rsidRDefault="00762006" w:rsidP="008212A5">
            <w:pPr>
              <w:pStyle w:val="a6"/>
              <w:numPr>
                <w:ilvl w:val="0"/>
                <w:numId w:val="90"/>
              </w:numPr>
              <w:tabs>
                <w:tab w:val="left" w:pos="36"/>
                <w:tab w:val="left" w:pos="319"/>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работать с пакетами прикладных программ обработки отраслевой информации.</w:t>
            </w:r>
          </w:p>
        </w:tc>
        <w:tc>
          <w:tcPr>
            <w:tcW w:w="1250" w:type="pct"/>
            <w:vMerge/>
            <w:vAlign w:val="center"/>
          </w:tcPr>
          <w:p w14:paraId="0D775A47" w14:textId="77777777" w:rsidR="00762006" w:rsidRPr="00921B83" w:rsidRDefault="00762006" w:rsidP="008212A5">
            <w:pPr>
              <w:suppressAutoHyphens/>
              <w:contextualSpacing/>
              <w:jc w:val="center"/>
              <w:rPr>
                <w:rFonts w:ascii="Times New Roman" w:hAnsi="Times New Roman" w:cs="Times New Roman"/>
                <w:b/>
                <w:sz w:val="20"/>
                <w:szCs w:val="20"/>
              </w:rPr>
            </w:pPr>
          </w:p>
        </w:tc>
      </w:tr>
    </w:tbl>
    <w:p w14:paraId="409AA29E" w14:textId="77777777" w:rsidR="00762006" w:rsidRPr="00921B83" w:rsidRDefault="00762006" w:rsidP="008212A5">
      <w:pPr>
        <w:jc w:val="right"/>
        <w:rPr>
          <w:rFonts w:ascii="Times New Roman" w:hAnsi="Times New Roman" w:cs="Times New Roman"/>
          <w:b/>
          <w:bCs/>
          <w:sz w:val="24"/>
          <w:szCs w:val="24"/>
        </w:rPr>
      </w:pPr>
    </w:p>
    <w:p w14:paraId="14A5C205" w14:textId="1CCE1941" w:rsidR="00762006" w:rsidRPr="00921B83" w:rsidRDefault="00762006"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64EE55E9" w14:textId="59793A09"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8E6D38">
        <w:rPr>
          <w:rFonts w:ascii="Times New Roman" w:hAnsi="Times New Roman" w:cs="Times New Roman"/>
          <w:b/>
          <w:bCs/>
          <w:sz w:val="24"/>
          <w:szCs w:val="24"/>
        </w:rPr>
        <w:t>20</w:t>
      </w:r>
    </w:p>
    <w:p w14:paraId="2662B080" w14:textId="77777777" w:rsidR="00FA483A" w:rsidRPr="00921B83" w:rsidRDefault="00FA483A"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к ОПОП-П по специальности</w:t>
      </w:r>
    </w:p>
    <w:p w14:paraId="64FE1F43" w14:textId="77777777" w:rsidR="00762006" w:rsidRPr="00921B83" w:rsidRDefault="00551138"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 xml:space="preserve">09.02.07 Информационные системы </w:t>
      </w:r>
    </w:p>
    <w:p w14:paraId="3319E4B5" w14:textId="0D287ADD" w:rsidR="00FA483A" w:rsidRPr="00921B83" w:rsidRDefault="00762006" w:rsidP="008212A5">
      <w:pPr>
        <w:jc w:val="right"/>
        <w:rPr>
          <w:rFonts w:ascii="Times New Roman" w:hAnsi="Times New Roman" w:cs="Times New Roman"/>
          <w:b/>
          <w:bCs/>
          <w:sz w:val="24"/>
          <w:szCs w:val="24"/>
        </w:rPr>
      </w:pPr>
      <w:r w:rsidRPr="00921B83">
        <w:rPr>
          <w:rFonts w:ascii="Times New Roman" w:hAnsi="Times New Roman" w:cs="Times New Roman"/>
          <w:b/>
          <w:bCs/>
          <w:sz w:val="24"/>
          <w:szCs w:val="24"/>
        </w:rPr>
        <w:t>и</w:t>
      </w:r>
      <w:r w:rsidR="00551138" w:rsidRPr="00921B83">
        <w:rPr>
          <w:rFonts w:ascii="Times New Roman" w:hAnsi="Times New Roman" w:cs="Times New Roman"/>
          <w:b/>
          <w:bCs/>
          <w:sz w:val="24"/>
          <w:szCs w:val="24"/>
        </w:rPr>
        <w:t xml:space="preserve"> программирование</w:t>
      </w:r>
    </w:p>
    <w:p w14:paraId="0367D52A" w14:textId="77777777" w:rsidR="00FA483A" w:rsidRPr="00921B83" w:rsidRDefault="00FA483A" w:rsidP="008212A5">
      <w:pPr>
        <w:jc w:val="right"/>
        <w:rPr>
          <w:rFonts w:ascii="Times New Roman" w:hAnsi="Times New Roman" w:cs="Times New Roman"/>
          <w:b/>
          <w:bCs/>
          <w:sz w:val="24"/>
          <w:szCs w:val="24"/>
        </w:rPr>
      </w:pPr>
    </w:p>
    <w:p w14:paraId="416964D4" w14:textId="77777777" w:rsidR="00FA483A" w:rsidRPr="00921B83" w:rsidRDefault="00FA483A" w:rsidP="008212A5">
      <w:pPr>
        <w:jc w:val="right"/>
        <w:rPr>
          <w:rFonts w:ascii="Times New Roman" w:hAnsi="Times New Roman" w:cs="Times New Roman"/>
          <w:b/>
          <w:bCs/>
          <w:sz w:val="24"/>
          <w:szCs w:val="24"/>
        </w:rPr>
      </w:pPr>
    </w:p>
    <w:p w14:paraId="034DF82E" w14:textId="77777777" w:rsidR="00FA483A" w:rsidRPr="00921B83" w:rsidRDefault="00FA483A" w:rsidP="008212A5">
      <w:pPr>
        <w:jc w:val="right"/>
        <w:rPr>
          <w:rFonts w:ascii="Times New Roman" w:hAnsi="Times New Roman" w:cs="Times New Roman"/>
          <w:b/>
          <w:bCs/>
          <w:sz w:val="24"/>
          <w:szCs w:val="24"/>
        </w:rPr>
      </w:pPr>
    </w:p>
    <w:p w14:paraId="6136A40C" w14:textId="77777777" w:rsidR="00FA483A" w:rsidRPr="00921B83" w:rsidRDefault="00FA483A" w:rsidP="008212A5">
      <w:pPr>
        <w:jc w:val="right"/>
        <w:rPr>
          <w:rFonts w:ascii="Times New Roman" w:hAnsi="Times New Roman" w:cs="Times New Roman"/>
          <w:b/>
          <w:bCs/>
          <w:sz w:val="24"/>
          <w:szCs w:val="24"/>
        </w:rPr>
      </w:pPr>
    </w:p>
    <w:p w14:paraId="08404811" w14:textId="77777777" w:rsidR="00FA483A" w:rsidRPr="00921B83" w:rsidRDefault="00FA483A" w:rsidP="008212A5">
      <w:pPr>
        <w:jc w:val="right"/>
        <w:rPr>
          <w:rFonts w:ascii="Times New Roman" w:hAnsi="Times New Roman" w:cs="Times New Roman"/>
          <w:b/>
          <w:bCs/>
          <w:sz w:val="24"/>
          <w:szCs w:val="24"/>
        </w:rPr>
      </w:pPr>
    </w:p>
    <w:p w14:paraId="25196747" w14:textId="77777777" w:rsidR="00FA483A" w:rsidRPr="00921B83" w:rsidRDefault="00FA483A" w:rsidP="008212A5">
      <w:pPr>
        <w:jc w:val="right"/>
        <w:rPr>
          <w:rFonts w:ascii="Times New Roman" w:hAnsi="Times New Roman" w:cs="Times New Roman"/>
          <w:b/>
          <w:bCs/>
          <w:sz w:val="24"/>
          <w:szCs w:val="24"/>
        </w:rPr>
      </w:pPr>
    </w:p>
    <w:p w14:paraId="5A9BE3FC" w14:textId="77777777" w:rsidR="00FA483A" w:rsidRPr="00921B83" w:rsidRDefault="00FA483A" w:rsidP="008212A5">
      <w:pPr>
        <w:jc w:val="right"/>
        <w:rPr>
          <w:rFonts w:ascii="Times New Roman" w:hAnsi="Times New Roman" w:cs="Times New Roman"/>
          <w:b/>
          <w:bCs/>
          <w:sz w:val="24"/>
          <w:szCs w:val="24"/>
        </w:rPr>
      </w:pPr>
    </w:p>
    <w:p w14:paraId="2986288B" w14:textId="77777777" w:rsidR="00FA483A" w:rsidRPr="00921B83" w:rsidRDefault="00FA483A" w:rsidP="008212A5">
      <w:pPr>
        <w:jc w:val="right"/>
        <w:rPr>
          <w:rFonts w:ascii="Times New Roman" w:hAnsi="Times New Roman" w:cs="Times New Roman"/>
          <w:b/>
          <w:bCs/>
          <w:sz w:val="24"/>
          <w:szCs w:val="24"/>
        </w:rPr>
      </w:pPr>
    </w:p>
    <w:p w14:paraId="1ACE28DA" w14:textId="77777777" w:rsidR="00FA483A" w:rsidRPr="00921B83" w:rsidRDefault="00FA483A" w:rsidP="008212A5">
      <w:pPr>
        <w:jc w:val="right"/>
        <w:rPr>
          <w:rFonts w:ascii="Times New Roman" w:hAnsi="Times New Roman" w:cs="Times New Roman"/>
          <w:b/>
          <w:bCs/>
          <w:sz w:val="24"/>
          <w:szCs w:val="24"/>
        </w:rPr>
      </w:pPr>
    </w:p>
    <w:p w14:paraId="7201EA31" w14:textId="77777777" w:rsidR="00FA483A" w:rsidRPr="00921B83" w:rsidRDefault="00FA483A" w:rsidP="008212A5">
      <w:pPr>
        <w:jc w:val="right"/>
        <w:rPr>
          <w:rFonts w:ascii="Times New Roman" w:hAnsi="Times New Roman" w:cs="Times New Roman"/>
          <w:b/>
          <w:bCs/>
          <w:sz w:val="24"/>
          <w:szCs w:val="24"/>
        </w:rPr>
      </w:pPr>
    </w:p>
    <w:p w14:paraId="4E824014" w14:textId="77777777" w:rsidR="00FA483A" w:rsidRPr="00921B83" w:rsidRDefault="00FA483A" w:rsidP="008212A5">
      <w:pPr>
        <w:jc w:val="right"/>
        <w:rPr>
          <w:rFonts w:ascii="Times New Roman" w:hAnsi="Times New Roman" w:cs="Times New Roman"/>
          <w:b/>
          <w:bCs/>
          <w:sz w:val="24"/>
          <w:szCs w:val="24"/>
        </w:rPr>
      </w:pPr>
    </w:p>
    <w:p w14:paraId="75E116DB" w14:textId="77777777"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5736B65C" w14:textId="2D548696" w:rsidR="00FA483A" w:rsidRPr="00921B83" w:rsidRDefault="00FA483A" w:rsidP="008212A5">
      <w:pPr>
        <w:pStyle w:val="1"/>
      </w:pPr>
      <w:bookmarkStart w:id="8331" w:name="_Toc173539647"/>
      <w:r w:rsidRPr="00921B83">
        <w:t>«ОП.</w:t>
      </w:r>
      <w:r w:rsidR="008E6D38">
        <w:t xml:space="preserve">11 </w:t>
      </w:r>
      <w:r w:rsidRPr="00921B83">
        <w:t>КОМПЬЮТЕРНЫЕ СЕТИ»</w:t>
      </w:r>
      <w:bookmarkEnd w:id="8331"/>
    </w:p>
    <w:p w14:paraId="564ACC5E" w14:textId="77777777" w:rsidR="008E6D38" w:rsidRDefault="008E6D38" w:rsidP="008E6D38">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Междисциплинарный модуль</w:t>
      </w:r>
    </w:p>
    <w:p w14:paraId="0E8F20D2" w14:textId="77777777" w:rsidR="008E6D38" w:rsidRDefault="008E6D38" w:rsidP="008E6D38">
      <w:pPr>
        <w:ind w:hanging="2"/>
        <w:jc w:val="center"/>
        <w:rPr>
          <w:rFonts w:ascii="Times New Roman" w:eastAsia="Times New Roman" w:hAnsi="Times New Roman" w:cs="Times New Roman"/>
          <w:b/>
          <w:sz w:val="24"/>
          <w:szCs w:val="24"/>
        </w:rPr>
      </w:pPr>
    </w:p>
    <w:p w14:paraId="23EAD6A2" w14:textId="77777777" w:rsidR="008E6D38" w:rsidRDefault="008E6D38" w:rsidP="008E6D38">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«МДМ.01 Системы и сети»</w:t>
      </w:r>
    </w:p>
    <w:p w14:paraId="68FEC95A" w14:textId="77777777" w:rsidR="00FA483A" w:rsidRPr="00921B83" w:rsidRDefault="00FA483A" w:rsidP="008212A5">
      <w:pPr>
        <w:jc w:val="center"/>
        <w:rPr>
          <w:rFonts w:ascii="Times New Roman" w:hAnsi="Times New Roman" w:cs="Times New Roman"/>
          <w:b/>
          <w:bCs/>
          <w:sz w:val="24"/>
          <w:szCs w:val="24"/>
        </w:rPr>
      </w:pPr>
    </w:p>
    <w:p w14:paraId="117F6B0C" w14:textId="77777777" w:rsidR="00FA483A" w:rsidRPr="00921B83" w:rsidRDefault="00FA483A" w:rsidP="008212A5">
      <w:pPr>
        <w:jc w:val="center"/>
        <w:rPr>
          <w:rFonts w:ascii="Times New Roman" w:hAnsi="Times New Roman" w:cs="Times New Roman"/>
          <w:b/>
          <w:bCs/>
          <w:sz w:val="24"/>
          <w:szCs w:val="24"/>
        </w:rPr>
      </w:pPr>
    </w:p>
    <w:p w14:paraId="603A6DAB" w14:textId="77777777" w:rsidR="00FA483A" w:rsidRPr="00921B83" w:rsidRDefault="00FA483A" w:rsidP="008212A5">
      <w:pPr>
        <w:jc w:val="center"/>
        <w:rPr>
          <w:rFonts w:ascii="Times New Roman" w:hAnsi="Times New Roman" w:cs="Times New Roman"/>
          <w:b/>
          <w:bCs/>
          <w:sz w:val="24"/>
          <w:szCs w:val="24"/>
        </w:rPr>
      </w:pPr>
    </w:p>
    <w:p w14:paraId="3C8E2FCF" w14:textId="77777777" w:rsidR="00FA483A" w:rsidRPr="00921B83" w:rsidRDefault="00FA483A" w:rsidP="008212A5">
      <w:pPr>
        <w:jc w:val="center"/>
        <w:rPr>
          <w:rFonts w:ascii="Times New Roman" w:hAnsi="Times New Roman" w:cs="Times New Roman"/>
          <w:b/>
          <w:bCs/>
          <w:sz w:val="24"/>
          <w:szCs w:val="24"/>
        </w:rPr>
      </w:pPr>
    </w:p>
    <w:p w14:paraId="35CCE740" w14:textId="77777777" w:rsidR="00FA483A" w:rsidRPr="00921B83" w:rsidRDefault="00FA483A" w:rsidP="008212A5">
      <w:pPr>
        <w:jc w:val="center"/>
        <w:rPr>
          <w:rFonts w:ascii="Times New Roman" w:hAnsi="Times New Roman" w:cs="Times New Roman"/>
          <w:b/>
          <w:bCs/>
          <w:sz w:val="24"/>
          <w:szCs w:val="24"/>
        </w:rPr>
      </w:pPr>
    </w:p>
    <w:p w14:paraId="10D04DEE" w14:textId="77777777" w:rsidR="00FA483A" w:rsidRPr="00921B83" w:rsidRDefault="00FA483A" w:rsidP="008212A5">
      <w:pPr>
        <w:jc w:val="center"/>
        <w:rPr>
          <w:rFonts w:ascii="Times New Roman" w:hAnsi="Times New Roman" w:cs="Times New Roman"/>
          <w:b/>
          <w:bCs/>
          <w:sz w:val="24"/>
          <w:szCs w:val="24"/>
        </w:rPr>
      </w:pPr>
    </w:p>
    <w:p w14:paraId="224A6879" w14:textId="77777777" w:rsidR="00FA483A" w:rsidRPr="00921B83" w:rsidRDefault="00FA483A" w:rsidP="008212A5">
      <w:pPr>
        <w:jc w:val="center"/>
        <w:rPr>
          <w:rFonts w:ascii="Times New Roman" w:hAnsi="Times New Roman" w:cs="Times New Roman"/>
          <w:b/>
          <w:bCs/>
          <w:sz w:val="24"/>
          <w:szCs w:val="24"/>
        </w:rPr>
      </w:pPr>
    </w:p>
    <w:p w14:paraId="1B96A89A" w14:textId="77777777" w:rsidR="00FA483A" w:rsidRPr="00921B83" w:rsidRDefault="00FA483A" w:rsidP="008212A5">
      <w:pPr>
        <w:jc w:val="center"/>
        <w:rPr>
          <w:rFonts w:ascii="Times New Roman" w:hAnsi="Times New Roman" w:cs="Times New Roman"/>
          <w:b/>
          <w:bCs/>
          <w:sz w:val="24"/>
          <w:szCs w:val="24"/>
        </w:rPr>
      </w:pPr>
    </w:p>
    <w:p w14:paraId="7DCEC9B9" w14:textId="77777777" w:rsidR="00FA483A" w:rsidRPr="00921B83" w:rsidRDefault="00FA483A" w:rsidP="008212A5">
      <w:pPr>
        <w:jc w:val="center"/>
        <w:rPr>
          <w:rFonts w:ascii="Times New Roman" w:hAnsi="Times New Roman" w:cs="Times New Roman"/>
          <w:b/>
          <w:bCs/>
          <w:sz w:val="24"/>
          <w:szCs w:val="24"/>
        </w:rPr>
      </w:pPr>
    </w:p>
    <w:p w14:paraId="011DBDBD" w14:textId="77777777" w:rsidR="00FA483A" w:rsidRPr="00921B83" w:rsidRDefault="00FA483A" w:rsidP="008212A5">
      <w:pPr>
        <w:jc w:val="center"/>
        <w:rPr>
          <w:rFonts w:ascii="Times New Roman" w:hAnsi="Times New Roman" w:cs="Times New Roman"/>
          <w:b/>
          <w:bCs/>
          <w:sz w:val="24"/>
          <w:szCs w:val="24"/>
        </w:rPr>
      </w:pPr>
    </w:p>
    <w:p w14:paraId="6D04B521" w14:textId="77777777" w:rsidR="00FA483A" w:rsidRPr="00921B83" w:rsidRDefault="00FA483A" w:rsidP="008212A5">
      <w:pPr>
        <w:jc w:val="center"/>
        <w:rPr>
          <w:rFonts w:ascii="Times New Roman" w:hAnsi="Times New Roman" w:cs="Times New Roman"/>
          <w:b/>
          <w:bCs/>
          <w:sz w:val="24"/>
          <w:szCs w:val="24"/>
        </w:rPr>
      </w:pPr>
    </w:p>
    <w:p w14:paraId="68A5990A" w14:textId="77777777" w:rsidR="00FA483A" w:rsidRPr="00921B83" w:rsidRDefault="00FA483A" w:rsidP="008212A5">
      <w:pPr>
        <w:jc w:val="center"/>
        <w:rPr>
          <w:rFonts w:ascii="Times New Roman" w:hAnsi="Times New Roman" w:cs="Times New Roman"/>
          <w:b/>
          <w:bCs/>
          <w:sz w:val="24"/>
          <w:szCs w:val="24"/>
        </w:rPr>
      </w:pPr>
    </w:p>
    <w:p w14:paraId="33ED0926" w14:textId="77777777" w:rsidR="00FA483A" w:rsidRPr="00921B83" w:rsidRDefault="00FA483A" w:rsidP="008212A5">
      <w:pPr>
        <w:jc w:val="center"/>
        <w:rPr>
          <w:rFonts w:ascii="Times New Roman" w:hAnsi="Times New Roman" w:cs="Times New Roman"/>
          <w:b/>
          <w:bCs/>
          <w:sz w:val="24"/>
          <w:szCs w:val="24"/>
        </w:rPr>
      </w:pPr>
    </w:p>
    <w:p w14:paraId="2784BB97" w14:textId="77777777" w:rsidR="00FA483A" w:rsidRPr="00921B83" w:rsidRDefault="00FA483A" w:rsidP="008212A5">
      <w:pPr>
        <w:jc w:val="center"/>
        <w:rPr>
          <w:rFonts w:ascii="Times New Roman" w:hAnsi="Times New Roman" w:cs="Times New Roman"/>
          <w:b/>
          <w:bCs/>
          <w:sz w:val="24"/>
          <w:szCs w:val="24"/>
        </w:rPr>
      </w:pPr>
    </w:p>
    <w:p w14:paraId="2A1D5FF5" w14:textId="77777777" w:rsidR="00FA483A" w:rsidRPr="00921B83" w:rsidRDefault="00FA483A" w:rsidP="008212A5">
      <w:pPr>
        <w:jc w:val="center"/>
        <w:rPr>
          <w:rFonts w:ascii="Times New Roman" w:hAnsi="Times New Roman" w:cs="Times New Roman"/>
          <w:b/>
          <w:bCs/>
          <w:sz w:val="24"/>
          <w:szCs w:val="24"/>
        </w:rPr>
      </w:pPr>
    </w:p>
    <w:p w14:paraId="43F6F426" w14:textId="77777777" w:rsidR="00FA483A" w:rsidRPr="00921B83" w:rsidRDefault="00FA483A" w:rsidP="008212A5">
      <w:pPr>
        <w:jc w:val="center"/>
        <w:rPr>
          <w:rFonts w:ascii="Times New Roman" w:hAnsi="Times New Roman" w:cs="Times New Roman"/>
          <w:b/>
          <w:bCs/>
          <w:sz w:val="24"/>
          <w:szCs w:val="24"/>
        </w:rPr>
      </w:pPr>
    </w:p>
    <w:p w14:paraId="74012DD8" w14:textId="77777777" w:rsidR="00FA483A" w:rsidRPr="00921B83" w:rsidRDefault="00FA483A" w:rsidP="008212A5">
      <w:pPr>
        <w:jc w:val="center"/>
        <w:rPr>
          <w:rFonts w:ascii="Times New Roman" w:hAnsi="Times New Roman" w:cs="Times New Roman"/>
          <w:b/>
          <w:bCs/>
          <w:sz w:val="24"/>
          <w:szCs w:val="24"/>
        </w:rPr>
      </w:pPr>
    </w:p>
    <w:p w14:paraId="6C48A1B7" w14:textId="77777777" w:rsidR="00FA483A" w:rsidRPr="00921B83" w:rsidRDefault="00FA483A" w:rsidP="008212A5">
      <w:pPr>
        <w:jc w:val="center"/>
        <w:rPr>
          <w:rFonts w:ascii="Times New Roman" w:hAnsi="Times New Roman" w:cs="Times New Roman"/>
          <w:b/>
          <w:bCs/>
          <w:sz w:val="24"/>
          <w:szCs w:val="24"/>
        </w:rPr>
      </w:pPr>
    </w:p>
    <w:p w14:paraId="3970D933" w14:textId="108DD194" w:rsidR="00FA483A" w:rsidRPr="00921B83" w:rsidRDefault="00FA483A" w:rsidP="008212A5">
      <w:pPr>
        <w:jc w:val="center"/>
        <w:rPr>
          <w:rFonts w:ascii="Times New Roman" w:hAnsi="Times New Roman" w:cs="Times New Roman"/>
          <w:b/>
          <w:bCs/>
          <w:sz w:val="24"/>
          <w:szCs w:val="24"/>
        </w:rPr>
      </w:pPr>
    </w:p>
    <w:p w14:paraId="2BADD776" w14:textId="552EA005" w:rsidR="008212A5" w:rsidRPr="00921B83" w:rsidRDefault="008212A5" w:rsidP="008212A5">
      <w:pPr>
        <w:jc w:val="center"/>
        <w:rPr>
          <w:rFonts w:ascii="Times New Roman" w:hAnsi="Times New Roman" w:cs="Times New Roman"/>
          <w:b/>
          <w:bCs/>
          <w:sz w:val="24"/>
          <w:szCs w:val="24"/>
        </w:rPr>
      </w:pPr>
    </w:p>
    <w:p w14:paraId="78BDC93D" w14:textId="6B721F06" w:rsidR="008212A5" w:rsidRPr="00921B83" w:rsidRDefault="008212A5" w:rsidP="008212A5">
      <w:pPr>
        <w:jc w:val="center"/>
        <w:rPr>
          <w:rFonts w:ascii="Times New Roman" w:hAnsi="Times New Roman" w:cs="Times New Roman"/>
          <w:b/>
          <w:bCs/>
          <w:sz w:val="24"/>
          <w:szCs w:val="24"/>
        </w:rPr>
      </w:pPr>
    </w:p>
    <w:p w14:paraId="141D1707" w14:textId="33809E6B" w:rsidR="008212A5" w:rsidRPr="00921B83" w:rsidRDefault="008212A5" w:rsidP="008212A5">
      <w:pPr>
        <w:jc w:val="center"/>
        <w:rPr>
          <w:rFonts w:ascii="Times New Roman" w:hAnsi="Times New Roman" w:cs="Times New Roman"/>
          <w:b/>
          <w:bCs/>
          <w:sz w:val="24"/>
          <w:szCs w:val="24"/>
        </w:rPr>
      </w:pPr>
    </w:p>
    <w:p w14:paraId="684A4496" w14:textId="7EB626F0" w:rsidR="008212A5" w:rsidRPr="00921B83" w:rsidRDefault="008212A5" w:rsidP="008212A5">
      <w:pPr>
        <w:jc w:val="center"/>
        <w:rPr>
          <w:rFonts w:ascii="Times New Roman" w:hAnsi="Times New Roman" w:cs="Times New Roman"/>
          <w:b/>
          <w:bCs/>
          <w:sz w:val="24"/>
          <w:szCs w:val="24"/>
        </w:rPr>
      </w:pPr>
    </w:p>
    <w:p w14:paraId="2D00CB63" w14:textId="6446B5F7" w:rsidR="008212A5" w:rsidRPr="00921B83" w:rsidRDefault="008212A5" w:rsidP="008212A5">
      <w:pPr>
        <w:jc w:val="center"/>
        <w:rPr>
          <w:rFonts w:ascii="Times New Roman" w:hAnsi="Times New Roman" w:cs="Times New Roman"/>
          <w:b/>
          <w:bCs/>
          <w:sz w:val="24"/>
          <w:szCs w:val="24"/>
        </w:rPr>
      </w:pPr>
    </w:p>
    <w:p w14:paraId="07BFA996" w14:textId="2F82735A" w:rsidR="008212A5" w:rsidRPr="00921B83" w:rsidRDefault="008212A5" w:rsidP="008212A5">
      <w:pPr>
        <w:jc w:val="center"/>
        <w:rPr>
          <w:rFonts w:ascii="Times New Roman" w:hAnsi="Times New Roman" w:cs="Times New Roman"/>
          <w:b/>
          <w:bCs/>
          <w:sz w:val="24"/>
          <w:szCs w:val="24"/>
        </w:rPr>
      </w:pPr>
    </w:p>
    <w:p w14:paraId="61F7BCA4" w14:textId="26776CA5" w:rsidR="008212A5" w:rsidRPr="00921B83" w:rsidRDefault="008212A5" w:rsidP="008212A5">
      <w:pPr>
        <w:jc w:val="center"/>
        <w:rPr>
          <w:rFonts w:ascii="Times New Roman" w:hAnsi="Times New Roman" w:cs="Times New Roman"/>
          <w:b/>
          <w:bCs/>
          <w:sz w:val="24"/>
          <w:szCs w:val="24"/>
        </w:rPr>
      </w:pPr>
    </w:p>
    <w:p w14:paraId="4E8FB4F5" w14:textId="6C7475B7" w:rsidR="008212A5" w:rsidRPr="00921B83" w:rsidRDefault="008212A5" w:rsidP="008212A5">
      <w:pPr>
        <w:jc w:val="center"/>
        <w:rPr>
          <w:rFonts w:ascii="Times New Roman" w:hAnsi="Times New Roman" w:cs="Times New Roman"/>
          <w:b/>
          <w:bCs/>
          <w:sz w:val="24"/>
          <w:szCs w:val="24"/>
        </w:rPr>
      </w:pPr>
    </w:p>
    <w:p w14:paraId="4AD4E60A" w14:textId="77777777" w:rsidR="008212A5" w:rsidRPr="00921B83" w:rsidRDefault="008212A5" w:rsidP="008212A5">
      <w:pPr>
        <w:jc w:val="center"/>
        <w:rPr>
          <w:rFonts w:ascii="Times New Roman" w:hAnsi="Times New Roman" w:cs="Times New Roman"/>
          <w:b/>
          <w:bCs/>
          <w:sz w:val="24"/>
          <w:szCs w:val="24"/>
        </w:rPr>
      </w:pPr>
    </w:p>
    <w:p w14:paraId="13E1014E" w14:textId="6546F713" w:rsidR="008212A5"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6E81826B" w14:textId="77777777" w:rsidR="008212A5" w:rsidRPr="00921B83" w:rsidRDefault="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093227F9" w14:textId="77777777" w:rsidR="00FA483A" w:rsidRPr="00921B83" w:rsidRDefault="00FA483A" w:rsidP="008212A5">
      <w:pPr>
        <w:pStyle w:val="1f1"/>
        <w:outlineLvl w:val="9"/>
        <w:rPr>
          <w:rFonts w:ascii="Times New Roman" w:hAnsi="Times New Roman"/>
          <w:lang w:val="ru-RU"/>
        </w:rPr>
      </w:pPr>
      <w:bookmarkStart w:id="8332" w:name="_Toc172051962"/>
      <w:bookmarkStart w:id="8333" w:name="_Toc172052406"/>
      <w:bookmarkStart w:id="8334" w:name="_Toc172052850"/>
      <w:bookmarkStart w:id="8335" w:name="_Toc172053294"/>
      <w:bookmarkStart w:id="8336" w:name="_Toc172053738"/>
      <w:bookmarkStart w:id="8337" w:name="_Toc172054182"/>
      <w:bookmarkStart w:id="8338" w:name="_Toc172054628"/>
      <w:bookmarkStart w:id="8339" w:name="_Toc172055072"/>
      <w:bookmarkStart w:id="8340" w:name="_Toc172055516"/>
      <w:bookmarkStart w:id="8341" w:name="_Toc172055960"/>
      <w:bookmarkStart w:id="8342" w:name="_Toc172056404"/>
      <w:bookmarkStart w:id="8343" w:name="_Toc172056848"/>
      <w:bookmarkStart w:id="8344" w:name="_Toc172057292"/>
      <w:bookmarkStart w:id="8345" w:name="_Toc172057736"/>
      <w:bookmarkStart w:id="8346" w:name="_Toc172058180"/>
      <w:bookmarkStart w:id="8347" w:name="_Toc172058624"/>
      <w:bookmarkStart w:id="8348" w:name="_Toc172059068"/>
      <w:bookmarkStart w:id="8349" w:name="_Toc172059512"/>
      <w:bookmarkStart w:id="8350" w:name="_Toc172059956"/>
      <w:bookmarkStart w:id="8351" w:name="_Toc172060400"/>
      <w:bookmarkStart w:id="8352" w:name="_Toc172060844"/>
      <w:bookmarkStart w:id="8353" w:name="_Toc172061288"/>
      <w:bookmarkStart w:id="8354" w:name="_Toc172061732"/>
      <w:bookmarkStart w:id="8355" w:name="_Toc172062176"/>
      <w:bookmarkStart w:id="8356" w:name="_Toc172063064"/>
      <w:bookmarkStart w:id="8357" w:name="_Toc172063508"/>
      <w:bookmarkStart w:id="8358" w:name="_Toc172063952"/>
      <w:bookmarkStart w:id="8359" w:name="_Toc172064396"/>
      <w:bookmarkStart w:id="8360" w:name="_Toc172064840"/>
      <w:bookmarkStart w:id="8361" w:name="_Toc172065284"/>
      <w:bookmarkStart w:id="8362" w:name="_Toc172065728"/>
      <w:bookmarkStart w:id="8363" w:name="_Toc172066172"/>
      <w:bookmarkStart w:id="8364" w:name="_Toc172066616"/>
      <w:bookmarkStart w:id="8365" w:name="_Toc172111532"/>
      <w:bookmarkStart w:id="8366" w:name="_Toc172119060"/>
      <w:bookmarkStart w:id="8367" w:name="_Toc172119854"/>
      <w:r w:rsidRPr="00921B83">
        <w:rPr>
          <w:rFonts w:ascii="Times New Roman" w:hAnsi="Times New Roman"/>
          <w:lang w:val="ru-RU"/>
        </w:rPr>
        <w:lastRenderedPageBreak/>
        <w:t>СОДЕРЖАНИЕ ПРОГРАММЫ</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p>
    <w:p w14:paraId="0403535B" w14:textId="155EA4FB" w:rsidR="008B3C77" w:rsidRPr="00921B83" w:rsidRDefault="00FA483A" w:rsidP="008212A5">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0EA1791E" w14:textId="2A5E07FB" w:rsidR="008B3C77" w:rsidRPr="00921B83" w:rsidRDefault="008B3C77" w:rsidP="008212A5">
      <w:pPr>
        <w:pStyle w:val="15"/>
        <w:rPr>
          <w:rFonts w:asciiTheme="minorHAnsi" w:eastAsiaTheme="minorEastAsia" w:hAnsiTheme="minorHAnsi" w:cstheme="minorBidi"/>
          <w:b w:val="0"/>
          <w:sz w:val="24"/>
          <w:szCs w:val="24"/>
          <w:lang w:eastAsia="ru-RU"/>
        </w:rPr>
      </w:pPr>
      <w:hyperlink w:anchor="_Toc172065285" w:history="1">
        <w:r w:rsidRPr="00921B83">
          <w:rPr>
            <w:rStyle w:val="af2"/>
            <w:b w:val="0"/>
            <w:color w:val="auto"/>
            <w:sz w:val="24"/>
            <w:szCs w:val="24"/>
          </w:rPr>
          <w:t>1.</w:t>
        </w:r>
        <w:r w:rsidRPr="00921B83">
          <w:rPr>
            <w:rStyle w:val="af2"/>
            <w:b w:val="0"/>
            <w:iCs/>
            <w:color w:val="auto"/>
            <w:sz w:val="24"/>
            <w:szCs w:val="24"/>
          </w:rPr>
          <w:t xml:space="preserve"> Общая характеристика рабочей программы учебной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_Toc172065285 \h </w:instrText>
        </w:r>
        <w:r w:rsidRPr="00921B83">
          <w:rPr>
            <w:b w:val="0"/>
            <w:webHidden/>
            <w:sz w:val="24"/>
            <w:szCs w:val="24"/>
          </w:rPr>
        </w:r>
        <w:r w:rsidRPr="00921B83">
          <w:rPr>
            <w:b w:val="0"/>
            <w:webHidden/>
            <w:sz w:val="24"/>
            <w:szCs w:val="24"/>
          </w:rPr>
          <w:fldChar w:fldCharType="separate"/>
        </w:r>
        <w:r w:rsidR="00BC5DDD">
          <w:rPr>
            <w:b w:val="0"/>
            <w:webHidden/>
            <w:sz w:val="24"/>
            <w:szCs w:val="24"/>
          </w:rPr>
          <w:t>134</w:t>
        </w:r>
        <w:r w:rsidRPr="00921B83">
          <w:rPr>
            <w:b w:val="0"/>
            <w:webHidden/>
            <w:sz w:val="24"/>
            <w:szCs w:val="24"/>
          </w:rPr>
          <w:fldChar w:fldCharType="end"/>
        </w:r>
      </w:hyperlink>
    </w:p>
    <w:p w14:paraId="63B02A12" w14:textId="5FC3EC1A"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286"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_Toc172065286 \h </w:instrText>
        </w:r>
        <w:r w:rsidRPr="00921B83">
          <w:rPr>
            <w:i w:val="0"/>
            <w:webHidden/>
          </w:rPr>
        </w:r>
        <w:r w:rsidRPr="00921B83">
          <w:rPr>
            <w:i w:val="0"/>
            <w:webHidden/>
          </w:rPr>
          <w:fldChar w:fldCharType="separate"/>
        </w:r>
        <w:r w:rsidR="00BC5DDD">
          <w:rPr>
            <w:i w:val="0"/>
            <w:webHidden/>
          </w:rPr>
          <w:t>134</w:t>
        </w:r>
        <w:r w:rsidRPr="00921B83">
          <w:rPr>
            <w:i w:val="0"/>
            <w:webHidden/>
          </w:rPr>
          <w:fldChar w:fldCharType="end"/>
        </w:r>
      </w:hyperlink>
    </w:p>
    <w:p w14:paraId="784ADAE3" w14:textId="5B2C3C6D"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287"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_Toc172065287 \h </w:instrText>
        </w:r>
        <w:r w:rsidRPr="00921B83">
          <w:rPr>
            <w:i w:val="0"/>
            <w:webHidden/>
          </w:rPr>
        </w:r>
        <w:r w:rsidRPr="00921B83">
          <w:rPr>
            <w:i w:val="0"/>
            <w:webHidden/>
          </w:rPr>
          <w:fldChar w:fldCharType="separate"/>
        </w:r>
        <w:r w:rsidR="00BC5DDD">
          <w:rPr>
            <w:i w:val="0"/>
            <w:webHidden/>
          </w:rPr>
          <w:t>134</w:t>
        </w:r>
        <w:r w:rsidRPr="00921B83">
          <w:rPr>
            <w:i w:val="0"/>
            <w:webHidden/>
          </w:rPr>
          <w:fldChar w:fldCharType="end"/>
        </w:r>
      </w:hyperlink>
    </w:p>
    <w:p w14:paraId="6ABC3B4F" w14:textId="4CAA3E7F" w:rsidR="008B3C77" w:rsidRPr="00921B83" w:rsidRDefault="008B3C77" w:rsidP="008212A5">
      <w:pPr>
        <w:pStyle w:val="15"/>
        <w:rPr>
          <w:rFonts w:asciiTheme="minorHAnsi" w:eastAsiaTheme="minorEastAsia" w:hAnsiTheme="minorHAnsi" w:cstheme="minorBidi"/>
          <w:b w:val="0"/>
          <w:sz w:val="24"/>
          <w:szCs w:val="24"/>
          <w:lang w:eastAsia="ru-RU"/>
        </w:rPr>
      </w:pPr>
      <w:hyperlink w:anchor="_Toc172065288" w:history="1">
        <w:r w:rsidRPr="00921B83">
          <w:rPr>
            <w:rStyle w:val="af2"/>
            <w:b w:val="0"/>
            <w:color w:val="auto"/>
            <w:sz w:val="24"/>
            <w:szCs w:val="24"/>
          </w:rPr>
          <w:t>2. Структура и содержание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_Toc172065288 \h </w:instrText>
        </w:r>
        <w:r w:rsidRPr="00921B83">
          <w:rPr>
            <w:b w:val="0"/>
            <w:webHidden/>
            <w:sz w:val="24"/>
            <w:szCs w:val="24"/>
          </w:rPr>
        </w:r>
        <w:r w:rsidRPr="00921B83">
          <w:rPr>
            <w:b w:val="0"/>
            <w:webHidden/>
            <w:sz w:val="24"/>
            <w:szCs w:val="24"/>
          </w:rPr>
          <w:fldChar w:fldCharType="separate"/>
        </w:r>
        <w:r w:rsidR="00BC5DDD">
          <w:rPr>
            <w:b w:val="0"/>
            <w:webHidden/>
            <w:sz w:val="24"/>
            <w:szCs w:val="24"/>
          </w:rPr>
          <w:t>134</w:t>
        </w:r>
        <w:r w:rsidRPr="00921B83">
          <w:rPr>
            <w:b w:val="0"/>
            <w:webHidden/>
            <w:sz w:val="24"/>
            <w:szCs w:val="24"/>
          </w:rPr>
          <w:fldChar w:fldCharType="end"/>
        </w:r>
      </w:hyperlink>
    </w:p>
    <w:p w14:paraId="523C47D9" w14:textId="5469F5D2"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289"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_Toc172065289 \h </w:instrText>
        </w:r>
        <w:r w:rsidRPr="00921B83">
          <w:rPr>
            <w:i w:val="0"/>
            <w:webHidden/>
          </w:rPr>
        </w:r>
        <w:r w:rsidRPr="00921B83">
          <w:rPr>
            <w:i w:val="0"/>
            <w:webHidden/>
          </w:rPr>
          <w:fldChar w:fldCharType="separate"/>
        </w:r>
        <w:r w:rsidR="00BC5DDD">
          <w:rPr>
            <w:i w:val="0"/>
            <w:webHidden/>
          </w:rPr>
          <w:t>134</w:t>
        </w:r>
        <w:r w:rsidRPr="00921B83">
          <w:rPr>
            <w:i w:val="0"/>
            <w:webHidden/>
          </w:rPr>
          <w:fldChar w:fldCharType="end"/>
        </w:r>
      </w:hyperlink>
    </w:p>
    <w:p w14:paraId="6D9D3D3A" w14:textId="59F6EFD5"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290"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_Toc172065290 \h </w:instrText>
        </w:r>
        <w:r w:rsidRPr="00921B83">
          <w:rPr>
            <w:i w:val="0"/>
            <w:webHidden/>
          </w:rPr>
        </w:r>
        <w:r w:rsidRPr="00921B83">
          <w:rPr>
            <w:i w:val="0"/>
            <w:webHidden/>
          </w:rPr>
          <w:fldChar w:fldCharType="separate"/>
        </w:r>
        <w:r w:rsidR="00BC5DDD">
          <w:rPr>
            <w:i w:val="0"/>
            <w:webHidden/>
          </w:rPr>
          <w:t>135</w:t>
        </w:r>
        <w:r w:rsidRPr="00921B83">
          <w:rPr>
            <w:i w:val="0"/>
            <w:webHidden/>
          </w:rPr>
          <w:fldChar w:fldCharType="end"/>
        </w:r>
      </w:hyperlink>
    </w:p>
    <w:p w14:paraId="4442BB67" w14:textId="638F28C5" w:rsidR="008B3C77" w:rsidRPr="00921B83" w:rsidRDefault="008B3C77" w:rsidP="008212A5">
      <w:pPr>
        <w:pStyle w:val="15"/>
        <w:rPr>
          <w:rFonts w:asciiTheme="minorHAnsi" w:eastAsiaTheme="minorEastAsia" w:hAnsiTheme="minorHAnsi" w:cstheme="minorBidi"/>
          <w:b w:val="0"/>
          <w:sz w:val="24"/>
          <w:szCs w:val="24"/>
          <w:lang w:eastAsia="ru-RU"/>
        </w:rPr>
      </w:pPr>
      <w:hyperlink w:anchor="_Toc172065291" w:history="1">
        <w:r w:rsidRPr="00921B83">
          <w:rPr>
            <w:rStyle w:val="af2"/>
            <w:b w:val="0"/>
            <w:color w:val="auto"/>
            <w:sz w:val="24"/>
            <w:szCs w:val="24"/>
          </w:rPr>
          <w:t>3. Условия реализации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_Toc172065291 \h </w:instrText>
        </w:r>
        <w:r w:rsidRPr="00921B83">
          <w:rPr>
            <w:b w:val="0"/>
            <w:webHidden/>
            <w:sz w:val="24"/>
            <w:szCs w:val="24"/>
          </w:rPr>
        </w:r>
        <w:r w:rsidRPr="00921B83">
          <w:rPr>
            <w:b w:val="0"/>
            <w:webHidden/>
            <w:sz w:val="24"/>
            <w:szCs w:val="24"/>
          </w:rPr>
          <w:fldChar w:fldCharType="separate"/>
        </w:r>
        <w:r w:rsidR="00BC5DDD">
          <w:rPr>
            <w:b w:val="0"/>
            <w:webHidden/>
            <w:sz w:val="24"/>
            <w:szCs w:val="24"/>
          </w:rPr>
          <w:t>137</w:t>
        </w:r>
        <w:r w:rsidRPr="00921B83">
          <w:rPr>
            <w:b w:val="0"/>
            <w:webHidden/>
            <w:sz w:val="24"/>
            <w:szCs w:val="24"/>
          </w:rPr>
          <w:fldChar w:fldCharType="end"/>
        </w:r>
      </w:hyperlink>
    </w:p>
    <w:p w14:paraId="4F1C3675" w14:textId="79A5BA23"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292"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_Toc172065292 \h </w:instrText>
        </w:r>
        <w:r w:rsidRPr="00921B83">
          <w:rPr>
            <w:i w:val="0"/>
            <w:webHidden/>
          </w:rPr>
        </w:r>
        <w:r w:rsidRPr="00921B83">
          <w:rPr>
            <w:i w:val="0"/>
            <w:webHidden/>
          </w:rPr>
          <w:fldChar w:fldCharType="separate"/>
        </w:r>
        <w:r w:rsidR="00BC5DDD">
          <w:rPr>
            <w:i w:val="0"/>
            <w:webHidden/>
          </w:rPr>
          <w:t>137</w:t>
        </w:r>
        <w:r w:rsidRPr="00921B83">
          <w:rPr>
            <w:i w:val="0"/>
            <w:webHidden/>
          </w:rPr>
          <w:fldChar w:fldCharType="end"/>
        </w:r>
      </w:hyperlink>
    </w:p>
    <w:p w14:paraId="086210C2" w14:textId="4844E6D4" w:rsidR="008B3C77" w:rsidRPr="00921B83" w:rsidRDefault="008B3C77"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293"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_Toc172065293 \h </w:instrText>
        </w:r>
        <w:r w:rsidRPr="00921B83">
          <w:rPr>
            <w:i w:val="0"/>
            <w:webHidden/>
          </w:rPr>
        </w:r>
        <w:r w:rsidRPr="00921B83">
          <w:rPr>
            <w:i w:val="0"/>
            <w:webHidden/>
          </w:rPr>
          <w:fldChar w:fldCharType="separate"/>
        </w:r>
        <w:r w:rsidR="00BC5DDD">
          <w:rPr>
            <w:i w:val="0"/>
            <w:webHidden/>
          </w:rPr>
          <w:t>137</w:t>
        </w:r>
        <w:r w:rsidRPr="00921B83">
          <w:rPr>
            <w:i w:val="0"/>
            <w:webHidden/>
          </w:rPr>
          <w:fldChar w:fldCharType="end"/>
        </w:r>
      </w:hyperlink>
    </w:p>
    <w:p w14:paraId="4B2C99B9" w14:textId="4D311C96" w:rsidR="008B3C77" w:rsidRPr="00921B83" w:rsidRDefault="008B3C77" w:rsidP="008212A5">
      <w:pPr>
        <w:pStyle w:val="15"/>
        <w:rPr>
          <w:rFonts w:asciiTheme="minorHAnsi" w:eastAsiaTheme="minorEastAsia" w:hAnsiTheme="minorHAnsi" w:cstheme="minorBidi"/>
          <w:b w:val="0"/>
          <w:sz w:val="24"/>
          <w:szCs w:val="24"/>
          <w:lang w:eastAsia="ru-RU"/>
        </w:rPr>
      </w:pPr>
      <w:hyperlink w:anchor="_Toc172065296"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Pr="00921B83">
          <w:rPr>
            <w:b w:val="0"/>
            <w:webHidden/>
            <w:sz w:val="24"/>
            <w:szCs w:val="24"/>
          </w:rPr>
          <w:fldChar w:fldCharType="begin"/>
        </w:r>
        <w:r w:rsidRPr="00921B83">
          <w:rPr>
            <w:b w:val="0"/>
            <w:webHidden/>
            <w:sz w:val="24"/>
            <w:szCs w:val="24"/>
          </w:rPr>
          <w:instrText xml:space="preserve"> PAGEREF _Toc172065296 \h </w:instrText>
        </w:r>
        <w:r w:rsidRPr="00921B83">
          <w:rPr>
            <w:b w:val="0"/>
            <w:webHidden/>
            <w:sz w:val="24"/>
            <w:szCs w:val="24"/>
          </w:rPr>
        </w:r>
        <w:r w:rsidRPr="00921B83">
          <w:rPr>
            <w:b w:val="0"/>
            <w:webHidden/>
            <w:sz w:val="24"/>
            <w:szCs w:val="24"/>
          </w:rPr>
          <w:fldChar w:fldCharType="separate"/>
        </w:r>
        <w:r w:rsidR="00BC5DDD">
          <w:rPr>
            <w:b w:val="0"/>
            <w:webHidden/>
            <w:sz w:val="24"/>
            <w:szCs w:val="24"/>
          </w:rPr>
          <w:t>137</w:t>
        </w:r>
        <w:r w:rsidRPr="00921B83">
          <w:rPr>
            <w:b w:val="0"/>
            <w:webHidden/>
            <w:sz w:val="24"/>
            <w:szCs w:val="24"/>
          </w:rPr>
          <w:fldChar w:fldCharType="end"/>
        </w:r>
      </w:hyperlink>
    </w:p>
    <w:p w14:paraId="2ABFFAB4" w14:textId="77777777" w:rsidR="008B3C77" w:rsidRPr="00921B83" w:rsidRDefault="008B3C77" w:rsidP="008212A5">
      <w:pPr>
        <w:pStyle w:val="15"/>
        <w:rPr>
          <w:rStyle w:val="af2"/>
          <w:color w:val="auto"/>
        </w:rPr>
      </w:pPr>
    </w:p>
    <w:p w14:paraId="40029F03" w14:textId="341EAC6A" w:rsidR="008E6D38" w:rsidRPr="00925AC8" w:rsidRDefault="00FA483A" w:rsidP="00FE190B">
      <w:pPr>
        <w:tabs>
          <w:tab w:val="left" w:pos="284"/>
        </w:tabs>
        <w:suppressAutoHyphens/>
        <w:spacing w:line="276" w:lineRule="auto"/>
        <w:jc w:val="center"/>
        <w:rPr>
          <w:rFonts w:ascii="Times New Roman" w:hAnsi="Times New Roman" w:cs="Times New Roman"/>
          <w:b/>
          <w:sz w:val="24"/>
          <w:szCs w:val="24"/>
        </w:rPr>
      </w:pPr>
      <w:r w:rsidRPr="00921B83">
        <w:rPr>
          <w:rFonts w:ascii="Times New Roman" w:hAnsi="Times New Roman"/>
          <w:b/>
          <w:bCs/>
        </w:rPr>
        <w:fldChar w:fldCharType="end"/>
      </w:r>
      <w:r w:rsidRPr="00921B83">
        <w:rPr>
          <w:rFonts w:ascii="Times New Roman" w:hAnsi="Times New Roman"/>
        </w:rPr>
        <w:br w:type="page"/>
      </w:r>
      <w:bookmarkStart w:id="8368" w:name="_Toc172051963"/>
      <w:bookmarkStart w:id="8369" w:name="_Toc172052407"/>
      <w:bookmarkStart w:id="8370" w:name="_Toc172052851"/>
      <w:bookmarkStart w:id="8371" w:name="_Toc172053295"/>
      <w:bookmarkStart w:id="8372" w:name="_Toc172053739"/>
      <w:bookmarkStart w:id="8373" w:name="_Toc172054183"/>
      <w:bookmarkStart w:id="8374" w:name="_Toc172054629"/>
      <w:bookmarkStart w:id="8375" w:name="_Toc172055073"/>
      <w:bookmarkStart w:id="8376" w:name="_Toc172055517"/>
      <w:bookmarkStart w:id="8377" w:name="_Toc172055961"/>
      <w:bookmarkStart w:id="8378" w:name="_Toc172056405"/>
      <w:bookmarkStart w:id="8379" w:name="_Toc172056849"/>
      <w:bookmarkStart w:id="8380" w:name="_Toc172057293"/>
      <w:bookmarkStart w:id="8381" w:name="_Toc172057737"/>
      <w:bookmarkStart w:id="8382" w:name="_Toc172058181"/>
      <w:bookmarkStart w:id="8383" w:name="_Toc172058625"/>
      <w:bookmarkStart w:id="8384" w:name="_Toc172059069"/>
      <w:bookmarkStart w:id="8385" w:name="_Toc172059513"/>
      <w:bookmarkStart w:id="8386" w:name="_Toc172059957"/>
      <w:bookmarkStart w:id="8387" w:name="_Toc172060401"/>
      <w:bookmarkStart w:id="8388" w:name="_Toc172060845"/>
      <w:bookmarkStart w:id="8389" w:name="_Toc172061289"/>
      <w:bookmarkStart w:id="8390" w:name="_Toc172061733"/>
      <w:bookmarkStart w:id="8391" w:name="_Toc172062177"/>
      <w:bookmarkStart w:id="8392" w:name="_Toc172063065"/>
      <w:bookmarkStart w:id="8393" w:name="_Toc172063509"/>
      <w:bookmarkStart w:id="8394" w:name="_Toc172063953"/>
      <w:bookmarkStart w:id="8395" w:name="_Toc172064397"/>
      <w:bookmarkStart w:id="8396" w:name="_Toc172064841"/>
      <w:bookmarkStart w:id="8397" w:name="_Toc172065285"/>
      <w:bookmarkStart w:id="8398" w:name="_Toc172065729"/>
      <w:bookmarkStart w:id="8399" w:name="_Toc172066173"/>
      <w:bookmarkStart w:id="8400" w:name="_Toc172066617"/>
      <w:bookmarkStart w:id="8401" w:name="_Toc172111533"/>
      <w:bookmarkStart w:id="8402" w:name="_Toc172119061"/>
      <w:bookmarkStart w:id="8403" w:name="_Toc172119855"/>
      <w:r w:rsidRPr="008E6D38">
        <w:rPr>
          <w:rFonts w:ascii="Times New Roman" w:hAnsi="Times New Roman" w:cs="Times New Roman"/>
          <w:b/>
          <w:sz w:val="24"/>
          <w:szCs w:val="24"/>
        </w:rPr>
        <w:lastRenderedPageBreak/>
        <w:t>1.</w:t>
      </w:r>
      <w:r w:rsidR="008E6D38" w:rsidRPr="008E6D38">
        <w:rPr>
          <w:rFonts w:ascii="Times New Roman" w:hAnsi="Times New Roman" w:cs="Times New Roman"/>
          <w:b/>
          <w:sz w:val="24"/>
          <w:szCs w:val="24"/>
        </w:rPr>
        <w:t xml:space="preserve">ОБЩАЯ ХАРАКТЕРИСТИКА </w:t>
      </w:r>
      <w:r w:rsidR="008E6D38" w:rsidRPr="008E6D38">
        <w:rPr>
          <w:rFonts w:ascii="Times New Roman" w:hAnsi="Times New Roman" w:cs="Times New Roman"/>
          <w:b/>
          <w:sz w:val="24"/>
          <w:szCs w:val="24"/>
        </w:rPr>
        <w:br/>
      </w:r>
      <w:r w:rsidRPr="008E6D38">
        <w:rPr>
          <w:rFonts w:ascii="Times New Roman" w:hAnsi="Times New Roman" w:cs="Times New Roman"/>
          <w:b/>
          <w:sz w:val="24"/>
          <w:szCs w:val="24"/>
        </w:rPr>
        <w:t>РАБОЧЕЙ ПРОГРАММЫ УЧЕБНОЙ ДИСЦИПЛИНЫ</w:t>
      </w:r>
      <w:bookmarkStart w:id="8404" w:name="_Hlk168954342"/>
      <w:r w:rsidR="00DD7DBC" w:rsidRPr="008E6D38">
        <w:rPr>
          <w:rFonts w:ascii="Times New Roman" w:hAnsi="Times New Roman" w:cs="Times New Roman"/>
          <w:b/>
          <w:sz w:val="24"/>
          <w:szCs w:val="24"/>
        </w:rPr>
        <w:t xml:space="preserve"> </w:t>
      </w:r>
      <w:r w:rsidR="008E6D38" w:rsidRPr="008E6D38">
        <w:rPr>
          <w:rFonts w:ascii="Times New Roman" w:hAnsi="Times New Roman" w:cs="Times New Roman"/>
          <w:b/>
          <w:sz w:val="24"/>
          <w:szCs w:val="24"/>
        </w:rPr>
        <w:br/>
      </w:r>
      <w:r w:rsidR="008E6D38" w:rsidRPr="00925AC8">
        <w:rPr>
          <w:rFonts w:ascii="Times New Roman" w:hAnsi="Times New Roman" w:cs="Times New Roman"/>
          <w:b/>
          <w:sz w:val="24"/>
          <w:szCs w:val="24"/>
        </w:rPr>
        <w:t>МЕЖДИСЦИПЛИНАРНОГО МОДУЛЯ МДМ.01 СИСТЕМЫ И СЕТИ</w:t>
      </w:r>
    </w:p>
    <w:p w14:paraId="0378D460" w14:textId="540A992E" w:rsidR="00FA483A" w:rsidRPr="00921B83" w:rsidRDefault="00FA483A" w:rsidP="00FE190B">
      <w:pPr>
        <w:pStyle w:val="1f1"/>
        <w:ind w:left="720"/>
        <w:outlineLvl w:val="9"/>
        <w:rPr>
          <w:rFonts w:ascii="Times New Roman" w:hAnsi="Times New Roman"/>
          <w:b w:val="0"/>
          <w:bCs w:val="0"/>
          <w:lang w:eastAsia="nl-NL"/>
        </w:rPr>
      </w:pPr>
      <w:r w:rsidRPr="00921B83">
        <w:rPr>
          <w:rFonts w:ascii="Times New Roman" w:hAnsi="Times New Roman"/>
          <w:lang w:eastAsia="nl-NL"/>
        </w:rPr>
        <w:t>ОП.</w:t>
      </w:r>
      <w:r w:rsidR="004B0E36">
        <w:rPr>
          <w:rFonts w:ascii="Times New Roman" w:hAnsi="Times New Roman"/>
          <w:lang w:val="ru-RU" w:eastAsia="nl-NL"/>
        </w:rPr>
        <w:t>11</w:t>
      </w:r>
      <w:r w:rsidRPr="00921B83">
        <w:rPr>
          <w:rFonts w:ascii="Times New Roman" w:hAnsi="Times New Roman"/>
          <w:lang w:eastAsia="nl-NL"/>
        </w:rPr>
        <w:t xml:space="preserve"> КОМПЬЮТЕРНЫЕ СЕТИ</w:t>
      </w:r>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p>
    <w:p w14:paraId="4D7823B7" w14:textId="77777777" w:rsidR="00FA483A" w:rsidRPr="00921B83" w:rsidRDefault="00FA483A" w:rsidP="008212A5">
      <w:pPr>
        <w:pStyle w:val="114"/>
        <w:spacing w:after="0" w:line="240" w:lineRule="auto"/>
        <w:outlineLvl w:val="9"/>
        <w:rPr>
          <w:rFonts w:ascii="Times New Roman" w:hAnsi="Times New Roman"/>
        </w:rPr>
      </w:pPr>
      <w:bookmarkStart w:id="8405" w:name="_Toc172051964"/>
      <w:bookmarkStart w:id="8406" w:name="_Toc172052408"/>
      <w:bookmarkStart w:id="8407" w:name="_Toc172052852"/>
      <w:bookmarkStart w:id="8408" w:name="_Toc172053296"/>
      <w:bookmarkStart w:id="8409" w:name="_Toc172053740"/>
      <w:bookmarkStart w:id="8410" w:name="_Toc172054184"/>
      <w:bookmarkStart w:id="8411" w:name="_Toc172054630"/>
      <w:bookmarkStart w:id="8412" w:name="_Toc172055074"/>
      <w:bookmarkStart w:id="8413" w:name="_Toc172055518"/>
      <w:bookmarkStart w:id="8414" w:name="_Toc172055962"/>
      <w:bookmarkStart w:id="8415" w:name="_Toc172056406"/>
      <w:bookmarkStart w:id="8416" w:name="_Toc172056850"/>
      <w:bookmarkStart w:id="8417" w:name="_Toc172057294"/>
      <w:bookmarkStart w:id="8418" w:name="_Toc172057738"/>
      <w:bookmarkStart w:id="8419" w:name="_Toc172058182"/>
      <w:bookmarkStart w:id="8420" w:name="_Toc172058626"/>
      <w:bookmarkStart w:id="8421" w:name="_Toc172059070"/>
      <w:bookmarkStart w:id="8422" w:name="_Toc172059514"/>
      <w:bookmarkStart w:id="8423" w:name="_Toc172059958"/>
      <w:bookmarkStart w:id="8424" w:name="_Toc172060402"/>
      <w:bookmarkStart w:id="8425" w:name="_Toc172060846"/>
      <w:bookmarkStart w:id="8426" w:name="_Toc172061290"/>
      <w:bookmarkStart w:id="8427" w:name="_Toc172061734"/>
      <w:bookmarkStart w:id="8428" w:name="_Toc172062178"/>
      <w:bookmarkStart w:id="8429" w:name="_Toc172063066"/>
      <w:bookmarkStart w:id="8430" w:name="_Toc172063510"/>
      <w:bookmarkStart w:id="8431" w:name="_Toc172063954"/>
      <w:bookmarkStart w:id="8432" w:name="_Toc172064398"/>
      <w:bookmarkStart w:id="8433" w:name="_Toc172064842"/>
      <w:bookmarkStart w:id="8434" w:name="_Toc172065286"/>
      <w:bookmarkStart w:id="8435" w:name="_Toc172065730"/>
      <w:bookmarkStart w:id="8436" w:name="_Toc172066174"/>
      <w:bookmarkStart w:id="8437" w:name="_Toc172066618"/>
      <w:bookmarkStart w:id="8438" w:name="_Toc172111534"/>
      <w:bookmarkStart w:id="8439" w:name="_Toc172119062"/>
      <w:bookmarkStart w:id="8440" w:name="_Toc172119856"/>
      <w:bookmarkEnd w:id="8404"/>
      <w:r w:rsidRPr="00921B83">
        <w:rPr>
          <w:rFonts w:ascii="Times New Roman" w:hAnsi="Times New Roman"/>
        </w:rPr>
        <w:t>1.1. Цель и место дисциплины в структуре образовательной программы</w:t>
      </w:r>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14FF1034" w14:textId="77777777" w:rsidR="00FA483A" w:rsidRPr="00921B83" w:rsidRDefault="00FA483A"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«К</w:t>
      </w:r>
      <w:r w:rsidRPr="00921B83">
        <w:rPr>
          <w:rFonts w:ascii="Times New Roman" w:hAnsi="Times New Roman" w:cs="Times New Roman"/>
          <w:lang w:eastAsia="nl-NL"/>
        </w:rPr>
        <w:t>омпьютерные сети</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будущих специалистов совокупности знаний и представлений о возможностях и принципах функционирования компьютерных сетей, организации в единое целое разнородной информации, а также об организации доступа к распределённым данным.</w:t>
      </w:r>
    </w:p>
    <w:p w14:paraId="181D63E0" w14:textId="77777777" w:rsidR="00FA483A" w:rsidRPr="00921B83" w:rsidRDefault="00FA483A"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lang w:eastAsia="nl-NL"/>
        </w:rPr>
        <w:t>Компьютерные сети</w:t>
      </w:r>
      <w:r w:rsidRPr="00921B83">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3A8D38B4" w14:textId="77777777" w:rsidR="00FA483A" w:rsidRPr="00921B83" w:rsidRDefault="00FA483A" w:rsidP="008212A5">
      <w:pPr>
        <w:pStyle w:val="114"/>
        <w:spacing w:before="240" w:after="0" w:line="240" w:lineRule="auto"/>
        <w:outlineLvl w:val="9"/>
        <w:rPr>
          <w:rFonts w:ascii="Times New Roman" w:hAnsi="Times New Roman"/>
        </w:rPr>
      </w:pPr>
      <w:bookmarkStart w:id="8441" w:name="_Toc172051965"/>
      <w:bookmarkStart w:id="8442" w:name="_Toc172052409"/>
      <w:bookmarkStart w:id="8443" w:name="_Toc172052853"/>
      <w:bookmarkStart w:id="8444" w:name="_Toc172053297"/>
      <w:bookmarkStart w:id="8445" w:name="_Toc172053741"/>
      <w:bookmarkStart w:id="8446" w:name="_Toc172054185"/>
      <w:bookmarkStart w:id="8447" w:name="_Toc172054631"/>
      <w:bookmarkStart w:id="8448" w:name="_Toc172055075"/>
      <w:bookmarkStart w:id="8449" w:name="_Toc172055519"/>
      <w:bookmarkStart w:id="8450" w:name="_Toc172055963"/>
      <w:bookmarkStart w:id="8451" w:name="_Toc172056407"/>
      <w:bookmarkStart w:id="8452" w:name="_Toc172056851"/>
      <w:bookmarkStart w:id="8453" w:name="_Toc172057295"/>
      <w:bookmarkStart w:id="8454" w:name="_Toc172057739"/>
      <w:bookmarkStart w:id="8455" w:name="_Toc172058183"/>
      <w:bookmarkStart w:id="8456" w:name="_Toc172058627"/>
      <w:bookmarkStart w:id="8457" w:name="_Toc172059071"/>
      <w:bookmarkStart w:id="8458" w:name="_Toc172059515"/>
      <w:bookmarkStart w:id="8459" w:name="_Toc172059959"/>
      <w:bookmarkStart w:id="8460" w:name="_Toc172060403"/>
      <w:bookmarkStart w:id="8461" w:name="_Toc172060847"/>
      <w:bookmarkStart w:id="8462" w:name="_Toc172061291"/>
      <w:bookmarkStart w:id="8463" w:name="_Toc172061735"/>
      <w:bookmarkStart w:id="8464" w:name="_Toc172062179"/>
      <w:bookmarkStart w:id="8465" w:name="_Toc172063067"/>
      <w:bookmarkStart w:id="8466" w:name="_Toc172063511"/>
      <w:bookmarkStart w:id="8467" w:name="_Toc172063955"/>
      <w:bookmarkStart w:id="8468" w:name="_Toc172064399"/>
      <w:bookmarkStart w:id="8469" w:name="_Toc172064843"/>
      <w:bookmarkStart w:id="8470" w:name="_Toc172065287"/>
      <w:bookmarkStart w:id="8471" w:name="_Toc172065731"/>
      <w:bookmarkStart w:id="8472" w:name="_Toc172066175"/>
      <w:bookmarkStart w:id="8473" w:name="_Toc172066619"/>
      <w:bookmarkStart w:id="8474" w:name="_Toc172111535"/>
      <w:bookmarkStart w:id="8475" w:name="_Toc172119063"/>
      <w:bookmarkStart w:id="8476" w:name="_Toc172119857"/>
      <w:r w:rsidRPr="00921B83">
        <w:rPr>
          <w:rFonts w:ascii="Times New Roman" w:hAnsi="Times New Roman"/>
        </w:rPr>
        <w:t>1.2. Планируемые результаты освоения дисциплины</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p>
    <w:p w14:paraId="56C5314C" w14:textId="77777777" w:rsidR="00FA483A" w:rsidRPr="00921B83" w:rsidRDefault="00FA483A"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6011DA1" w14:textId="77777777" w:rsidR="00FA483A" w:rsidRPr="00921B83" w:rsidRDefault="00FA483A"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181"/>
        <w:gridCol w:w="3601"/>
      </w:tblGrid>
      <w:tr w:rsidR="00921B83" w:rsidRPr="00921B83" w14:paraId="436C1485" w14:textId="77777777" w:rsidTr="00113281">
        <w:tc>
          <w:tcPr>
            <w:tcW w:w="693" w:type="pct"/>
            <w:tcBorders>
              <w:top w:val="single" w:sz="4" w:space="0" w:color="auto"/>
              <w:left w:val="single" w:sz="4" w:space="0" w:color="auto"/>
              <w:right w:val="single" w:sz="4" w:space="0" w:color="auto"/>
            </w:tcBorders>
            <w:vAlign w:val="center"/>
          </w:tcPr>
          <w:p w14:paraId="53DA8E57" w14:textId="376D0754" w:rsidR="00DD7DBC" w:rsidRPr="00921B83" w:rsidRDefault="00113281" w:rsidP="008212A5">
            <w:pPr>
              <w:jc w:val="center"/>
              <w:rPr>
                <w:rStyle w:val="afd"/>
                <w:b/>
                <w:i w:val="0"/>
                <w:sz w:val="20"/>
                <w:szCs w:val="24"/>
              </w:rPr>
            </w:pPr>
            <w:r w:rsidRPr="00921B83">
              <w:rPr>
                <w:rStyle w:val="afd"/>
                <w:b/>
                <w:i w:val="0"/>
                <w:sz w:val="20"/>
                <w:szCs w:val="20"/>
              </w:rPr>
              <w:t>Код ОК, ПК</w:t>
            </w:r>
          </w:p>
        </w:tc>
        <w:tc>
          <w:tcPr>
            <w:tcW w:w="2541" w:type="pct"/>
            <w:tcBorders>
              <w:top w:val="single" w:sz="4" w:space="0" w:color="auto"/>
              <w:left w:val="single" w:sz="4" w:space="0" w:color="auto"/>
              <w:right w:val="single" w:sz="4" w:space="0" w:color="auto"/>
            </w:tcBorders>
            <w:vAlign w:val="center"/>
          </w:tcPr>
          <w:p w14:paraId="02938C2E" w14:textId="77777777" w:rsidR="00DD7DBC" w:rsidRPr="00921B83" w:rsidRDefault="00DD7DBC" w:rsidP="008212A5">
            <w:pPr>
              <w:jc w:val="center"/>
              <w:rPr>
                <w:rFonts w:ascii="Times New Roman" w:hAnsi="Times New Roman" w:cs="Times New Roman"/>
                <w:b/>
                <w:sz w:val="20"/>
                <w:szCs w:val="24"/>
              </w:rPr>
            </w:pPr>
            <w:r w:rsidRPr="00921B83">
              <w:rPr>
                <w:rFonts w:ascii="Times New Roman" w:hAnsi="Times New Roman" w:cs="Times New Roman"/>
                <w:b/>
                <w:sz w:val="20"/>
                <w:szCs w:val="24"/>
              </w:rPr>
              <w:t>Уметь</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71757BC0" w14:textId="77777777" w:rsidR="00DD7DBC" w:rsidRPr="00921B83" w:rsidRDefault="00DD7DBC" w:rsidP="008212A5">
            <w:pPr>
              <w:jc w:val="center"/>
              <w:rPr>
                <w:rFonts w:ascii="Times New Roman" w:hAnsi="Times New Roman" w:cs="Times New Roman"/>
                <w:b/>
                <w:i/>
                <w:sz w:val="20"/>
                <w:szCs w:val="24"/>
              </w:rPr>
            </w:pPr>
            <w:r w:rsidRPr="00921B83">
              <w:rPr>
                <w:rFonts w:ascii="Times New Roman" w:hAnsi="Times New Roman" w:cs="Times New Roman"/>
                <w:b/>
                <w:sz w:val="20"/>
                <w:szCs w:val="24"/>
              </w:rPr>
              <w:t>Знать</w:t>
            </w:r>
          </w:p>
        </w:tc>
      </w:tr>
      <w:tr w:rsidR="00921B83" w:rsidRPr="00921B83" w14:paraId="2AB74365" w14:textId="77777777" w:rsidTr="00113281">
        <w:tc>
          <w:tcPr>
            <w:tcW w:w="693" w:type="pct"/>
            <w:tcBorders>
              <w:left w:val="single" w:sz="4" w:space="0" w:color="auto"/>
              <w:right w:val="single" w:sz="4" w:space="0" w:color="auto"/>
            </w:tcBorders>
            <w:vAlign w:val="center"/>
          </w:tcPr>
          <w:p w14:paraId="245C1D51" w14:textId="77777777" w:rsidR="00DD7DBC"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ОК 01</w:t>
            </w:r>
          </w:p>
        </w:tc>
        <w:tc>
          <w:tcPr>
            <w:tcW w:w="2541" w:type="pct"/>
            <w:tcBorders>
              <w:left w:val="single" w:sz="4" w:space="0" w:color="auto"/>
              <w:right w:val="single" w:sz="4" w:space="0" w:color="auto"/>
            </w:tcBorders>
          </w:tcPr>
          <w:p w14:paraId="7CDD6E96" w14:textId="34A3720A" w:rsidR="00DD7DBC" w:rsidRPr="00921B83" w:rsidRDefault="00DD7DBC" w:rsidP="008212A5">
            <w:pPr>
              <w:pStyle w:val="a6"/>
              <w:numPr>
                <w:ilvl w:val="0"/>
                <w:numId w:val="93"/>
              </w:numPr>
              <w:tabs>
                <w:tab w:val="left" w:pos="320"/>
              </w:tabs>
              <w:ind w:left="0" w:firstLine="0"/>
              <w:jc w:val="both"/>
              <w:rPr>
                <w:rFonts w:ascii="Times New Roman" w:hAnsi="Times New Roman" w:cs="Times New Roman"/>
                <w:sz w:val="20"/>
              </w:rPr>
            </w:pPr>
            <w:r w:rsidRPr="00921B83">
              <w:rPr>
                <w:rFonts w:ascii="Times New Roman" w:hAnsi="Times New Roman" w:cs="Times New Roman"/>
                <w:sz w:val="20"/>
              </w:rPr>
              <w:t>распознавать задачу и/или проблему в профессиональном и/или социальном контексте, анализировать и выделять её составные части</w:t>
            </w:r>
          </w:p>
          <w:p w14:paraId="55E8593E" w14:textId="397A56F4" w:rsidR="00DD7DBC" w:rsidRPr="00921B83" w:rsidRDefault="00DD7DBC" w:rsidP="008212A5">
            <w:pPr>
              <w:pStyle w:val="a6"/>
              <w:numPr>
                <w:ilvl w:val="0"/>
                <w:numId w:val="93"/>
              </w:numPr>
              <w:tabs>
                <w:tab w:val="left" w:pos="320"/>
              </w:tabs>
              <w:ind w:left="0" w:firstLine="0"/>
              <w:jc w:val="both"/>
              <w:rPr>
                <w:rFonts w:ascii="Times New Roman" w:hAnsi="Times New Roman" w:cs="Times New Roman"/>
                <w:bCs/>
                <w:sz w:val="20"/>
                <w:szCs w:val="24"/>
              </w:rPr>
            </w:pPr>
            <w:r w:rsidRPr="00921B83">
              <w:rPr>
                <w:rFonts w:ascii="Times New Roman" w:hAnsi="Times New Roman" w:cs="Times New Roman"/>
                <w:sz w:val="20"/>
              </w:rPr>
              <w:t>определять этапы решения задачи, составлять план действия, реализовывать составленный план, определять необходимые ресурсы</w:t>
            </w: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4DB476F7" w14:textId="0DC7B336" w:rsidR="00DD7DBC" w:rsidRPr="00921B83" w:rsidRDefault="00DD7DBC" w:rsidP="008212A5">
            <w:pPr>
              <w:pStyle w:val="a6"/>
              <w:numPr>
                <w:ilvl w:val="0"/>
                <w:numId w:val="93"/>
              </w:numPr>
              <w:tabs>
                <w:tab w:val="left" w:pos="176"/>
              </w:tabs>
              <w:ind w:left="0" w:firstLine="0"/>
              <w:jc w:val="both"/>
              <w:rPr>
                <w:rFonts w:ascii="Times New Roman" w:hAnsi="Times New Roman" w:cs="Times New Roman"/>
                <w:bCs/>
                <w:i/>
                <w:sz w:val="20"/>
                <w:szCs w:val="24"/>
              </w:rPr>
            </w:pPr>
            <w:r w:rsidRPr="00921B83">
              <w:rPr>
                <w:rFonts w:ascii="Times New Roman" w:hAnsi="Times New Roman" w:cs="Times New Roman"/>
                <w:sz w:val="20"/>
              </w:rPr>
              <w:t>структура плана для решения задач, алгоритмы выполнения работ в профессиональной и смежных областях</w:t>
            </w:r>
          </w:p>
        </w:tc>
      </w:tr>
      <w:tr w:rsidR="00921B83" w:rsidRPr="00921B83" w14:paraId="3DC0D074" w14:textId="77777777" w:rsidTr="00113281">
        <w:tc>
          <w:tcPr>
            <w:tcW w:w="693" w:type="pct"/>
            <w:tcBorders>
              <w:left w:val="single" w:sz="4" w:space="0" w:color="auto"/>
              <w:right w:val="single" w:sz="4" w:space="0" w:color="auto"/>
            </w:tcBorders>
            <w:vAlign w:val="center"/>
          </w:tcPr>
          <w:p w14:paraId="6B84E2D0" w14:textId="72507A4C" w:rsidR="00DD7DBC"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ОК 02</w:t>
            </w:r>
          </w:p>
        </w:tc>
        <w:tc>
          <w:tcPr>
            <w:tcW w:w="2541" w:type="pct"/>
            <w:tcBorders>
              <w:left w:val="single" w:sz="4" w:space="0" w:color="auto"/>
              <w:right w:val="single" w:sz="4" w:space="0" w:color="auto"/>
            </w:tcBorders>
          </w:tcPr>
          <w:p w14:paraId="63FE3F18" w14:textId="1CB3B13F" w:rsidR="00DD7DBC" w:rsidRPr="00921B83" w:rsidRDefault="00DD7DBC" w:rsidP="008212A5">
            <w:pPr>
              <w:pStyle w:val="a6"/>
              <w:numPr>
                <w:ilvl w:val="0"/>
                <w:numId w:val="93"/>
              </w:numPr>
              <w:tabs>
                <w:tab w:val="left" w:pos="320"/>
              </w:tabs>
              <w:ind w:left="0" w:firstLine="0"/>
              <w:jc w:val="both"/>
              <w:rPr>
                <w:rFonts w:ascii="Times New Roman" w:hAnsi="Times New Roman" w:cs="Times New Roman"/>
                <w:sz w:val="20"/>
                <w:szCs w:val="24"/>
              </w:rPr>
            </w:pPr>
            <w:r w:rsidRPr="00921B83">
              <w:rPr>
                <w:rFonts w:ascii="Times New Roman" w:hAnsi="Times New Roman" w:cs="Times New Roman"/>
                <w:sz w:val="20"/>
                <w:szCs w:val="24"/>
              </w:rPr>
              <w:t>выделять наиболее значимое в перечне информации, структурировать получаемую информацию</w:t>
            </w:r>
          </w:p>
          <w:p w14:paraId="2BC76D89" w14:textId="2FEA3ABE" w:rsidR="00DD7DBC" w:rsidRPr="00921B83" w:rsidRDefault="00DD7DBC" w:rsidP="008212A5">
            <w:pPr>
              <w:pStyle w:val="a6"/>
              <w:numPr>
                <w:ilvl w:val="0"/>
                <w:numId w:val="93"/>
              </w:numPr>
              <w:tabs>
                <w:tab w:val="left" w:pos="320"/>
              </w:tabs>
              <w:ind w:left="0" w:firstLine="0"/>
              <w:jc w:val="both"/>
              <w:rPr>
                <w:rFonts w:ascii="Times New Roman" w:hAnsi="Times New Roman" w:cs="Times New Roman"/>
                <w:sz w:val="20"/>
                <w:szCs w:val="24"/>
              </w:rPr>
            </w:pPr>
            <w:r w:rsidRPr="00921B83">
              <w:rPr>
                <w:rFonts w:ascii="Times New Roman" w:hAnsi="Times New Roman" w:cs="Times New Roman"/>
                <w:sz w:val="20"/>
                <w:szCs w:val="24"/>
              </w:rPr>
              <w:t>оформлять результаты поиска</w:t>
            </w:r>
          </w:p>
          <w:p w14:paraId="1CC1F73D" w14:textId="47DC45EB" w:rsidR="00DD7DBC" w:rsidRPr="00921B83" w:rsidRDefault="00DD7DBC" w:rsidP="008212A5">
            <w:pPr>
              <w:pStyle w:val="a6"/>
              <w:numPr>
                <w:ilvl w:val="0"/>
                <w:numId w:val="93"/>
              </w:numPr>
              <w:tabs>
                <w:tab w:val="left" w:pos="320"/>
              </w:tabs>
              <w:ind w:left="0" w:firstLine="0"/>
              <w:jc w:val="both"/>
              <w:rPr>
                <w:rFonts w:ascii="Times New Roman" w:hAnsi="Times New Roman" w:cs="Times New Roman"/>
                <w:bCs/>
                <w:sz w:val="20"/>
                <w:szCs w:val="24"/>
              </w:rPr>
            </w:pPr>
            <w:r w:rsidRPr="00921B83">
              <w:rPr>
                <w:rFonts w:ascii="Times New Roman" w:hAnsi="Times New Roman" w:cs="Times New Roman"/>
                <w:sz w:val="20"/>
                <w:szCs w:val="24"/>
              </w:rPr>
              <w:t>оценивать практическую значимость результатов поиска</w:t>
            </w: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5836AA2A" w14:textId="1851782D" w:rsidR="00DD7DBC" w:rsidRPr="00921B83" w:rsidRDefault="00DD7DBC" w:rsidP="008212A5">
            <w:pPr>
              <w:pStyle w:val="a6"/>
              <w:numPr>
                <w:ilvl w:val="0"/>
                <w:numId w:val="93"/>
              </w:numPr>
              <w:tabs>
                <w:tab w:val="left" w:pos="176"/>
              </w:tabs>
              <w:ind w:left="0" w:firstLine="0"/>
              <w:jc w:val="both"/>
              <w:rPr>
                <w:rFonts w:ascii="Times New Roman" w:hAnsi="Times New Roman" w:cs="Times New Roman"/>
                <w:sz w:val="20"/>
              </w:rPr>
            </w:pPr>
            <w:r w:rsidRPr="00921B83">
              <w:rPr>
                <w:rFonts w:ascii="Times New Roman" w:hAnsi="Times New Roman" w:cs="Times New Roman"/>
                <w:sz w:val="20"/>
              </w:rPr>
              <w:t>приемы структурирования информации</w:t>
            </w:r>
          </w:p>
          <w:p w14:paraId="442AE047" w14:textId="22A1128D" w:rsidR="00DD7DBC" w:rsidRPr="00921B83" w:rsidRDefault="00DD7DBC" w:rsidP="008212A5">
            <w:pPr>
              <w:pStyle w:val="a6"/>
              <w:numPr>
                <w:ilvl w:val="0"/>
                <w:numId w:val="93"/>
              </w:numPr>
              <w:tabs>
                <w:tab w:val="left" w:pos="176"/>
              </w:tabs>
              <w:ind w:left="0" w:firstLine="0"/>
              <w:jc w:val="both"/>
              <w:rPr>
                <w:rFonts w:ascii="Times New Roman" w:hAnsi="Times New Roman" w:cs="Times New Roman"/>
                <w:bCs/>
                <w:i/>
                <w:sz w:val="20"/>
                <w:szCs w:val="24"/>
              </w:rPr>
            </w:pPr>
            <w:r w:rsidRPr="00921B83">
              <w:rPr>
                <w:rFonts w:ascii="Times New Roman" w:hAnsi="Times New Roman" w:cs="Times New Roman"/>
                <w:sz w:val="20"/>
              </w:rPr>
              <w:t>формат оформления результатов поиска информации</w:t>
            </w:r>
          </w:p>
        </w:tc>
      </w:tr>
      <w:tr w:rsidR="00DD7DBC" w:rsidRPr="00921B83" w14:paraId="23F4ED96" w14:textId="77777777" w:rsidTr="00113281">
        <w:tc>
          <w:tcPr>
            <w:tcW w:w="693" w:type="pct"/>
            <w:tcBorders>
              <w:left w:val="single" w:sz="4" w:space="0" w:color="auto"/>
              <w:right w:val="single" w:sz="4" w:space="0" w:color="auto"/>
            </w:tcBorders>
            <w:vAlign w:val="center"/>
          </w:tcPr>
          <w:p w14:paraId="76C97A87" w14:textId="1470B4D7" w:rsidR="00DD7DBC"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ОК 04</w:t>
            </w:r>
          </w:p>
        </w:tc>
        <w:tc>
          <w:tcPr>
            <w:tcW w:w="2541" w:type="pct"/>
            <w:tcBorders>
              <w:left w:val="single" w:sz="4" w:space="0" w:color="auto"/>
              <w:right w:val="single" w:sz="4" w:space="0" w:color="auto"/>
            </w:tcBorders>
          </w:tcPr>
          <w:p w14:paraId="2A6E7AAA" w14:textId="0B3B4F2A" w:rsidR="00DD7DBC" w:rsidRPr="00921B83" w:rsidRDefault="00DD7DBC" w:rsidP="008212A5">
            <w:pPr>
              <w:pStyle w:val="a6"/>
              <w:numPr>
                <w:ilvl w:val="0"/>
                <w:numId w:val="93"/>
              </w:numPr>
              <w:tabs>
                <w:tab w:val="left" w:pos="320"/>
              </w:tabs>
              <w:ind w:left="0" w:firstLine="0"/>
              <w:jc w:val="both"/>
              <w:rPr>
                <w:rFonts w:ascii="Times New Roman" w:hAnsi="Times New Roman" w:cs="Times New Roman"/>
                <w:bCs/>
                <w:sz w:val="20"/>
                <w:szCs w:val="24"/>
              </w:rPr>
            </w:pPr>
            <w:r w:rsidRPr="00921B83">
              <w:rPr>
                <w:rFonts w:ascii="Times New Roman" w:hAnsi="Times New Roman" w:cs="Times New Roman"/>
                <w:sz w:val="20"/>
              </w:rPr>
              <w:t>организовывать работу коллектива и команды</w:t>
            </w:r>
          </w:p>
        </w:tc>
        <w:tc>
          <w:tcPr>
            <w:tcW w:w="1766" w:type="pct"/>
            <w:tcBorders>
              <w:top w:val="single" w:sz="4" w:space="0" w:color="auto"/>
              <w:left w:val="single" w:sz="4" w:space="0" w:color="auto"/>
              <w:bottom w:val="single" w:sz="4" w:space="0" w:color="auto"/>
              <w:right w:val="single" w:sz="4" w:space="0" w:color="auto"/>
            </w:tcBorders>
            <w:shd w:val="clear" w:color="auto" w:fill="auto"/>
          </w:tcPr>
          <w:p w14:paraId="6B649BB4" w14:textId="445C8D70" w:rsidR="00DD7DBC" w:rsidRPr="00921B83" w:rsidRDefault="00DD7DBC" w:rsidP="008212A5">
            <w:pPr>
              <w:pStyle w:val="a6"/>
              <w:numPr>
                <w:ilvl w:val="0"/>
                <w:numId w:val="93"/>
              </w:numPr>
              <w:tabs>
                <w:tab w:val="left" w:pos="176"/>
              </w:tabs>
              <w:ind w:left="0" w:firstLine="0"/>
              <w:jc w:val="both"/>
              <w:rPr>
                <w:rFonts w:ascii="Times New Roman" w:hAnsi="Times New Roman" w:cs="Times New Roman"/>
                <w:bCs/>
                <w:i/>
                <w:sz w:val="20"/>
                <w:szCs w:val="24"/>
              </w:rPr>
            </w:pPr>
            <w:r w:rsidRPr="00921B83">
              <w:rPr>
                <w:rFonts w:ascii="Times New Roman" w:hAnsi="Times New Roman" w:cs="Times New Roman"/>
                <w:sz w:val="20"/>
              </w:rPr>
              <w:t>психологические основы деятельности коллектива</w:t>
            </w:r>
          </w:p>
        </w:tc>
      </w:tr>
    </w:tbl>
    <w:p w14:paraId="50791E82" w14:textId="77777777" w:rsidR="00FA483A" w:rsidRPr="00921B83" w:rsidRDefault="00FA483A" w:rsidP="008212A5">
      <w:pPr>
        <w:ind w:firstLine="709"/>
        <w:rPr>
          <w:rFonts w:ascii="Times New Roman" w:eastAsia="Times New Roman" w:hAnsi="Times New Roman" w:cs="Times New Roman"/>
          <w:sz w:val="12"/>
          <w:szCs w:val="12"/>
          <w:lang w:eastAsia="ru-RU"/>
        </w:rPr>
      </w:pPr>
    </w:p>
    <w:p w14:paraId="51943DEA" w14:textId="77777777" w:rsidR="00FA483A" w:rsidRPr="00921B83" w:rsidRDefault="00FA483A" w:rsidP="008212A5">
      <w:pPr>
        <w:pStyle w:val="1f1"/>
        <w:outlineLvl w:val="9"/>
        <w:rPr>
          <w:rFonts w:ascii="Times New Roman" w:hAnsi="Times New Roman"/>
          <w:lang w:val="ru-RU"/>
        </w:rPr>
      </w:pPr>
      <w:bookmarkStart w:id="8477" w:name="_Toc172051966"/>
      <w:bookmarkStart w:id="8478" w:name="_Toc172052410"/>
      <w:bookmarkStart w:id="8479" w:name="_Toc172052854"/>
      <w:bookmarkStart w:id="8480" w:name="_Toc172053298"/>
      <w:bookmarkStart w:id="8481" w:name="_Toc172053742"/>
      <w:bookmarkStart w:id="8482" w:name="_Toc172054186"/>
      <w:bookmarkStart w:id="8483" w:name="_Toc172054632"/>
      <w:bookmarkStart w:id="8484" w:name="_Toc172055076"/>
      <w:bookmarkStart w:id="8485" w:name="_Toc172055520"/>
      <w:bookmarkStart w:id="8486" w:name="_Toc172055964"/>
      <w:bookmarkStart w:id="8487" w:name="_Toc172056408"/>
      <w:bookmarkStart w:id="8488" w:name="_Toc172056852"/>
      <w:bookmarkStart w:id="8489" w:name="_Toc172057296"/>
      <w:bookmarkStart w:id="8490" w:name="_Toc172057740"/>
      <w:bookmarkStart w:id="8491" w:name="_Toc172058184"/>
      <w:bookmarkStart w:id="8492" w:name="_Toc172058628"/>
      <w:bookmarkStart w:id="8493" w:name="_Toc172059072"/>
      <w:bookmarkStart w:id="8494" w:name="_Toc172059516"/>
      <w:bookmarkStart w:id="8495" w:name="_Toc172059960"/>
      <w:bookmarkStart w:id="8496" w:name="_Toc172060404"/>
      <w:bookmarkStart w:id="8497" w:name="_Toc172060848"/>
      <w:bookmarkStart w:id="8498" w:name="_Toc172061292"/>
      <w:bookmarkStart w:id="8499" w:name="_Toc172061736"/>
      <w:bookmarkStart w:id="8500" w:name="_Toc172062180"/>
      <w:bookmarkStart w:id="8501" w:name="_Toc172063068"/>
      <w:bookmarkStart w:id="8502" w:name="_Toc172063512"/>
      <w:bookmarkStart w:id="8503" w:name="_Toc172063956"/>
      <w:bookmarkStart w:id="8504" w:name="_Toc172064400"/>
      <w:bookmarkStart w:id="8505" w:name="_Toc172064844"/>
      <w:bookmarkStart w:id="8506" w:name="_Toc172065288"/>
      <w:bookmarkStart w:id="8507" w:name="_Toc172065732"/>
      <w:bookmarkStart w:id="8508" w:name="_Toc172066176"/>
      <w:bookmarkStart w:id="8509" w:name="_Toc172066620"/>
      <w:bookmarkStart w:id="8510" w:name="_Toc172111536"/>
      <w:bookmarkStart w:id="8511" w:name="_Toc172119064"/>
      <w:bookmarkStart w:id="8512" w:name="_Toc17211985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p>
    <w:p w14:paraId="3F1807EF" w14:textId="77777777" w:rsidR="00FA483A" w:rsidRPr="00921B83" w:rsidRDefault="00FA483A" w:rsidP="008212A5">
      <w:pPr>
        <w:pStyle w:val="114"/>
        <w:spacing w:line="240" w:lineRule="auto"/>
        <w:outlineLvl w:val="9"/>
        <w:rPr>
          <w:rFonts w:ascii="Times New Roman" w:hAnsi="Times New Roman"/>
        </w:rPr>
      </w:pPr>
      <w:bookmarkStart w:id="8513" w:name="_Toc172051967"/>
      <w:bookmarkStart w:id="8514" w:name="_Toc172052411"/>
      <w:bookmarkStart w:id="8515" w:name="_Toc172052855"/>
      <w:bookmarkStart w:id="8516" w:name="_Toc172053299"/>
      <w:bookmarkStart w:id="8517" w:name="_Toc172053743"/>
      <w:bookmarkStart w:id="8518" w:name="_Toc172054187"/>
      <w:bookmarkStart w:id="8519" w:name="_Toc172054633"/>
      <w:bookmarkStart w:id="8520" w:name="_Toc172055077"/>
      <w:bookmarkStart w:id="8521" w:name="_Toc172055521"/>
      <w:bookmarkStart w:id="8522" w:name="_Toc172055965"/>
      <w:bookmarkStart w:id="8523" w:name="_Toc172056409"/>
      <w:bookmarkStart w:id="8524" w:name="_Toc172056853"/>
      <w:bookmarkStart w:id="8525" w:name="_Toc172057297"/>
      <w:bookmarkStart w:id="8526" w:name="_Toc172057741"/>
      <w:bookmarkStart w:id="8527" w:name="_Toc172058185"/>
      <w:bookmarkStart w:id="8528" w:name="_Toc172058629"/>
      <w:bookmarkStart w:id="8529" w:name="_Toc172059073"/>
      <w:bookmarkStart w:id="8530" w:name="_Toc172059517"/>
      <w:bookmarkStart w:id="8531" w:name="_Toc172059961"/>
      <w:bookmarkStart w:id="8532" w:name="_Toc172060405"/>
      <w:bookmarkStart w:id="8533" w:name="_Toc172060849"/>
      <w:bookmarkStart w:id="8534" w:name="_Toc172061293"/>
      <w:bookmarkStart w:id="8535" w:name="_Toc172061737"/>
      <w:bookmarkStart w:id="8536" w:name="_Toc172062181"/>
      <w:bookmarkStart w:id="8537" w:name="_Toc172063069"/>
      <w:bookmarkStart w:id="8538" w:name="_Toc172063513"/>
      <w:bookmarkStart w:id="8539" w:name="_Toc172063957"/>
      <w:bookmarkStart w:id="8540" w:name="_Toc172064401"/>
      <w:bookmarkStart w:id="8541" w:name="_Toc172064845"/>
      <w:bookmarkStart w:id="8542" w:name="_Toc172065289"/>
      <w:bookmarkStart w:id="8543" w:name="_Toc172065733"/>
      <w:bookmarkStart w:id="8544" w:name="_Toc172066177"/>
      <w:bookmarkStart w:id="8545" w:name="_Toc172066621"/>
      <w:bookmarkStart w:id="8546" w:name="_Toc172111537"/>
      <w:bookmarkStart w:id="8547" w:name="_Toc172119065"/>
      <w:bookmarkStart w:id="8548" w:name="_Toc172119859"/>
      <w:r w:rsidRPr="00921B83">
        <w:rPr>
          <w:rFonts w:ascii="Times New Roman" w:hAnsi="Times New Roman"/>
        </w:rPr>
        <w:t>2.1. Трудоемкость освоения дисциплины</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r w:rsidRPr="00921B83">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6"/>
        <w:gridCol w:w="1199"/>
        <w:gridCol w:w="2406"/>
      </w:tblGrid>
      <w:tr w:rsidR="00921B83" w:rsidRPr="00921B83" w14:paraId="74B30E2F" w14:textId="77777777" w:rsidTr="009974B9">
        <w:trPr>
          <w:trHeight w:val="23"/>
        </w:trPr>
        <w:tc>
          <w:tcPr>
            <w:tcW w:w="3259" w:type="pct"/>
            <w:vAlign w:val="center"/>
          </w:tcPr>
          <w:p w14:paraId="17F53212" w14:textId="77777777" w:rsidR="00FA483A" w:rsidRPr="00921B83" w:rsidRDefault="00FA483A" w:rsidP="008212A5">
            <w:pPr>
              <w:jc w:val="center"/>
              <w:rPr>
                <w:rFonts w:ascii="Times New Roman" w:hAnsi="Times New Roman" w:cs="Times New Roman"/>
                <w:b/>
                <w:sz w:val="20"/>
              </w:rPr>
            </w:pPr>
            <w:r w:rsidRPr="00921B83">
              <w:rPr>
                <w:rFonts w:ascii="Times New Roman" w:hAnsi="Times New Roman" w:cs="Times New Roman"/>
                <w:b/>
                <w:sz w:val="20"/>
              </w:rPr>
              <w:t>Наименование составных частей дисциплины</w:t>
            </w:r>
          </w:p>
        </w:tc>
        <w:tc>
          <w:tcPr>
            <w:tcW w:w="579" w:type="pct"/>
            <w:vAlign w:val="center"/>
          </w:tcPr>
          <w:p w14:paraId="348E92A3" w14:textId="77777777" w:rsidR="00FA483A" w:rsidRPr="00921B83" w:rsidRDefault="00FA483A" w:rsidP="008212A5">
            <w:pPr>
              <w:jc w:val="center"/>
              <w:rPr>
                <w:rFonts w:ascii="Times New Roman" w:hAnsi="Times New Roman" w:cs="Times New Roman"/>
                <w:b/>
                <w:iCs/>
                <w:sz w:val="20"/>
              </w:rPr>
            </w:pPr>
            <w:r w:rsidRPr="00921B83">
              <w:rPr>
                <w:rFonts w:ascii="Times New Roman" w:hAnsi="Times New Roman" w:cs="Times New Roman"/>
                <w:b/>
                <w:iCs/>
                <w:sz w:val="20"/>
              </w:rPr>
              <w:t>Объем в часах</w:t>
            </w:r>
          </w:p>
        </w:tc>
        <w:tc>
          <w:tcPr>
            <w:tcW w:w="1162" w:type="pct"/>
          </w:tcPr>
          <w:p w14:paraId="5C9C5699" w14:textId="77777777" w:rsidR="00FA483A" w:rsidRPr="00921B83" w:rsidRDefault="00FA483A" w:rsidP="008212A5">
            <w:pPr>
              <w:jc w:val="center"/>
              <w:rPr>
                <w:rFonts w:ascii="Times New Roman" w:hAnsi="Times New Roman" w:cs="Times New Roman"/>
                <w:b/>
                <w:iCs/>
                <w:sz w:val="20"/>
              </w:rPr>
            </w:pPr>
            <w:r w:rsidRPr="00921B83">
              <w:rPr>
                <w:rFonts w:ascii="Times New Roman" w:hAnsi="Times New Roman" w:cs="Times New Roman"/>
                <w:b/>
                <w:sz w:val="20"/>
              </w:rPr>
              <w:t>В т.ч. в форме практ. подготовки</w:t>
            </w:r>
          </w:p>
        </w:tc>
      </w:tr>
      <w:tr w:rsidR="00921B83" w:rsidRPr="00921B83" w14:paraId="66F307EE" w14:textId="77777777" w:rsidTr="009974B9">
        <w:trPr>
          <w:trHeight w:val="23"/>
        </w:trPr>
        <w:tc>
          <w:tcPr>
            <w:tcW w:w="3259" w:type="pct"/>
            <w:vAlign w:val="center"/>
          </w:tcPr>
          <w:p w14:paraId="143422C7" w14:textId="77777777" w:rsidR="00FA483A" w:rsidRPr="00921B83" w:rsidRDefault="00FA483A" w:rsidP="008212A5">
            <w:pPr>
              <w:jc w:val="both"/>
              <w:rPr>
                <w:rFonts w:ascii="Times New Roman" w:hAnsi="Times New Roman" w:cs="Times New Roman"/>
                <w:bCs/>
                <w:sz w:val="20"/>
                <w:szCs w:val="24"/>
              </w:rPr>
            </w:pPr>
            <w:r w:rsidRPr="00921B83">
              <w:rPr>
                <w:rFonts w:ascii="Times New Roman" w:hAnsi="Times New Roman" w:cs="Times New Roman"/>
                <w:bCs/>
                <w:sz w:val="20"/>
                <w:szCs w:val="24"/>
              </w:rPr>
              <w:t>Учебные занятия</w:t>
            </w:r>
          </w:p>
        </w:tc>
        <w:tc>
          <w:tcPr>
            <w:tcW w:w="579" w:type="pct"/>
            <w:vAlign w:val="center"/>
          </w:tcPr>
          <w:p w14:paraId="2F26EFF4" w14:textId="76993229" w:rsidR="00FA483A" w:rsidRPr="00921B83" w:rsidRDefault="00FA483A" w:rsidP="008E6D38">
            <w:pPr>
              <w:jc w:val="center"/>
              <w:rPr>
                <w:rFonts w:ascii="Times New Roman" w:hAnsi="Times New Roman" w:cs="Times New Roman"/>
                <w:bCs/>
                <w:sz w:val="20"/>
                <w:szCs w:val="24"/>
              </w:rPr>
            </w:pPr>
            <w:r w:rsidRPr="00921B83">
              <w:rPr>
                <w:rFonts w:ascii="Times New Roman" w:hAnsi="Times New Roman" w:cs="Times New Roman"/>
                <w:bCs/>
                <w:sz w:val="20"/>
                <w:szCs w:val="24"/>
              </w:rPr>
              <w:t>4</w:t>
            </w:r>
            <w:r w:rsidR="008E6D38">
              <w:rPr>
                <w:rFonts w:ascii="Times New Roman" w:hAnsi="Times New Roman" w:cs="Times New Roman"/>
                <w:bCs/>
                <w:sz w:val="20"/>
                <w:szCs w:val="24"/>
              </w:rPr>
              <w:t>2</w:t>
            </w:r>
          </w:p>
        </w:tc>
        <w:tc>
          <w:tcPr>
            <w:tcW w:w="1162" w:type="pct"/>
            <w:vAlign w:val="center"/>
          </w:tcPr>
          <w:p w14:paraId="03D03E4F" w14:textId="5FE4D933" w:rsidR="00FA483A" w:rsidRPr="00921B83" w:rsidRDefault="008E6D38" w:rsidP="008212A5">
            <w:pPr>
              <w:jc w:val="center"/>
              <w:rPr>
                <w:rFonts w:ascii="Times New Roman" w:hAnsi="Times New Roman" w:cs="Times New Roman"/>
                <w:bCs/>
                <w:sz w:val="20"/>
                <w:szCs w:val="24"/>
              </w:rPr>
            </w:pPr>
            <w:r>
              <w:rPr>
                <w:rFonts w:ascii="Times New Roman" w:hAnsi="Times New Roman" w:cs="Times New Roman"/>
                <w:bCs/>
                <w:sz w:val="20"/>
                <w:szCs w:val="24"/>
              </w:rPr>
              <w:t>42</w:t>
            </w:r>
          </w:p>
        </w:tc>
      </w:tr>
      <w:tr w:rsidR="00921B83" w:rsidRPr="00921B83" w14:paraId="734A13D8" w14:textId="77777777" w:rsidTr="009974B9">
        <w:trPr>
          <w:trHeight w:val="23"/>
        </w:trPr>
        <w:tc>
          <w:tcPr>
            <w:tcW w:w="3259" w:type="pct"/>
            <w:vAlign w:val="center"/>
          </w:tcPr>
          <w:p w14:paraId="14842E40" w14:textId="72E754DB" w:rsidR="00FA483A" w:rsidRPr="00921B83" w:rsidRDefault="00FA483A" w:rsidP="008212A5">
            <w:pPr>
              <w:jc w:val="both"/>
              <w:rPr>
                <w:rFonts w:ascii="Times New Roman" w:hAnsi="Times New Roman" w:cs="Times New Roman"/>
                <w:bCs/>
                <w:sz w:val="20"/>
                <w:szCs w:val="24"/>
              </w:rPr>
            </w:pPr>
            <w:r w:rsidRPr="00921B83">
              <w:rPr>
                <w:rFonts w:ascii="Times New Roman" w:hAnsi="Times New Roman" w:cs="Times New Roman"/>
                <w:bCs/>
                <w:sz w:val="20"/>
                <w:szCs w:val="24"/>
              </w:rPr>
              <w:t>Промежуточная аттестация в форме зачет</w:t>
            </w:r>
            <w:r w:rsidR="00DD7DBC" w:rsidRPr="00921B83">
              <w:rPr>
                <w:rFonts w:ascii="Times New Roman" w:hAnsi="Times New Roman" w:cs="Times New Roman"/>
                <w:bCs/>
                <w:sz w:val="20"/>
                <w:szCs w:val="24"/>
              </w:rPr>
              <w:t>а</w:t>
            </w:r>
          </w:p>
        </w:tc>
        <w:tc>
          <w:tcPr>
            <w:tcW w:w="579" w:type="pct"/>
            <w:vAlign w:val="center"/>
          </w:tcPr>
          <w:p w14:paraId="2DEEF93C" w14:textId="70131E48" w:rsidR="00FA483A"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w:t>
            </w:r>
          </w:p>
        </w:tc>
        <w:tc>
          <w:tcPr>
            <w:tcW w:w="1162" w:type="pct"/>
            <w:vAlign w:val="center"/>
          </w:tcPr>
          <w:p w14:paraId="43DC3E2D" w14:textId="74BEDAF6" w:rsidR="00FA483A" w:rsidRPr="00921B83" w:rsidRDefault="00DD7DBC" w:rsidP="008212A5">
            <w:pPr>
              <w:jc w:val="center"/>
              <w:rPr>
                <w:rFonts w:ascii="Times New Roman" w:hAnsi="Times New Roman" w:cs="Times New Roman"/>
                <w:bCs/>
                <w:sz w:val="20"/>
                <w:szCs w:val="24"/>
              </w:rPr>
            </w:pPr>
            <w:r w:rsidRPr="00921B83">
              <w:rPr>
                <w:rFonts w:ascii="Times New Roman" w:hAnsi="Times New Roman" w:cs="Times New Roman"/>
                <w:bCs/>
                <w:sz w:val="20"/>
                <w:szCs w:val="24"/>
              </w:rPr>
              <w:t>–</w:t>
            </w:r>
          </w:p>
        </w:tc>
      </w:tr>
      <w:tr w:rsidR="00921B83" w:rsidRPr="00921B83" w14:paraId="5D4B0AD5" w14:textId="77777777" w:rsidTr="009974B9">
        <w:trPr>
          <w:trHeight w:val="23"/>
        </w:trPr>
        <w:tc>
          <w:tcPr>
            <w:tcW w:w="3259" w:type="pct"/>
            <w:vAlign w:val="center"/>
          </w:tcPr>
          <w:p w14:paraId="7BE83AF4" w14:textId="77777777" w:rsidR="00FA483A" w:rsidRPr="00921B83" w:rsidRDefault="00FA483A" w:rsidP="008212A5">
            <w:pPr>
              <w:jc w:val="both"/>
              <w:rPr>
                <w:rFonts w:ascii="Times New Roman" w:hAnsi="Times New Roman" w:cs="Times New Roman"/>
                <w:b/>
                <w:bCs/>
                <w:sz w:val="20"/>
                <w:szCs w:val="24"/>
              </w:rPr>
            </w:pPr>
            <w:r w:rsidRPr="00921B83">
              <w:rPr>
                <w:rFonts w:ascii="Times New Roman" w:hAnsi="Times New Roman" w:cs="Times New Roman"/>
                <w:b/>
                <w:bCs/>
                <w:sz w:val="20"/>
                <w:szCs w:val="24"/>
              </w:rPr>
              <w:t>Всего</w:t>
            </w:r>
          </w:p>
        </w:tc>
        <w:tc>
          <w:tcPr>
            <w:tcW w:w="579" w:type="pct"/>
            <w:vAlign w:val="center"/>
          </w:tcPr>
          <w:p w14:paraId="172A9BA7" w14:textId="32C16D66" w:rsidR="00FA483A" w:rsidRPr="00921B83" w:rsidRDefault="00FA483A" w:rsidP="008E6D38">
            <w:pPr>
              <w:jc w:val="center"/>
              <w:rPr>
                <w:rFonts w:ascii="Times New Roman" w:hAnsi="Times New Roman" w:cs="Times New Roman"/>
                <w:b/>
                <w:sz w:val="20"/>
                <w:szCs w:val="24"/>
              </w:rPr>
            </w:pPr>
            <w:r w:rsidRPr="00921B83">
              <w:rPr>
                <w:rFonts w:ascii="Times New Roman" w:hAnsi="Times New Roman" w:cs="Times New Roman"/>
                <w:b/>
                <w:sz w:val="20"/>
                <w:szCs w:val="24"/>
              </w:rPr>
              <w:t>4</w:t>
            </w:r>
            <w:r w:rsidR="008E6D38">
              <w:rPr>
                <w:rFonts w:ascii="Times New Roman" w:hAnsi="Times New Roman" w:cs="Times New Roman"/>
                <w:b/>
                <w:sz w:val="20"/>
                <w:szCs w:val="24"/>
              </w:rPr>
              <w:t>2</w:t>
            </w:r>
          </w:p>
        </w:tc>
        <w:tc>
          <w:tcPr>
            <w:tcW w:w="1162" w:type="pct"/>
            <w:vAlign w:val="center"/>
          </w:tcPr>
          <w:p w14:paraId="58A216A1" w14:textId="32199E0E" w:rsidR="00FA483A" w:rsidRPr="00921B83" w:rsidRDefault="008E6D38" w:rsidP="008212A5">
            <w:pPr>
              <w:jc w:val="center"/>
              <w:rPr>
                <w:rFonts w:ascii="Times New Roman" w:hAnsi="Times New Roman" w:cs="Times New Roman"/>
                <w:b/>
                <w:sz w:val="20"/>
                <w:szCs w:val="24"/>
              </w:rPr>
            </w:pPr>
            <w:r>
              <w:rPr>
                <w:rFonts w:ascii="Times New Roman" w:hAnsi="Times New Roman" w:cs="Times New Roman"/>
                <w:b/>
                <w:sz w:val="20"/>
                <w:szCs w:val="24"/>
              </w:rPr>
              <w:t>42</w:t>
            </w:r>
          </w:p>
        </w:tc>
      </w:tr>
    </w:tbl>
    <w:p w14:paraId="22EB803F" w14:textId="77777777" w:rsidR="00FA483A" w:rsidRPr="00921B83" w:rsidRDefault="00FA483A" w:rsidP="008212A5">
      <w:pPr>
        <w:pStyle w:val="114"/>
        <w:spacing w:line="240" w:lineRule="auto"/>
        <w:outlineLvl w:val="9"/>
        <w:rPr>
          <w:rFonts w:ascii="Times New Roman" w:hAnsi="Times New Roman"/>
        </w:rPr>
        <w:sectPr w:rsidR="00FA483A" w:rsidRPr="00921B83" w:rsidSect="00AB5CB8">
          <w:footerReference w:type="default" r:id="rId46"/>
          <w:pgSz w:w="11906" w:h="16838"/>
          <w:pgMar w:top="851" w:right="851" w:bottom="851" w:left="851" w:header="709" w:footer="709" w:gutter="0"/>
          <w:cols w:space="708"/>
          <w:docGrid w:linePitch="360"/>
        </w:sectPr>
      </w:pPr>
    </w:p>
    <w:p w14:paraId="3FA3B5D2" w14:textId="77777777" w:rsidR="00FA483A" w:rsidRPr="00921B83" w:rsidRDefault="00FA483A" w:rsidP="008212A5">
      <w:pPr>
        <w:pStyle w:val="114"/>
        <w:spacing w:line="240" w:lineRule="auto"/>
        <w:outlineLvl w:val="9"/>
        <w:rPr>
          <w:rFonts w:ascii="Times New Roman" w:hAnsi="Times New Roman"/>
        </w:rPr>
      </w:pPr>
      <w:bookmarkStart w:id="8549" w:name="_Toc172051968"/>
      <w:bookmarkStart w:id="8550" w:name="_Toc172052412"/>
      <w:bookmarkStart w:id="8551" w:name="_Toc172052856"/>
      <w:bookmarkStart w:id="8552" w:name="_Toc172053300"/>
      <w:bookmarkStart w:id="8553" w:name="_Toc172053744"/>
      <w:bookmarkStart w:id="8554" w:name="_Toc172054188"/>
      <w:bookmarkStart w:id="8555" w:name="_Toc172054634"/>
      <w:bookmarkStart w:id="8556" w:name="_Toc172055078"/>
      <w:bookmarkStart w:id="8557" w:name="_Toc172055522"/>
      <w:bookmarkStart w:id="8558" w:name="_Toc172055966"/>
      <w:bookmarkStart w:id="8559" w:name="_Toc172056410"/>
      <w:bookmarkStart w:id="8560" w:name="_Toc172056854"/>
      <w:bookmarkStart w:id="8561" w:name="_Toc172057298"/>
      <w:bookmarkStart w:id="8562" w:name="_Toc172057742"/>
      <w:bookmarkStart w:id="8563" w:name="_Toc172058186"/>
      <w:bookmarkStart w:id="8564" w:name="_Toc172058630"/>
      <w:bookmarkStart w:id="8565" w:name="_Toc172059074"/>
      <w:bookmarkStart w:id="8566" w:name="_Toc172059518"/>
      <w:bookmarkStart w:id="8567" w:name="_Toc172059962"/>
      <w:bookmarkStart w:id="8568" w:name="_Toc172060406"/>
      <w:bookmarkStart w:id="8569" w:name="_Toc172060850"/>
      <w:bookmarkStart w:id="8570" w:name="_Toc172061294"/>
      <w:bookmarkStart w:id="8571" w:name="_Toc172061738"/>
      <w:bookmarkStart w:id="8572" w:name="_Toc172062182"/>
      <w:bookmarkStart w:id="8573" w:name="_Toc172063070"/>
      <w:bookmarkStart w:id="8574" w:name="_Toc172063514"/>
      <w:bookmarkStart w:id="8575" w:name="_Toc172063958"/>
      <w:bookmarkStart w:id="8576" w:name="_Toc172064402"/>
      <w:bookmarkStart w:id="8577" w:name="_Toc172064846"/>
      <w:bookmarkStart w:id="8578" w:name="_Toc172065290"/>
      <w:bookmarkStart w:id="8579" w:name="_Toc172065734"/>
      <w:bookmarkStart w:id="8580" w:name="_Toc172066178"/>
      <w:bookmarkStart w:id="8581" w:name="_Toc172066622"/>
      <w:bookmarkStart w:id="8582" w:name="_Toc172111538"/>
      <w:bookmarkStart w:id="8583" w:name="_Toc172119066"/>
      <w:bookmarkStart w:id="8584" w:name="_Toc172119860"/>
      <w:r w:rsidRPr="00921B83">
        <w:rPr>
          <w:rFonts w:ascii="Times New Roman" w:hAnsi="Times New Roman"/>
        </w:rPr>
        <w:lastRenderedPageBreak/>
        <w:t>2.2. Содержание дисциплины</w:t>
      </w:r>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p>
    <w:tbl>
      <w:tblPr>
        <w:tblStyle w:val="TableNormal"/>
        <w:tblW w:w="152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8080"/>
        <w:gridCol w:w="2268"/>
        <w:gridCol w:w="2514"/>
      </w:tblGrid>
      <w:tr w:rsidR="00DD7DBC" w:rsidRPr="00921B83" w14:paraId="698FF5D3" w14:textId="77777777" w:rsidTr="00EE7EF0">
        <w:trPr>
          <w:trHeight w:val="20"/>
        </w:trPr>
        <w:tc>
          <w:tcPr>
            <w:tcW w:w="2410" w:type="dxa"/>
            <w:vAlign w:val="center"/>
          </w:tcPr>
          <w:p w14:paraId="1E0B9C2E" w14:textId="13C531EE" w:rsidR="00DD7DBC" w:rsidRPr="00921B83" w:rsidRDefault="00DD7DBC" w:rsidP="008212A5">
            <w:pPr>
              <w:pStyle w:val="TableParagraph"/>
              <w:ind w:left="57" w:right="57"/>
              <w:jc w:val="center"/>
              <w:rPr>
                <w:b/>
                <w:sz w:val="20"/>
                <w:szCs w:val="20"/>
              </w:rPr>
            </w:pPr>
            <w:r w:rsidRPr="00921B83">
              <w:rPr>
                <w:b/>
                <w:bCs/>
                <w:sz w:val="20"/>
                <w:szCs w:val="20"/>
                <w:lang w:eastAsia="ru-RU"/>
              </w:rPr>
              <w:t>Наименование разделов и тем</w:t>
            </w:r>
          </w:p>
        </w:tc>
        <w:tc>
          <w:tcPr>
            <w:tcW w:w="8080" w:type="dxa"/>
            <w:vAlign w:val="center"/>
          </w:tcPr>
          <w:p w14:paraId="3E734C0E" w14:textId="59C976E1" w:rsidR="00DD7DBC" w:rsidRPr="00921B83" w:rsidRDefault="006D3E94" w:rsidP="008212A5">
            <w:pPr>
              <w:pStyle w:val="TableParagraph"/>
              <w:ind w:left="57" w:right="57"/>
              <w:jc w:val="center"/>
              <w:rPr>
                <w:b/>
                <w:sz w:val="20"/>
                <w:szCs w:val="20"/>
                <w:lang w:val="ru-RU"/>
              </w:rPr>
            </w:pPr>
            <w:r>
              <w:rPr>
                <w:b/>
                <w:bCs/>
                <w:sz w:val="20"/>
                <w:szCs w:val="20"/>
                <w:lang w:val="ru-RU" w:eastAsia="ru-RU"/>
              </w:rPr>
              <w:t>Содержание учебного материала, практических и лабораторных занятий</w:t>
            </w:r>
          </w:p>
        </w:tc>
        <w:tc>
          <w:tcPr>
            <w:tcW w:w="2268" w:type="dxa"/>
            <w:vAlign w:val="center"/>
          </w:tcPr>
          <w:p w14:paraId="56B8C685" w14:textId="77777777" w:rsidR="00DD7DBC" w:rsidRPr="00921B83" w:rsidRDefault="00DD7DBC" w:rsidP="008212A5">
            <w:pPr>
              <w:pStyle w:val="TableParagraph"/>
              <w:ind w:left="57" w:right="57"/>
              <w:jc w:val="center"/>
              <w:rPr>
                <w:b/>
                <w:bCs/>
                <w:sz w:val="20"/>
                <w:szCs w:val="20"/>
                <w:lang w:val="ru-RU"/>
              </w:rPr>
            </w:pPr>
            <w:r w:rsidRPr="00921B83">
              <w:rPr>
                <w:b/>
                <w:bCs/>
                <w:sz w:val="20"/>
                <w:szCs w:val="20"/>
                <w:lang w:val="ru-RU"/>
              </w:rPr>
              <w:t>Объем, ак. ч. /</w:t>
            </w:r>
          </w:p>
          <w:p w14:paraId="68398987" w14:textId="09A4AE97" w:rsidR="00DD7DBC" w:rsidRPr="00921B83" w:rsidRDefault="00DD7DBC" w:rsidP="008212A5">
            <w:pPr>
              <w:pStyle w:val="TableParagraph"/>
              <w:ind w:left="57" w:right="57"/>
              <w:jc w:val="center"/>
              <w:rPr>
                <w:b/>
                <w:sz w:val="20"/>
                <w:szCs w:val="20"/>
                <w:lang w:val="ru-RU"/>
              </w:rPr>
            </w:pPr>
            <w:r w:rsidRPr="00921B83">
              <w:rPr>
                <w:b/>
                <w:bCs/>
                <w:sz w:val="20"/>
                <w:szCs w:val="20"/>
                <w:lang w:val="ru-RU"/>
              </w:rPr>
              <w:t xml:space="preserve">в том числе в форме практической подготовки, </w:t>
            </w:r>
            <w:r w:rsidRPr="00921B83">
              <w:rPr>
                <w:b/>
                <w:bCs/>
                <w:sz w:val="20"/>
                <w:szCs w:val="20"/>
                <w:lang w:val="ru-RU"/>
              </w:rPr>
              <w:br/>
              <w:t>ак. ч.</w:t>
            </w:r>
          </w:p>
        </w:tc>
        <w:tc>
          <w:tcPr>
            <w:tcW w:w="2514" w:type="dxa"/>
            <w:vAlign w:val="center"/>
          </w:tcPr>
          <w:p w14:paraId="025DF516" w14:textId="0DCA9B45" w:rsidR="00DD7DBC" w:rsidRPr="00921B83" w:rsidRDefault="00DD7DBC" w:rsidP="008212A5">
            <w:pPr>
              <w:pStyle w:val="TableParagraph"/>
              <w:ind w:left="57" w:right="57"/>
              <w:jc w:val="center"/>
              <w:rPr>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DD7DBC" w:rsidRPr="00921B83" w14:paraId="71C75620" w14:textId="77777777" w:rsidTr="00EE7EF0">
        <w:trPr>
          <w:trHeight w:val="20"/>
        </w:trPr>
        <w:tc>
          <w:tcPr>
            <w:tcW w:w="2410" w:type="dxa"/>
            <w:vMerge w:val="restart"/>
            <w:vAlign w:val="center"/>
          </w:tcPr>
          <w:p w14:paraId="2126992E" w14:textId="77777777" w:rsidR="00DD7DBC" w:rsidRPr="00921B83" w:rsidRDefault="00DD7DBC" w:rsidP="008212A5">
            <w:pPr>
              <w:pStyle w:val="TableParagraph"/>
              <w:ind w:left="57" w:right="57"/>
              <w:jc w:val="center"/>
              <w:rPr>
                <w:b/>
                <w:sz w:val="20"/>
                <w:szCs w:val="20"/>
                <w:lang w:val="ru-RU"/>
              </w:rPr>
            </w:pPr>
            <w:r w:rsidRPr="00921B83">
              <w:rPr>
                <w:b/>
                <w:sz w:val="20"/>
                <w:szCs w:val="20"/>
                <w:lang w:val="ru-RU"/>
              </w:rPr>
              <w:t>Тема 1.</w:t>
            </w:r>
          </w:p>
          <w:p w14:paraId="60CF2BD6" w14:textId="77777777" w:rsidR="00DD7DBC" w:rsidRPr="00921B83" w:rsidRDefault="00DD7DBC" w:rsidP="008212A5">
            <w:pPr>
              <w:pStyle w:val="TableParagraph"/>
              <w:ind w:left="57" w:right="57"/>
              <w:jc w:val="center"/>
              <w:rPr>
                <w:sz w:val="20"/>
                <w:szCs w:val="20"/>
                <w:lang w:val="ru-RU"/>
              </w:rPr>
            </w:pPr>
            <w:r w:rsidRPr="00921B83">
              <w:rPr>
                <w:sz w:val="20"/>
                <w:szCs w:val="20"/>
                <w:lang w:val="ru-RU"/>
              </w:rPr>
              <w:t>Общие сведения</w:t>
            </w:r>
          </w:p>
          <w:p w14:paraId="06D19E71" w14:textId="77777777" w:rsidR="00DD7DBC" w:rsidRPr="00921B83" w:rsidRDefault="00DD7DBC" w:rsidP="008212A5">
            <w:pPr>
              <w:pStyle w:val="TableParagraph"/>
              <w:ind w:left="57" w:right="57"/>
              <w:jc w:val="center"/>
              <w:rPr>
                <w:sz w:val="20"/>
                <w:szCs w:val="20"/>
                <w:lang w:val="ru-RU"/>
              </w:rPr>
            </w:pPr>
            <w:r w:rsidRPr="00921B83">
              <w:rPr>
                <w:sz w:val="20"/>
                <w:szCs w:val="20"/>
                <w:lang w:val="ru-RU"/>
              </w:rPr>
              <w:t>о компьютерной сети</w:t>
            </w:r>
          </w:p>
        </w:tc>
        <w:tc>
          <w:tcPr>
            <w:tcW w:w="8080" w:type="dxa"/>
            <w:vAlign w:val="center"/>
          </w:tcPr>
          <w:p w14:paraId="32B80588" w14:textId="77777777" w:rsidR="00DD7DBC" w:rsidRPr="00921B83" w:rsidRDefault="00DD7DBC" w:rsidP="008212A5">
            <w:pPr>
              <w:pStyle w:val="TableParagraph"/>
              <w:ind w:left="57" w:right="57"/>
              <w:jc w:val="both"/>
              <w:rPr>
                <w:b/>
                <w:sz w:val="20"/>
                <w:szCs w:val="20"/>
              </w:rPr>
            </w:pPr>
            <w:r w:rsidRPr="00921B83">
              <w:rPr>
                <w:b/>
                <w:sz w:val="20"/>
                <w:szCs w:val="20"/>
              </w:rPr>
              <w:t>Содержание</w:t>
            </w:r>
          </w:p>
        </w:tc>
        <w:tc>
          <w:tcPr>
            <w:tcW w:w="2268" w:type="dxa"/>
            <w:vAlign w:val="center"/>
          </w:tcPr>
          <w:p w14:paraId="58B8F9E3" w14:textId="29C21D3B" w:rsidR="00DD7DBC" w:rsidRPr="00AA7115" w:rsidRDefault="00AA7115" w:rsidP="00AA7115">
            <w:pPr>
              <w:pStyle w:val="TableParagraph"/>
              <w:ind w:left="57" w:right="57"/>
              <w:jc w:val="center"/>
              <w:rPr>
                <w:b/>
                <w:sz w:val="20"/>
                <w:szCs w:val="20"/>
                <w:lang w:val="ru-RU"/>
              </w:rPr>
            </w:pPr>
            <w:r>
              <w:rPr>
                <w:b/>
                <w:sz w:val="20"/>
                <w:szCs w:val="20"/>
                <w:lang w:val="ru-RU"/>
              </w:rPr>
              <w:t>8</w:t>
            </w:r>
            <w:r w:rsidR="00DD7DBC" w:rsidRPr="00921B83">
              <w:rPr>
                <w:b/>
                <w:sz w:val="20"/>
                <w:szCs w:val="20"/>
              </w:rPr>
              <w:t>/</w:t>
            </w:r>
            <w:r>
              <w:rPr>
                <w:b/>
                <w:sz w:val="20"/>
                <w:szCs w:val="20"/>
                <w:lang w:val="ru-RU"/>
              </w:rPr>
              <w:t>8</w:t>
            </w:r>
          </w:p>
        </w:tc>
        <w:tc>
          <w:tcPr>
            <w:tcW w:w="2514" w:type="dxa"/>
            <w:vAlign w:val="center"/>
          </w:tcPr>
          <w:p w14:paraId="4B575E3E" w14:textId="77777777" w:rsidR="00DD7DBC" w:rsidRPr="00921B83" w:rsidRDefault="00DD7DBC" w:rsidP="008212A5">
            <w:pPr>
              <w:pStyle w:val="TableParagraph"/>
              <w:ind w:left="57" w:right="57"/>
              <w:jc w:val="center"/>
              <w:rPr>
                <w:sz w:val="20"/>
                <w:szCs w:val="20"/>
              </w:rPr>
            </w:pPr>
          </w:p>
        </w:tc>
      </w:tr>
      <w:tr w:rsidR="00DD7DBC" w:rsidRPr="00921B83" w14:paraId="0205B3C3" w14:textId="77777777" w:rsidTr="00EE7EF0">
        <w:trPr>
          <w:trHeight w:val="20"/>
        </w:trPr>
        <w:tc>
          <w:tcPr>
            <w:tcW w:w="2410" w:type="dxa"/>
            <w:vMerge/>
            <w:vAlign w:val="center"/>
          </w:tcPr>
          <w:p w14:paraId="073FEF28" w14:textId="77777777" w:rsidR="00DD7DBC" w:rsidRPr="00921B83" w:rsidRDefault="00DD7DBC" w:rsidP="008212A5">
            <w:pPr>
              <w:pStyle w:val="TableParagraph"/>
              <w:ind w:left="57" w:right="57"/>
              <w:jc w:val="center"/>
              <w:rPr>
                <w:sz w:val="20"/>
                <w:szCs w:val="20"/>
              </w:rPr>
            </w:pPr>
          </w:p>
        </w:tc>
        <w:tc>
          <w:tcPr>
            <w:tcW w:w="8080" w:type="dxa"/>
            <w:vAlign w:val="center"/>
          </w:tcPr>
          <w:p w14:paraId="3AC689CE" w14:textId="1E7E71FF" w:rsidR="00DD7DBC" w:rsidRPr="00921B83" w:rsidRDefault="00DD7DBC" w:rsidP="008212A5">
            <w:pPr>
              <w:pStyle w:val="TableParagraph"/>
              <w:tabs>
                <w:tab w:val="left" w:pos="1238"/>
                <w:tab w:val="left" w:pos="2952"/>
                <w:tab w:val="left" w:pos="3691"/>
                <w:tab w:val="left" w:pos="5451"/>
                <w:tab w:val="left" w:pos="6228"/>
              </w:tabs>
              <w:ind w:left="57" w:right="57"/>
              <w:jc w:val="both"/>
              <w:rPr>
                <w:sz w:val="20"/>
                <w:szCs w:val="20"/>
                <w:lang w:val="ru-RU"/>
              </w:rPr>
            </w:pPr>
            <w:r w:rsidRPr="00921B83">
              <w:rPr>
                <w:sz w:val="20"/>
                <w:szCs w:val="20"/>
                <w:lang w:val="ru-RU"/>
              </w:rPr>
              <w:t>Понятие компьютерной сети (компьютерная сеть, сетевое взаимодействие, автономная среда, назначение сети, ресурсы сети, интерактивная связь, Интернет).</w:t>
            </w:r>
          </w:p>
        </w:tc>
        <w:tc>
          <w:tcPr>
            <w:tcW w:w="2268" w:type="dxa"/>
            <w:vAlign w:val="center"/>
          </w:tcPr>
          <w:p w14:paraId="63FDEE72" w14:textId="2B66D917" w:rsidR="00DD7DBC" w:rsidRPr="00921B83" w:rsidRDefault="00DD7DBC" w:rsidP="00AA7115">
            <w:pPr>
              <w:pStyle w:val="TableParagraph"/>
              <w:ind w:left="57" w:right="57"/>
              <w:jc w:val="center"/>
              <w:rPr>
                <w:sz w:val="20"/>
                <w:szCs w:val="20"/>
                <w:lang w:val="ru-RU"/>
              </w:rPr>
            </w:pPr>
            <w:r w:rsidRPr="00921B83">
              <w:rPr>
                <w:sz w:val="20"/>
                <w:szCs w:val="20"/>
              </w:rPr>
              <w:t>2</w:t>
            </w:r>
            <w:r w:rsidR="00982B1F" w:rsidRPr="00921B83">
              <w:rPr>
                <w:sz w:val="20"/>
                <w:szCs w:val="20"/>
                <w:lang w:val="ru-RU"/>
              </w:rPr>
              <w:t>/</w:t>
            </w:r>
            <w:r w:rsidR="00AA7115">
              <w:rPr>
                <w:sz w:val="20"/>
                <w:szCs w:val="20"/>
                <w:lang w:val="ru-RU"/>
              </w:rPr>
              <w:t>2</w:t>
            </w:r>
          </w:p>
        </w:tc>
        <w:tc>
          <w:tcPr>
            <w:tcW w:w="2514" w:type="dxa"/>
            <w:vAlign w:val="center"/>
          </w:tcPr>
          <w:p w14:paraId="75636AD0" w14:textId="633F4F40" w:rsidR="00DD7DBC" w:rsidRPr="00921B83" w:rsidRDefault="00DD7DBC" w:rsidP="00AA7115">
            <w:pPr>
              <w:pStyle w:val="TableParagraph"/>
              <w:ind w:left="57" w:right="57"/>
              <w:jc w:val="center"/>
              <w:rPr>
                <w:sz w:val="20"/>
                <w:szCs w:val="20"/>
              </w:rPr>
            </w:pPr>
            <w:r w:rsidRPr="00921B83">
              <w:rPr>
                <w:sz w:val="20"/>
                <w:szCs w:val="20"/>
              </w:rPr>
              <w:t>ОК 01,</w:t>
            </w:r>
            <w:r w:rsidR="00AA7115">
              <w:rPr>
                <w:sz w:val="20"/>
                <w:szCs w:val="20"/>
                <w:lang w:val="ru-RU"/>
              </w:rPr>
              <w:t xml:space="preserve">  </w:t>
            </w:r>
            <w:r w:rsidRPr="00921B83">
              <w:rPr>
                <w:sz w:val="20"/>
                <w:szCs w:val="20"/>
              </w:rPr>
              <w:t>ОК 02</w:t>
            </w:r>
          </w:p>
        </w:tc>
      </w:tr>
      <w:tr w:rsidR="00AA7115" w:rsidRPr="00921B83" w14:paraId="6DE3FAC4" w14:textId="77777777" w:rsidTr="00AA7115">
        <w:trPr>
          <w:trHeight w:val="20"/>
        </w:trPr>
        <w:tc>
          <w:tcPr>
            <w:tcW w:w="2410" w:type="dxa"/>
            <w:vMerge/>
            <w:vAlign w:val="center"/>
          </w:tcPr>
          <w:p w14:paraId="2FCDFF9B" w14:textId="77777777" w:rsidR="00AA7115" w:rsidRPr="00921B83" w:rsidRDefault="00AA7115" w:rsidP="00AA7115">
            <w:pPr>
              <w:pStyle w:val="TableParagraph"/>
              <w:ind w:left="57" w:right="57"/>
              <w:jc w:val="center"/>
              <w:rPr>
                <w:sz w:val="20"/>
                <w:szCs w:val="20"/>
                <w:lang w:val="ru-RU"/>
              </w:rPr>
            </w:pPr>
          </w:p>
        </w:tc>
        <w:tc>
          <w:tcPr>
            <w:tcW w:w="8080" w:type="dxa"/>
            <w:vAlign w:val="center"/>
          </w:tcPr>
          <w:p w14:paraId="0CD3A6E5" w14:textId="77777777" w:rsidR="00AA7115" w:rsidRPr="00921B83" w:rsidRDefault="00AA7115" w:rsidP="00AA7115">
            <w:pPr>
              <w:pStyle w:val="TableParagraph"/>
              <w:ind w:left="57" w:right="57"/>
              <w:jc w:val="both"/>
              <w:rPr>
                <w:sz w:val="20"/>
                <w:szCs w:val="20"/>
                <w:lang w:val="ru-RU"/>
              </w:rPr>
            </w:pPr>
            <w:r w:rsidRPr="00921B83">
              <w:rPr>
                <w:sz w:val="20"/>
                <w:szCs w:val="20"/>
                <w:lang w:val="ru-RU"/>
              </w:rPr>
              <w:t xml:space="preserve">Классификация компьютерных сетей по степени территориальной распределённости. </w:t>
            </w:r>
            <w:r w:rsidRPr="00921B83">
              <w:rPr>
                <w:sz w:val="20"/>
                <w:szCs w:val="20"/>
              </w:rPr>
              <w:t>Классификация сетей по топологии.</w:t>
            </w:r>
          </w:p>
        </w:tc>
        <w:tc>
          <w:tcPr>
            <w:tcW w:w="2268" w:type="dxa"/>
            <w:vAlign w:val="center"/>
          </w:tcPr>
          <w:p w14:paraId="23631DBC" w14:textId="28AE79E3" w:rsidR="00AA7115" w:rsidRPr="00921B83" w:rsidRDefault="00AA7115" w:rsidP="00AA7115">
            <w:pPr>
              <w:pStyle w:val="TableParagraph"/>
              <w:ind w:left="57" w:right="57"/>
              <w:jc w:val="center"/>
              <w:rPr>
                <w:sz w:val="20"/>
                <w:szCs w:val="20"/>
              </w:rPr>
            </w:pPr>
            <w:r w:rsidRPr="006D6778">
              <w:rPr>
                <w:sz w:val="20"/>
                <w:szCs w:val="20"/>
              </w:rPr>
              <w:t>2</w:t>
            </w:r>
            <w:r w:rsidRPr="006D6778">
              <w:rPr>
                <w:sz w:val="20"/>
                <w:szCs w:val="20"/>
                <w:lang w:val="ru-RU"/>
              </w:rPr>
              <w:t>/2</w:t>
            </w:r>
          </w:p>
        </w:tc>
        <w:tc>
          <w:tcPr>
            <w:tcW w:w="2514" w:type="dxa"/>
            <w:vAlign w:val="center"/>
          </w:tcPr>
          <w:p w14:paraId="25CABDE7" w14:textId="54E302AB" w:rsidR="00AA7115" w:rsidRPr="00921B83" w:rsidRDefault="00AA7115" w:rsidP="00AA7115">
            <w:pPr>
              <w:pStyle w:val="TableParagraph"/>
              <w:ind w:left="57" w:right="57"/>
              <w:jc w:val="center"/>
              <w:rPr>
                <w:sz w:val="20"/>
                <w:szCs w:val="20"/>
              </w:rPr>
            </w:pPr>
            <w:r w:rsidRPr="00921B83">
              <w:rPr>
                <w:sz w:val="20"/>
                <w:szCs w:val="20"/>
              </w:rPr>
              <w:t>ОК 01,</w:t>
            </w:r>
            <w:r>
              <w:rPr>
                <w:sz w:val="20"/>
                <w:szCs w:val="20"/>
                <w:lang w:val="ru-RU"/>
              </w:rPr>
              <w:t xml:space="preserve">  О</w:t>
            </w:r>
            <w:r w:rsidRPr="00921B83">
              <w:rPr>
                <w:sz w:val="20"/>
                <w:szCs w:val="20"/>
              </w:rPr>
              <w:t>К 02</w:t>
            </w:r>
          </w:p>
        </w:tc>
      </w:tr>
      <w:tr w:rsidR="00AA7115" w:rsidRPr="00921B83" w14:paraId="230A2441" w14:textId="77777777" w:rsidTr="00AA7115">
        <w:trPr>
          <w:trHeight w:val="20"/>
        </w:trPr>
        <w:tc>
          <w:tcPr>
            <w:tcW w:w="2410" w:type="dxa"/>
            <w:vMerge/>
            <w:vAlign w:val="center"/>
          </w:tcPr>
          <w:p w14:paraId="5E1825B7"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5F6BC8B4" w14:textId="785509E0" w:rsidR="00AA7115" w:rsidRPr="00921B83" w:rsidRDefault="00AA7115" w:rsidP="00AA7115">
            <w:pPr>
              <w:pStyle w:val="TableParagraph"/>
              <w:ind w:left="57" w:right="57"/>
              <w:jc w:val="both"/>
              <w:rPr>
                <w:sz w:val="20"/>
                <w:szCs w:val="20"/>
                <w:lang w:val="ru-RU"/>
              </w:rPr>
            </w:pPr>
            <w:r w:rsidRPr="00921B83">
              <w:rPr>
                <w:sz w:val="20"/>
                <w:szCs w:val="20"/>
                <w:lang w:val="ru-RU"/>
              </w:rPr>
              <w:t>Локальные, глобальные сети, сети масштаба города. Классификация сетейпо уровню административной поддержки: одноранговые сети, сети на основе сервера.</w:t>
            </w:r>
          </w:p>
        </w:tc>
        <w:tc>
          <w:tcPr>
            <w:tcW w:w="2268" w:type="dxa"/>
            <w:vAlign w:val="center"/>
          </w:tcPr>
          <w:p w14:paraId="44FF7875" w14:textId="73D5F200" w:rsidR="00AA7115" w:rsidRPr="00921B83" w:rsidRDefault="00AA7115" w:rsidP="00AA7115">
            <w:pPr>
              <w:pStyle w:val="TableParagraph"/>
              <w:ind w:left="57" w:right="57"/>
              <w:jc w:val="center"/>
              <w:rPr>
                <w:sz w:val="20"/>
                <w:szCs w:val="20"/>
              </w:rPr>
            </w:pPr>
            <w:r w:rsidRPr="006D6778">
              <w:rPr>
                <w:sz w:val="20"/>
                <w:szCs w:val="20"/>
              </w:rPr>
              <w:t>2</w:t>
            </w:r>
            <w:r w:rsidRPr="006D6778">
              <w:rPr>
                <w:sz w:val="20"/>
                <w:szCs w:val="20"/>
                <w:lang w:val="ru-RU"/>
              </w:rPr>
              <w:t>/2</w:t>
            </w:r>
          </w:p>
        </w:tc>
        <w:tc>
          <w:tcPr>
            <w:tcW w:w="2514" w:type="dxa"/>
          </w:tcPr>
          <w:p w14:paraId="483E8F3E" w14:textId="340DFBE7" w:rsidR="00AA7115" w:rsidRPr="00921B83" w:rsidRDefault="00AA7115" w:rsidP="00AA7115">
            <w:pPr>
              <w:pStyle w:val="TableParagraph"/>
              <w:ind w:left="57" w:right="57"/>
              <w:jc w:val="center"/>
              <w:rPr>
                <w:sz w:val="20"/>
                <w:szCs w:val="20"/>
              </w:rPr>
            </w:pPr>
            <w:r w:rsidRPr="00147446">
              <w:rPr>
                <w:sz w:val="20"/>
                <w:szCs w:val="20"/>
              </w:rPr>
              <w:t>ОК 01,</w:t>
            </w:r>
            <w:r w:rsidRPr="00147446">
              <w:rPr>
                <w:sz w:val="20"/>
                <w:szCs w:val="20"/>
                <w:lang w:val="ru-RU"/>
              </w:rPr>
              <w:t xml:space="preserve">  О</w:t>
            </w:r>
            <w:r w:rsidRPr="00147446">
              <w:rPr>
                <w:sz w:val="20"/>
                <w:szCs w:val="20"/>
              </w:rPr>
              <w:t>К 02</w:t>
            </w:r>
          </w:p>
        </w:tc>
      </w:tr>
      <w:tr w:rsidR="00AA7115" w:rsidRPr="00921B83" w14:paraId="3BD95324" w14:textId="77777777" w:rsidTr="00AA7115">
        <w:trPr>
          <w:trHeight w:val="690"/>
        </w:trPr>
        <w:tc>
          <w:tcPr>
            <w:tcW w:w="2410" w:type="dxa"/>
            <w:vMerge/>
            <w:vAlign w:val="center"/>
          </w:tcPr>
          <w:p w14:paraId="571D8636"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3C8D3B4B" w14:textId="22481C3D" w:rsidR="00AA7115" w:rsidRPr="00921B83" w:rsidRDefault="00AA7115" w:rsidP="00AA7115">
            <w:pPr>
              <w:pStyle w:val="TableParagraph"/>
              <w:ind w:left="57" w:right="57"/>
              <w:jc w:val="both"/>
              <w:rPr>
                <w:sz w:val="20"/>
                <w:szCs w:val="20"/>
                <w:lang w:val="ru-RU"/>
              </w:rPr>
            </w:pPr>
            <w:r w:rsidRPr="00921B83">
              <w:rPr>
                <w:sz w:val="20"/>
                <w:szCs w:val="20"/>
                <w:lang w:val="ru-RU"/>
              </w:rPr>
              <w:t xml:space="preserve">Методы доступа к среде передачи данных. Классификация методов доступа. Методы доступа </w:t>
            </w:r>
            <w:r w:rsidRPr="00921B83">
              <w:rPr>
                <w:sz w:val="20"/>
                <w:szCs w:val="20"/>
              </w:rPr>
              <w:t>CSMA</w:t>
            </w:r>
            <w:r w:rsidRPr="00921B83">
              <w:rPr>
                <w:sz w:val="20"/>
                <w:szCs w:val="20"/>
                <w:lang w:val="ru-RU"/>
              </w:rPr>
              <w:t>/</w:t>
            </w:r>
            <w:r w:rsidRPr="00921B83">
              <w:rPr>
                <w:sz w:val="20"/>
                <w:szCs w:val="20"/>
              </w:rPr>
              <w:t>CD</w:t>
            </w:r>
            <w:r w:rsidRPr="00921B83">
              <w:rPr>
                <w:sz w:val="20"/>
                <w:szCs w:val="20"/>
                <w:lang w:val="ru-RU"/>
              </w:rPr>
              <w:t xml:space="preserve">, </w:t>
            </w:r>
            <w:r w:rsidRPr="00921B83">
              <w:rPr>
                <w:sz w:val="20"/>
                <w:szCs w:val="20"/>
              </w:rPr>
              <w:t>CSM</w:t>
            </w:r>
            <w:r w:rsidRPr="00921B83">
              <w:rPr>
                <w:sz w:val="20"/>
                <w:szCs w:val="20"/>
                <w:lang w:val="ru-RU"/>
              </w:rPr>
              <w:t>/</w:t>
            </w:r>
            <w:r w:rsidRPr="00921B83">
              <w:rPr>
                <w:sz w:val="20"/>
                <w:szCs w:val="20"/>
              </w:rPr>
              <w:t>CA</w:t>
            </w:r>
            <w:r w:rsidRPr="00921B83">
              <w:rPr>
                <w:sz w:val="20"/>
                <w:szCs w:val="20"/>
                <w:lang w:val="ru-RU"/>
              </w:rPr>
              <w:t xml:space="preserve">. Маркерные методы доступа. Сетевые модели. Понятие сетевой модели. </w:t>
            </w:r>
            <w:r w:rsidRPr="00430CC1">
              <w:rPr>
                <w:sz w:val="20"/>
                <w:szCs w:val="20"/>
                <w:lang w:val="ru-RU"/>
              </w:rPr>
              <w:t xml:space="preserve">Модель </w:t>
            </w:r>
            <w:r w:rsidRPr="00921B83">
              <w:rPr>
                <w:sz w:val="20"/>
                <w:szCs w:val="20"/>
              </w:rPr>
              <w:t>OSI</w:t>
            </w:r>
            <w:r w:rsidRPr="00430CC1">
              <w:rPr>
                <w:sz w:val="20"/>
                <w:szCs w:val="20"/>
                <w:lang w:val="ru-RU"/>
              </w:rPr>
              <w:t xml:space="preserve">. </w:t>
            </w:r>
            <w:r w:rsidRPr="00921B83">
              <w:rPr>
                <w:sz w:val="20"/>
                <w:szCs w:val="20"/>
              </w:rPr>
              <w:t>Уровни модели.</w:t>
            </w:r>
          </w:p>
        </w:tc>
        <w:tc>
          <w:tcPr>
            <w:tcW w:w="2268" w:type="dxa"/>
            <w:vAlign w:val="center"/>
          </w:tcPr>
          <w:p w14:paraId="59C6D602" w14:textId="51AEFBD9" w:rsidR="00AA7115" w:rsidRPr="00921B83" w:rsidRDefault="00AA7115" w:rsidP="00AA7115">
            <w:pPr>
              <w:pStyle w:val="TableParagraph"/>
              <w:ind w:left="57" w:right="57"/>
              <w:jc w:val="center"/>
              <w:rPr>
                <w:sz w:val="20"/>
                <w:szCs w:val="20"/>
              </w:rPr>
            </w:pPr>
            <w:r w:rsidRPr="006D6778">
              <w:rPr>
                <w:sz w:val="20"/>
                <w:szCs w:val="20"/>
              </w:rPr>
              <w:t>2</w:t>
            </w:r>
            <w:r w:rsidRPr="006D6778">
              <w:rPr>
                <w:sz w:val="20"/>
                <w:szCs w:val="20"/>
                <w:lang w:val="ru-RU"/>
              </w:rPr>
              <w:t>/2</w:t>
            </w:r>
          </w:p>
        </w:tc>
        <w:tc>
          <w:tcPr>
            <w:tcW w:w="2514" w:type="dxa"/>
            <w:vAlign w:val="center"/>
          </w:tcPr>
          <w:p w14:paraId="5901F9CF" w14:textId="7D72311C" w:rsidR="00AA7115" w:rsidRPr="00921B83" w:rsidRDefault="00AA7115" w:rsidP="00AA7115">
            <w:pPr>
              <w:pStyle w:val="TableParagraph"/>
              <w:ind w:left="57" w:right="57"/>
              <w:jc w:val="center"/>
              <w:rPr>
                <w:sz w:val="20"/>
                <w:szCs w:val="20"/>
              </w:rPr>
            </w:pPr>
            <w:r w:rsidRPr="00147446">
              <w:rPr>
                <w:sz w:val="20"/>
                <w:szCs w:val="20"/>
              </w:rPr>
              <w:t>ОК 01,</w:t>
            </w:r>
            <w:r w:rsidRPr="00147446">
              <w:rPr>
                <w:sz w:val="20"/>
                <w:szCs w:val="20"/>
                <w:lang w:val="ru-RU"/>
              </w:rPr>
              <w:t xml:space="preserve">  О</w:t>
            </w:r>
            <w:r w:rsidRPr="00147446">
              <w:rPr>
                <w:sz w:val="20"/>
                <w:szCs w:val="20"/>
              </w:rPr>
              <w:t>К 02</w:t>
            </w:r>
          </w:p>
        </w:tc>
      </w:tr>
      <w:tr w:rsidR="00DD7DBC" w:rsidRPr="00921B83" w14:paraId="1C787B71" w14:textId="77777777" w:rsidTr="00EE7EF0">
        <w:trPr>
          <w:trHeight w:val="20"/>
        </w:trPr>
        <w:tc>
          <w:tcPr>
            <w:tcW w:w="2410" w:type="dxa"/>
            <w:vMerge/>
            <w:vAlign w:val="center"/>
          </w:tcPr>
          <w:p w14:paraId="76452794" w14:textId="77777777" w:rsidR="00DD7DBC" w:rsidRPr="00921B83" w:rsidRDefault="00DD7DBC" w:rsidP="008212A5">
            <w:pPr>
              <w:ind w:left="57" w:right="57"/>
              <w:jc w:val="center"/>
              <w:rPr>
                <w:rFonts w:ascii="Times New Roman" w:hAnsi="Times New Roman" w:cs="Times New Roman"/>
                <w:sz w:val="20"/>
                <w:szCs w:val="20"/>
              </w:rPr>
            </w:pPr>
          </w:p>
        </w:tc>
        <w:tc>
          <w:tcPr>
            <w:tcW w:w="8080" w:type="dxa"/>
            <w:vAlign w:val="center"/>
          </w:tcPr>
          <w:p w14:paraId="560C566B" w14:textId="77777777" w:rsidR="00DD7DBC" w:rsidRPr="00921B83" w:rsidRDefault="00DD7DBC"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268" w:type="dxa"/>
            <w:vAlign w:val="center"/>
          </w:tcPr>
          <w:p w14:paraId="325C383D" w14:textId="77777777" w:rsidR="00DD7DBC" w:rsidRPr="00921B83" w:rsidRDefault="00DD7DBC" w:rsidP="008212A5">
            <w:pPr>
              <w:pStyle w:val="TableParagraph"/>
              <w:ind w:left="57" w:right="57"/>
              <w:jc w:val="center"/>
              <w:rPr>
                <w:b/>
                <w:sz w:val="20"/>
                <w:szCs w:val="20"/>
                <w:lang w:val="ru-RU"/>
              </w:rPr>
            </w:pPr>
            <w:r w:rsidRPr="00921B83">
              <w:rPr>
                <w:b/>
                <w:sz w:val="20"/>
                <w:szCs w:val="20"/>
                <w:lang w:val="ru-RU"/>
              </w:rPr>
              <w:t>4</w:t>
            </w:r>
            <w:r w:rsidRPr="00921B83">
              <w:rPr>
                <w:b/>
                <w:sz w:val="20"/>
                <w:szCs w:val="20"/>
              </w:rPr>
              <w:t>/</w:t>
            </w:r>
            <w:r w:rsidRPr="00921B83">
              <w:rPr>
                <w:b/>
                <w:sz w:val="20"/>
                <w:szCs w:val="20"/>
                <w:lang w:val="ru-RU"/>
              </w:rPr>
              <w:t>4</w:t>
            </w:r>
          </w:p>
        </w:tc>
        <w:tc>
          <w:tcPr>
            <w:tcW w:w="2514" w:type="dxa"/>
            <w:vAlign w:val="center"/>
          </w:tcPr>
          <w:p w14:paraId="16E64F2F" w14:textId="77777777" w:rsidR="00DD7DBC" w:rsidRPr="00921B83" w:rsidRDefault="00DD7DBC" w:rsidP="008212A5">
            <w:pPr>
              <w:pStyle w:val="TableParagraph"/>
              <w:ind w:left="57" w:right="57"/>
              <w:jc w:val="center"/>
              <w:rPr>
                <w:sz w:val="20"/>
                <w:szCs w:val="20"/>
              </w:rPr>
            </w:pPr>
          </w:p>
        </w:tc>
      </w:tr>
      <w:tr w:rsidR="00AA7115" w:rsidRPr="00921B83" w14:paraId="6A76EAA3" w14:textId="77777777" w:rsidTr="00AA7115">
        <w:trPr>
          <w:trHeight w:val="20"/>
        </w:trPr>
        <w:tc>
          <w:tcPr>
            <w:tcW w:w="2410" w:type="dxa"/>
            <w:vMerge/>
            <w:vAlign w:val="center"/>
          </w:tcPr>
          <w:p w14:paraId="55246ED3"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71BC6725" w14:textId="77777777" w:rsidR="00AA7115" w:rsidRPr="00921B83" w:rsidRDefault="00AA7115" w:rsidP="00AA7115">
            <w:pPr>
              <w:pStyle w:val="TableParagraph"/>
              <w:ind w:left="57" w:right="57"/>
              <w:jc w:val="both"/>
              <w:rPr>
                <w:sz w:val="20"/>
                <w:szCs w:val="20"/>
                <w:lang w:val="ru-RU"/>
              </w:rPr>
            </w:pPr>
            <w:r w:rsidRPr="00921B83">
              <w:rPr>
                <w:sz w:val="20"/>
                <w:szCs w:val="20"/>
                <w:lang w:val="ru-RU"/>
              </w:rPr>
              <w:t xml:space="preserve">Лабораторная работа № 1. Взаимодействие уровней. Интерфейс. Функции уровней модели </w:t>
            </w:r>
            <w:r w:rsidRPr="00921B83">
              <w:rPr>
                <w:sz w:val="20"/>
                <w:szCs w:val="20"/>
              </w:rPr>
              <w:t>OSI</w:t>
            </w:r>
            <w:r w:rsidRPr="00921B83">
              <w:rPr>
                <w:sz w:val="20"/>
                <w:szCs w:val="20"/>
                <w:lang w:val="ru-RU"/>
              </w:rPr>
              <w:t xml:space="preserve">. Модель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w:t>
            </w:r>
          </w:p>
        </w:tc>
        <w:tc>
          <w:tcPr>
            <w:tcW w:w="2268" w:type="dxa"/>
            <w:vAlign w:val="center"/>
          </w:tcPr>
          <w:p w14:paraId="6F67CA84" w14:textId="75E29F4C" w:rsidR="00AA7115" w:rsidRPr="00921B83" w:rsidRDefault="00AA7115" w:rsidP="00AA7115">
            <w:pPr>
              <w:pStyle w:val="TableParagraph"/>
              <w:ind w:left="57" w:right="57"/>
              <w:jc w:val="center"/>
              <w:rPr>
                <w:sz w:val="20"/>
                <w:szCs w:val="20"/>
                <w:lang w:val="ru-RU"/>
              </w:rPr>
            </w:pPr>
            <w:r w:rsidRPr="00921B83">
              <w:rPr>
                <w:sz w:val="20"/>
                <w:szCs w:val="20"/>
                <w:lang w:val="ru-RU"/>
              </w:rPr>
              <w:t>2/2</w:t>
            </w:r>
          </w:p>
        </w:tc>
        <w:tc>
          <w:tcPr>
            <w:tcW w:w="2514" w:type="dxa"/>
            <w:vAlign w:val="center"/>
          </w:tcPr>
          <w:p w14:paraId="20CCC38E" w14:textId="1907DE88" w:rsidR="00AA7115" w:rsidRPr="00921B83" w:rsidRDefault="00AA7115" w:rsidP="00AA7115">
            <w:pPr>
              <w:pStyle w:val="TableParagraph"/>
              <w:ind w:left="57" w:right="57"/>
              <w:jc w:val="center"/>
              <w:rPr>
                <w:sz w:val="20"/>
                <w:szCs w:val="20"/>
              </w:rPr>
            </w:pPr>
            <w:r w:rsidRPr="00515979">
              <w:rPr>
                <w:sz w:val="20"/>
                <w:szCs w:val="20"/>
              </w:rPr>
              <w:t>ОК 01,</w:t>
            </w:r>
            <w:r w:rsidRPr="00515979">
              <w:rPr>
                <w:sz w:val="20"/>
                <w:szCs w:val="20"/>
                <w:lang w:val="ru-RU"/>
              </w:rPr>
              <w:t xml:space="preserve">  О</w:t>
            </w:r>
            <w:r w:rsidRPr="00515979">
              <w:rPr>
                <w:sz w:val="20"/>
                <w:szCs w:val="20"/>
              </w:rPr>
              <w:t>К 02</w:t>
            </w:r>
          </w:p>
        </w:tc>
      </w:tr>
      <w:tr w:rsidR="00AA7115" w:rsidRPr="00921B83" w14:paraId="22937891" w14:textId="77777777" w:rsidTr="00AA7115">
        <w:trPr>
          <w:trHeight w:val="20"/>
        </w:trPr>
        <w:tc>
          <w:tcPr>
            <w:tcW w:w="2410" w:type="dxa"/>
            <w:vMerge/>
            <w:vAlign w:val="center"/>
          </w:tcPr>
          <w:p w14:paraId="6F145710"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7A5CF792" w14:textId="77777777" w:rsidR="00AA7115" w:rsidRPr="00921B83" w:rsidRDefault="00AA7115" w:rsidP="00AA7115">
            <w:pPr>
              <w:pStyle w:val="TableParagraph"/>
              <w:ind w:left="57" w:right="57"/>
              <w:jc w:val="both"/>
              <w:rPr>
                <w:sz w:val="20"/>
                <w:szCs w:val="20"/>
                <w:lang w:val="ru-RU"/>
              </w:rPr>
            </w:pPr>
            <w:r w:rsidRPr="00921B83">
              <w:rPr>
                <w:sz w:val="20"/>
                <w:szCs w:val="20"/>
                <w:lang w:val="ru-RU"/>
              </w:rPr>
              <w:t>Лабораторная работа № 2. Статическая маршрутизация. Классовая и бесклассовая динамическая маршрутизация</w:t>
            </w:r>
          </w:p>
        </w:tc>
        <w:tc>
          <w:tcPr>
            <w:tcW w:w="2268" w:type="dxa"/>
            <w:vAlign w:val="center"/>
          </w:tcPr>
          <w:p w14:paraId="21F10EBD" w14:textId="110EAB1C" w:rsidR="00AA7115" w:rsidRPr="00921B83" w:rsidRDefault="00AA7115" w:rsidP="00AA7115">
            <w:pPr>
              <w:pStyle w:val="TableParagraph"/>
              <w:ind w:left="57" w:right="57"/>
              <w:jc w:val="center"/>
              <w:rPr>
                <w:sz w:val="20"/>
                <w:szCs w:val="20"/>
              </w:rPr>
            </w:pPr>
            <w:r w:rsidRPr="00921B83">
              <w:rPr>
                <w:sz w:val="20"/>
                <w:szCs w:val="20"/>
                <w:lang w:val="ru-RU"/>
              </w:rPr>
              <w:t>2/2</w:t>
            </w:r>
          </w:p>
        </w:tc>
        <w:tc>
          <w:tcPr>
            <w:tcW w:w="2514" w:type="dxa"/>
            <w:vAlign w:val="center"/>
          </w:tcPr>
          <w:p w14:paraId="37CF30E4" w14:textId="78E7AEA1" w:rsidR="00AA7115" w:rsidRPr="00921B83" w:rsidRDefault="00AA7115" w:rsidP="00AA7115">
            <w:pPr>
              <w:pStyle w:val="TableParagraph"/>
              <w:ind w:left="57" w:right="57"/>
              <w:jc w:val="center"/>
              <w:rPr>
                <w:sz w:val="20"/>
                <w:szCs w:val="20"/>
              </w:rPr>
            </w:pPr>
            <w:r w:rsidRPr="00515979">
              <w:rPr>
                <w:sz w:val="20"/>
                <w:szCs w:val="20"/>
              </w:rPr>
              <w:t>ОК 01,</w:t>
            </w:r>
            <w:r w:rsidRPr="00515979">
              <w:rPr>
                <w:sz w:val="20"/>
                <w:szCs w:val="20"/>
                <w:lang w:val="ru-RU"/>
              </w:rPr>
              <w:t xml:space="preserve">  О</w:t>
            </w:r>
            <w:r w:rsidRPr="00515979">
              <w:rPr>
                <w:sz w:val="20"/>
                <w:szCs w:val="20"/>
              </w:rPr>
              <w:t>К 02</w:t>
            </w:r>
          </w:p>
        </w:tc>
      </w:tr>
      <w:tr w:rsidR="00DD7DBC" w:rsidRPr="00921B83" w14:paraId="033AFD4E" w14:textId="77777777" w:rsidTr="00EE7EF0">
        <w:trPr>
          <w:trHeight w:val="20"/>
        </w:trPr>
        <w:tc>
          <w:tcPr>
            <w:tcW w:w="2410" w:type="dxa"/>
            <w:vMerge w:val="restart"/>
            <w:vAlign w:val="center"/>
          </w:tcPr>
          <w:p w14:paraId="7A331A7D" w14:textId="77777777" w:rsidR="00DD7DBC" w:rsidRPr="00921B83" w:rsidRDefault="00DD7DBC" w:rsidP="008212A5">
            <w:pPr>
              <w:pStyle w:val="TableParagraph"/>
              <w:ind w:left="57" w:right="57"/>
              <w:jc w:val="center"/>
              <w:rPr>
                <w:b/>
                <w:sz w:val="20"/>
                <w:szCs w:val="20"/>
              </w:rPr>
            </w:pPr>
            <w:r w:rsidRPr="00921B83">
              <w:rPr>
                <w:b/>
                <w:sz w:val="20"/>
                <w:szCs w:val="20"/>
              </w:rPr>
              <w:t>Тема 2.</w:t>
            </w:r>
          </w:p>
          <w:p w14:paraId="158C2273" w14:textId="77777777" w:rsidR="00DD7DBC" w:rsidRPr="00921B83" w:rsidRDefault="00DD7DBC" w:rsidP="008212A5">
            <w:pPr>
              <w:pStyle w:val="TableParagraph"/>
              <w:ind w:left="57" w:right="57"/>
              <w:jc w:val="center"/>
              <w:rPr>
                <w:sz w:val="20"/>
                <w:szCs w:val="20"/>
              </w:rPr>
            </w:pPr>
            <w:r w:rsidRPr="00921B83">
              <w:rPr>
                <w:sz w:val="20"/>
                <w:szCs w:val="20"/>
              </w:rPr>
              <w:t>Аппаратные компоненты</w:t>
            </w:r>
          </w:p>
        </w:tc>
        <w:tc>
          <w:tcPr>
            <w:tcW w:w="8080" w:type="dxa"/>
            <w:vAlign w:val="center"/>
          </w:tcPr>
          <w:p w14:paraId="3C126521" w14:textId="77777777" w:rsidR="00DD7DBC" w:rsidRPr="00921B83" w:rsidRDefault="00DD7DBC" w:rsidP="008212A5">
            <w:pPr>
              <w:pStyle w:val="TableParagraph"/>
              <w:ind w:left="57" w:right="57"/>
              <w:jc w:val="both"/>
              <w:rPr>
                <w:b/>
                <w:sz w:val="20"/>
                <w:szCs w:val="20"/>
              </w:rPr>
            </w:pPr>
            <w:r w:rsidRPr="00921B83">
              <w:rPr>
                <w:b/>
                <w:sz w:val="20"/>
                <w:szCs w:val="20"/>
              </w:rPr>
              <w:t>Содержание</w:t>
            </w:r>
          </w:p>
        </w:tc>
        <w:tc>
          <w:tcPr>
            <w:tcW w:w="2268" w:type="dxa"/>
            <w:vAlign w:val="center"/>
          </w:tcPr>
          <w:p w14:paraId="28BE642D" w14:textId="555DE935" w:rsidR="00DD7DBC" w:rsidRPr="00AA7115" w:rsidRDefault="00DD7DBC" w:rsidP="00AA7115">
            <w:pPr>
              <w:pStyle w:val="TableParagraph"/>
              <w:ind w:left="57" w:right="57"/>
              <w:jc w:val="center"/>
              <w:rPr>
                <w:b/>
                <w:sz w:val="20"/>
                <w:szCs w:val="20"/>
                <w:lang w:val="ru-RU"/>
              </w:rPr>
            </w:pPr>
            <w:r w:rsidRPr="00921B83">
              <w:rPr>
                <w:b/>
                <w:sz w:val="20"/>
                <w:szCs w:val="20"/>
                <w:lang w:val="ru-RU"/>
              </w:rPr>
              <w:t>6</w:t>
            </w:r>
            <w:r w:rsidRPr="00921B83">
              <w:rPr>
                <w:b/>
                <w:sz w:val="20"/>
                <w:szCs w:val="20"/>
              </w:rPr>
              <w:t>/</w:t>
            </w:r>
            <w:r w:rsidR="00AA7115">
              <w:rPr>
                <w:b/>
                <w:sz w:val="20"/>
                <w:szCs w:val="20"/>
                <w:lang w:val="ru-RU"/>
              </w:rPr>
              <w:t>6</w:t>
            </w:r>
          </w:p>
        </w:tc>
        <w:tc>
          <w:tcPr>
            <w:tcW w:w="2514" w:type="dxa"/>
            <w:vAlign w:val="center"/>
          </w:tcPr>
          <w:p w14:paraId="2B15ED3D" w14:textId="77777777" w:rsidR="00DD7DBC" w:rsidRPr="00921B83" w:rsidRDefault="00DD7DBC" w:rsidP="008212A5">
            <w:pPr>
              <w:pStyle w:val="TableParagraph"/>
              <w:ind w:left="57" w:right="57"/>
              <w:jc w:val="center"/>
              <w:rPr>
                <w:sz w:val="20"/>
                <w:szCs w:val="20"/>
              </w:rPr>
            </w:pPr>
          </w:p>
        </w:tc>
      </w:tr>
      <w:tr w:rsidR="00AA7115" w:rsidRPr="00921B83" w14:paraId="333D79EC" w14:textId="77777777" w:rsidTr="00AA7115">
        <w:trPr>
          <w:trHeight w:val="20"/>
        </w:trPr>
        <w:tc>
          <w:tcPr>
            <w:tcW w:w="2410" w:type="dxa"/>
            <w:vMerge/>
            <w:vAlign w:val="center"/>
          </w:tcPr>
          <w:p w14:paraId="09143909"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1A0D500C" w14:textId="0FD3B314" w:rsidR="00AA7115" w:rsidRPr="00921B83" w:rsidRDefault="00AA7115" w:rsidP="00AA7115">
            <w:pPr>
              <w:pStyle w:val="TableParagraph"/>
              <w:tabs>
                <w:tab w:val="left" w:pos="1506"/>
                <w:tab w:val="left" w:pos="2345"/>
                <w:tab w:val="left" w:pos="3475"/>
                <w:tab w:val="left" w:pos="4505"/>
                <w:tab w:val="left" w:pos="5297"/>
                <w:tab w:val="left" w:pos="6310"/>
                <w:tab w:val="left" w:pos="6701"/>
              </w:tabs>
              <w:ind w:left="57" w:right="57"/>
              <w:jc w:val="both"/>
              <w:rPr>
                <w:sz w:val="20"/>
                <w:szCs w:val="20"/>
                <w:lang w:val="ru-RU"/>
              </w:rPr>
            </w:pPr>
            <w:r w:rsidRPr="00921B83">
              <w:rPr>
                <w:sz w:val="20"/>
                <w:szCs w:val="20"/>
                <w:lang w:val="ru-RU"/>
              </w:rPr>
              <w:t>Физические среды передачи данных. Типы кабелей и их характеристики. Сравнения кабелей.</w:t>
            </w:r>
          </w:p>
        </w:tc>
        <w:tc>
          <w:tcPr>
            <w:tcW w:w="2268" w:type="dxa"/>
            <w:vAlign w:val="center"/>
          </w:tcPr>
          <w:p w14:paraId="1197B658" w14:textId="2BB319F3" w:rsidR="00AA7115" w:rsidRPr="00921B83" w:rsidRDefault="00AA7115" w:rsidP="00AA7115">
            <w:pPr>
              <w:pStyle w:val="TableParagraph"/>
              <w:ind w:left="57" w:right="57"/>
              <w:jc w:val="center"/>
              <w:rPr>
                <w:sz w:val="20"/>
                <w:szCs w:val="20"/>
              </w:rPr>
            </w:pPr>
            <w:r w:rsidRPr="008C3B06">
              <w:rPr>
                <w:sz w:val="20"/>
                <w:szCs w:val="20"/>
              </w:rPr>
              <w:t>2</w:t>
            </w:r>
            <w:r w:rsidRPr="008C3B06">
              <w:rPr>
                <w:sz w:val="20"/>
                <w:szCs w:val="20"/>
                <w:lang w:val="ru-RU"/>
              </w:rPr>
              <w:t>/2</w:t>
            </w:r>
          </w:p>
        </w:tc>
        <w:tc>
          <w:tcPr>
            <w:tcW w:w="2514" w:type="dxa"/>
            <w:vAlign w:val="center"/>
          </w:tcPr>
          <w:p w14:paraId="68B2ED10" w14:textId="70FB3A7B" w:rsidR="00AA7115" w:rsidRPr="00921B83" w:rsidRDefault="00AA7115" w:rsidP="00AA7115">
            <w:pPr>
              <w:pStyle w:val="TableParagraph"/>
              <w:ind w:left="57" w:right="57"/>
              <w:jc w:val="center"/>
              <w:rPr>
                <w:sz w:val="20"/>
                <w:szCs w:val="20"/>
              </w:rPr>
            </w:pPr>
            <w:r w:rsidRPr="00DA6B1A">
              <w:rPr>
                <w:sz w:val="20"/>
                <w:szCs w:val="20"/>
              </w:rPr>
              <w:t>ОК 01,</w:t>
            </w:r>
            <w:r w:rsidRPr="00DA6B1A">
              <w:rPr>
                <w:sz w:val="20"/>
                <w:szCs w:val="20"/>
                <w:lang w:val="ru-RU"/>
              </w:rPr>
              <w:t xml:space="preserve">  О</w:t>
            </w:r>
            <w:r w:rsidRPr="00DA6B1A">
              <w:rPr>
                <w:sz w:val="20"/>
                <w:szCs w:val="20"/>
              </w:rPr>
              <w:t>К 02</w:t>
            </w:r>
          </w:p>
        </w:tc>
      </w:tr>
      <w:tr w:rsidR="00AA7115" w:rsidRPr="00921B83" w14:paraId="3699FBB0" w14:textId="77777777" w:rsidTr="00AA7115">
        <w:trPr>
          <w:trHeight w:val="20"/>
        </w:trPr>
        <w:tc>
          <w:tcPr>
            <w:tcW w:w="2410" w:type="dxa"/>
            <w:vMerge/>
            <w:vAlign w:val="center"/>
          </w:tcPr>
          <w:p w14:paraId="587B16EB"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61A288E3" w14:textId="77777777" w:rsidR="00AA7115" w:rsidRPr="00921B83" w:rsidRDefault="00AA7115" w:rsidP="00AA7115">
            <w:pPr>
              <w:pStyle w:val="TableParagraph"/>
              <w:ind w:left="57" w:right="57"/>
              <w:jc w:val="both"/>
              <w:rPr>
                <w:sz w:val="20"/>
                <w:szCs w:val="20"/>
                <w:lang w:val="ru-RU"/>
              </w:rPr>
            </w:pPr>
            <w:r w:rsidRPr="00921B83">
              <w:rPr>
                <w:sz w:val="20"/>
                <w:szCs w:val="20"/>
                <w:lang w:val="ru-RU"/>
              </w:rPr>
              <w:t>Коммуникационное оборудование сетей. Сетевые адаптеры. Функции и характеристики сетевых адаптеров.</w:t>
            </w:r>
          </w:p>
        </w:tc>
        <w:tc>
          <w:tcPr>
            <w:tcW w:w="2268" w:type="dxa"/>
            <w:vAlign w:val="center"/>
          </w:tcPr>
          <w:p w14:paraId="141FB613" w14:textId="7B6AADD8" w:rsidR="00AA7115" w:rsidRPr="00921B83" w:rsidRDefault="00AA7115" w:rsidP="00AA7115">
            <w:pPr>
              <w:pStyle w:val="TableParagraph"/>
              <w:ind w:left="57" w:right="57"/>
              <w:jc w:val="center"/>
              <w:rPr>
                <w:sz w:val="20"/>
                <w:szCs w:val="20"/>
              </w:rPr>
            </w:pPr>
            <w:r w:rsidRPr="008C3B06">
              <w:rPr>
                <w:sz w:val="20"/>
                <w:szCs w:val="20"/>
              </w:rPr>
              <w:t>2</w:t>
            </w:r>
            <w:r w:rsidRPr="008C3B06">
              <w:rPr>
                <w:sz w:val="20"/>
                <w:szCs w:val="20"/>
                <w:lang w:val="ru-RU"/>
              </w:rPr>
              <w:t>/2</w:t>
            </w:r>
          </w:p>
        </w:tc>
        <w:tc>
          <w:tcPr>
            <w:tcW w:w="2514" w:type="dxa"/>
            <w:vAlign w:val="center"/>
          </w:tcPr>
          <w:p w14:paraId="3E03E5F7" w14:textId="132BCB38" w:rsidR="00AA7115" w:rsidRPr="00921B83" w:rsidRDefault="00AA7115" w:rsidP="00AA7115">
            <w:pPr>
              <w:pStyle w:val="TableParagraph"/>
              <w:ind w:left="57" w:right="57"/>
              <w:jc w:val="center"/>
              <w:rPr>
                <w:sz w:val="20"/>
                <w:szCs w:val="20"/>
              </w:rPr>
            </w:pPr>
            <w:r w:rsidRPr="00DA6B1A">
              <w:rPr>
                <w:sz w:val="20"/>
                <w:szCs w:val="20"/>
              </w:rPr>
              <w:t>ОК 01,</w:t>
            </w:r>
            <w:r w:rsidRPr="00DA6B1A">
              <w:rPr>
                <w:sz w:val="20"/>
                <w:szCs w:val="20"/>
                <w:lang w:val="ru-RU"/>
              </w:rPr>
              <w:t xml:space="preserve">  О</w:t>
            </w:r>
            <w:r w:rsidRPr="00DA6B1A">
              <w:rPr>
                <w:sz w:val="20"/>
                <w:szCs w:val="20"/>
              </w:rPr>
              <w:t>К 02</w:t>
            </w:r>
          </w:p>
        </w:tc>
      </w:tr>
      <w:tr w:rsidR="00AA7115" w:rsidRPr="00921B83" w14:paraId="26A9F481" w14:textId="77777777" w:rsidTr="00AA7115">
        <w:trPr>
          <w:trHeight w:val="20"/>
        </w:trPr>
        <w:tc>
          <w:tcPr>
            <w:tcW w:w="2410" w:type="dxa"/>
            <w:vMerge/>
            <w:vAlign w:val="center"/>
          </w:tcPr>
          <w:p w14:paraId="4C59694D"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1D298B10" w14:textId="77777777" w:rsidR="00AA7115" w:rsidRPr="00921B83" w:rsidRDefault="00AA7115" w:rsidP="00AA7115">
            <w:pPr>
              <w:pStyle w:val="TableParagraph"/>
              <w:ind w:left="57" w:right="57"/>
              <w:jc w:val="both"/>
              <w:rPr>
                <w:sz w:val="20"/>
                <w:szCs w:val="20"/>
                <w:lang w:val="ru-RU"/>
              </w:rPr>
            </w:pPr>
            <w:r w:rsidRPr="00921B83">
              <w:rPr>
                <w:sz w:val="20"/>
                <w:szCs w:val="20"/>
                <w:lang w:val="ru-RU"/>
              </w:rPr>
              <w:t>Концентраторы, мосты, коммутирующие мосты, маршрутизаторы, шлюзы, их назначение, основные функции и параметры.</w:t>
            </w:r>
          </w:p>
        </w:tc>
        <w:tc>
          <w:tcPr>
            <w:tcW w:w="2268" w:type="dxa"/>
            <w:vAlign w:val="center"/>
          </w:tcPr>
          <w:p w14:paraId="74E2F0E7" w14:textId="71475C48" w:rsidR="00AA7115" w:rsidRPr="00921B83" w:rsidRDefault="00AA7115" w:rsidP="00AA7115">
            <w:pPr>
              <w:pStyle w:val="TableParagraph"/>
              <w:ind w:left="57" w:right="57"/>
              <w:jc w:val="center"/>
              <w:rPr>
                <w:sz w:val="20"/>
                <w:szCs w:val="20"/>
              </w:rPr>
            </w:pPr>
            <w:r w:rsidRPr="008C3B06">
              <w:rPr>
                <w:sz w:val="20"/>
                <w:szCs w:val="20"/>
              </w:rPr>
              <w:t>2</w:t>
            </w:r>
            <w:r w:rsidRPr="008C3B06">
              <w:rPr>
                <w:sz w:val="20"/>
                <w:szCs w:val="20"/>
                <w:lang w:val="ru-RU"/>
              </w:rPr>
              <w:t>/2</w:t>
            </w:r>
          </w:p>
        </w:tc>
        <w:tc>
          <w:tcPr>
            <w:tcW w:w="2514" w:type="dxa"/>
            <w:vAlign w:val="center"/>
          </w:tcPr>
          <w:p w14:paraId="6E21EDBA" w14:textId="6D60E6DA" w:rsidR="00AA7115" w:rsidRPr="00921B83" w:rsidRDefault="00AA7115" w:rsidP="00AA7115">
            <w:pPr>
              <w:pStyle w:val="TableParagraph"/>
              <w:ind w:left="57" w:right="57"/>
              <w:jc w:val="center"/>
              <w:rPr>
                <w:sz w:val="20"/>
                <w:szCs w:val="20"/>
              </w:rPr>
            </w:pPr>
            <w:r w:rsidRPr="00DA6B1A">
              <w:rPr>
                <w:sz w:val="20"/>
                <w:szCs w:val="20"/>
              </w:rPr>
              <w:t>ОК 01,</w:t>
            </w:r>
            <w:r w:rsidRPr="00DA6B1A">
              <w:rPr>
                <w:sz w:val="20"/>
                <w:szCs w:val="20"/>
                <w:lang w:val="ru-RU"/>
              </w:rPr>
              <w:t xml:space="preserve">  О</w:t>
            </w:r>
            <w:r w:rsidRPr="00DA6B1A">
              <w:rPr>
                <w:sz w:val="20"/>
                <w:szCs w:val="20"/>
              </w:rPr>
              <w:t>К 02</w:t>
            </w:r>
          </w:p>
        </w:tc>
      </w:tr>
      <w:tr w:rsidR="00DD7DBC" w:rsidRPr="00921B83" w14:paraId="46797561" w14:textId="77777777" w:rsidTr="00EE7EF0">
        <w:trPr>
          <w:trHeight w:val="20"/>
        </w:trPr>
        <w:tc>
          <w:tcPr>
            <w:tcW w:w="2410" w:type="dxa"/>
            <w:vMerge/>
            <w:vAlign w:val="center"/>
          </w:tcPr>
          <w:p w14:paraId="6115BD1F" w14:textId="77777777" w:rsidR="00DD7DBC" w:rsidRPr="00921B83" w:rsidRDefault="00DD7DBC" w:rsidP="008212A5">
            <w:pPr>
              <w:ind w:left="57" w:right="57"/>
              <w:jc w:val="center"/>
              <w:rPr>
                <w:rFonts w:ascii="Times New Roman" w:hAnsi="Times New Roman" w:cs="Times New Roman"/>
                <w:sz w:val="20"/>
                <w:szCs w:val="20"/>
              </w:rPr>
            </w:pPr>
          </w:p>
        </w:tc>
        <w:tc>
          <w:tcPr>
            <w:tcW w:w="8080" w:type="dxa"/>
            <w:vAlign w:val="center"/>
          </w:tcPr>
          <w:p w14:paraId="1A053A50" w14:textId="77777777" w:rsidR="00DD7DBC" w:rsidRPr="00921B83" w:rsidRDefault="00DD7DBC"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268" w:type="dxa"/>
            <w:vAlign w:val="center"/>
          </w:tcPr>
          <w:p w14:paraId="559ABFB1" w14:textId="3356CE9C" w:rsidR="00DD7DBC" w:rsidRPr="002A5C2A" w:rsidRDefault="00DD7DBC" w:rsidP="008212A5">
            <w:pPr>
              <w:pStyle w:val="TableParagraph"/>
              <w:ind w:left="57" w:right="57"/>
              <w:jc w:val="center"/>
              <w:rPr>
                <w:b/>
                <w:sz w:val="20"/>
                <w:szCs w:val="20"/>
                <w:lang w:val="ru-RU"/>
              </w:rPr>
            </w:pPr>
            <w:r w:rsidRPr="00921B83">
              <w:rPr>
                <w:b/>
                <w:sz w:val="20"/>
                <w:szCs w:val="20"/>
              </w:rPr>
              <w:t>2</w:t>
            </w:r>
            <w:r w:rsidR="002A5C2A">
              <w:rPr>
                <w:b/>
                <w:sz w:val="20"/>
                <w:szCs w:val="20"/>
                <w:lang w:val="ru-RU"/>
              </w:rPr>
              <w:t>/2</w:t>
            </w:r>
          </w:p>
        </w:tc>
        <w:tc>
          <w:tcPr>
            <w:tcW w:w="2514" w:type="dxa"/>
            <w:vAlign w:val="center"/>
          </w:tcPr>
          <w:p w14:paraId="2CB8BEB8" w14:textId="77777777" w:rsidR="00DD7DBC" w:rsidRPr="00921B83" w:rsidRDefault="00DD7DBC" w:rsidP="008212A5">
            <w:pPr>
              <w:pStyle w:val="TableParagraph"/>
              <w:ind w:left="57" w:right="57"/>
              <w:jc w:val="center"/>
              <w:rPr>
                <w:sz w:val="20"/>
                <w:szCs w:val="20"/>
              </w:rPr>
            </w:pPr>
          </w:p>
        </w:tc>
      </w:tr>
      <w:tr w:rsidR="00DD7DBC" w:rsidRPr="00921B83" w14:paraId="3616DD35" w14:textId="77777777" w:rsidTr="00EE7EF0">
        <w:trPr>
          <w:trHeight w:val="20"/>
        </w:trPr>
        <w:tc>
          <w:tcPr>
            <w:tcW w:w="2410" w:type="dxa"/>
            <w:vMerge/>
            <w:vAlign w:val="center"/>
          </w:tcPr>
          <w:p w14:paraId="3C98F097" w14:textId="77777777" w:rsidR="00DD7DBC" w:rsidRPr="00921B83" w:rsidRDefault="00DD7DBC" w:rsidP="008212A5">
            <w:pPr>
              <w:ind w:left="57" w:right="57"/>
              <w:jc w:val="center"/>
              <w:rPr>
                <w:rFonts w:ascii="Times New Roman" w:hAnsi="Times New Roman" w:cs="Times New Roman"/>
                <w:sz w:val="20"/>
                <w:szCs w:val="20"/>
              </w:rPr>
            </w:pPr>
          </w:p>
        </w:tc>
        <w:tc>
          <w:tcPr>
            <w:tcW w:w="8080" w:type="dxa"/>
            <w:vAlign w:val="center"/>
          </w:tcPr>
          <w:p w14:paraId="491D7851" w14:textId="77777777" w:rsidR="00DD7DBC" w:rsidRPr="00921B83" w:rsidRDefault="00DD7DBC" w:rsidP="008212A5">
            <w:pPr>
              <w:pStyle w:val="TableParagraph"/>
              <w:ind w:left="57" w:right="57"/>
              <w:jc w:val="both"/>
              <w:rPr>
                <w:sz w:val="20"/>
                <w:szCs w:val="20"/>
                <w:lang w:val="ru-RU"/>
              </w:rPr>
            </w:pPr>
            <w:r w:rsidRPr="00921B83">
              <w:rPr>
                <w:sz w:val="20"/>
                <w:szCs w:val="20"/>
                <w:lang w:val="ru-RU"/>
              </w:rPr>
              <w:t xml:space="preserve">Лабораторная работа № 3. Настройка </w:t>
            </w:r>
            <w:r w:rsidRPr="00921B83">
              <w:rPr>
                <w:sz w:val="20"/>
                <w:szCs w:val="20"/>
              </w:rPr>
              <w:t>EIGRP</w:t>
            </w:r>
            <w:r w:rsidRPr="00921B83">
              <w:rPr>
                <w:sz w:val="20"/>
                <w:szCs w:val="20"/>
                <w:lang w:val="ru-RU"/>
              </w:rPr>
              <w:t xml:space="preserve">. Настройка </w:t>
            </w:r>
            <w:r w:rsidRPr="00921B83">
              <w:rPr>
                <w:sz w:val="20"/>
                <w:szCs w:val="20"/>
              </w:rPr>
              <w:t>OSPF</w:t>
            </w:r>
            <w:r w:rsidRPr="00921B83">
              <w:rPr>
                <w:sz w:val="20"/>
                <w:szCs w:val="20"/>
                <w:lang w:val="ru-RU"/>
              </w:rPr>
              <w:t xml:space="preserve"> в одной зоне</w:t>
            </w:r>
          </w:p>
        </w:tc>
        <w:tc>
          <w:tcPr>
            <w:tcW w:w="2268" w:type="dxa"/>
            <w:vAlign w:val="center"/>
          </w:tcPr>
          <w:p w14:paraId="5C570DA6" w14:textId="6592E2D4" w:rsidR="00DD7DBC" w:rsidRPr="00921B83" w:rsidRDefault="00982B1F" w:rsidP="008212A5">
            <w:pPr>
              <w:pStyle w:val="TableParagraph"/>
              <w:ind w:left="57" w:right="57"/>
              <w:jc w:val="center"/>
              <w:rPr>
                <w:sz w:val="20"/>
                <w:szCs w:val="20"/>
              </w:rPr>
            </w:pPr>
            <w:r w:rsidRPr="00921B83">
              <w:rPr>
                <w:sz w:val="20"/>
                <w:szCs w:val="20"/>
                <w:lang w:val="ru-RU"/>
              </w:rPr>
              <w:t>2/2</w:t>
            </w:r>
          </w:p>
        </w:tc>
        <w:tc>
          <w:tcPr>
            <w:tcW w:w="2514" w:type="dxa"/>
            <w:vAlign w:val="center"/>
          </w:tcPr>
          <w:p w14:paraId="08FEE7FF" w14:textId="5874874F" w:rsidR="00DD7DBC" w:rsidRPr="00921B83" w:rsidRDefault="00AA7115" w:rsidP="008212A5">
            <w:pPr>
              <w:pStyle w:val="TableParagraph"/>
              <w:ind w:left="57" w:right="57"/>
              <w:jc w:val="center"/>
              <w:rPr>
                <w:sz w:val="20"/>
                <w:szCs w:val="20"/>
              </w:rPr>
            </w:pPr>
            <w:r w:rsidRPr="00921B83">
              <w:rPr>
                <w:sz w:val="20"/>
                <w:szCs w:val="20"/>
              </w:rPr>
              <w:t>ОК 01,</w:t>
            </w:r>
            <w:r>
              <w:rPr>
                <w:sz w:val="20"/>
                <w:szCs w:val="20"/>
                <w:lang w:val="ru-RU"/>
              </w:rPr>
              <w:t xml:space="preserve">  О</w:t>
            </w:r>
            <w:r w:rsidRPr="00921B83">
              <w:rPr>
                <w:sz w:val="20"/>
                <w:szCs w:val="20"/>
              </w:rPr>
              <w:t>К 02</w:t>
            </w:r>
          </w:p>
        </w:tc>
      </w:tr>
      <w:tr w:rsidR="00DD7DBC" w:rsidRPr="00921B83" w14:paraId="178015B4" w14:textId="77777777" w:rsidTr="00EE7EF0">
        <w:trPr>
          <w:trHeight w:val="20"/>
        </w:trPr>
        <w:tc>
          <w:tcPr>
            <w:tcW w:w="2410" w:type="dxa"/>
            <w:vMerge w:val="restart"/>
            <w:vAlign w:val="center"/>
          </w:tcPr>
          <w:p w14:paraId="2236E311" w14:textId="77777777" w:rsidR="00DD7DBC" w:rsidRPr="00921B83" w:rsidRDefault="00DD7DBC" w:rsidP="008212A5">
            <w:pPr>
              <w:pStyle w:val="TableParagraph"/>
              <w:ind w:left="57" w:right="57"/>
              <w:jc w:val="center"/>
              <w:rPr>
                <w:b/>
                <w:sz w:val="20"/>
                <w:szCs w:val="20"/>
                <w:lang w:val="ru-RU"/>
              </w:rPr>
            </w:pPr>
            <w:r w:rsidRPr="00921B83">
              <w:rPr>
                <w:b/>
                <w:sz w:val="20"/>
                <w:szCs w:val="20"/>
                <w:lang w:val="ru-RU"/>
              </w:rPr>
              <w:t>Тема 3.</w:t>
            </w:r>
          </w:p>
          <w:p w14:paraId="2EB1D23A" w14:textId="77777777" w:rsidR="00DD7DBC" w:rsidRPr="00921B83" w:rsidRDefault="00DD7DBC" w:rsidP="008212A5">
            <w:pPr>
              <w:pStyle w:val="TableParagraph"/>
              <w:ind w:left="57" w:right="57"/>
              <w:jc w:val="center"/>
              <w:rPr>
                <w:sz w:val="20"/>
                <w:szCs w:val="20"/>
                <w:lang w:val="ru-RU"/>
              </w:rPr>
            </w:pPr>
            <w:r w:rsidRPr="00921B83">
              <w:rPr>
                <w:sz w:val="20"/>
                <w:szCs w:val="20"/>
                <w:lang w:val="ru-RU"/>
              </w:rPr>
              <w:t>Передача данных по сети.</w:t>
            </w:r>
          </w:p>
        </w:tc>
        <w:tc>
          <w:tcPr>
            <w:tcW w:w="8080" w:type="dxa"/>
            <w:vAlign w:val="center"/>
          </w:tcPr>
          <w:p w14:paraId="76DAC6BF" w14:textId="77777777" w:rsidR="00DD7DBC" w:rsidRPr="00921B83" w:rsidRDefault="00DD7DBC" w:rsidP="008212A5">
            <w:pPr>
              <w:pStyle w:val="TableParagraph"/>
              <w:ind w:left="57" w:right="57"/>
              <w:jc w:val="both"/>
              <w:rPr>
                <w:b/>
                <w:sz w:val="20"/>
                <w:szCs w:val="20"/>
              </w:rPr>
            </w:pPr>
            <w:r w:rsidRPr="00921B83">
              <w:rPr>
                <w:b/>
                <w:sz w:val="20"/>
                <w:szCs w:val="20"/>
              </w:rPr>
              <w:t>Содержание</w:t>
            </w:r>
          </w:p>
        </w:tc>
        <w:tc>
          <w:tcPr>
            <w:tcW w:w="2268" w:type="dxa"/>
            <w:vAlign w:val="center"/>
          </w:tcPr>
          <w:p w14:paraId="420778C2" w14:textId="1DF06A5E" w:rsidR="00DD7DBC" w:rsidRPr="00AA7115" w:rsidRDefault="00AA7115" w:rsidP="00AA7115">
            <w:pPr>
              <w:pStyle w:val="TableParagraph"/>
              <w:ind w:left="57" w:right="57"/>
              <w:jc w:val="center"/>
              <w:rPr>
                <w:b/>
                <w:sz w:val="20"/>
                <w:szCs w:val="20"/>
                <w:lang w:val="ru-RU"/>
              </w:rPr>
            </w:pPr>
            <w:r>
              <w:rPr>
                <w:b/>
                <w:sz w:val="20"/>
                <w:szCs w:val="20"/>
                <w:lang w:val="ru-RU"/>
              </w:rPr>
              <w:t>6</w:t>
            </w:r>
            <w:r w:rsidR="00DD7DBC" w:rsidRPr="00921B83">
              <w:rPr>
                <w:b/>
                <w:sz w:val="20"/>
                <w:szCs w:val="20"/>
              </w:rPr>
              <w:t>/</w:t>
            </w:r>
            <w:r>
              <w:rPr>
                <w:b/>
                <w:sz w:val="20"/>
                <w:szCs w:val="20"/>
                <w:lang w:val="ru-RU"/>
              </w:rPr>
              <w:t>6</w:t>
            </w:r>
          </w:p>
        </w:tc>
        <w:tc>
          <w:tcPr>
            <w:tcW w:w="2514" w:type="dxa"/>
            <w:vAlign w:val="center"/>
          </w:tcPr>
          <w:p w14:paraId="33B08F8E" w14:textId="77777777" w:rsidR="00DD7DBC" w:rsidRPr="00921B83" w:rsidRDefault="00DD7DBC" w:rsidP="008212A5">
            <w:pPr>
              <w:pStyle w:val="TableParagraph"/>
              <w:ind w:left="57" w:right="57"/>
              <w:jc w:val="center"/>
              <w:rPr>
                <w:sz w:val="20"/>
                <w:szCs w:val="20"/>
              </w:rPr>
            </w:pPr>
          </w:p>
        </w:tc>
      </w:tr>
      <w:tr w:rsidR="00AA7115" w:rsidRPr="00921B83" w14:paraId="7549F909" w14:textId="77777777" w:rsidTr="00AA7115">
        <w:trPr>
          <w:trHeight w:val="20"/>
        </w:trPr>
        <w:tc>
          <w:tcPr>
            <w:tcW w:w="2410" w:type="dxa"/>
            <w:vMerge/>
            <w:vAlign w:val="center"/>
          </w:tcPr>
          <w:p w14:paraId="27CD4913"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0979179A" w14:textId="77777777" w:rsidR="00AA7115" w:rsidRPr="00921B83" w:rsidRDefault="00AA7115" w:rsidP="00AA7115">
            <w:pPr>
              <w:pStyle w:val="TableParagraph"/>
              <w:ind w:left="57" w:right="57"/>
              <w:jc w:val="both"/>
              <w:rPr>
                <w:sz w:val="20"/>
                <w:szCs w:val="20"/>
                <w:lang w:val="ru-RU"/>
              </w:rPr>
            </w:pPr>
            <w:r w:rsidRPr="00921B83">
              <w:rPr>
                <w:sz w:val="20"/>
                <w:szCs w:val="20"/>
                <w:lang w:val="ru-RU"/>
              </w:rPr>
              <w:t>Теоретические основы передачи данных. Понятие сигнала, данных. Методы кодирования данных при передаче.</w:t>
            </w:r>
          </w:p>
        </w:tc>
        <w:tc>
          <w:tcPr>
            <w:tcW w:w="2268" w:type="dxa"/>
            <w:vAlign w:val="center"/>
          </w:tcPr>
          <w:p w14:paraId="44EB23F6" w14:textId="6CA62204" w:rsidR="00AA7115" w:rsidRPr="00921B83" w:rsidRDefault="00AA7115" w:rsidP="00AA7115">
            <w:pPr>
              <w:pStyle w:val="TableParagraph"/>
              <w:ind w:left="57" w:right="57"/>
              <w:jc w:val="center"/>
              <w:rPr>
                <w:sz w:val="20"/>
                <w:szCs w:val="20"/>
              </w:rPr>
            </w:pPr>
            <w:r w:rsidRPr="0091135D">
              <w:rPr>
                <w:sz w:val="20"/>
                <w:szCs w:val="20"/>
              </w:rPr>
              <w:t>2</w:t>
            </w:r>
            <w:r w:rsidRPr="0091135D">
              <w:rPr>
                <w:sz w:val="20"/>
                <w:szCs w:val="20"/>
                <w:lang w:val="ru-RU"/>
              </w:rPr>
              <w:t>/2</w:t>
            </w:r>
          </w:p>
        </w:tc>
        <w:tc>
          <w:tcPr>
            <w:tcW w:w="2514" w:type="dxa"/>
            <w:vAlign w:val="center"/>
          </w:tcPr>
          <w:p w14:paraId="2CEF5984" w14:textId="2B66C5CF" w:rsidR="00AA7115" w:rsidRPr="00921B83" w:rsidRDefault="00AA7115" w:rsidP="00AA7115">
            <w:pPr>
              <w:pStyle w:val="TableParagraph"/>
              <w:ind w:left="57" w:right="57"/>
              <w:jc w:val="center"/>
              <w:rPr>
                <w:sz w:val="20"/>
                <w:szCs w:val="20"/>
              </w:rPr>
            </w:pPr>
            <w:r w:rsidRPr="00921B83">
              <w:rPr>
                <w:sz w:val="20"/>
                <w:szCs w:val="20"/>
              </w:rPr>
              <w:t>ОК 01,</w:t>
            </w:r>
            <w:r>
              <w:rPr>
                <w:sz w:val="20"/>
                <w:szCs w:val="20"/>
                <w:lang w:val="ru-RU"/>
              </w:rPr>
              <w:t xml:space="preserve">  О</w:t>
            </w:r>
            <w:r w:rsidRPr="00921B83">
              <w:rPr>
                <w:sz w:val="20"/>
                <w:szCs w:val="20"/>
              </w:rPr>
              <w:t>К 02</w:t>
            </w:r>
          </w:p>
        </w:tc>
      </w:tr>
      <w:tr w:rsidR="00AA7115" w:rsidRPr="00921B83" w14:paraId="008054C1" w14:textId="77777777" w:rsidTr="00AA7115">
        <w:trPr>
          <w:trHeight w:val="20"/>
        </w:trPr>
        <w:tc>
          <w:tcPr>
            <w:tcW w:w="2410" w:type="dxa"/>
            <w:vMerge/>
            <w:vAlign w:val="center"/>
          </w:tcPr>
          <w:p w14:paraId="31E3D78A"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0CD099FC" w14:textId="4468EC24" w:rsidR="00AA7115" w:rsidRPr="00921B83" w:rsidRDefault="00AA7115" w:rsidP="00AA7115">
            <w:pPr>
              <w:pStyle w:val="TableParagraph"/>
              <w:tabs>
                <w:tab w:val="left" w:pos="4435"/>
                <w:tab w:val="left" w:pos="6137"/>
              </w:tabs>
              <w:ind w:left="57" w:right="57"/>
              <w:jc w:val="both"/>
              <w:rPr>
                <w:sz w:val="20"/>
                <w:szCs w:val="20"/>
                <w:lang w:val="ru-RU"/>
              </w:rPr>
            </w:pPr>
            <w:r w:rsidRPr="00921B83">
              <w:rPr>
                <w:sz w:val="20"/>
                <w:szCs w:val="20"/>
                <w:lang w:val="ru-RU"/>
              </w:rPr>
              <w:t>Модуляция сигналов. Методы оцифровки. Понятие коммутации. Коммутация каналов, пакетов, сообщений. Понятие пакета.</w:t>
            </w:r>
          </w:p>
        </w:tc>
        <w:tc>
          <w:tcPr>
            <w:tcW w:w="2268" w:type="dxa"/>
            <w:vAlign w:val="center"/>
          </w:tcPr>
          <w:p w14:paraId="31BBB480" w14:textId="465D30F4" w:rsidR="00AA7115" w:rsidRPr="00921B83" w:rsidRDefault="00AA7115" w:rsidP="00AA7115">
            <w:pPr>
              <w:pStyle w:val="TableParagraph"/>
              <w:ind w:left="57" w:right="57"/>
              <w:jc w:val="center"/>
              <w:rPr>
                <w:sz w:val="20"/>
                <w:szCs w:val="20"/>
              </w:rPr>
            </w:pPr>
            <w:r w:rsidRPr="0091135D">
              <w:rPr>
                <w:sz w:val="20"/>
                <w:szCs w:val="20"/>
              </w:rPr>
              <w:t>2</w:t>
            </w:r>
            <w:r w:rsidRPr="0091135D">
              <w:rPr>
                <w:sz w:val="20"/>
                <w:szCs w:val="20"/>
                <w:lang w:val="ru-RU"/>
              </w:rPr>
              <w:t>/2</w:t>
            </w:r>
          </w:p>
        </w:tc>
        <w:tc>
          <w:tcPr>
            <w:tcW w:w="2514" w:type="dxa"/>
            <w:vAlign w:val="center"/>
          </w:tcPr>
          <w:p w14:paraId="207696B5" w14:textId="42FB8F52" w:rsidR="00AA7115" w:rsidRPr="00921B83" w:rsidRDefault="00AA7115" w:rsidP="00AA7115">
            <w:pPr>
              <w:pStyle w:val="TableParagraph"/>
              <w:ind w:left="57" w:right="57"/>
              <w:jc w:val="center"/>
              <w:rPr>
                <w:sz w:val="20"/>
                <w:szCs w:val="20"/>
              </w:rPr>
            </w:pPr>
            <w:r w:rsidRPr="00921B83">
              <w:rPr>
                <w:sz w:val="20"/>
                <w:szCs w:val="20"/>
              </w:rPr>
              <w:t>ОК 01,</w:t>
            </w:r>
            <w:r>
              <w:rPr>
                <w:sz w:val="20"/>
                <w:szCs w:val="20"/>
                <w:lang w:val="ru-RU"/>
              </w:rPr>
              <w:t xml:space="preserve">  О</w:t>
            </w:r>
            <w:r w:rsidRPr="00921B83">
              <w:rPr>
                <w:sz w:val="20"/>
                <w:szCs w:val="20"/>
              </w:rPr>
              <w:t>К 02</w:t>
            </w:r>
          </w:p>
        </w:tc>
      </w:tr>
      <w:tr w:rsidR="00AA7115" w:rsidRPr="00921B83" w14:paraId="3A4FED21" w14:textId="77777777" w:rsidTr="00AA7115">
        <w:trPr>
          <w:trHeight w:val="470"/>
        </w:trPr>
        <w:tc>
          <w:tcPr>
            <w:tcW w:w="2410" w:type="dxa"/>
            <w:vMerge/>
            <w:vAlign w:val="center"/>
          </w:tcPr>
          <w:p w14:paraId="56403007" w14:textId="77777777" w:rsidR="00AA7115" w:rsidRPr="00921B83" w:rsidRDefault="00AA7115" w:rsidP="00AA7115">
            <w:pPr>
              <w:ind w:left="57" w:right="57"/>
              <w:jc w:val="center"/>
              <w:rPr>
                <w:rFonts w:ascii="Times New Roman" w:hAnsi="Times New Roman" w:cs="Times New Roman"/>
                <w:sz w:val="20"/>
                <w:szCs w:val="20"/>
              </w:rPr>
            </w:pPr>
          </w:p>
        </w:tc>
        <w:tc>
          <w:tcPr>
            <w:tcW w:w="8080" w:type="dxa"/>
            <w:vAlign w:val="center"/>
          </w:tcPr>
          <w:p w14:paraId="777F540F" w14:textId="3E75A884" w:rsidR="00AA7115" w:rsidRPr="00921B83" w:rsidRDefault="00AA7115" w:rsidP="00AA7115">
            <w:pPr>
              <w:pStyle w:val="TableParagraph"/>
              <w:ind w:left="57" w:right="57"/>
              <w:jc w:val="both"/>
              <w:rPr>
                <w:sz w:val="20"/>
                <w:szCs w:val="20"/>
                <w:lang w:val="ru-RU"/>
              </w:rPr>
            </w:pPr>
            <w:r w:rsidRPr="00921B83">
              <w:rPr>
                <w:sz w:val="20"/>
                <w:szCs w:val="20"/>
                <w:lang w:val="ru-RU"/>
              </w:rPr>
              <w:t xml:space="preserve">Протоколы и стеки протоколов. Структура стеков </w:t>
            </w:r>
            <w:r w:rsidRPr="00921B83">
              <w:rPr>
                <w:sz w:val="20"/>
                <w:szCs w:val="20"/>
              </w:rPr>
              <w:t>OSI</w:t>
            </w:r>
            <w:r w:rsidRPr="00921B83">
              <w:rPr>
                <w:sz w:val="20"/>
                <w:szCs w:val="20"/>
                <w:lang w:val="ru-RU"/>
              </w:rPr>
              <w:t xml:space="preserve">, </w:t>
            </w:r>
            <w:r w:rsidRPr="00921B83">
              <w:rPr>
                <w:sz w:val="20"/>
                <w:szCs w:val="20"/>
              </w:rPr>
              <w:t>IPX</w:t>
            </w:r>
            <w:r w:rsidRPr="00921B83">
              <w:rPr>
                <w:sz w:val="20"/>
                <w:szCs w:val="20"/>
                <w:lang w:val="ru-RU"/>
              </w:rPr>
              <w:t>/</w:t>
            </w:r>
            <w:r w:rsidRPr="00921B83">
              <w:rPr>
                <w:sz w:val="20"/>
                <w:szCs w:val="20"/>
              </w:rPr>
              <w:t>SPX</w:t>
            </w:r>
            <w:r w:rsidRPr="00921B83">
              <w:rPr>
                <w:sz w:val="20"/>
                <w:szCs w:val="20"/>
                <w:lang w:val="ru-RU"/>
              </w:rPr>
              <w:t xml:space="preserve">, </w:t>
            </w:r>
            <w:r w:rsidRPr="00921B83">
              <w:rPr>
                <w:sz w:val="20"/>
                <w:szCs w:val="20"/>
              </w:rPr>
              <w:t>NetBios</w:t>
            </w:r>
            <w:r w:rsidRPr="00921B83">
              <w:rPr>
                <w:sz w:val="20"/>
                <w:szCs w:val="20"/>
                <w:lang w:val="ru-RU"/>
              </w:rPr>
              <w:t>/</w:t>
            </w:r>
            <w:r w:rsidRPr="00921B83">
              <w:rPr>
                <w:sz w:val="20"/>
                <w:szCs w:val="20"/>
              </w:rPr>
              <w:t>SMB</w:t>
            </w:r>
            <w:r w:rsidRPr="00921B83">
              <w:rPr>
                <w:sz w:val="20"/>
                <w:szCs w:val="20"/>
                <w:lang w:val="ru-RU"/>
              </w:rPr>
              <w:t xml:space="preserve">. </w:t>
            </w:r>
            <w:r>
              <w:rPr>
                <w:sz w:val="20"/>
                <w:szCs w:val="20"/>
                <w:lang w:val="ru-RU"/>
              </w:rPr>
              <w:br/>
            </w:r>
            <w:r w:rsidRPr="00921B83">
              <w:rPr>
                <w:sz w:val="20"/>
                <w:szCs w:val="20"/>
                <w:lang w:val="ru-RU"/>
              </w:rPr>
              <w:t xml:space="preserve">Стек протоколов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 Его состав и назначение каждого протокола.</w:t>
            </w:r>
          </w:p>
        </w:tc>
        <w:tc>
          <w:tcPr>
            <w:tcW w:w="2268" w:type="dxa"/>
            <w:vAlign w:val="center"/>
          </w:tcPr>
          <w:p w14:paraId="2FE4B36C" w14:textId="2F54FC3E" w:rsidR="00AA7115" w:rsidRPr="00921B83" w:rsidRDefault="00AA7115" w:rsidP="00AA7115">
            <w:pPr>
              <w:pStyle w:val="TableParagraph"/>
              <w:ind w:left="57" w:right="57"/>
              <w:jc w:val="center"/>
              <w:rPr>
                <w:sz w:val="20"/>
                <w:szCs w:val="20"/>
              </w:rPr>
            </w:pPr>
            <w:r w:rsidRPr="0091135D">
              <w:rPr>
                <w:sz w:val="20"/>
                <w:szCs w:val="20"/>
              </w:rPr>
              <w:t>2</w:t>
            </w:r>
            <w:r w:rsidRPr="0091135D">
              <w:rPr>
                <w:sz w:val="20"/>
                <w:szCs w:val="20"/>
                <w:lang w:val="ru-RU"/>
              </w:rPr>
              <w:t>/2</w:t>
            </w:r>
          </w:p>
        </w:tc>
        <w:tc>
          <w:tcPr>
            <w:tcW w:w="2514" w:type="dxa"/>
            <w:vAlign w:val="center"/>
          </w:tcPr>
          <w:p w14:paraId="436FFD29" w14:textId="66177DFB" w:rsidR="00AA7115" w:rsidRPr="00921B83" w:rsidRDefault="00AA7115" w:rsidP="00AA7115">
            <w:pPr>
              <w:pStyle w:val="TableParagraph"/>
              <w:ind w:left="57" w:right="57"/>
              <w:jc w:val="center"/>
              <w:rPr>
                <w:sz w:val="20"/>
                <w:szCs w:val="20"/>
              </w:rPr>
            </w:pPr>
            <w:r w:rsidRPr="00921B83">
              <w:rPr>
                <w:sz w:val="20"/>
                <w:szCs w:val="20"/>
              </w:rPr>
              <w:t>ОК 01,</w:t>
            </w:r>
            <w:r>
              <w:rPr>
                <w:sz w:val="20"/>
                <w:szCs w:val="20"/>
                <w:lang w:val="ru-RU"/>
              </w:rPr>
              <w:t xml:space="preserve">  О</w:t>
            </w:r>
            <w:r w:rsidRPr="00921B83">
              <w:rPr>
                <w:sz w:val="20"/>
                <w:szCs w:val="20"/>
              </w:rPr>
              <w:t>К 02</w:t>
            </w:r>
          </w:p>
        </w:tc>
      </w:tr>
      <w:tr w:rsidR="00DD7DBC" w:rsidRPr="00921B83" w14:paraId="39E8A8D4" w14:textId="77777777" w:rsidTr="00EE7EF0">
        <w:trPr>
          <w:trHeight w:val="20"/>
        </w:trPr>
        <w:tc>
          <w:tcPr>
            <w:tcW w:w="2410" w:type="dxa"/>
            <w:vMerge/>
            <w:vAlign w:val="center"/>
          </w:tcPr>
          <w:p w14:paraId="4C9F9DB4" w14:textId="77777777" w:rsidR="00DD7DBC" w:rsidRPr="00921B83" w:rsidRDefault="00DD7DBC" w:rsidP="008212A5">
            <w:pPr>
              <w:ind w:left="57" w:right="57"/>
              <w:jc w:val="center"/>
              <w:rPr>
                <w:rFonts w:ascii="Times New Roman" w:hAnsi="Times New Roman" w:cs="Times New Roman"/>
                <w:sz w:val="20"/>
                <w:szCs w:val="20"/>
                <w:lang w:val="ru-RU"/>
              </w:rPr>
            </w:pPr>
          </w:p>
        </w:tc>
        <w:tc>
          <w:tcPr>
            <w:tcW w:w="8080" w:type="dxa"/>
            <w:vAlign w:val="center"/>
          </w:tcPr>
          <w:p w14:paraId="2271D364" w14:textId="77777777" w:rsidR="00DD7DBC" w:rsidRPr="00921B83" w:rsidRDefault="00DD7DBC" w:rsidP="008212A5">
            <w:pPr>
              <w:pStyle w:val="TableParagraph"/>
              <w:ind w:left="57" w:right="57"/>
              <w:jc w:val="both"/>
              <w:rPr>
                <w:sz w:val="20"/>
                <w:szCs w:val="20"/>
                <w:lang w:val="ru-RU"/>
              </w:rPr>
            </w:pPr>
            <w:r w:rsidRPr="00921B83">
              <w:rPr>
                <w:b/>
                <w:sz w:val="20"/>
                <w:szCs w:val="20"/>
                <w:lang w:val="ru-RU"/>
              </w:rPr>
              <w:t>В том числе практических занятий</w:t>
            </w:r>
          </w:p>
        </w:tc>
        <w:tc>
          <w:tcPr>
            <w:tcW w:w="2268" w:type="dxa"/>
            <w:vAlign w:val="center"/>
          </w:tcPr>
          <w:p w14:paraId="03C7645F" w14:textId="77777777" w:rsidR="00DD7DBC" w:rsidRPr="00921B83" w:rsidRDefault="00DD7DBC" w:rsidP="008212A5">
            <w:pPr>
              <w:pStyle w:val="TableParagraph"/>
              <w:ind w:left="57" w:right="57"/>
              <w:jc w:val="center"/>
              <w:rPr>
                <w:b/>
                <w:sz w:val="20"/>
                <w:szCs w:val="20"/>
                <w:lang w:val="ru-RU"/>
              </w:rPr>
            </w:pPr>
            <w:r w:rsidRPr="00921B83">
              <w:rPr>
                <w:b/>
                <w:sz w:val="20"/>
                <w:szCs w:val="20"/>
                <w:lang w:val="ru-RU"/>
              </w:rPr>
              <w:t>8</w:t>
            </w:r>
            <w:r w:rsidRPr="00921B83">
              <w:rPr>
                <w:b/>
                <w:sz w:val="20"/>
                <w:szCs w:val="20"/>
              </w:rPr>
              <w:t>/</w:t>
            </w:r>
            <w:r w:rsidRPr="00921B83">
              <w:rPr>
                <w:b/>
                <w:sz w:val="20"/>
                <w:szCs w:val="20"/>
                <w:lang w:val="ru-RU"/>
              </w:rPr>
              <w:t>8</w:t>
            </w:r>
          </w:p>
        </w:tc>
        <w:tc>
          <w:tcPr>
            <w:tcW w:w="2514" w:type="dxa"/>
            <w:vAlign w:val="center"/>
          </w:tcPr>
          <w:p w14:paraId="1362371A" w14:textId="77777777" w:rsidR="00DD7DBC" w:rsidRPr="00921B83" w:rsidRDefault="00DD7DBC" w:rsidP="008212A5">
            <w:pPr>
              <w:pStyle w:val="TableParagraph"/>
              <w:ind w:left="57" w:right="57"/>
              <w:jc w:val="center"/>
              <w:rPr>
                <w:sz w:val="20"/>
                <w:szCs w:val="20"/>
              </w:rPr>
            </w:pPr>
          </w:p>
        </w:tc>
      </w:tr>
      <w:tr w:rsidR="00982B1F" w:rsidRPr="00921B83" w14:paraId="6FBF994F" w14:textId="77777777" w:rsidTr="00EE7EF0">
        <w:trPr>
          <w:trHeight w:val="20"/>
        </w:trPr>
        <w:tc>
          <w:tcPr>
            <w:tcW w:w="2410" w:type="dxa"/>
            <w:vMerge/>
            <w:vAlign w:val="center"/>
          </w:tcPr>
          <w:p w14:paraId="2DA19253" w14:textId="77777777" w:rsidR="00982B1F" w:rsidRPr="00921B83" w:rsidRDefault="00982B1F" w:rsidP="008212A5">
            <w:pPr>
              <w:pStyle w:val="TableParagraph"/>
              <w:ind w:left="57" w:right="57"/>
              <w:jc w:val="center"/>
              <w:rPr>
                <w:sz w:val="20"/>
                <w:szCs w:val="20"/>
              </w:rPr>
            </w:pPr>
          </w:p>
        </w:tc>
        <w:tc>
          <w:tcPr>
            <w:tcW w:w="8080" w:type="dxa"/>
            <w:vAlign w:val="center"/>
          </w:tcPr>
          <w:p w14:paraId="2A7754AB" w14:textId="77777777" w:rsidR="00982B1F" w:rsidRPr="00921B83" w:rsidRDefault="00982B1F" w:rsidP="008212A5">
            <w:pPr>
              <w:pStyle w:val="TableParagraph"/>
              <w:ind w:left="57" w:right="57"/>
              <w:jc w:val="both"/>
              <w:rPr>
                <w:sz w:val="20"/>
                <w:szCs w:val="20"/>
              </w:rPr>
            </w:pPr>
            <w:r w:rsidRPr="00921B83">
              <w:rPr>
                <w:sz w:val="20"/>
                <w:szCs w:val="20"/>
                <w:lang w:val="ru-RU"/>
              </w:rPr>
              <w:t xml:space="preserve">Лабораторная работа № 4. Типы адресов стека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 xml:space="preserve">. Типы адресов стека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 xml:space="preserve">. Локальные адреса. Сетевые </w:t>
            </w:r>
            <w:r w:rsidRPr="00921B83">
              <w:rPr>
                <w:sz w:val="20"/>
                <w:szCs w:val="20"/>
              </w:rPr>
              <w:t>IP</w:t>
            </w:r>
            <w:r w:rsidRPr="00921B83">
              <w:rPr>
                <w:sz w:val="20"/>
                <w:szCs w:val="20"/>
                <w:lang w:val="ru-RU"/>
              </w:rPr>
              <w:t xml:space="preserve">адреса. Доменные имена. Формат и классы </w:t>
            </w:r>
            <w:r w:rsidRPr="00921B83">
              <w:rPr>
                <w:sz w:val="20"/>
                <w:szCs w:val="20"/>
              </w:rPr>
              <w:t>IP</w:t>
            </w:r>
            <w:r w:rsidRPr="00921B83">
              <w:rPr>
                <w:sz w:val="20"/>
                <w:szCs w:val="20"/>
                <w:lang w:val="ru-RU"/>
              </w:rPr>
              <w:t xml:space="preserve">- адресов. </w:t>
            </w:r>
            <w:r w:rsidRPr="00921B83">
              <w:rPr>
                <w:sz w:val="20"/>
                <w:szCs w:val="20"/>
              </w:rPr>
              <w:t xml:space="preserve">Подсети и </w:t>
            </w:r>
            <w:r w:rsidRPr="00921B83">
              <w:rPr>
                <w:sz w:val="20"/>
                <w:szCs w:val="20"/>
              </w:rPr>
              <w:lastRenderedPageBreak/>
              <w:t>маски подсетей.</w:t>
            </w:r>
          </w:p>
        </w:tc>
        <w:tc>
          <w:tcPr>
            <w:tcW w:w="2268" w:type="dxa"/>
            <w:vAlign w:val="center"/>
          </w:tcPr>
          <w:p w14:paraId="4783BE52" w14:textId="40F77467" w:rsidR="00982B1F" w:rsidRPr="00921B83" w:rsidRDefault="00982B1F" w:rsidP="008212A5">
            <w:pPr>
              <w:pStyle w:val="TableParagraph"/>
              <w:ind w:left="57" w:right="57"/>
              <w:jc w:val="center"/>
              <w:rPr>
                <w:sz w:val="20"/>
                <w:szCs w:val="20"/>
                <w:lang w:val="ru-RU"/>
              </w:rPr>
            </w:pPr>
            <w:r w:rsidRPr="00921B83">
              <w:rPr>
                <w:sz w:val="20"/>
                <w:szCs w:val="20"/>
                <w:lang w:val="ru-RU"/>
              </w:rPr>
              <w:lastRenderedPageBreak/>
              <w:t>2/2</w:t>
            </w:r>
          </w:p>
        </w:tc>
        <w:tc>
          <w:tcPr>
            <w:tcW w:w="2514" w:type="dxa"/>
            <w:vAlign w:val="center"/>
          </w:tcPr>
          <w:p w14:paraId="58F2A563" w14:textId="6457874D" w:rsidR="00982B1F" w:rsidRPr="00921B83" w:rsidRDefault="00982B1F" w:rsidP="00AA7115">
            <w:pPr>
              <w:pStyle w:val="TableParagraph"/>
              <w:ind w:left="57" w:right="57"/>
              <w:jc w:val="center"/>
              <w:rPr>
                <w:sz w:val="20"/>
                <w:szCs w:val="20"/>
                <w:lang w:val="ru-RU"/>
              </w:rPr>
            </w:pPr>
            <w:r w:rsidRPr="00921B83">
              <w:rPr>
                <w:sz w:val="20"/>
                <w:szCs w:val="20"/>
              </w:rPr>
              <w:t>ОК 01,</w:t>
            </w:r>
            <w:r w:rsidR="00AA7115">
              <w:rPr>
                <w:sz w:val="20"/>
                <w:szCs w:val="20"/>
                <w:lang w:val="ru-RU"/>
              </w:rPr>
              <w:t xml:space="preserve"> </w:t>
            </w:r>
            <w:r w:rsidRPr="00921B83">
              <w:rPr>
                <w:sz w:val="20"/>
                <w:szCs w:val="20"/>
                <w:lang w:val="ru-RU"/>
              </w:rPr>
              <w:t>ОК 04</w:t>
            </w:r>
          </w:p>
        </w:tc>
      </w:tr>
      <w:tr w:rsidR="00982B1F" w:rsidRPr="00921B83" w14:paraId="3DFC213E" w14:textId="77777777" w:rsidTr="00EE7EF0">
        <w:trPr>
          <w:trHeight w:val="20"/>
        </w:trPr>
        <w:tc>
          <w:tcPr>
            <w:tcW w:w="2410" w:type="dxa"/>
            <w:vMerge/>
            <w:vAlign w:val="center"/>
          </w:tcPr>
          <w:p w14:paraId="24695D71" w14:textId="77777777" w:rsidR="00982B1F" w:rsidRPr="00921B83" w:rsidRDefault="00982B1F" w:rsidP="008212A5">
            <w:pPr>
              <w:ind w:left="57" w:right="57"/>
              <w:jc w:val="center"/>
              <w:rPr>
                <w:rFonts w:ascii="Times New Roman" w:hAnsi="Times New Roman" w:cs="Times New Roman"/>
                <w:sz w:val="20"/>
                <w:szCs w:val="20"/>
              </w:rPr>
            </w:pPr>
          </w:p>
        </w:tc>
        <w:tc>
          <w:tcPr>
            <w:tcW w:w="8080" w:type="dxa"/>
            <w:vAlign w:val="center"/>
          </w:tcPr>
          <w:p w14:paraId="228CBB17" w14:textId="77777777" w:rsidR="00982B1F" w:rsidRPr="00921B83" w:rsidRDefault="00982B1F" w:rsidP="008212A5">
            <w:pPr>
              <w:pStyle w:val="TableParagraph"/>
              <w:ind w:left="57" w:right="57"/>
              <w:jc w:val="both"/>
              <w:rPr>
                <w:sz w:val="20"/>
                <w:szCs w:val="20"/>
              </w:rPr>
            </w:pPr>
            <w:r w:rsidRPr="00921B83">
              <w:rPr>
                <w:sz w:val="20"/>
                <w:szCs w:val="20"/>
                <w:lang w:val="ru-RU"/>
              </w:rPr>
              <w:t xml:space="preserve">Лабораторная работа № 5. Назначение адресов автономной сети. Централизованное распределение адресов. Отображение </w:t>
            </w:r>
            <w:r w:rsidRPr="00921B83">
              <w:rPr>
                <w:sz w:val="20"/>
                <w:szCs w:val="20"/>
              </w:rPr>
              <w:t>IP</w:t>
            </w:r>
            <w:r w:rsidRPr="00921B83">
              <w:rPr>
                <w:sz w:val="20"/>
                <w:szCs w:val="20"/>
                <w:lang w:val="ru-RU"/>
              </w:rPr>
              <w:t xml:space="preserve">-адресов на локальные адреса. </w:t>
            </w:r>
            <w:r w:rsidRPr="00921B83">
              <w:rPr>
                <w:sz w:val="20"/>
                <w:szCs w:val="20"/>
              </w:rPr>
              <w:t>Система DNS.</w:t>
            </w:r>
          </w:p>
        </w:tc>
        <w:tc>
          <w:tcPr>
            <w:tcW w:w="2268" w:type="dxa"/>
            <w:vAlign w:val="center"/>
          </w:tcPr>
          <w:p w14:paraId="648B5937" w14:textId="62D9F469" w:rsidR="00982B1F" w:rsidRPr="00921B83" w:rsidRDefault="00982B1F" w:rsidP="008212A5">
            <w:pPr>
              <w:pStyle w:val="TableParagraph"/>
              <w:ind w:left="57" w:right="57"/>
              <w:jc w:val="center"/>
              <w:rPr>
                <w:sz w:val="20"/>
                <w:szCs w:val="20"/>
                <w:lang w:val="ru-RU"/>
              </w:rPr>
            </w:pPr>
            <w:r w:rsidRPr="00921B83">
              <w:rPr>
                <w:sz w:val="20"/>
                <w:szCs w:val="20"/>
                <w:lang w:val="ru-RU"/>
              </w:rPr>
              <w:t>2/2</w:t>
            </w:r>
          </w:p>
        </w:tc>
        <w:tc>
          <w:tcPr>
            <w:tcW w:w="2514" w:type="dxa"/>
            <w:vAlign w:val="center"/>
          </w:tcPr>
          <w:p w14:paraId="518D8A36" w14:textId="7E3F8716" w:rsidR="00982B1F" w:rsidRPr="00921B83" w:rsidRDefault="00982B1F" w:rsidP="008212A5">
            <w:pPr>
              <w:pStyle w:val="TableParagraph"/>
              <w:ind w:left="57" w:right="57"/>
              <w:jc w:val="center"/>
              <w:rPr>
                <w:sz w:val="20"/>
                <w:szCs w:val="20"/>
              </w:rPr>
            </w:pPr>
            <w:r w:rsidRPr="00921B83">
              <w:rPr>
                <w:sz w:val="20"/>
                <w:szCs w:val="20"/>
              </w:rPr>
              <w:t>ОК 01</w:t>
            </w:r>
          </w:p>
        </w:tc>
      </w:tr>
      <w:tr w:rsidR="00982B1F" w:rsidRPr="00921B83" w14:paraId="0B6FE3CF" w14:textId="77777777" w:rsidTr="00EE7EF0">
        <w:trPr>
          <w:trHeight w:val="20"/>
        </w:trPr>
        <w:tc>
          <w:tcPr>
            <w:tcW w:w="2410" w:type="dxa"/>
            <w:vMerge/>
            <w:vAlign w:val="center"/>
          </w:tcPr>
          <w:p w14:paraId="0C942962" w14:textId="77777777" w:rsidR="00982B1F" w:rsidRPr="00921B83" w:rsidRDefault="00982B1F" w:rsidP="008212A5">
            <w:pPr>
              <w:ind w:left="57" w:right="57"/>
              <w:jc w:val="center"/>
              <w:rPr>
                <w:rFonts w:ascii="Times New Roman" w:hAnsi="Times New Roman" w:cs="Times New Roman"/>
                <w:sz w:val="20"/>
                <w:szCs w:val="20"/>
              </w:rPr>
            </w:pPr>
          </w:p>
        </w:tc>
        <w:tc>
          <w:tcPr>
            <w:tcW w:w="8080" w:type="dxa"/>
            <w:vAlign w:val="center"/>
          </w:tcPr>
          <w:p w14:paraId="5F95AA31" w14:textId="77777777" w:rsidR="00982B1F" w:rsidRPr="00921B83" w:rsidRDefault="00982B1F" w:rsidP="008212A5">
            <w:pPr>
              <w:pStyle w:val="TableParagraph"/>
              <w:ind w:left="57" w:right="57"/>
              <w:jc w:val="both"/>
              <w:rPr>
                <w:sz w:val="20"/>
                <w:szCs w:val="20"/>
                <w:lang w:val="ru-RU"/>
              </w:rPr>
            </w:pPr>
            <w:r w:rsidRPr="00921B83">
              <w:rPr>
                <w:sz w:val="20"/>
                <w:szCs w:val="20"/>
                <w:lang w:val="ru-RU"/>
              </w:rPr>
              <w:t xml:space="preserve">Лабораторная работа № 6. Настройка </w:t>
            </w:r>
            <w:r w:rsidRPr="00921B83">
              <w:rPr>
                <w:sz w:val="20"/>
                <w:szCs w:val="20"/>
              </w:rPr>
              <w:t>OSPF</w:t>
            </w:r>
            <w:r w:rsidRPr="00921B83">
              <w:rPr>
                <w:sz w:val="20"/>
                <w:szCs w:val="20"/>
                <w:lang w:val="ru-RU"/>
              </w:rPr>
              <w:t xml:space="preserve"> в сети </w:t>
            </w:r>
            <w:r w:rsidRPr="00921B83">
              <w:rPr>
                <w:sz w:val="20"/>
                <w:szCs w:val="20"/>
              </w:rPr>
              <w:t>NBMA</w:t>
            </w:r>
          </w:p>
        </w:tc>
        <w:tc>
          <w:tcPr>
            <w:tcW w:w="2268" w:type="dxa"/>
            <w:vAlign w:val="center"/>
          </w:tcPr>
          <w:p w14:paraId="5609FB1B" w14:textId="4708326C" w:rsidR="00982B1F" w:rsidRPr="00921B83" w:rsidRDefault="00982B1F" w:rsidP="008212A5">
            <w:pPr>
              <w:pStyle w:val="TableParagraph"/>
              <w:ind w:left="57" w:right="57"/>
              <w:jc w:val="center"/>
              <w:rPr>
                <w:sz w:val="20"/>
                <w:szCs w:val="20"/>
              </w:rPr>
            </w:pPr>
            <w:r w:rsidRPr="00921B83">
              <w:rPr>
                <w:sz w:val="20"/>
                <w:szCs w:val="20"/>
                <w:lang w:val="ru-RU"/>
              </w:rPr>
              <w:t>2/2</w:t>
            </w:r>
          </w:p>
        </w:tc>
        <w:tc>
          <w:tcPr>
            <w:tcW w:w="2514" w:type="dxa"/>
            <w:vAlign w:val="center"/>
          </w:tcPr>
          <w:p w14:paraId="24632ADB" w14:textId="7B1FE361" w:rsidR="00982B1F" w:rsidRPr="00921B83" w:rsidRDefault="00982B1F" w:rsidP="00AA7115">
            <w:pPr>
              <w:pStyle w:val="TableParagraph"/>
              <w:ind w:left="57" w:right="57"/>
              <w:jc w:val="center"/>
              <w:rPr>
                <w:sz w:val="20"/>
                <w:szCs w:val="20"/>
              </w:rPr>
            </w:pPr>
            <w:r w:rsidRPr="00921B83">
              <w:rPr>
                <w:sz w:val="20"/>
                <w:szCs w:val="20"/>
              </w:rPr>
              <w:t>ОК 01,</w:t>
            </w:r>
            <w:r w:rsidR="00AA7115">
              <w:rPr>
                <w:sz w:val="20"/>
                <w:szCs w:val="20"/>
                <w:lang w:val="ru-RU"/>
              </w:rPr>
              <w:t xml:space="preserve"> </w:t>
            </w:r>
            <w:r w:rsidRPr="00921B83">
              <w:rPr>
                <w:sz w:val="20"/>
                <w:szCs w:val="20"/>
                <w:lang w:val="ru-RU"/>
              </w:rPr>
              <w:t>ОК 02</w:t>
            </w:r>
          </w:p>
        </w:tc>
      </w:tr>
      <w:tr w:rsidR="00DD7DBC" w:rsidRPr="00921B83" w14:paraId="43C03B73" w14:textId="77777777" w:rsidTr="00EE7EF0">
        <w:trPr>
          <w:trHeight w:val="20"/>
        </w:trPr>
        <w:tc>
          <w:tcPr>
            <w:tcW w:w="2410" w:type="dxa"/>
            <w:vMerge/>
            <w:vAlign w:val="center"/>
          </w:tcPr>
          <w:p w14:paraId="5E834447" w14:textId="77777777" w:rsidR="00DD7DBC" w:rsidRPr="00921B83" w:rsidRDefault="00DD7DBC" w:rsidP="008212A5">
            <w:pPr>
              <w:ind w:left="57" w:right="57"/>
              <w:jc w:val="center"/>
              <w:rPr>
                <w:rFonts w:ascii="Times New Roman" w:hAnsi="Times New Roman" w:cs="Times New Roman"/>
                <w:sz w:val="20"/>
                <w:szCs w:val="20"/>
              </w:rPr>
            </w:pPr>
          </w:p>
        </w:tc>
        <w:tc>
          <w:tcPr>
            <w:tcW w:w="8080" w:type="dxa"/>
            <w:vAlign w:val="center"/>
          </w:tcPr>
          <w:p w14:paraId="4DBE74A3" w14:textId="77777777" w:rsidR="00DD7DBC" w:rsidRPr="00921B83" w:rsidRDefault="00DD7DBC" w:rsidP="008212A5">
            <w:pPr>
              <w:pStyle w:val="TableParagraph"/>
              <w:ind w:left="57" w:right="57"/>
              <w:jc w:val="both"/>
              <w:rPr>
                <w:sz w:val="20"/>
                <w:szCs w:val="20"/>
                <w:lang w:val="ru-RU"/>
              </w:rPr>
            </w:pPr>
            <w:r w:rsidRPr="00921B83">
              <w:rPr>
                <w:sz w:val="20"/>
                <w:szCs w:val="20"/>
                <w:lang w:val="ru-RU"/>
              </w:rPr>
              <w:t xml:space="preserve">Лабораторная работа № 7. Настройка </w:t>
            </w:r>
            <w:r w:rsidRPr="00921B83">
              <w:rPr>
                <w:sz w:val="20"/>
                <w:szCs w:val="20"/>
              </w:rPr>
              <w:t>OSPF</w:t>
            </w:r>
            <w:r w:rsidRPr="00921B83">
              <w:rPr>
                <w:sz w:val="20"/>
                <w:szCs w:val="20"/>
                <w:lang w:val="ru-RU"/>
              </w:rPr>
              <w:t xml:space="preserve"> в нескольких зонах</w:t>
            </w:r>
          </w:p>
        </w:tc>
        <w:tc>
          <w:tcPr>
            <w:tcW w:w="2268" w:type="dxa"/>
            <w:vAlign w:val="center"/>
          </w:tcPr>
          <w:p w14:paraId="34843069" w14:textId="7A5D26AE" w:rsidR="00DD7DBC" w:rsidRPr="00921B83" w:rsidRDefault="00982B1F" w:rsidP="008212A5">
            <w:pPr>
              <w:pStyle w:val="TableParagraph"/>
              <w:ind w:left="57" w:right="57"/>
              <w:jc w:val="center"/>
              <w:rPr>
                <w:sz w:val="20"/>
                <w:szCs w:val="20"/>
              </w:rPr>
            </w:pPr>
            <w:r w:rsidRPr="00921B83">
              <w:rPr>
                <w:sz w:val="20"/>
                <w:szCs w:val="20"/>
                <w:lang w:val="ru-RU"/>
              </w:rPr>
              <w:t>2/2</w:t>
            </w:r>
          </w:p>
        </w:tc>
        <w:tc>
          <w:tcPr>
            <w:tcW w:w="2514" w:type="dxa"/>
            <w:vAlign w:val="center"/>
          </w:tcPr>
          <w:p w14:paraId="558AAA9D" w14:textId="2281F73C" w:rsidR="00DD7DBC" w:rsidRPr="00921B83" w:rsidRDefault="00DD7DBC" w:rsidP="00AA7115">
            <w:pPr>
              <w:pStyle w:val="TableParagraph"/>
              <w:ind w:left="57" w:right="57"/>
              <w:jc w:val="center"/>
              <w:rPr>
                <w:sz w:val="20"/>
                <w:szCs w:val="20"/>
              </w:rPr>
            </w:pPr>
            <w:r w:rsidRPr="00921B83">
              <w:rPr>
                <w:sz w:val="20"/>
                <w:szCs w:val="20"/>
              </w:rPr>
              <w:t>ОК 01,</w:t>
            </w:r>
            <w:r w:rsidR="00AA7115">
              <w:rPr>
                <w:sz w:val="20"/>
                <w:szCs w:val="20"/>
                <w:lang w:val="ru-RU"/>
              </w:rPr>
              <w:t xml:space="preserve"> </w:t>
            </w:r>
            <w:r w:rsidRPr="00921B83">
              <w:rPr>
                <w:sz w:val="20"/>
                <w:szCs w:val="20"/>
                <w:lang w:val="ru-RU"/>
              </w:rPr>
              <w:t>ОК 04</w:t>
            </w:r>
          </w:p>
        </w:tc>
      </w:tr>
      <w:tr w:rsidR="00DD7DBC" w:rsidRPr="00921B83" w14:paraId="36E2A2C9" w14:textId="77777777" w:rsidTr="00EE7EF0">
        <w:trPr>
          <w:trHeight w:val="20"/>
        </w:trPr>
        <w:tc>
          <w:tcPr>
            <w:tcW w:w="2410" w:type="dxa"/>
            <w:vMerge w:val="restart"/>
            <w:vAlign w:val="center"/>
          </w:tcPr>
          <w:p w14:paraId="40B592A1" w14:textId="77777777" w:rsidR="00DD7DBC" w:rsidRPr="00921B83" w:rsidRDefault="00DD7DBC" w:rsidP="008212A5">
            <w:pPr>
              <w:pStyle w:val="TableParagraph"/>
              <w:ind w:left="57" w:right="57"/>
              <w:jc w:val="center"/>
              <w:rPr>
                <w:b/>
                <w:sz w:val="20"/>
                <w:szCs w:val="20"/>
              </w:rPr>
            </w:pPr>
            <w:r w:rsidRPr="00921B83">
              <w:rPr>
                <w:b/>
                <w:sz w:val="20"/>
                <w:szCs w:val="20"/>
              </w:rPr>
              <w:t>Тема 4.</w:t>
            </w:r>
          </w:p>
          <w:p w14:paraId="10C6FAE4" w14:textId="77777777" w:rsidR="00DD7DBC" w:rsidRPr="00921B83" w:rsidRDefault="00DD7DBC" w:rsidP="008212A5">
            <w:pPr>
              <w:pStyle w:val="TableParagraph"/>
              <w:ind w:left="57" w:right="57"/>
              <w:jc w:val="center"/>
              <w:rPr>
                <w:sz w:val="20"/>
                <w:szCs w:val="20"/>
              </w:rPr>
            </w:pPr>
            <w:r w:rsidRPr="00921B83">
              <w:rPr>
                <w:sz w:val="20"/>
                <w:szCs w:val="20"/>
              </w:rPr>
              <w:t>Сетевые архитектуры</w:t>
            </w:r>
          </w:p>
        </w:tc>
        <w:tc>
          <w:tcPr>
            <w:tcW w:w="8080" w:type="dxa"/>
            <w:vAlign w:val="center"/>
          </w:tcPr>
          <w:p w14:paraId="3C93AC7C" w14:textId="77777777" w:rsidR="00DD7DBC" w:rsidRPr="00921B83" w:rsidRDefault="00DD7DBC" w:rsidP="008212A5">
            <w:pPr>
              <w:pStyle w:val="TableParagraph"/>
              <w:ind w:left="57" w:right="57"/>
              <w:jc w:val="both"/>
              <w:rPr>
                <w:b/>
                <w:sz w:val="20"/>
                <w:szCs w:val="20"/>
              </w:rPr>
            </w:pPr>
            <w:r w:rsidRPr="00921B83">
              <w:rPr>
                <w:b/>
                <w:sz w:val="20"/>
                <w:szCs w:val="20"/>
              </w:rPr>
              <w:t>Содержание</w:t>
            </w:r>
          </w:p>
        </w:tc>
        <w:tc>
          <w:tcPr>
            <w:tcW w:w="2268" w:type="dxa"/>
            <w:vAlign w:val="center"/>
          </w:tcPr>
          <w:p w14:paraId="084CD89B" w14:textId="3F7BB48F" w:rsidR="00DD7DBC" w:rsidRPr="00921B83" w:rsidRDefault="00DD7DBC" w:rsidP="008212A5">
            <w:pPr>
              <w:pStyle w:val="TableParagraph"/>
              <w:ind w:left="57" w:right="57"/>
              <w:jc w:val="center"/>
              <w:rPr>
                <w:b/>
                <w:sz w:val="20"/>
                <w:szCs w:val="20"/>
              </w:rPr>
            </w:pPr>
            <w:r w:rsidRPr="00921B83">
              <w:rPr>
                <w:b/>
                <w:sz w:val="20"/>
                <w:szCs w:val="20"/>
                <w:lang w:val="ru-RU"/>
              </w:rPr>
              <w:t>2</w:t>
            </w:r>
            <w:r w:rsidR="002A5C2A">
              <w:rPr>
                <w:b/>
                <w:sz w:val="20"/>
                <w:szCs w:val="20"/>
                <w:lang w:val="ru-RU"/>
              </w:rPr>
              <w:t>/2</w:t>
            </w:r>
          </w:p>
        </w:tc>
        <w:tc>
          <w:tcPr>
            <w:tcW w:w="2514" w:type="dxa"/>
            <w:vAlign w:val="center"/>
          </w:tcPr>
          <w:p w14:paraId="071E77B2" w14:textId="77777777" w:rsidR="00DD7DBC" w:rsidRPr="00921B83" w:rsidRDefault="00DD7DBC" w:rsidP="008212A5">
            <w:pPr>
              <w:pStyle w:val="TableParagraph"/>
              <w:ind w:left="57" w:right="57"/>
              <w:jc w:val="center"/>
              <w:rPr>
                <w:sz w:val="20"/>
                <w:szCs w:val="20"/>
              </w:rPr>
            </w:pPr>
          </w:p>
        </w:tc>
      </w:tr>
      <w:tr w:rsidR="00DD7DBC" w:rsidRPr="00921B83" w14:paraId="06A5E985" w14:textId="77777777" w:rsidTr="00EE7EF0">
        <w:trPr>
          <w:trHeight w:val="20"/>
        </w:trPr>
        <w:tc>
          <w:tcPr>
            <w:tcW w:w="2410" w:type="dxa"/>
            <w:vMerge/>
            <w:tcBorders>
              <w:top w:val="nil"/>
            </w:tcBorders>
            <w:vAlign w:val="center"/>
          </w:tcPr>
          <w:p w14:paraId="2F8BB88F" w14:textId="77777777" w:rsidR="00DD7DBC" w:rsidRPr="00921B83" w:rsidRDefault="00DD7DBC" w:rsidP="008212A5">
            <w:pPr>
              <w:ind w:left="57" w:right="57"/>
              <w:jc w:val="center"/>
              <w:rPr>
                <w:rFonts w:ascii="Times New Roman" w:hAnsi="Times New Roman" w:cs="Times New Roman"/>
                <w:sz w:val="20"/>
                <w:szCs w:val="20"/>
              </w:rPr>
            </w:pPr>
          </w:p>
        </w:tc>
        <w:tc>
          <w:tcPr>
            <w:tcW w:w="8080" w:type="dxa"/>
            <w:vAlign w:val="center"/>
          </w:tcPr>
          <w:p w14:paraId="1E3420FD" w14:textId="77777777" w:rsidR="00DD7DBC" w:rsidRPr="00921B83" w:rsidRDefault="00DD7DBC" w:rsidP="008212A5">
            <w:pPr>
              <w:pStyle w:val="TableParagraph"/>
              <w:ind w:left="57" w:right="57"/>
              <w:jc w:val="both"/>
              <w:rPr>
                <w:sz w:val="20"/>
                <w:szCs w:val="20"/>
                <w:lang w:val="ru-RU"/>
              </w:rPr>
            </w:pPr>
            <w:r w:rsidRPr="00921B83">
              <w:rPr>
                <w:sz w:val="20"/>
                <w:szCs w:val="20"/>
                <w:lang w:val="ru-RU"/>
              </w:rPr>
              <w:t xml:space="preserve">Технологии локальных компьютерных сетей. Технология </w:t>
            </w:r>
            <w:r w:rsidRPr="00921B83">
              <w:rPr>
                <w:sz w:val="20"/>
                <w:szCs w:val="20"/>
              </w:rPr>
              <w:t>Ethernet</w:t>
            </w:r>
            <w:r w:rsidRPr="00921B83">
              <w:rPr>
                <w:sz w:val="20"/>
                <w:szCs w:val="20"/>
                <w:lang w:val="ru-RU"/>
              </w:rPr>
              <w:t xml:space="preserve">. Технологии беспроводных локальных сетей. Технологии </w:t>
            </w:r>
            <w:r w:rsidRPr="00921B83">
              <w:rPr>
                <w:sz w:val="20"/>
                <w:szCs w:val="20"/>
              </w:rPr>
              <w:t>TokenRing</w:t>
            </w:r>
            <w:r w:rsidRPr="00921B83">
              <w:rPr>
                <w:sz w:val="20"/>
                <w:szCs w:val="20"/>
                <w:lang w:val="ru-RU"/>
              </w:rPr>
              <w:t xml:space="preserve"> и </w:t>
            </w:r>
            <w:r w:rsidRPr="00921B83">
              <w:rPr>
                <w:sz w:val="20"/>
                <w:szCs w:val="20"/>
              </w:rPr>
              <w:t>FDDI</w:t>
            </w:r>
            <w:r w:rsidRPr="00921B83">
              <w:rPr>
                <w:sz w:val="20"/>
                <w:szCs w:val="20"/>
                <w:lang w:val="ru-RU"/>
              </w:rPr>
              <w:t>.</w:t>
            </w:r>
          </w:p>
        </w:tc>
        <w:tc>
          <w:tcPr>
            <w:tcW w:w="2268" w:type="dxa"/>
            <w:vAlign w:val="center"/>
          </w:tcPr>
          <w:p w14:paraId="165642BB" w14:textId="3E10B37B" w:rsidR="00DD7DBC" w:rsidRPr="00921B83" w:rsidRDefault="00982B1F" w:rsidP="008212A5">
            <w:pPr>
              <w:pStyle w:val="TableParagraph"/>
              <w:ind w:left="57" w:right="57"/>
              <w:jc w:val="center"/>
              <w:rPr>
                <w:sz w:val="20"/>
                <w:szCs w:val="20"/>
              </w:rPr>
            </w:pPr>
            <w:r w:rsidRPr="00921B83">
              <w:rPr>
                <w:sz w:val="20"/>
                <w:szCs w:val="20"/>
              </w:rPr>
              <w:t>2</w:t>
            </w:r>
            <w:r w:rsidRPr="00921B83">
              <w:rPr>
                <w:sz w:val="20"/>
                <w:szCs w:val="20"/>
                <w:lang w:val="ru-RU"/>
              </w:rPr>
              <w:t>/0</w:t>
            </w:r>
          </w:p>
        </w:tc>
        <w:tc>
          <w:tcPr>
            <w:tcW w:w="2514" w:type="dxa"/>
            <w:vAlign w:val="center"/>
          </w:tcPr>
          <w:p w14:paraId="79F9FE83" w14:textId="37EDDEDF" w:rsidR="00DD7DBC" w:rsidRPr="00921B83" w:rsidRDefault="00DD7DBC" w:rsidP="008212A5">
            <w:pPr>
              <w:pStyle w:val="TableParagraph"/>
              <w:ind w:left="57" w:right="57"/>
              <w:jc w:val="center"/>
              <w:rPr>
                <w:sz w:val="20"/>
                <w:szCs w:val="20"/>
              </w:rPr>
            </w:pPr>
            <w:r w:rsidRPr="00921B83">
              <w:rPr>
                <w:sz w:val="20"/>
                <w:szCs w:val="20"/>
              </w:rPr>
              <w:t>ОК 01</w:t>
            </w:r>
          </w:p>
        </w:tc>
      </w:tr>
      <w:tr w:rsidR="00DD7DBC" w:rsidRPr="00921B83" w14:paraId="00985187" w14:textId="77777777" w:rsidTr="00EE7EF0">
        <w:trPr>
          <w:trHeight w:val="20"/>
        </w:trPr>
        <w:tc>
          <w:tcPr>
            <w:tcW w:w="2410" w:type="dxa"/>
            <w:vMerge/>
            <w:tcBorders>
              <w:top w:val="nil"/>
            </w:tcBorders>
            <w:vAlign w:val="center"/>
          </w:tcPr>
          <w:p w14:paraId="25FC4598" w14:textId="77777777" w:rsidR="00DD7DBC" w:rsidRPr="00921B83" w:rsidRDefault="00DD7DBC" w:rsidP="008212A5">
            <w:pPr>
              <w:ind w:left="57" w:right="57"/>
              <w:jc w:val="center"/>
              <w:rPr>
                <w:rFonts w:ascii="Times New Roman" w:hAnsi="Times New Roman" w:cs="Times New Roman"/>
                <w:sz w:val="20"/>
                <w:szCs w:val="20"/>
              </w:rPr>
            </w:pPr>
          </w:p>
        </w:tc>
        <w:tc>
          <w:tcPr>
            <w:tcW w:w="8080" w:type="dxa"/>
            <w:vAlign w:val="center"/>
          </w:tcPr>
          <w:p w14:paraId="5A06AD7C" w14:textId="77777777" w:rsidR="00DD7DBC" w:rsidRPr="00921B83" w:rsidRDefault="00DD7DBC"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268" w:type="dxa"/>
            <w:vAlign w:val="center"/>
          </w:tcPr>
          <w:p w14:paraId="4D3A6302" w14:textId="6BF243C4" w:rsidR="00DD7DBC" w:rsidRPr="00921B83" w:rsidRDefault="00AA7115" w:rsidP="00AA7115">
            <w:pPr>
              <w:pStyle w:val="TableParagraph"/>
              <w:ind w:left="57" w:right="57"/>
              <w:jc w:val="center"/>
              <w:rPr>
                <w:b/>
                <w:sz w:val="20"/>
                <w:szCs w:val="20"/>
                <w:lang w:val="ru-RU"/>
              </w:rPr>
            </w:pPr>
            <w:r>
              <w:rPr>
                <w:b/>
                <w:sz w:val="20"/>
                <w:szCs w:val="20"/>
                <w:lang w:val="ru-RU"/>
              </w:rPr>
              <w:t>6</w:t>
            </w:r>
            <w:r w:rsidR="00DD7DBC" w:rsidRPr="00921B83">
              <w:rPr>
                <w:b/>
                <w:sz w:val="20"/>
                <w:szCs w:val="20"/>
                <w:lang w:val="ru-RU"/>
              </w:rPr>
              <w:t>/</w:t>
            </w:r>
            <w:r>
              <w:rPr>
                <w:b/>
                <w:sz w:val="20"/>
                <w:szCs w:val="20"/>
                <w:lang w:val="ru-RU"/>
              </w:rPr>
              <w:t>6</w:t>
            </w:r>
          </w:p>
        </w:tc>
        <w:tc>
          <w:tcPr>
            <w:tcW w:w="2514" w:type="dxa"/>
            <w:vAlign w:val="center"/>
          </w:tcPr>
          <w:p w14:paraId="53F53252" w14:textId="77777777" w:rsidR="00DD7DBC" w:rsidRPr="00921B83" w:rsidRDefault="00DD7DBC" w:rsidP="008212A5">
            <w:pPr>
              <w:pStyle w:val="TableParagraph"/>
              <w:ind w:left="57" w:right="57"/>
              <w:jc w:val="center"/>
              <w:rPr>
                <w:sz w:val="20"/>
                <w:szCs w:val="20"/>
              </w:rPr>
            </w:pPr>
          </w:p>
        </w:tc>
      </w:tr>
      <w:tr w:rsidR="00982B1F" w:rsidRPr="00921B83" w14:paraId="14159EAB" w14:textId="77777777" w:rsidTr="00EE7EF0">
        <w:trPr>
          <w:trHeight w:val="20"/>
        </w:trPr>
        <w:tc>
          <w:tcPr>
            <w:tcW w:w="2410" w:type="dxa"/>
            <w:vMerge/>
            <w:tcBorders>
              <w:top w:val="nil"/>
            </w:tcBorders>
            <w:vAlign w:val="center"/>
          </w:tcPr>
          <w:p w14:paraId="6E7C646F" w14:textId="77777777" w:rsidR="00982B1F" w:rsidRPr="00921B83" w:rsidRDefault="00982B1F" w:rsidP="008212A5">
            <w:pPr>
              <w:ind w:left="57" w:right="57"/>
              <w:jc w:val="center"/>
              <w:rPr>
                <w:rFonts w:ascii="Times New Roman" w:hAnsi="Times New Roman" w:cs="Times New Roman"/>
                <w:sz w:val="20"/>
                <w:szCs w:val="20"/>
              </w:rPr>
            </w:pPr>
          </w:p>
        </w:tc>
        <w:tc>
          <w:tcPr>
            <w:tcW w:w="8080" w:type="dxa"/>
            <w:vAlign w:val="center"/>
          </w:tcPr>
          <w:p w14:paraId="08FFDDE8" w14:textId="0CA13D6D" w:rsidR="00982B1F" w:rsidRPr="00921B83" w:rsidRDefault="00982B1F" w:rsidP="008212A5">
            <w:pPr>
              <w:pStyle w:val="TableParagraph"/>
              <w:tabs>
                <w:tab w:val="left" w:pos="1494"/>
                <w:tab w:val="left" w:pos="2868"/>
                <w:tab w:val="left" w:pos="3701"/>
                <w:tab w:val="left" w:pos="4989"/>
                <w:tab w:val="left" w:pos="6365"/>
              </w:tabs>
              <w:ind w:left="57" w:right="57"/>
              <w:jc w:val="both"/>
              <w:rPr>
                <w:sz w:val="20"/>
                <w:szCs w:val="20"/>
                <w:lang w:val="ru-RU"/>
              </w:rPr>
            </w:pPr>
            <w:r w:rsidRPr="00921B83">
              <w:rPr>
                <w:sz w:val="20"/>
                <w:szCs w:val="20"/>
                <w:lang w:val="ru-RU"/>
              </w:rPr>
              <w:t xml:space="preserve">Лабораторная работа № 8. Технологии глобальных сетей. Стандарты глобальных сетей.  Протоколы </w:t>
            </w:r>
            <w:r w:rsidRPr="00921B83">
              <w:rPr>
                <w:sz w:val="20"/>
                <w:szCs w:val="20"/>
              </w:rPr>
              <w:t>Frame</w:t>
            </w:r>
            <w:r w:rsidRPr="00921B83">
              <w:rPr>
                <w:sz w:val="20"/>
                <w:szCs w:val="20"/>
                <w:lang w:val="ru-RU"/>
              </w:rPr>
              <w:t xml:space="preserve"> </w:t>
            </w:r>
            <w:r w:rsidRPr="00921B83">
              <w:rPr>
                <w:sz w:val="20"/>
                <w:szCs w:val="20"/>
              </w:rPr>
              <w:t>Relay</w:t>
            </w:r>
            <w:r w:rsidRPr="00921B83">
              <w:rPr>
                <w:sz w:val="20"/>
                <w:szCs w:val="20"/>
                <w:lang w:val="ru-RU"/>
              </w:rPr>
              <w:t>, РРР.</w:t>
            </w:r>
          </w:p>
        </w:tc>
        <w:tc>
          <w:tcPr>
            <w:tcW w:w="2268" w:type="dxa"/>
            <w:vAlign w:val="center"/>
          </w:tcPr>
          <w:p w14:paraId="6133C33E" w14:textId="3E2C59CC" w:rsidR="00982B1F" w:rsidRPr="00921B83" w:rsidRDefault="00982B1F" w:rsidP="008212A5">
            <w:pPr>
              <w:pStyle w:val="TableParagraph"/>
              <w:ind w:left="57" w:right="57"/>
              <w:jc w:val="center"/>
              <w:rPr>
                <w:sz w:val="20"/>
                <w:szCs w:val="20"/>
                <w:lang w:val="ru-RU"/>
              </w:rPr>
            </w:pPr>
            <w:r w:rsidRPr="00921B83">
              <w:rPr>
                <w:sz w:val="20"/>
                <w:szCs w:val="20"/>
                <w:lang w:val="ru-RU"/>
              </w:rPr>
              <w:t>2/2</w:t>
            </w:r>
          </w:p>
        </w:tc>
        <w:tc>
          <w:tcPr>
            <w:tcW w:w="2514" w:type="dxa"/>
            <w:vAlign w:val="center"/>
          </w:tcPr>
          <w:p w14:paraId="4274C0CF" w14:textId="65CAA179" w:rsidR="00982B1F" w:rsidRPr="00921B83" w:rsidRDefault="00982B1F" w:rsidP="008212A5">
            <w:pPr>
              <w:pStyle w:val="TableParagraph"/>
              <w:ind w:left="57" w:right="57"/>
              <w:jc w:val="center"/>
              <w:rPr>
                <w:sz w:val="20"/>
                <w:szCs w:val="20"/>
              </w:rPr>
            </w:pPr>
            <w:r w:rsidRPr="00921B83">
              <w:rPr>
                <w:sz w:val="20"/>
                <w:szCs w:val="20"/>
              </w:rPr>
              <w:t>ОК 01</w:t>
            </w:r>
          </w:p>
        </w:tc>
      </w:tr>
      <w:tr w:rsidR="00982B1F" w:rsidRPr="00921B83" w14:paraId="537ECE7B" w14:textId="77777777" w:rsidTr="00EE7EF0">
        <w:trPr>
          <w:trHeight w:val="20"/>
        </w:trPr>
        <w:tc>
          <w:tcPr>
            <w:tcW w:w="2410" w:type="dxa"/>
            <w:vMerge/>
            <w:tcBorders>
              <w:top w:val="nil"/>
            </w:tcBorders>
            <w:vAlign w:val="center"/>
          </w:tcPr>
          <w:p w14:paraId="1C74B4F4" w14:textId="77777777" w:rsidR="00982B1F" w:rsidRPr="00921B83" w:rsidRDefault="00982B1F" w:rsidP="008212A5">
            <w:pPr>
              <w:ind w:left="57" w:right="57"/>
              <w:jc w:val="center"/>
              <w:rPr>
                <w:rFonts w:ascii="Times New Roman" w:hAnsi="Times New Roman" w:cs="Times New Roman"/>
                <w:sz w:val="20"/>
                <w:szCs w:val="20"/>
              </w:rPr>
            </w:pPr>
          </w:p>
        </w:tc>
        <w:tc>
          <w:tcPr>
            <w:tcW w:w="8080" w:type="dxa"/>
            <w:vAlign w:val="center"/>
          </w:tcPr>
          <w:p w14:paraId="444EBC46" w14:textId="77777777" w:rsidR="00982B1F" w:rsidRPr="00921B83" w:rsidRDefault="00982B1F" w:rsidP="008212A5">
            <w:pPr>
              <w:pStyle w:val="TableParagraph"/>
              <w:ind w:left="57" w:right="57"/>
              <w:jc w:val="both"/>
              <w:rPr>
                <w:sz w:val="20"/>
                <w:szCs w:val="20"/>
              </w:rPr>
            </w:pPr>
            <w:r w:rsidRPr="00921B83">
              <w:rPr>
                <w:sz w:val="20"/>
                <w:szCs w:val="20"/>
                <w:lang w:val="ru-RU"/>
              </w:rPr>
              <w:t xml:space="preserve">Лабораторная работа № 9. Принципы построения глобальных сетей. </w:t>
            </w:r>
            <w:r w:rsidRPr="00921B83">
              <w:rPr>
                <w:sz w:val="20"/>
                <w:szCs w:val="20"/>
              </w:rPr>
              <w:t>Ip</w:t>
            </w:r>
            <w:r w:rsidRPr="00921B83">
              <w:rPr>
                <w:sz w:val="20"/>
                <w:szCs w:val="20"/>
                <w:lang w:val="ru-RU"/>
              </w:rPr>
              <w:t xml:space="preserve">-адресация и протокол </w:t>
            </w:r>
            <w:r w:rsidRPr="00921B83">
              <w:rPr>
                <w:sz w:val="20"/>
                <w:szCs w:val="20"/>
              </w:rPr>
              <w:t>tcp</w:t>
            </w:r>
            <w:r w:rsidRPr="00921B83">
              <w:rPr>
                <w:sz w:val="20"/>
                <w:szCs w:val="20"/>
                <w:lang w:val="ru-RU"/>
              </w:rPr>
              <w:t>/</w:t>
            </w:r>
            <w:r w:rsidRPr="00921B83">
              <w:rPr>
                <w:sz w:val="20"/>
                <w:szCs w:val="20"/>
              </w:rPr>
              <w:t>ip</w:t>
            </w:r>
            <w:r w:rsidRPr="00921B83">
              <w:rPr>
                <w:sz w:val="20"/>
                <w:szCs w:val="20"/>
                <w:lang w:val="ru-RU"/>
              </w:rPr>
              <w:t xml:space="preserve">. </w:t>
            </w:r>
            <w:r w:rsidRPr="00921B83">
              <w:rPr>
                <w:sz w:val="20"/>
                <w:szCs w:val="20"/>
              </w:rPr>
              <w:t>Указатели ресурсов. Универсальный Указатель Ресурса (URL). Организация межсетевого взаимодействия.</w:t>
            </w:r>
          </w:p>
        </w:tc>
        <w:tc>
          <w:tcPr>
            <w:tcW w:w="2268" w:type="dxa"/>
            <w:vAlign w:val="center"/>
          </w:tcPr>
          <w:p w14:paraId="6E13F704" w14:textId="62F82995" w:rsidR="00982B1F" w:rsidRPr="00921B83" w:rsidRDefault="00982B1F" w:rsidP="008212A5">
            <w:pPr>
              <w:pStyle w:val="TableParagraph"/>
              <w:ind w:left="57" w:right="57"/>
              <w:jc w:val="center"/>
              <w:rPr>
                <w:sz w:val="20"/>
                <w:szCs w:val="20"/>
                <w:lang w:val="ru-RU"/>
              </w:rPr>
            </w:pPr>
            <w:r w:rsidRPr="00921B83">
              <w:rPr>
                <w:sz w:val="20"/>
                <w:szCs w:val="20"/>
                <w:lang w:val="ru-RU"/>
              </w:rPr>
              <w:t>2/2</w:t>
            </w:r>
          </w:p>
        </w:tc>
        <w:tc>
          <w:tcPr>
            <w:tcW w:w="2514" w:type="dxa"/>
            <w:vAlign w:val="center"/>
          </w:tcPr>
          <w:p w14:paraId="63F1EF86" w14:textId="5BB7967E" w:rsidR="00982B1F" w:rsidRPr="00921B83" w:rsidRDefault="00982B1F" w:rsidP="00AA7115">
            <w:pPr>
              <w:pStyle w:val="TableParagraph"/>
              <w:ind w:left="57" w:right="57"/>
              <w:jc w:val="center"/>
              <w:rPr>
                <w:sz w:val="20"/>
                <w:szCs w:val="20"/>
              </w:rPr>
            </w:pPr>
            <w:r w:rsidRPr="00921B83">
              <w:rPr>
                <w:sz w:val="20"/>
                <w:szCs w:val="20"/>
              </w:rPr>
              <w:t>ОК 01,</w:t>
            </w:r>
            <w:r w:rsidR="00AA7115">
              <w:rPr>
                <w:sz w:val="20"/>
                <w:szCs w:val="20"/>
                <w:lang w:val="ru-RU"/>
              </w:rPr>
              <w:t xml:space="preserve"> </w:t>
            </w:r>
            <w:r w:rsidRPr="00921B83">
              <w:rPr>
                <w:sz w:val="20"/>
                <w:szCs w:val="20"/>
                <w:lang w:val="ru-RU"/>
              </w:rPr>
              <w:t>ОК 02</w:t>
            </w:r>
          </w:p>
        </w:tc>
      </w:tr>
      <w:tr w:rsidR="004B0E36" w:rsidRPr="00921B83" w14:paraId="46FC23BD" w14:textId="77777777" w:rsidTr="004B0E36">
        <w:trPr>
          <w:trHeight w:val="217"/>
        </w:trPr>
        <w:tc>
          <w:tcPr>
            <w:tcW w:w="2410" w:type="dxa"/>
            <w:vMerge/>
            <w:tcBorders>
              <w:top w:val="nil"/>
            </w:tcBorders>
            <w:vAlign w:val="center"/>
          </w:tcPr>
          <w:p w14:paraId="42C4269D" w14:textId="77777777" w:rsidR="004B0E36" w:rsidRPr="00921B83" w:rsidRDefault="004B0E36" w:rsidP="008212A5">
            <w:pPr>
              <w:ind w:left="57" w:right="57"/>
              <w:jc w:val="center"/>
              <w:rPr>
                <w:rFonts w:ascii="Times New Roman" w:hAnsi="Times New Roman" w:cs="Times New Roman"/>
                <w:sz w:val="20"/>
                <w:szCs w:val="20"/>
              </w:rPr>
            </w:pPr>
          </w:p>
        </w:tc>
        <w:tc>
          <w:tcPr>
            <w:tcW w:w="8080" w:type="dxa"/>
            <w:vAlign w:val="center"/>
          </w:tcPr>
          <w:p w14:paraId="76081E46" w14:textId="198ADE70" w:rsidR="004B0E36" w:rsidRPr="00921B83" w:rsidRDefault="004B0E36" w:rsidP="008212A5">
            <w:pPr>
              <w:pStyle w:val="TableParagraph"/>
              <w:ind w:left="57" w:right="57"/>
              <w:jc w:val="both"/>
              <w:rPr>
                <w:sz w:val="20"/>
                <w:szCs w:val="20"/>
                <w:lang w:val="ru-RU"/>
              </w:rPr>
            </w:pPr>
            <w:r w:rsidRPr="00921B83">
              <w:rPr>
                <w:sz w:val="20"/>
                <w:szCs w:val="20"/>
                <w:lang w:val="ru-RU"/>
              </w:rPr>
              <w:t>Лабораторная работа № 10. Настройка виртуальных каналов</w:t>
            </w:r>
            <w:r>
              <w:rPr>
                <w:sz w:val="20"/>
                <w:szCs w:val="20"/>
                <w:lang w:val="ru-RU"/>
              </w:rPr>
              <w:t xml:space="preserve">. </w:t>
            </w:r>
            <w:r w:rsidRPr="00AA7115">
              <w:rPr>
                <w:sz w:val="20"/>
                <w:szCs w:val="20"/>
                <w:lang w:val="ru-RU"/>
              </w:rPr>
              <w:t xml:space="preserve">Настройка </w:t>
            </w:r>
            <w:r w:rsidRPr="00921B83">
              <w:rPr>
                <w:sz w:val="20"/>
                <w:szCs w:val="20"/>
              </w:rPr>
              <w:t>PPP</w:t>
            </w:r>
          </w:p>
        </w:tc>
        <w:tc>
          <w:tcPr>
            <w:tcW w:w="2268" w:type="dxa"/>
            <w:vAlign w:val="center"/>
          </w:tcPr>
          <w:p w14:paraId="7A56DFE4" w14:textId="35FD5524" w:rsidR="004B0E36" w:rsidRPr="00AA7115" w:rsidRDefault="004B0E36" w:rsidP="008212A5">
            <w:pPr>
              <w:pStyle w:val="TableParagraph"/>
              <w:ind w:left="57" w:right="57"/>
              <w:jc w:val="center"/>
              <w:rPr>
                <w:sz w:val="20"/>
                <w:szCs w:val="20"/>
                <w:lang w:val="ru-RU"/>
              </w:rPr>
            </w:pPr>
            <w:r w:rsidRPr="00921B83">
              <w:rPr>
                <w:sz w:val="20"/>
                <w:szCs w:val="20"/>
                <w:lang w:val="ru-RU"/>
              </w:rPr>
              <w:t>2/2</w:t>
            </w:r>
          </w:p>
        </w:tc>
        <w:tc>
          <w:tcPr>
            <w:tcW w:w="2514" w:type="dxa"/>
            <w:vAlign w:val="center"/>
          </w:tcPr>
          <w:p w14:paraId="0BB8AE1C" w14:textId="0D57B03F" w:rsidR="004B0E36" w:rsidRPr="00AA7115" w:rsidRDefault="004B0E36" w:rsidP="00AA7115">
            <w:pPr>
              <w:pStyle w:val="TableParagraph"/>
              <w:ind w:left="57" w:right="57"/>
              <w:jc w:val="center"/>
              <w:rPr>
                <w:sz w:val="20"/>
                <w:szCs w:val="20"/>
                <w:lang w:val="ru-RU"/>
              </w:rPr>
            </w:pPr>
            <w:r w:rsidRPr="00AA7115">
              <w:rPr>
                <w:sz w:val="20"/>
                <w:szCs w:val="20"/>
                <w:lang w:val="ru-RU"/>
              </w:rPr>
              <w:t>ОК 01,</w:t>
            </w:r>
            <w:r>
              <w:rPr>
                <w:sz w:val="20"/>
                <w:szCs w:val="20"/>
                <w:lang w:val="ru-RU"/>
              </w:rPr>
              <w:t xml:space="preserve"> </w:t>
            </w:r>
            <w:r w:rsidRPr="00921B83">
              <w:rPr>
                <w:sz w:val="20"/>
                <w:szCs w:val="20"/>
                <w:lang w:val="ru-RU"/>
              </w:rPr>
              <w:t>ОК 04</w:t>
            </w:r>
          </w:p>
        </w:tc>
      </w:tr>
      <w:tr w:rsidR="00DD7DBC" w:rsidRPr="00921B83" w14:paraId="744DF20A" w14:textId="77777777" w:rsidTr="00EE7EF0">
        <w:trPr>
          <w:trHeight w:val="20"/>
        </w:trPr>
        <w:tc>
          <w:tcPr>
            <w:tcW w:w="10490" w:type="dxa"/>
            <w:gridSpan w:val="2"/>
            <w:vAlign w:val="center"/>
          </w:tcPr>
          <w:p w14:paraId="0AFEBF12" w14:textId="77777777" w:rsidR="00DD7DBC" w:rsidRPr="00921B83" w:rsidRDefault="00DD7DBC" w:rsidP="008212A5">
            <w:pPr>
              <w:pStyle w:val="TableParagraph"/>
              <w:ind w:left="57" w:right="57"/>
              <w:rPr>
                <w:sz w:val="20"/>
                <w:szCs w:val="20"/>
                <w:lang w:val="ru-RU"/>
              </w:rPr>
            </w:pPr>
            <w:r w:rsidRPr="00921B83">
              <w:rPr>
                <w:sz w:val="20"/>
                <w:szCs w:val="20"/>
                <w:lang w:val="ru-RU"/>
              </w:rPr>
              <w:t>Промежуточная аттестация в форме зачета</w:t>
            </w:r>
          </w:p>
        </w:tc>
        <w:tc>
          <w:tcPr>
            <w:tcW w:w="2268" w:type="dxa"/>
            <w:vAlign w:val="center"/>
          </w:tcPr>
          <w:p w14:paraId="69F4DCDE" w14:textId="77777777" w:rsidR="00DD7DBC" w:rsidRPr="00921B83" w:rsidRDefault="00DD7DBC" w:rsidP="008212A5">
            <w:pPr>
              <w:pStyle w:val="TableParagraph"/>
              <w:ind w:left="57" w:right="57"/>
              <w:jc w:val="center"/>
              <w:rPr>
                <w:sz w:val="20"/>
                <w:szCs w:val="20"/>
                <w:lang w:val="ru-RU"/>
              </w:rPr>
            </w:pPr>
          </w:p>
        </w:tc>
        <w:tc>
          <w:tcPr>
            <w:tcW w:w="2514" w:type="dxa"/>
            <w:vAlign w:val="center"/>
          </w:tcPr>
          <w:p w14:paraId="71CA2DDA" w14:textId="77777777" w:rsidR="00DD7DBC" w:rsidRPr="00921B83" w:rsidRDefault="00DD7DBC" w:rsidP="008212A5">
            <w:pPr>
              <w:pStyle w:val="TableParagraph"/>
              <w:ind w:left="57" w:right="57"/>
              <w:jc w:val="center"/>
              <w:rPr>
                <w:sz w:val="20"/>
                <w:szCs w:val="20"/>
                <w:lang w:val="ru-RU"/>
              </w:rPr>
            </w:pPr>
          </w:p>
        </w:tc>
      </w:tr>
      <w:tr w:rsidR="00DD7DBC" w:rsidRPr="00921B83" w14:paraId="647EBCCF" w14:textId="77777777" w:rsidTr="00EE7EF0">
        <w:trPr>
          <w:trHeight w:val="20"/>
        </w:trPr>
        <w:tc>
          <w:tcPr>
            <w:tcW w:w="10490" w:type="dxa"/>
            <w:gridSpan w:val="2"/>
            <w:vAlign w:val="center"/>
          </w:tcPr>
          <w:p w14:paraId="6D4B4E8F" w14:textId="77777777" w:rsidR="00DD7DBC" w:rsidRPr="00921B83" w:rsidRDefault="00DD7DBC" w:rsidP="008212A5">
            <w:pPr>
              <w:pStyle w:val="TableParagraph"/>
              <w:ind w:left="57" w:right="57"/>
              <w:jc w:val="right"/>
              <w:rPr>
                <w:b/>
                <w:sz w:val="20"/>
                <w:szCs w:val="20"/>
                <w:lang w:val="ru-RU"/>
              </w:rPr>
            </w:pPr>
            <w:r w:rsidRPr="00921B83">
              <w:rPr>
                <w:b/>
                <w:sz w:val="20"/>
                <w:szCs w:val="20"/>
                <w:lang w:val="ru-RU"/>
              </w:rPr>
              <w:t>ВСЕГО</w:t>
            </w:r>
          </w:p>
        </w:tc>
        <w:tc>
          <w:tcPr>
            <w:tcW w:w="2268" w:type="dxa"/>
            <w:vAlign w:val="center"/>
          </w:tcPr>
          <w:p w14:paraId="7D11B78F" w14:textId="18907DA1" w:rsidR="00DD7DBC" w:rsidRPr="00921B83" w:rsidRDefault="00DD7DBC" w:rsidP="00AA7115">
            <w:pPr>
              <w:pStyle w:val="TableParagraph"/>
              <w:ind w:left="57" w:right="57"/>
              <w:jc w:val="center"/>
              <w:rPr>
                <w:b/>
                <w:sz w:val="20"/>
                <w:szCs w:val="20"/>
                <w:lang w:val="ru-RU"/>
              </w:rPr>
            </w:pPr>
            <w:r w:rsidRPr="00921B83">
              <w:rPr>
                <w:b/>
                <w:sz w:val="20"/>
                <w:szCs w:val="20"/>
                <w:lang w:val="ru-RU"/>
              </w:rPr>
              <w:t>4</w:t>
            </w:r>
            <w:r w:rsidR="00AA7115">
              <w:rPr>
                <w:b/>
                <w:sz w:val="20"/>
                <w:szCs w:val="20"/>
                <w:lang w:val="ru-RU"/>
              </w:rPr>
              <w:t>2</w:t>
            </w:r>
            <w:r w:rsidR="00982B1F" w:rsidRPr="00921B83">
              <w:rPr>
                <w:b/>
                <w:sz w:val="20"/>
                <w:szCs w:val="20"/>
                <w:lang w:val="ru-RU"/>
              </w:rPr>
              <w:t>/</w:t>
            </w:r>
            <w:r w:rsidR="00AA7115">
              <w:rPr>
                <w:b/>
                <w:sz w:val="20"/>
                <w:szCs w:val="20"/>
                <w:lang w:val="ru-RU"/>
              </w:rPr>
              <w:t>4</w:t>
            </w:r>
            <w:r w:rsidR="00982B1F" w:rsidRPr="00921B83">
              <w:rPr>
                <w:b/>
                <w:sz w:val="20"/>
                <w:szCs w:val="20"/>
                <w:lang w:val="ru-RU"/>
              </w:rPr>
              <w:t>2</w:t>
            </w:r>
          </w:p>
        </w:tc>
        <w:tc>
          <w:tcPr>
            <w:tcW w:w="2514" w:type="dxa"/>
            <w:vAlign w:val="center"/>
          </w:tcPr>
          <w:p w14:paraId="2BBBF3A5" w14:textId="77777777" w:rsidR="00DD7DBC" w:rsidRPr="00AA7115" w:rsidRDefault="00DD7DBC" w:rsidP="008212A5">
            <w:pPr>
              <w:pStyle w:val="TableParagraph"/>
              <w:ind w:left="57" w:right="57"/>
              <w:jc w:val="center"/>
              <w:rPr>
                <w:sz w:val="20"/>
                <w:szCs w:val="20"/>
                <w:lang w:val="ru-RU"/>
              </w:rPr>
            </w:pPr>
          </w:p>
        </w:tc>
      </w:tr>
    </w:tbl>
    <w:p w14:paraId="6D1E300E" w14:textId="77777777" w:rsidR="00FA483A" w:rsidRPr="00921B83" w:rsidRDefault="00FA483A" w:rsidP="008212A5">
      <w:pPr>
        <w:tabs>
          <w:tab w:val="left" w:pos="1399"/>
        </w:tabs>
        <w:rPr>
          <w:rFonts w:ascii="Times New Roman" w:eastAsia="Segoe UI" w:hAnsi="Times New Roman" w:cs="Times New Roman"/>
          <w:b/>
          <w:bCs/>
          <w:caps/>
          <w:kern w:val="32"/>
          <w:sz w:val="24"/>
          <w:szCs w:val="24"/>
          <w:lang w:eastAsia="x-none"/>
        </w:rPr>
      </w:pPr>
    </w:p>
    <w:p w14:paraId="3A2687A4" w14:textId="5E6718A7" w:rsidR="00FA483A" w:rsidRPr="00921B83" w:rsidRDefault="001978B4" w:rsidP="008212A5">
      <w:pPr>
        <w:tabs>
          <w:tab w:val="left" w:pos="1399"/>
        </w:tabs>
        <w:rPr>
          <w:rFonts w:ascii="Times New Roman" w:hAnsi="Times New Roman" w:cs="Times New Roman"/>
          <w:lang w:eastAsia="x-none"/>
        </w:rPr>
        <w:sectPr w:rsidR="00FA483A" w:rsidRPr="00921B83" w:rsidSect="00AB5CB8">
          <w:pgSz w:w="16838" w:h="11906" w:orient="landscape"/>
          <w:pgMar w:top="851" w:right="851" w:bottom="851" w:left="851" w:header="709" w:footer="709" w:gutter="0"/>
          <w:cols w:space="708"/>
          <w:docGrid w:linePitch="360"/>
        </w:sectPr>
      </w:pPr>
      <w:r w:rsidRPr="00921B83">
        <w:rPr>
          <w:rFonts w:ascii="Times New Roman" w:hAnsi="Times New Roman" w:cs="Times New Roman"/>
          <w:lang w:eastAsia="x-none"/>
        </w:rPr>
        <w:t xml:space="preserve"> </w:t>
      </w:r>
    </w:p>
    <w:p w14:paraId="732E7079" w14:textId="77777777" w:rsidR="00FA483A" w:rsidRPr="00921B83" w:rsidRDefault="00FA483A" w:rsidP="008212A5">
      <w:pPr>
        <w:pStyle w:val="1f1"/>
        <w:spacing w:after="0"/>
        <w:outlineLvl w:val="9"/>
        <w:rPr>
          <w:rFonts w:ascii="Times New Roman" w:hAnsi="Times New Roman"/>
          <w:lang w:val="ru-RU"/>
        </w:rPr>
      </w:pPr>
      <w:bookmarkStart w:id="8585" w:name="_Toc172051969"/>
      <w:bookmarkStart w:id="8586" w:name="_Toc172052413"/>
      <w:bookmarkStart w:id="8587" w:name="_Toc172052857"/>
      <w:bookmarkStart w:id="8588" w:name="_Toc172053301"/>
      <w:bookmarkStart w:id="8589" w:name="_Toc172053745"/>
      <w:bookmarkStart w:id="8590" w:name="_Toc172054189"/>
      <w:bookmarkStart w:id="8591" w:name="_Toc172054635"/>
      <w:bookmarkStart w:id="8592" w:name="_Toc172055079"/>
      <w:bookmarkStart w:id="8593" w:name="_Toc172055523"/>
      <w:bookmarkStart w:id="8594" w:name="_Toc172055967"/>
      <w:bookmarkStart w:id="8595" w:name="_Toc172056411"/>
      <w:bookmarkStart w:id="8596" w:name="_Toc172056855"/>
      <w:bookmarkStart w:id="8597" w:name="_Toc172057299"/>
      <w:bookmarkStart w:id="8598" w:name="_Toc172057743"/>
      <w:bookmarkStart w:id="8599" w:name="_Toc172058187"/>
      <w:bookmarkStart w:id="8600" w:name="_Toc172058631"/>
      <w:bookmarkStart w:id="8601" w:name="_Toc172059075"/>
      <w:bookmarkStart w:id="8602" w:name="_Toc172059519"/>
      <w:bookmarkStart w:id="8603" w:name="_Toc172059963"/>
      <w:bookmarkStart w:id="8604" w:name="_Toc172060407"/>
      <w:bookmarkStart w:id="8605" w:name="_Toc172060851"/>
      <w:bookmarkStart w:id="8606" w:name="_Toc172061295"/>
      <w:bookmarkStart w:id="8607" w:name="_Toc172061739"/>
      <w:bookmarkStart w:id="8608" w:name="_Toc172062183"/>
      <w:bookmarkStart w:id="8609" w:name="_Toc172063071"/>
      <w:bookmarkStart w:id="8610" w:name="_Toc172063515"/>
      <w:bookmarkStart w:id="8611" w:name="_Toc172063959"/>
      <w:bookmarkStart w:id="8612" w:name="_Toc172064403"/>
      <w:bookmarkStart w:id="8613" w:name="_Toc172064847"/>
      <w:bookmarkStart w:id="8614" w:name="_Toc172065291"/>
      <w:bookmarkStart w:id="8615" w:name="_Toc172065735"/>
      <w:bookmarkStart w:id="8616" w:name="_Toc172066179"/>
      <w:bookmarkStart w:id="8617" w:name="_Toc172066623"/>
      <w:bookmarkStart w:id="8618" w:name="_Toc172111539"/>
      <w:bookmarkStart w:id="8619" w:name="_Toc172119067"/>
      <w:bookmarkStart w:id="8620" w:name="_Toc172119861"/>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p>
    <w:p w14:paraId="579DC040" w14:textId="77777777" w:rsidR="00FA483A" w:rsidRPr="00921B83" w:rsidRDefault="00FA483A" w:rsidP="008212A5">
      <w:pPr>
        <w:pStyle w:val="114"/>
        <w:spacing w:after="0" w:line="240" w:lineRule="auto"/>
        <w:outlineLvl w:val="9"/>
        <w:rPr>
          <w:rFonts w:ascii="Times New Roman" w:hAnsi="Times New Roman"/>
        </w:rPr>
      </w:pPr>
      <w:bookmarkStart w:id="8621" w:name="_Toc172051970"/>
      <w:bookmarkStart w:id="8622" w:name="_Toc172052414"/>
      <w:bookmarkStart w:id="8623" w:name="_Toc172052858"/>
      <w:bookmarkStart w:id="8624" w:name="_Toc172053302"/>
      <w:bookmarkStart w:id="8625" w:name="_Toc172053746"/>
      <w:bookmarkStart w:id="8626" w:name="_Toc172054190"/>
      <w:bookmarkStart w:id="8627" w:name="_Toc172054636"/>
      <w:bookmarkStart w:id="8628" w:name="_Toc172055080"/>
      <w:bookmarkStart w:id="8629" w:name="_Toc172055524"/>
      <w:bookmarkStart w:id="8630" w:name="_Toc172055968"/>
      <w:bookmarkStart w:id="8631" w:name="_Toc172056412"/>
      <w:bookmarkStart w:id="8632" w:name="_Toc172056856"/>
      <w:bookmarkStart w:id="8633" w:name="_Toc172057300"/>
      <w:bookmarkStart w:id="8634" w:name="_Toc172057744"/>
      <w:bookmarkStart w:id="8635" w:name="_Toc172058188"/>
      <w:bookmarkStart w:id="8636" w:name="_Toc172058632"/>
      <w:bookmarkStart w:id="8637" w:name="_Toc172059076"/>
      <w:bookmarkStart w:id="8638" w:name="_Toc172059520"/>
      <w:bookmarkStart w:id="8639" w:name="_Toc172059964"/>
      <w:bookmarkStart w:id="8640" w:name="_Toc172060408"/>
      <w:bookmarkStart w:id="8641" w:name="_Toc172060852"/>
      <w:bookmarkStart w:id="8642" w:name="_Toc172061296"/>
      <w:bookmarkStart w:id="8643" w:name="_Toc172061740"/>
      <w:bookmarkStart w:id="8644" w:name="_Toc172062184"/>
      <w:bookmarkStart w:id="8645" w:name="_Toc172063072"/>
      <w:bookmarkStart w:id="8646" w:name="_Toc172063516"/>
      <w:bookmarkStart w:id="8647" w:name="_Toc172063960"/>
      <w:bookmarkStart w:id="8648" w:name="_Toc172064404"/>
      <w:bookmarkStart w:id="8649" w:name="_Toc172064848"/>
      <w:bookmarkStart w:id="8650" w:name="_Toc172065292"/>
      <w:bookmarkStart w:id="8651" w:name="_Toc172065736"/>
      <w:bookmarkStart w:id="8652" w:name="_Toc172066180"/>
      <w:bookmarkStart w:id="8653" w:name="_Toc172066624"/>
      <w:bookmarkStart w:id="8654" w:name="_Toc172111540"/>
      <w:bookmarkStart w:id="8655" w:name="_Toc172119068"/>
      <w:bookmarkStart w:id="8656" w:name="_Toc172119862"/>
      <w:r w:rsidRPr="00921B83">
        <w:rPr>
          <w:rFonts w:ascii="Times New Roman" w:hAnsi="Times New Roman"/>
        </w:rPr>
        <w:t>3.1. Материально-техническое обеспечение</w:t>
      </w:r>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p>
    <w:p w14:paraId="59E53F79" w14:textId="76BAF66C" w:rsidR="00FA483A" w:rsidRPr="00921B83" w:rsidRDefault="008E6D38" w:rsidP="008212A5">
      <w:pPr>
        <w:suppressAutoHyphens/>
        <w:ind w:firstLine="709"/>
        <w:jc w:val="both"/>
        <w:rPr>
          <w:rFonts w:ascii="Times New Roman" w:hAnsi="Times New Roman" w:cs="Times New Roman"/>
          <w:bCs/>
          <w:sz w:val="24"/>
          <w:szCs w:val="24"/>
        </w:rPr>
      </w:pPr>
      <w:r w:rsidRPr="00F05D66">
        <w:rPr>
          <w:rFonts w:ascii="Times New Roman" w:hAnsi="Times New Roman"/>
          <w:bCs/>
          <w:sz w:val="24"/>
          <w:szCs w:val="24"/>
        </w:rPr>
        <w:t>Лаборатория «Вычислительной техники, архитектуры персонального компьютера и периферийных устройств»,</w:t>
      </w:r>
      <w:r w:rsidR="00FA483A" w:rsidRPr="00921B83">
        <w:rPr>
          <w:rFonts w:ascii="Times New Roman" w:hAnsi="Times New Roman" w:cs="Times New Roman"/>
          <w:bCs/>
          <w:sz w:val="24"/>
          <w:szCs w:val="24"/>
        </w:rPr>
        <w:t>, оснащенн</w:t>
      </w:r>
      <w:r w:rsidR="00982B1F" w:rsidRPr="00921B83">
        <w:rPr>
          <w:rFonts w:ascii="Times New Roman" w:hAnsi="Times New Roman" w:cs="Times New Roman"/>
          <w:bCs/>
          <w:sz w:val="24"/>
          <w:szCs w:val="24"/>
        </w:rPr>
        <w:t xml:space="preserve">ая </w:t>
      </w:r>
      <w:r w:rsidR="00FA483A" w:rsidRPr="00921B83">
        <w:rPr>
          <w:rFonts w:ascii="Times New Roman" w:hAnsi="Times New Roman" w:cs="Times New Roman"/>
          <w:bCs/>
          <w:sz w:val="24"/>
          <w:szCs w:val="24"/>
        </w:rPr>
        <w:t xml:space="preserve">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00FA483A" w:rsidRPr="00921B83">
        <w:rPr>
          <w:rFonts w:ascii="Times New Roman" w:hAnsi="Times New Roman" w:cs="Times New Roman"/>
          <w:bCs/>
          <w:sz w:val="24"/>
          <w:szCs w:val="24"/>
        </w:rPr>
        <w:t xml:space="preserve">. </w:t>
      </w:r>
    </w:p>
    <w:p w14:paraId="4AC0F832" w14:textId="77777777" w:rsidR="00FA483A" w:rsidRPr="00921B83" w:rsidRDefault="00FA483A" w:rsidP="008212A5">
      <w:pPr>
        <w:pStyle w:val="114"/>
        <w:spacing w:after="0" w:line="240" w:lineRule="auto"/>
        <w:outlineLvl w:val="9"/>
        <w:rPr>
          <w:rFonts w:ascii="Times New Roman" w:hAnsi="Times New Roman"/>
        </w:rPr>
      </w:pPr>
    </w:p>
    <w:p w14:paraId="67FE7DF0" w14:textId="77777777" w:rsidR="00FA483A" w:rsidRPr="00921B83" w:rsidRDefault="00FA483A" w:rsidP="008212A5">
      <w:pPr>
        <w:pStyle w:val="114"/>
        <w:spacing w:after="0" w:line="240" w:lineRule="auto"/>
        <w:outlineLvl w:val="9"/>
        <w:rPr>
          <w:rFonts w:ascii="Times New Roman" w:eastAsia="Times New Roman" w:hAnsi="Times New Roman"/>
        </w:rPr>
      </w:pPr>
      <w:bookmarkStart w:id="8657" w:name="_Toc172051971"/>
      <w:bookmarkStart w:id="8658" w:name="_Toc172052415"/>
      <w:bookmarkStart w:id="8659" w:name="_Toc172052859"/>
      <w:bookmarkStart w:id="8660" w:name="_Toc172053303"/>
      <w:bookmarkStart w:id="8661" w:name="_Toc172053747"/>
      <w:bookmarkStart w:id="8662" w:name="_Toc172054191"/>
      <w:bookmarkStart w:id="8663" w:name="_Toc172054637"/>
      <w:bookmarkStart w:id="8664" w:name="_Toc172055081"/>
      <w:bookmarkStart w:id="8665" w:name="_Toc172055525"/>
      <w:bookmarkStart w:id="8666" w:name="_Toc172055969"/>
      <w:bookmarkStart w:id="8667" w:name="_Toc172056413"/>
      <w:bookmarkStart w:id="8668" w:name="_Toc172056857"/>
      <w:bookmarkStart w:id="8669" w:name="_Toc172057301"/>
      <w:bookmarkStart w:id="8670" w:name="_Toc172057745"/>
      <w:bookmarkStart w:id="8671" w:name="_Toc172058189"/>
      <w:bookmarkStart w:id="8672" w:name="_Toc172058633"/>
      <w:bookmarkStart w:id="8673" w:name="_Toc172059077"/>
      <w:bookmarkStart w:id="8674" w:name="_Toc172059521"/>
      <w:bookmarkStart w:id="8675" w:name="_Toc172059965"/>
      <w:bookmarkStart w:id="8676" w:name="_Toc172060409"/>
      <w:bookmarkStart w:id="8677" w:name="_Toc172060853"/>
      <w:bookmarkStart w:id="8678" w:name="_Toc172061297"/>
      <w:bookmarkStart w:id="8679" w:name="_Toc172061741"/>
      <w:bookmarkStart w:id="8680" w:name="_Toc172062185"/>
      <w:bookmarkStart w:id="8681" w:name="_Toc172063073"/>
      <w:bookmarkStart w:id="8682" w:name="_Toc172063517"/>
      <w:bookmarkStart w:id="8683" w:name="_Toc172063961"/>
      <w:bookmarkStart w:id="8684" w:name="_Toc172064405"/>
      <w:bookmarkStart w:id="8685" w:name="_Toc172064849"/>
      <w:bookmarkStart w:id="8686" w:name="_Toc172065293"/>
      <w:bookmarkStart w:id="8687" w:name="_Toc172065737"/>
      <w:bookmarkStart w:id="8688" w:name="_Toc172066181"/>
      <w:bookmarkStart w:id="8689" w:name="_Toc172066625"/>
      <w:bookmarkStart w:id="8690" w:name="_Toc172111541"/>
      <w:bookmarkStart w:id="8691" w:name="_Toc172119069"/>
      <w:bookmarkStart w:id="8692" w:name="_Toc172119863"/>
      <w:r w:rsidRPr="00921B83">
        <w:rPr>
          <w:rFonts w:ascii="Times New Roman" w:hAnsi="Times New Roman"/>
        </w:rPr>
        <w:t>3.2. Учебно-методическое обеспечение</w:t>
      </w:r>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p>
    <w:p w14:paraId="29324FFB" w14:textId="77777777" w:rsidR="00FA483A" w:rsidRPr="00921B83" w:rsidRDefault="00FA483A"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A332A53" w14:textId="20D7A908" w:rsidR="00FA483A" w:rsidRPr="00921B83" w:rsidRDefault="00FA483A" w:rsidP="008212A5">
      <w:pPr>
        <w:pStyle w:val="1f1"/>
        <w:numPr>
          <w:ilvl w:val="0"/>
          <w:numId w:val="26"/>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8693" w:name="_Toc172051972"/>
      <w:bookmarkStart w:id="8694" w:name="_Toc172052416"/>
      <w:bookmarkStart w:id="8695" w:name="_Toc172052860"/>
      <w:bookmarkStart w:id="8696" w:name="_Toc172053304"/>
      <w:bookmarkStart w:id="8697" w:name="_Toc172053748"/>
      <w:bookmarkStart w:id="8698" w:name="_Toc172054192"/>
      <w:bookmarkStart w:id="8699" w:name="_Toc172054638"/>
      <w:bookmarkStart w:id="8700" w:name="_Toc172055082"/>
      <w:bookmarkStart w:id="8701" w:name="_Toc172055526"/>
      <w:bookmarkStart w:id="8702" w:name="_Toc172055970"/>
      <w:bookmarkStart w:id="8703" w:name="_Toc172056414"/>
      <w:bookmarkStart w:id="8704" w:name="_Toc172056858"/>
      <w:bookmarkStart w:id="8705" w:name="_Toc172057302"/>
      <w:bookmarkStart w:id="8706" w:name="_Toc172057746"/>
      <w:bookmarkStart w:id="8707" w:name="_Toc172058190"/>
      <w:bookmarkStart w:id="8708" w:name="_Toc172058634"/>
      <w:bookmarkStart w:id="8709" w:name="_Toc172059078"/>
      <w:bookmarkStart w:id="8710" w:name="_Toc172059522"/>
      <w:bookmarkStart w:id="8711" w:name="_Toc172059966"/>
      <w:bookmarkStart w:id="8712" w:name="_Toc172060410"/>
      <w:bookmarkStart w:id="8713" w:name="_Toc172060854"/>
      <w:bookmarkStart w:id="8714" w:name="_Toc172061298"/>
      <w:bookmarkStart w:id="8715" w:name="_Toc172061742"/>
      <w:bookmarkStart w:id="8716" w:name="_Toc172062186"/>
      <w:bookmarkStart w:id="8717" w:name="_Toc172063074"/>
      <w:bookmarkStart w:id="8718" w:name="_Toc172063518"/>
      <w:bookmarkStart w:id="8719" w:name="_Toc172063962"/>
      <w:bookmarkStart w:id="8720" w:name="_Toc172064406"/>
      <w:bookmarkStart w:id="8721" w:name="_Toc172064850"/>
      <w:bookmarkStart w:id="8722" w:name="_Toc172065294"/>
      <w:bookmarkStart w:id="8723" w:name="_Toc172065738"/>
      <w:bookmarkStart w:id="8724" w:name="_Toc172066182"/>
      <w:bookmarkStart w:id="8725" w:name="_Toc172066626"/>
      <w:bookmarkStart w:id="8726" w:name="_Toc172111542"/>
      <w:bookmarkStart w:id="8727" w:name="_Toc172119070"/>
      <w:bookmarkStart w:id="8728" w:name="_Toc172119864"/>
      <w:r w:rsidRPr="00921B83">
        <w:rPr>
          <w:rFonts w:ascii="Times New Roman" w:eastAsia="Times New Roman" w:hAnsi="Times New Roman"/>
          <w:b w:val="0"/>
          <w:bCs w:val="0"/>
          <w:caps w:val="0"/>
          <w:kern w:val="0"/>
          <w:szCs w:val="20"/>
          <w:lang w:val="ru-RU" w:eastAsia="ru-RU"/>
        </w:rPr>
        <w:t>Новожилов Е.О. Компьютерные сети. –</w:t>
      </w:r>
      <w:r w:rsidR="00982B1F" w:rsidRPr="00921B83">
        <w:rPr>
          <w:rFonts w:ascii="Times New Roman" w:eastAsia="Times New Roman" w:hAnsi="Times New Roman"/>
          <w:b w:val="0"/>
          <w:bCs w:val="0"/>
          <w:caps w:val="0"/>
          <w:kern w:val="0"/>
          <w:szCs w:val="20"/>
          <w:lang w:val="ru-RU" w:eastAsia="ru-RU"/>
        </w:rPr>
        <w:t xml:space="preserve"> </w:t>
      </w:r>
      <w:r w:rsidRPr="00921B83">
        <w:rPr>
          <w:rFonts w:ascii="Times New Roman" w:eastAsia="Times New Roman" w:hAnsi="Times New Roman"/>
          <w:b w:val="0"/>
          <w:bCs w:val="0"/>
          <w:caps w:val="0"/>
          <w:kern w:val="0"/>
          <w:szCs w:val="20"/>
          <w:lang w:val="ru-RU" w:eastAsia="ru-RU"/>
        </w:rPr>
        <w:t>М.: ОИЦ «Академия»</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20</w:t>
      </w:r>
      <w:r w:rsidR="00982B1F" w:rsidRPr="00921B83">
        <w:rPr>
          <w:rFonts w:ascii="Times New Roman" w:eastAsia="Times New Roman" w:hAnsi="Times New Roman"/>
          <w:b w:val="0"/>
          <w:bCs w:val="0"/>
          <w:caps w:val="0"/>
          <w:kern w:val="0"/>
          <w:szCs w:val="20"/>
          <w:lang w:val="ru-RU" w:eastAsia="ru-RU"/>
        </w:rPr>
        <w:t>2</w:t>
      </w:r>
      <w:r w:rsidRPr="00921B83">
        <w:rPr>
          <w:rFonts w:ascii="Times New Roman" w:eastAsia="Times New Roman" w:hAnsi="Times New Roman"/>
          <w:b w:val="0"/>
          <w:bCs w:val="0"/>
          <w:caps w:val="0"/>
          <w:kern w:val="0"/>
          <w:szCs w:val="20"/>
          <w:lang w:val="ru-RU" w:eastAsia="ru-RU"/>
        </w:rPr>
        <w:t>3</w:t>
      </w:r>
      <w:r w:rsidR="00982B1F" w:rsidRPr="00921B83">
        <w:rPr>
          <w:rFonts w:ascii="Times New Roman" w:eastAsia="Times New Roman" w:hAnsi="Times New Roman"/>
          <w:b w:val="0"/>
          <w:bCs w:val="0"/>
          <w:caps w:val="0"/>
          <w:kern w:val="0"/>
          <w:szCs w:val="20"/>
          <w:lang w:val="ru-RU" w:eastAsia="ru-RU"/>
        </w:rPr>
        <w:t xml:space="preserve"> – 368.</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p>
    <w:p w14:paraId="67EB7955" w14:textId="31D428FA" w:rsidR="00FA483A" w:rsidRPr="00921B83" w:rsidRDefault="00FA483A" w:rsidP="008212A5">
      <w:pPr>
        <w:pStyle w:val="1f1"/>
        <w:numPr>
          <w:ilvl w:val="0"/>
          <w:numId w:val="26"/>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8729" w:name="_Toc172051973"/>
      <w:bookmarkStart w:id="8730" w:name="_Toc172052417"/>
      <w:bookmarkStart w:id="8731" w:name="_Toc172052861"/>
      <w:bookmarkStart w:id="8732" w:name="_Toc172053305"/>
      <w:bookmarkStart w:id="8733" w:name="_Toc172053749"/>
      <w:bookmarkStart w:id="8734" w:name="_Toc172054193"/>
      <w:bookmarkStart w:id="8735" w:name="_Toc172054639"/>
      <w:bookmarkStart w:id="8736" w:name="_Toc172055083"/>
      <w:bookmarkStart w:id="8737" w:name="_Toc172055527"/>
      <w:bookmarkStart w:id="8738" w:name="_Toc172055971"/>
      <w:bookmarkStart w:id="8739" w:name="_Toc172056415"/>
      <w:bookmarkStart w:id="8740" w:name="_Toc172056859"/>
      <w:bookmarkStart w:id="8741" w:name="_Toc172057303"/>
      <w:bookmarkStart w:id="8742" w:name="_Toc172057747"/>
      <w:bookmarkStart w:id="8743" w:name="_Toc172058191"/>
      <w:bookmarkStart w:id="8744" w:name="_Toc172058635"/>
      <w:bookmarkStart w:id="8745" w:name="_Toc172059079"/>
      <w:bookmarkStart w:id="8746" w:name="_Toc172059523"/>
      <w:bookmarkStart w:id="8747" w:name="_Toc172059967"/>
      <w:bookmarkStart w:id="8748" w:name="_Toc172060411"/>
      <w:bookmarkStart w:id="8749" w:name="_Toc172060855"/>
      <w:bookmarkStart w:id="8750" w:name="_Toc172061299"/>
      <w:bookmarkStart w:id="8751" w:name="_Toc172061743"/>
      <w:bookmarkStart w:id="8752" w:name="_Toc172062187"/>
      <w:bookmarkStart w:id="8753" w:name="_Toc172063075"/>
      <w:bookmarkStart w:id="8754" w:name="_Toc172063519"/>
      <w:bookmarkStart w:id="8755" w:name="_Toc172063963"/>
      <w:bookmarkStart w:id="8756" w:name="_Toc172064407"/>
      <w:bookmarkStart w:id="8757" w:name="_Toc172064851"/>
      <w:bookmarkStart w:id="8758" w:name="_Toc172065295"/>
      <w:bookmarkStart w:id="8759" w:name="_Toc172065739"/>
      <w:bookmarkStart w:id="8760" w:name="_Toc172066183"/>
      <w:bookmarkStart w:id="8761" w:name="_Toc172066627"/>
      <w:bookmarkStart w:id="8762" w:name="_Toc172111543"/>
      <w:bookmarkStart w:id="8763" w:name="_Toc172119071"/>
      <w:bookmarkStart w:id="8764" w:name="_Toc172119865"/>
      <w:r w:rsidRPr="00921B83">
        <w:rPr>
          <w:rFonts w:ascii="Times New Roman" w:eastAsia="Times New Roman" w:hAnsi="Times New Roman"/>
          <w:b w:val="0"/>
          <w:bCs w:val="0"/>
          <w:caps w:val="0"/>
          <w:kern w:val="0"/>
          <w:szCs w:val="20"/>
          <w:lang w:val="ru-RU" w:eastAsia="ru-RU"/>
        </w:rPr>
        <w:t xml:space="preserve">Дибров, М. В.  Сети и телекоммуникации. Маршрутизация в IP-сетях: учебник и практикум для среднего профессионального образования / М. В. Дибров. </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2-е изд., перераб. и доп. </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М</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Издательство Юрайт, 2024. </w:t>
      </w:r>
      <w:r w:rsidR="00982B1F"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423 с.</w:t>
      </w:r>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p>
    <w:p w14:paraId="4F9AA126" w14:textId="77777777" w:rsidR="00FA483A" w:rsidRPr="00921B83" w:rsidRDefault="00FA483A" w:rsidP="008212A5">
      <w:pPr>
        <w:pStyle w:val="1f1"/>
        <w:spacing w:before="240"/>
        <w:outlineLvl w:val="9"/>
        <w:rPr>
          <w:rFonts w:ascii="Times New Roman" w:hAnsi="Times New Roman"/>
          <w:b w:val="0"/>
          <w:bCs w:val="0"/>
          <w:lang w:val="ru-RU"/>
        </w:rPr>
      </w:pPr>
      <w:bookmarkStart w:id="8765" w:name="_Toc172051974"/>
      <w:bookmarkStart w:id="8766" w:name="_Toc172052418"/>
      <w:bookmarkStart w:id="8767" w:name="_Toc172052862"/>
      <w:bookmarkStart w:id="8768" w:name="_Toc172053306"/>
      <w:bookmarkStart w:id="8769" w:name="_Toc172053750"/>
      <w:bookmarkStart w:id="8770" w:name="_Toc172054194"/>
      <w:bookmarkStart w:id="8771" w:name="_Toc172054640"/>
      <w:bookmarkStart w:id="8772" w:name="_Toc172055084"/>
      <w:bookmarkStart w:id="8773" w:name="_Toc172055528"/>
      <w:bookmarkStart w:id="8774" w:name="_Toc172055972"/>
      <w:bookmarkStart w:id="8775" w:name="_Toc172056416"/>
      <w:bookmarkStart w:id="8776" w:name="_Toc172056860"/>
      <w:bookmarkStart w:id="8777" w:name="_Toc172057304"/>
      <w:bookmarkStart w:id="8778" w:name="_Toc172057748"/>
      <w:bookmarkStart w:id="8779" w:name="_Toc172058192"/>
      <w:bookmarkStart w:id="8780" w:name="_Toc172058636"/>
      <w:bookmarkStart w:id="8781" w:name="_Toc172059080"/>
      <w:bookmarkStart w:id="8782" w:name="_Toc172059524"/>
      <w:bookmarkStart w:id="8783" w:name="_Toc172059968"/>
      <w:bookmarkStart w:id="8784" w:name="_Toc172060412"/>
      <w:bookmarkStart w:id="8785" w:name="_Toc172060856"/>
      <w:bookmarkStart w:id="8786" w:name="_Toc172061300"/>
      <w:bookmarkStart w:id="8787" w:name="_Toc172061744"/>
      <w:bookmarkStart w:id="8788" w:name="_Toc172062188"/>
      <w:bookmarkStart w:id="8789" w:name="_Toc172063076"/>
      <w:bookmarkStart w:id="8790" w:name="_Toc172063520"/>
      <w:bookmarkStart w:id="8791" w:name="_Toc172063964"/>
      <w:bookmarkStart w:id="8792" w:name="_Toc172064408"/>
      <w:bookmarkStart w:id="8793" w:name="_Toc172064852"/>
      <w:bookmarkStart w:id="8794" w:name="_Toc172065296"/>
      <w:bookmarkStart w:id="8795" w:name="_Toc172065740"/>
      <w:bookmarkStart w:id="8796" w:name="_Toc172066184"/>
      <w:bookmarkStart w:id="8797" w:name="_Toc172066628"/>
      <w:bookmarkStart w:id="8798" w:name="_Toc172111544"/>
      <w:bookmarkStart w:id="8799" w:name="_Toc172119072"/>
      <w:bookmarkStart w:id="8800" w:name="_Toc172119866"/>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63"/>
        <w:gridCol w:w="3488"/>
        <w:gridCol w:w="3943"/>
      </w:tblGrid>
      <w:tr w:rsidR="00921B83" w:rsidRPr="00921B83" w14:paraId="466AE365" w14:textId="77777777" w:rsidTr="00EE7EF0">
        <w:trPr>
          <w:trHeight w:val="316"/>
        </w:trPr>
        <w:tc>
          <w:tcPr>
            <w:tcW w:w="1355" w:type="pct"/>
            <w:vAlign w:val="center"/>
          </w:tcPr>
          <w:p w14:paraId="7A24FE86" w14:textId="77777777" w:rsidR="00FA483A" w:rsidRPr="00921B83" w:rsidRDefault="00FA483A" w:rsidP="008212A5">
            <w:pPr>
              <w:pStyle w:val="TableParagraph"/>
              <w:ind w:left="57" w:right="57"/>
              <w:jc w:val="center"/>
              <w:rPr>
                <w:b/>
                <w:sz w:val="20"/>
                <w:szCs w:val="20"/>
              </w:rPr>
            </w:pPr>
            <w:r w:rsidRPr="00921B83">
              <w:rPr>
                <w:b/>
                <w:sz w:val="20"/>
                <w:szCs w:val="20"/>
              </w:rPr>
              <w:t>Результаты обучения</w:t>
            </w:r>
          </w:p>
        </w:tc>
        <w:tc>
          <w:tcPr>
            <w:tcW w:w="1711" w:type="pct"/>
            <w:vAlign w:val="center"/>
          </w:tcPr>
          <w:p w14:paraId="78456512" w14:textId="77777777" w:rsidR="00FA483A" w:rsidRPr="00921B83" w:rsidRDefault="00FA483A" w:rsidP="008212A5">
            <w:pPr>
              <w:pStyle w:val="TableParagraph"/>
              <w:ind w:left="57" w:right="57"/>
              <w:jc w:val="center"/>
              <w:rPr>
                <w:b/>
                <w:sz w:val="20"/>
                <w:szCs w:val="20"/>
              </w:rPr>
            </w:pPr>
            <w:r w:rsidRPr="00921B83">
              <w:rPr>
                <w:b/>
                <w:sz w:val="20"/>
                <w:szCs w:val="20"/>
              </w:rPr>
              <w:t>Критерии оценки</w:t>
            </w:r>
          </w:p>
        </w:tc>
        <w:tc>
          <w:tcPr>
            <w:tcW w:w="1934" w:type="pct"/>
            <w:vAlign w:val="center"/>
          </w:tcPr>
          <w:p w14:paraId="19435043" w14:textId="77777777" w:rsidR="00FA483A" w:rsidRPr="00921B83" w:rsidRDefault="00FA483A" w:rsidP="008212A5">
            <w:pPr>
              <w:pStyle w:val="TableParagraph"/>
              <w:ind w:left="57" w:right="57"/>
              <w:jc w:val="center"/>
              <w:rPr>
                <w:b/>
                <w:sz w:val="20"/>
                <w:szCs w:val="20"/>
              </w:rPr>
            </w:pPr>
            <w:r w:rsidRPr="00921B83">
              <w:rPr>
                <w:b/>
                <w:sz w:val="20"/>
                <w:szCs w:val="20"/>
              </w:rPr>
              <w:t>Методы оценки</w:t>
            </w:r>
          </w:p>
        </w:tc>
      </w:tr>
      <w:tr w:rsidR="00921B83" w:rsidRPr="00921B83" w14:paraId="32694E5F" w14:textId="77777777" w:rsidTr="00EE7EF0">
        <w:trPr>
          <w:trHeight w:val="316"/>
        </w:trPr>
        <w:tc>
          <w:tcPr>
            <w:tcW w:w="1355" w:type="pct"/>
            <w:vAlign w:val="center"/>
          </w:tcPr>
          <w:p w14:paraId="1A0A12A5" w14:textId="17A87431" w:rsidR="00982B1F" w:rsidRPr="00921B83" w:rsidRDefault="00982B1F" w:rsidP="008212A5">
            <w:pPr>
              <w:pStyle w:val="TableParagraph"/>
              <w:ind w:left="57" w:right="57"/>
              <w:jc w:val="both"/>
              <w:rPr>
                <w:sz w:val="20"/>
                <w:szCs w:val="20"/>
                <w:lang w:val="ru-RU"/>
              </w:rPr>
            </w:pPr>
            <w:r w:rsidRPr="00921B83">
              <w:rPr>
                <w:bCs/>
                <w:sz w:val="20"/>
                <w:szCs w:val="20"/>
                <w:lang w:val="ru-RU"/>
              </w:rPr>
              <w:t xml:space="preserve">ОК 01 </w:t>
            </w:r>
            <w:r w:rsidRPr="00921B83">
              <w:rPr>
                <w:sz w:val="20"/>
                <w:szCs w:val="20"/>
                <w:lang w:val="ru-RU"/>
              </w:rPr>
              <w:t>Выбирать способы решения задач профессиональной деятельности применительно к различным контекстам</w:t>
            </w:r>
          </w:p>
        </w:tc>
        <w:tc>
          <w:tcPr>
            <w:tcW w:w="1711" w:type="pct"/>
            <w:vAlign w:val="center"/>
          </w:tcPr>
          <w:p w14:paraId="5D91E314" w14:textId="77777777"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распознавать задачу и/или проблему в профессиональном и/или социальном контексте, анализировать и выделять её составные части</w:t>
            </w:r>
          </w:p>
          <w:p w14:paraId="47E980EE" w14:textId="4E2431A8"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определять этапы решения задачи, составлять план действия, реализовывать составленный план, определять необходимые ресурсы</w:t>
            </w:r>
          </w:p>
        </w:tc>
        <w:tc>
          <w:tcPr>
            <w:tcW w:w="1934" w:type="pct"/>
            <w:vMerge w:val="restart"/>
            <w:vAlign w:val="center"/>
          </w:tcPr>
          <w:p w14:paraId="64041130" w14:textId="0B2A81AA"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примеры форм и методов контроля и оценки</w:t>
            </w:r>
          </w:p>
          <w:p w14:paraId="0B143967" w14:textId="0F818E7A"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компьютерное тестирование на знание терминологии по теме;</w:t>
            </w:r>
          </w:p>
          <w:p w14:paraId="21EAEB87" w14:textId="6FBAB88E"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тестирование</w:t>
            </w:r>
          </w:p>
          <w:p w14:paraId="4C5A5BFB" w14:textId="31AAAD17"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 xml:space="preserve">контрольная работа </w:t>
            </w:r>
          </w:p>
          <w:p w14:paraId="41878007" w14:textId="194464AF"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самостоятельная работа</w:t>
            </w:r>
          </w:p>
          <w:p w14:paraId="06477034" w14:textId="038ED314"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реферата</w:t>
            </w:r>
          </w:p>
          <w:p w14:paraId="7DA81E54" w14:textId="367E15FB"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семинар</w:t>
            </w:r>
          </w:p>
          <w:p w14:paraId="35A0797F" w14:textId="04D700FC"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курсовой работы (проекта)</w:t>
            </w:r>
          </w:p>
          <w:p w14:paraId="6861D613" w14:textId="7FC26B08"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выполнение проекта;</w:t>
            </w:r>
          </w:p>
          <w:p w14:paraId="0C5E880C" w14:textId="38E0A8F3"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наблюдение за выполнением практического задания. (деятельностью студента)</w:t>
            </w:r>
          </w:p>
          <w:p w14:paraId="2195F27A" w14:textId="296981D7"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оценка выполнения практического задания(работы)</w:t>
            </w:r>
          </w:p>
          <w:p w14:paraId="5624D8B7" w14:textId="0C912400"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подготовка и выступление с докладом, сообщением, презентацией</w:t>
            </w:r>
          </w:p>
          <w:p w14:paraId="5E9ABBEC" w14:textId="48FD8620"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решение ситуационной задачи</w:t>
            </w:r>
          </w:p>
          <w:p w14:paraId="71282599" w14:textId="38E61E1C" w:rsidR="00982B1F" w:rsidRPr="00921B83" w:rsidRDefault="00982B1F" w:rsidP="008212A5">
            <w:pPr>
              <w:pStyle w:val="a6"/>
              <w:numPr>
                <w:ilvl w:val="0"/>
                <w:numId w:val="94"/>
              </w:numPr>
              <w:tabs>
                <w:tab w:val="left" w:pos="281"/>
              </w:tabs>
              <w:ind w:left="57" w:right="57" w:firstLine="0"/>
              <w:jc w:val="both"/>
              <w:rPr>
                <w:rFonts w:ascii="Times New Roman" w:hAnsi="Times New Roman" w:cs="Times New Roman"/>
                <w:bCs/>
                <w:iCs/>
                <w:sz w:val="20"/>
                <w:szCs w:val="20"/>
                <w:lang w:val="ru-RU"/>
              </w:rPr>
            </w:pPr>
            <w:r w:rsidRPr="00921B83">
              <w:rPr>
                <w:rFonts w:ascii="Times New Roman" w:hAnsi="Times New Roman" w:cs="Times New Roman"/>
                <w:bCs/>
                <w:iCs/>
                <w:sz w:val="20"/>
                <w:szCs w:val="20"/>
                <w:lang w:val="ru-RU"/>
              </w:rPr>
              <w:t>текущий контроль (проверочные работы, тесты)</w:t>
            </w:r>
          </w:p>
          <w:p w14:paraId="1083FC0E" w14:textId="6A057854" w:rsidR="00982B1F" w:rsidRPr="00921B83" w:rsidRDefault="00982B1F" w:rsidP="008212A5">
            <w:pPr>
              <w:pStyle w:val="TableParagraph"/>
              <w:numPr>
                <w:ilvl w:val="0"/>
                <w:numId w:val="94"/>
              </w:numPr>
              <w:tabs>
                <w:tab w:val="left" w:pos="281"/>
                <w:tab w:val="left" w:pos="423"/>
              </w:tabs>
              <w:ind w:left="57" w:right="57" w:firstLine="0"/>
              <w:jc w:val="both"/>
              <w:rPr>
                <w:b/>
                <w:sz w:val="20"/>
                <w:szCs w:val="20"/>
                <w:lang w:val="ru-RU"/>
              </w:rPr>
            </w:pPr>
            <w:r w:rsidRPr="00921B83">
              <w:rPr>
                <w:bCs/>
                <w:iCs/>
                <w:sz w:val="20"/>
                <w:szCs w:val="20"/>
              </w:rPr>
              <w:t>промежуточный контроль (дифференцированный зачет)</w:t>
            </w:r>
          </w:p>
        </w:tc>
      </w:tr>
      <w:tr w:rsidR="00921B83" w:rsidRPr="00921B83" w14:paraId="7CC2EBFF" w14:textId="77777777" w:rsidTr="00EE7EF0">
        <w:trPr>
          <w:trHeight w:val="316"/>
        </w:trPr>
        <w:tc>
          <w:tcPr>
            <w:tcW w:w="1355" w:type="pct"/>
            <w:vAlign w:val="center"/>
          </w:tcPr>
          <w:p w14:paraId="1C2812D1" w14:textId="6A7DAAB8" w:rsidR="00982B1F" w:rsidRPr="00921B83" w:rsidRDefault="00982B1F" w:rsidP="008212A5">
            <w:pPr>
              <w:pStyle w:val="TableParagraph"/>
              <w:ind w:left="57" w:right="57"/>
              <w:jc w:val="both"/>
              <w:rPr>
                <w:sz w:val="20"/>
                <w:szCs w:val="20"/>
                <w:lang w:val="ru-RU"/>
              </w:rPr>
            </w:pPr>
            <w:r w:rsidRPr="00921B83">
              <w:rPr>
                <w:bCs/>
                <w:sz w:val="20"/>
                <w:szCs w:val="20"/>
                <w:lang w:val="ru-RU"/>
              </w:rPr>
              <w:t>ОК 02</w:t>
            </w:r>
            <w:r w:rsidRPr="00921B83">
              <w:rPr>
                <w:sz w:val="20"/>
                <w:szCs w:val="20"/>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11" w:type="pct"/>
            <w:vAlign w:val="center"/>
          </w:tcPr>
          <w:p w14:paraId="58B7C1CD" w14:textId="77777777"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выделять наиболее значимое в перечне информации, структурировать получаемую информацию</w:t>
            </w:r>
          </w:p>
          <w:p w14:paraId="5060CD80" w14:textId="77777777"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223C0CB8" w14:textId="62B18C50" w:rsidR="00982B1F" w:rsidRPr="00921B83" w:rsidRDefault="00982B1F"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оценивать практическую значимость результатов поиска</w:t>
            </w:r>
          </w:p>
        </w:tc>
        <w:tc>
          <w:tcPr>
            <w:tcW w:w="1934" w:type="pct"/>
            <w:vMerge/>
            <w:vAlign w:val="center"/>
          </w:tcPr>
          <w:p w14:paraId="736820E5" w14:textId="7B7BC441" w:rsidR="00982B1F" w:rsidRPr="00921B83" w:rsidRDefault="00982B1F" w:rsidP="008212A5">
            <w:pPr>
              <w:pStyle w:val="TableParagraph"/>
              <w:ind w:left="57" w:right="57"/>
              <w:jc w:val="center"/>
              <w:rPr>
                <w:b/>
                <w:sz w:val="20"/>
                <w:szCs w:val="20"/>
                <w:lang w:val="ru-RU"/>
              </w:rPr>
            </w:pPr>
          </w:p>
        </w:tc>
      </w:tr>
      <w:tr w:rsidR="00982B1F" w:rsidRPr="00921B83" w14:paraId="0CC07AB2" w14:textId="77777777" w:rsidTr="00EE7EF0">
        <w:trPr>
          <w:trHeight w:val="316"/>
        </w:trPr>
        <w:tc>
          <w:tcPr>
            <w:tcW w:w="1355" w:type="pct"/>
            <w:vAlign w:val="center"/>
          </w:tcPr>
          <w:p w14:paraId="74E5C6C4" w14:textId="09CA4AFE" w:rsidR="00982B1F" w:rsidRPr="00921B83" w:rsidRDefault="00982B1F" w:rsidP="008212A5">
            <w:pPr>
              <w:ind w:left="57" w:right="57"/>
              <w:jc w:val="both"/>
              <w:rPr>
                <w:rFonts w:ascii="Times New Roman" w:hAnsi="Times New Roman" w:cs="Times New Roman"/>
                <w:sz w:val="20"/>
                <w:szCs w:val="20"/>
                <w:lang w:val="ru-RU"/>
              </w:rPr>
            </w:pPr>
            <w:r w:rsidRPr="00921B83">
              <w:rPr>
                <w:rFonts w:ascii="Times New Roman" w:hAnsi="Times New Roman" w:cs="Times New Roman"/>
                <w:bCs/>
                <w:sz w:val="20"/>
                <w:szCs w:val="20"/>
                <w:lang w:val="ru-RU"/>
              </w:rPr>
              <w:t xml:space="preserve">ОК 04 </w:t>
            </w:r>
            <w:r w:rsidRPr="00921B83">
              <w:rPr>
                <w:rFonts w:ascii="Times New Roman" w:hAnsi="Times New Roman" w:cs="Times New Roman"/>
                <w:sz w:val="20"/>
                <w:szCs w:val="20"/>
                <w:lang w:val="ru-RU"/>
              </w:rPr>
              <w:t>Эффективно взаимодействовать и работать в коллективе и команде</w:t>
            </w:r>
          </w:p>
        </w:tc>
        <w:tc>
          <w:tcPr>
            <w:tcW w:w="1711" w:type="pct"/>
            <w:vAlign w:val="center"/>
          </w:tcPr>
          <w:p w14:paraId="2E074C6F" w14:textId="173E0D75" w:rsidR="00982B1F" w:rsidRPr="00921B83" w:rsidRDefault="00982B1F" w:rsidP="008212A5">
            <w:pPr>
              <w:pStyle w:val="TableParagraph"/>
              <w:numPr>
                <w:ilvl w:val="0"/>
                <w:numId w:val="93"/>
              </w:numPr>
              <w:tabs>
                <w:tab w:val="left" w:pos="284"/>
              </w:tabs>
              <w:ind w:left="57" w:right="57" w:firstLine="0"/>
              <w:jc w:val="both"/>
              <w:rPr>
                <w:b/>
                <w:sz w:val="20"/>
                <w:szCs w:val="20"/>
                <w:lang w:val="ru-RU"/>
              </w:rPr>
            </w:pPr>
            <w:r w:rsidRPr="00921B83">
              <w:rPr>
                <w:sz w:val="20"/>
                <w:szCs w:val="20"/>
                <w:lang w:val="ru-RU"/>
              </w:rPr>
              <w:t>организовывать работу коллектива и команды</w:t>
            </w:r>
          </w:p>
        </w:tc>
        <w:tc>
          <w:tcPr>
            <w:tcW w:w="1934" w:type="pct"/>
            <w:vMerge/>
            <w:vAlign w:val="center"/>
          </w:tcPr>
          <w:p w14:paraId="690C0248" w14:textId="77777777" w:rsidR="00982B1F" w:rsidRPr="00921B83" w:rsidRDefault="00982B1F" w:rsidP="008212A5">
            <w:pPr>
              <w:tabs>
                <w:tab w:val="left" w:pos="369"/>
              </w:tabs>
              <w:ind w:left="57" w:right="57"/>
              <w:jc w:val="center"/>
              <w:rPr>
                <w:rFonts w:ascii="Times New Roman" w:hAnsi="Times New Roman" w:cs="Times New Roman"/>
                <w:iCs/>
                <w:sz w:val="20"/>
                <w:szCs w:val="20"/>
                <w:lang w:val="ru-RU"/>
              </w:rPr>
            </w:pPr>
          </w:p>
        </w:tc>
      </w:tr>
    </w:tbl>
    <w:p w14:paraId="5CE48AC0" w14:textId="77777777" w:rsidR="00FA483A" w:rsidRPr="00921B83" w:rsidRDefault="00FA483A" w:rsidP="008212A5">
      <w:pPr>
        <w:pStyle w:val="a6"/>
        <w:ind w:left="0"/>
        <w:jc w:val="both"/>
        <w:rPr>
          <w:rFonts w:ascii="Times New Roman" w:eastAsia="Segoe UI" w:hAnsi="Times New Roman" w:cs="Times New Roman"/>
          <w:b/>
          <w:bCs/>
          <w:caps/>
          <w:kern w:val="32"/>
          <w:sz w:val="24"/>
          <w:szCs w:val="24"/>
          <w:lang w:eastAsia="x-none"/>
        </w:rPr>
      </w:pPr>
    </w:p>
    <w:p w14:paraId="46ABBDFE" w14:textId="77777777" w:rsidR="00FA483A" w:rsidRPr="00921B83" w:rsidRDefault="00FA483A"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3A2CB663" w14:textId="792C6C71"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4B0E36">
        <w:rPr>
          <w:rFonts w:ascii="Times New Roman" w:hAnsi="Times New Roman" w:cs="Times New Roman"/>
          <w:b/>
          <w:bCs/>
          <w:sz w:val="24"/>
          <w:szCs w:val="24"/>
        </w:rPr>
        <w:t>21</w:t>
      </w:r>
    </w:p>
    <w:p w14:paraId="46884EE2"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764713A2"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1C67EA8C" w14:textId="77777777" w:rsidR="00FA483A" w:rsidRPr="00921B83" w:rsidRDefault="00FA483A" w:rsidP="008212A5">
      <w:pPr>
        <w:jc w:val="right"/>
        <w:rPr>
          <w:rFonts w:ascii="Times New Roman" w:hAnsi="Times New Roman" w:cs="Times New Roman"/>
          <w:b/>
          <w:bCs/>
          <w:sz w:val="24"/>
          <w:szCs w:val="24"/>
        </w:rPr>
      </w:pPr>
    </w:p>
    <w:p w14:paraId="599DC264" w14:textId="77777777" w:rsidR="00FA483A" w:rsidRPr="00921B83" w:rsidRDefault="00FA483A" w:rsidP="008212A5">
      <w:pPr>
        <w:jc w:val="right"/>
        <w:rPr>
          <w:rFonts w:ascii="Times New Roman" w:hAnsi="Times New Roman" w:cs="Times New Roman"/>
          <w:b/>
          <w:bCs/>
          <w:sz w:val="24"/>
          <w:szCs w:val="24"/>
        </w:rPr>
      </w:pPr>
    </w:p>
    <w:p w14:paraId="143765C0" w14:textId="77777777" w:rsidR="00FA483A" w:rsidRPr="00921B83" w:rsidRDefault="00FA483A" w:rsidP="008212A5">
      <w:pPr>
        <w:jc w:val="right"/>
        <w:rPr>
          <w:rFonts w:ascii="Times New Roman" w:hAnsi="Times New Roman" w:cs="Times New Roman"/>
          <w:b/>
          <w:bCs/>
          <w:sz w:val="24"/>
          <w:szCs w:val="24"/>
        </w:rPr>
      </w:pPr>
    </w:p>
    <w:p w14:paraId="2C472E0C" w14:textId="77777777" w:rsidR="00FA483A" w:rsidRPr="00921B83" w:rsidRDefault="00FA483A" w:rsidP="008212A5">
      <w:pPr>
        <w:jc w:val="right"/>
        <w:rPr>
          <w:rFonts w:ascii="Times New Roman" w:hAnsi="Times New Roman" w:cs="Times New Roman"/>
          <w:b/>
          <w:bCs/>
          <w:sz w:val="24"/>
          <w:szCs w:val="24"/>
        </w:rPr>
      </w:pPr>
    </w:p>
    <w:p w14:paraId="41BE5E26" w14:textId="77777777" w:rsidR="00FA483A" w:rsidRPr="00921B83" w:rsidRDefault="00FA483A" w:rsidP="008212A5">
      <w:pPr>
        <w:jc w:val="right"/>
        <w:rPr>
          <w:rFonts w:ascii="Times New Roman" w:hAnsi="Times New Roman" w:cs="Times New Roman"/>
          <w:b/>
          <w:bCs/>
          <w:sz w:val="24"/>
          <w:szCs w:val="24"/>
        </w:rPr>
      </w:pPr>
    </w:p>
    <w:p w14:paraId="3F2E9ED6" w14:textId="77777777" w:rsidR="00FA483A" w:rsidRPr="00921B83" w:rsidRDefault="00FA483A" w:rsidP="008212A5">
      <w:pPr>
        <w:jc w:val="right"/>
        <w:rPr>
          <w:rFonts w:ascii="Times New Roman" w:hAnsi="Times New Roman" w:cs="Times New Roman"/>
          <w:b/>
          <w:bCs/>
          <w:sz w:val="24"/>
          <w:szCs w:val="24"/>
        </w:rPr>
      </w:pPr>
    </w:p>
    <w:p w14:paraId="7A905912" w14:textId="77777777" w:rsidR="00FA483A" w:rsidRPr="00921B83" w:rsidRDefault="00FA483A" w:rsidP="008212A5">
      <w:pPr>
        <w:jc w:val="right"/>
        <w:rPr>
          <w:rFonts w:ascii="Times New Roman" w:hAnsi="Times New Roman" w:cs="Times New Roman"/>
          <w:b/>
          <w:bCs/>
          <w:sz w:val="24"/>
          <w:szCs w:val="24"/>
        </w:rPr>
      </w:pPr>
    </w:p>
    <w:p w14:paraId="0EB605DF" w14:textId="77777777" w:rsidR="00FA483A" w:rsidRPr="00921B83" w:rsidRDefault="00FA483A" w:rsidP="008212A5">
      <w:pPr>
        <w:jc w:val="right"/>
        <w:rPr>
          <w:rFonts w:ascii="Times New Roman" w:hAnsi="Times New Roman" w:cs="Times New Roman"/>
          <w:b/>
          <w:bCs/>
          <w:sz w:val="24"/>
          <w:szCs w:val="24"/>
        </w:rPr>
      </w:pPr>
    </w:p>
    <w:p w14:paraId="780BF913" w14:textId="77777777" w:rsidR="00FA483A" w:rsidRPr="00921B83" w:rsidRDefault="00FA483A" w:rsidP="008212A5">
      <w:pPr>
        <w:jc w:val="right"/>
        <w:rPr>
          <w:rFonts w:ascii="Times New Roman" w:hAnsi="Times New Roman" w:cs="Times New Roman"/>
          <w:b/>
          <w:bCs/>
          <w:sz w:val="24"/>
          <w:szCs w:val="24"/>
        </w:rPr>
      </w:pPr>
    </w:p>
    <w:p w14:paraId="7E5F4F86" w14:textId="77777777" w:rsidR="00FA483A" w:rsidRPr="00921B83" w:rsidRDefault="00FA483A" w:rsidP="008212A5">
      <w:pPr>
        <w:jc w:val="right"/>
        <w:rPr>
          <w:rFonts w:ascii="Times New Roman" w:hAnsi="Times New Roman" w:cs="Times New Roman"/>
          <w:b/>
          <w:bCs/>
          <w:sz w:val="24"/>
          <w:szCs w:val="24"/>
        </w:rPr>
      </w:pPr>
    </w:p>
    <w:p w14:paraId="297AD12D" w14:textId="77777777" w:rsidR="00FA483A" w:rsidRPr="00921B83" w:rsidRDefault="00FA483A" w:rsidP="008212A5">
      <w:pPr>
        <w:jc w:val="right"/>
        <w:rPr>
          <w:rFonts w:ascii="Times New Roman" w:hAnsi="Times New Roman" w:cs="Times New Roman"/>
          <w:b/>
          <w:bCs/>
          <w:sz w:val="24"/>
          <w:szCs w:val="24"/>
        </w:rPr>
      </w:pPr>
    </w:p>
    <w:p w14:paraId="67B76ACF" w14:textId="77777777"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028981A3" w14:textId="189CC1D3" w:rsidR="00FA483A" w:rsidRPr="00921B83" w:rsidRDefault="00FA483A" w:rsidP="008212A5">
      <w:pPr>
        <w:pStyle w:val="1"/>
      </w:pPr>
      <w:bookmarkStart w:id="8801" w:name="_Toc173539648"/>
      <w:r w:rsidRPr="00921B83">
        <w:t>«ОП.0</w:t>
      </w:r>
      <w:r w:rsidR="004B0E36">
        <w:t>3</w:t>
      </w:r>
      <w:r w:rsidRPr="00921B83">
        <w:t xml:space="preserve"> ИНФОРМАЦИОННЫЕ ТЕХНОЛОГИИ»</w:t>
      </w:r>
      <w:bookmarkEnd w:id="8801"/>
    </w:p>
    <w:p w14:paraId="496D88FB" w14:textId="77777777" w:rsidR="004B0E36" w:rsidRDefault="004B0E36" w:rsidP="004B0E36">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Междисциплинарный модуль</w:t>
      </w:r>
    </w:p>
    <w:p w14:paraId="0A2CD057" w14:textId="77777777" w:rsidR="004B0E36" w:rsidRDefault="004B0E36" w:rsidP="004B0E36">
      <w:pPr>
        <w:ind w:hanging="2"/>
        <w:jc w:val="center"/>
        <w:rPr>
          <w:rFonts w:ascii="Times New Roman" w:eastAsia="Times New Roman" w:hAnsi="Times New Roman" w:cs="Times New Roman"/>
          <w:b/>
          <w:sz w:val="24"/>
          <w:szCs w:val="24"/>
        </w:rPr>
      </w:pPr>
    </w:p>
    <w:p w14:paraId="74415FA9" w14:textId="457AC43B" w:rsidR="004B0E36" w:rsidRDefault="004B0E36" w:rsidP="004B0E36">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«МДМ.02 </w:t>
      </w:r>
      <w:r w:rsidRPr="004B0E36">
        <w:rPr>
          <w:rFonts w:ascii="Times New Roman" w:eastAsia="Times New Roman" w:hAnsi="Times New Roman" w:cs="Times New Roman"/>
          <w:b/>
          <w:sz w:val="24"/>
          <w:szCs w:val="24"/>
        </w:rPr>
        <w:t>Основы программирования и баз данных</w:t>
      </w:r>
      <w:r>
        <w:rPr>
          <w:rFonts w:ascii="Times New Roman" w:eastAsia="Times New Roman" w:hAnsi="Times New Roman" w:cs="Times New Roman"/>
          <w:b/>
          <w:sz w:val="24"/>
          <w:szCs w:val="24"/>
        </w:rPr>
        <w:t>»</w:t>
      </w:r>
    </w:p>
    <w:p w14:paraId="703EF60C" w14:textId="77777777" w:rsidR="00FA483A" w:rsidRPr="00921B83" w:rsidRDefault="00FA483A" w:rsidP="008212A5">
      <w:pPr>
        <w:jc w:val="center"/>
        <w:rPr>
          <w:rFonts w:ascii="Times New Roman" w:hAnsi="Times New Roman" w:cs="Times New Roman"/>
          <w:b/>
          <w:bCs/>
          <w:sz w:val="24"/>
          <w:szCs w:val="24"/>
        </w:rPr>
      </w:pPr>
    </w:p>
    <w:p w14:paraId="3A720E2B" w14:textId="77777777" w:rsidR="00FA483A" w:rsidRPr="00921B83" w:rsidRDefault="00FA483A" w:rsidP="008212A5">
      <w:pPr>
        <w:jc w:val="center"/>
        <w:rPr>
          <w:rFonts w:ascii="Times New Roman" w:hAnsi="Times New Roman" w:cs="Times New Roman"/>
          <w:b/>
          <w:bCs/>
          <w:sz w:val="24"/>
          <w:szCs w:val="24"/>
        </w:rPr>
      </w:pPr>
    </w:p>
    <w:p w14:paraId="44965014" w14:textId="77777777" w:rsidR="00FA483A" w:rsidRPr="00921B83" w:rsidRDefault="00FA483A" w:rsidP="008212A5">
      <w:pPr>
        <w:jc w:val="center"/>
        <w:rPr>
          <w:rFonts w:ascii="Times New Roman" w:hAnsi="Times New Roman" w:cs="Times New Roman"/>
          <w:b/>
          <w:bCs/>
          <w:sz w:val="24"/>
          <w:szCs w:val="24"/>
        </w:rPr>
      </w:pPr>
    </w:p>
    <w:p w14:paraId="558ADB8B" w14:textId="77777777" w:rsidR="00FA483A" w:rsidRPr="00921B83" w:rsidRDefault="00FA483A" w:rsidP="008212A5">
      <w:pPr>
        <w:jc w:val="center"/>
        <w:rPr>
          <w:rFonts w:ascii="Times New Roman" w:hAnsi="Times New Roman" w:cs="Times New Roman"/>
          <w:b/>
          <w:bCs/>
          <w:sz w:val="24"/>
          <w:szCs w:val="24"/>
        </w:rPr>
      </w:pPr>
    </w:p>
    <w:p w14:paraId="4B1539E3" w14:textId="77777777" w:rsidR="00FA483A" w:rsidRPr="00921B83" w:rsidRDefault="00FA483A" w:rsidP="008212A5">
      <w:pPr>
        <w:jc w:val="center"/>
        <w:rPr>
          <w:rFonts w:ascii="Times New Roman" w:hAnsi="Times New Roman" w:cs="Times New Roman"/>
          <w:b/>
          <w:bCs/>
          <w:sz w:val="24"/>
          <w:szCs w:val="24"/>
        </w:rPr>
      </w:pPr>
    </w:p>
    <w:p w14:paraId="085AA3DE" w14:textId="77777777" w:rsidR="00FA483A" w:rsidRPr="00921B83" w:rsidRDefault="00FA483A" w:rsidP="008212A5">
      <w:pPr>
        <w:jc w:val="center"/>
        <w:rPr>
          <w:rFonts w:ascii="Times New Roman" w:hAnsi="Times New Roman" w:cs="Times New Roman"/>
          <w:b/>
          <w:bCs/>
          <w:sz w:val="24"/>
          <w:szCs w:val="24"/>
        </w:rPr>
      </w:pPr>
    </w:p>
    <w:p w14:paraId="184D2C6E" w14:textId="77777777" w:rsidR="00FA483A" w:rsidRPr="00921B83" w:rsidRDefault="00FA483A" w:rsidP="008212A5">
      <w:pPr>
        <w:jc w:val="center"/>
        <w:rPr>
          <w:rFonts w:ascii="Times New Roman" w:hAnsi="Times New Roman" w:cs="Times New Roman"/>
          <w:b/>
          <w:bCs/>
          <w:sz w:val="24"/>
          <w:szCs w:val="24"/>
        </w:rPr>
      </w:pPr>
    </w:p>
    <w:p w14:paraId="63AE34F3" w14:textId="77777777" w:rsidR="00FA483A" w:rsidRPr="00921B83" w:rsidRDefault="00FA483A" w:rsidP="008212A5">
      <w:pPr>
        <w:jc w:val="center"/>
        <w:rPr>
          <w:rFonts w:ascii="Times New Roman" w:hAnsi="Times New Roman" w:cs="Times New Roman"/>
          <w:b/>
          <w:bCs/>
          <w:sz w:val="24"/>
          <w:szCs w:val="24"/>
        </w:rPr>
      </w:pPr>
    </w:p>
    <w:p w14:paraId="2D3248F0" w14:textId="77777777" w:rsidR="00FA483A" w:rsidRPr="00921B83" w:rsidRDefault="00FA483A" w:rsidP="008212A5">
      <w:pPr>
        <w:jc w:val="center"/>
        <w:rPr>
          <w:rFonts w:ascii="Times New Roman" w:hAnsi="Times New Roman" w:cs="Times New Roman"/>
          <w:b/>
          <w:bCs/>
          <w:sz w:val="24"/>
          <w:szCs w:val="24"/>
        </w:rPr>
      </w:pPr>
    </w:p>
    <w:p w14:paraId="7D24DFEC" w14:textId="77777777" w:rsidR="00FA483A" w:rsidRPr="00921B83" w:rsidRDefault="00FA483A" w:rsidP="008212A5">
      <w:pPr>
        <w:jc w:val="center"/>
        <w:rPr>
          <w:rFonts w:ascii="Times New Roman" w:hAnsi="Times New Roman" w:cs="Times New Roman"/>
          <w:b/>
          <w:bCs/>
          <w:sz w:val="24"/>
          <w:szCs w:val="24"/>
        </w:rPr>
      </w:pPr>
    </w:p>
    <w:p w14:paraId="0AAF5E8B" w14:textId="77777777" w:rsidR="00FA483A" w:rsidRPr="00921B83" w:rsidRDefault="00FA483A" w:rsidP="008212A5">
      <w:pPr>
        <w:jc w:val="center"/>
        <w:rPr>
          <w:rFonts w:ascii="Times New Roman" w:hAnsi="Times New Roman" w:cs="Times New Roman"/>
          <w:b/>
          <w:bCs/>
          <w:sz w:val="24"/>
          <w:szCs w:val="24"/>
        </w:rPr>
      </w:pPr>
    </w:p>
    <w:p w14:paraId="04CAAD14" w14:textId="07C8E098" w:rsidR="00FA483A" w:rsidRPr="00921B83" w:rsidRDefault="00FA483A" w:rsidP="008212A5">
      <w:pPr>
        <w:jc w:val="center"/>
        <w:rPr>
          <w:rFonts w:ascii="Times New Roman" w:hAnsi="Times New Roman" w:cs="Times New Roman"/>
          <w:b/>
          <w:bCs/>
          <w:sz w:val="24"/>
          <w:szCs w:val="24"/>
        </w:rPr>
      </w:pPr>
    </w:p>
    <w:p w14:paraId="405CCD35" w14:textId="05820565" w:rsidR="00E76B55" w:rsidRPr="00921B83" w:rsidRDefault="00E76B55" w:rsidP="008212A5">
      <w:pPr>
        <w:jc w:val="center"/>
        <w:rPr>
          <w:rFonts w:ascii="Times New Roman" w:hAnsi="Times New Roman" w:cs="Times New Roman"/>
          <w:b/>
          <w:bCs/>
          <w:sz w:val="24"/>
          <w:szCs w:val="24"/>
        </w:rPr>
      </w:pPr>
    </w:p>
    <w:p w14:paraId="6815B6E6" w14:textId="0C8FC2B8" w:rsidR="00E76B55" w:rsidRPr="00921B83" w:rsidRDefault="00E76B55" w:rsidP="008212A5">
      <w:pPr>
        <w:jc w:val="center"/>
        <w:rPr>
          <w:rFonts w:ascii="Times New Roman" w:hAnsi="Times New Roman" w:cs="Times New Roman"/>
          <w:b/>
          <w:bCs/>
          <w:sz w:val="24"/>
          <w:szCs w:val="24"/>
        </w:rPr>
      </w:pPr>
    </w:p>
    <w:p w14:paraId="022DCD83" w14:textId="6057E409" w:rsidR="00E76B55" w:rsidRPr="00921B83" w:rsidRDefault="00E76B55" w:rsidP="008212A5">
      <w:pPr>
        <w:jc w:val="center"/>
        <w:rPr>
          <w:rFonts w:ascii="Times New Roman" w:hAnsi="Times New Roman" w:cs="Times New Roman"/>
          <w:b/>
          <w:bCs/>
          <w:sz w:val="24"/>
          <w:szCs w:val="24"/>
        </w:rPr>
      </w:pPr>
    </w:p>
    <w:p w14:paraId="26D41CD7" w14:textId="3B3F337B" w:rsidR="00E76B55" w:rsidRPr="00921B83" w:rsidRDefault="00E76B55" w:rsidP="008212A5">
      <w:pPr>
        <w:jc w:val="center"/>
        <w:rPr>
          <w:rFonts w:ascii="Times New Roman" w:hAnsi="Times New Roman" w:cs="Times New Roman"/>
          <w:b/>
          <w:bCs/>
          <w:sz w:val="24"/>
          <w:szCs w:val="24"/>
        </w:rPr>
      </w:pPr>
    </w:p>
    <w:p w14:paraId="02A6D4EC" w14:textId="3C8B2702" w:rsidR="00E76B55" w:rsidRPr="00921B83" w:rsidRDefault="00E76B55" w:rsidP="008212A5">
      <w:pPr>
        <w:jc w:val="center"/>
        <w:rPr>
          <w:rFonts w:ascii="Times New Roman" w:hAnsi="Times New Roman" w:cs="Times New Roman"/>
          <w:b/>
          <w:bCs/>
          <w:sz w:val="24"/>
          <w:szCs w:val="24"/>
        </w:rPr>
      </w:pPr>
    </w:p>
    <w:p w14:paraId="4164516A" w14:textId="338596D7" w:rsidR="00E76B55" w:rsidRPr="00921B83" w:rsidRDefault="00E76B55" w:rsidP="008212A5">
      <w:pPr>
        <w:jc w:val="center"/>
        <w:rPr>
          <w:rFonts w:ascii="Times New Roman" w:hAnsi="Times New Roman" w:cs="Times New Roman"/>
          <w:b/>
          <w:bCs/>
          <w:sz w:val="24"/>
          <w:szCs w:val="24"/>
        </w:rPr>
      </w:pPr>
    </w:p>
    <w:p w14:paraId="26F88B4D" w14:textId="6BBC6474" w:rsidR="00E76B55" w:rsidRPr="00921B83" w:rsidRDefault="00E76B55" w:rsidP="008212A5">
      <w:pPr>
        <w:jc w:val="center"/>
        <w:rPr>
          <w:rFonts w:ascii="Times New Roman" w:hAnsi="Times New Roman" w:cs="Times New Roman"/>
          <w:b/>
          <w:bCs/>
          <w:sz w:val="24"/>
          <w:szCs w:val="24"/>
        </w:rPr>
      </w:pPr>
    </w:p>
    <w:p w14:paraId="3566A735" w14:textId="5A9D50CF" w:rsidR="00E76B55" w:rsidRPr="00921B83" w:rsidRDefault="00E76B55" w:rsidP="008212A5">
      <w:pPr>
        <w:jc w:val="center"/>
        <w:rPr>
          <w:rFonts w:ascii="Times New Roman" w:hAnsi="Times New Roman" w:cs="Times New Roman"/>
          <w:b/>
          <w:bCs/>
          <w:sz w:val="24"/>
          <w:szCs w:val="24"/>
        </w:rPr>
      </w:pPr>
    </w:p>
    <w:p w14:paraId="6031F721" w14:textId="45D2AA7D" w:rsidR="00E76B55" w:rsidRPr="00921B83" w:rsidRDefault="00E76B55" w:rsidP="008212A5">
      <w:pPr>
        <w:jc w:val="center"/>
        <w:rPr>
          <w:rFonts w:ascii="Times New Roman" w:hAnsi="Times New Roman" w:cs="Times New Roman"/>
          <w:b/>
          <w:bCs/>
          <w:sz w:val="24"/>
          <w:szCs w:val="24"/>
        </w:rPr>
      </w:pPr>
    </w:p>
    <w:p w14:paraId="3DE35C6B" w14:textId="5204C04A" w:rsidR="00E76B55" w:rsidRPr="00921B83" w:rsidRDefault="00E76B55" w:rsidP="008212A5">
      <w:pPr>
        <w:jc w:val="center"/>
        <w:rPr>
          <w:rFonts w:ascii="Times New Roman" w:hAnsi="Times New Roman" w:cs="Times New Roman"/>
          <w:b/>
          <w:bCs/>
          <w:sz w:val="24"/>
          <w:szCs w:val="24"/>
        </w:rPr>
      </w:pPr>
    </w:p>
    <w:p w14:paraId="73E9B4EA" w14:textId="29253219" w:rsidR="00E76B55" w:rsidRPr="00921B83" w:rsidRDefault="00E76B55" w:rsidP="008212A5">
      <w:pPr>
        <w:jc w:val="center"/>
        <w:rPr>
          <w:rFonts w:ascii="Times New Roman" w:hAnsi="Times New Roman" w:cs="Times New Roman"/>
          <w:b/>
          <w:bCs/>
          <w:sz w:val="24"/>
          <w:szCs w:val="24"/>
        </w:rPr>
      </w:pPr>
    </w:p>
    <w:p w14:paraId="6E5E7CAE" w14:textId="77777777" w:rsidR="00FA483A" w:rsidRPr="00921B83" w:rsidRDefault="00FA483A" w:rsidP="008212A5">
      <w:pPr>
        <w:jc w:val="center"/>
        <w:rPr>
          <w:rFonts w:ascii="Times New Roman" w:hAnsi="Times New Roman" w:cs="Times New Roman"/>
          <w:b/>
          <w:bCs/>
          <w:sz w:val="24"/>
          <w:szCs w:val="24"/>
        </w:rPr>
      </w:pPr>
    </w:p>
    <w:p w14:paraId="39E203B1" w14:textId="77777777" w:rsidR="00FA483A" w:rsidRPr="00921B83" w:rsidRDefault="00FA483A" w:rsidP="008212A5">
      <w:pPr>
        <w:jc w:val="center"/>
        <w:rPr>
          <w:rFonts w:ascii="Times New Roman" w:hAnsi="Times New Roman" w:cs="Times New Roman"/>
          <w:b/>
          <w:bCs/>
          <w:sz w:val="24"/>
          <w:szCs w:val="24"/>
        </w:rPr>
      </w:pPr>
    </w:p>
    <w:p w14:paraId="2EB4671B" w14:textId="77777777" w:rsidR="00FA483A" w:rsidRPr="00921B83" w:rsidRDefault="00FA483A" w:rsidP="008212A5">
      <w:pPr>
        <w:jc w:val="center"/>
        <w:rPr>
          <w:rFonts w:ascii="Times New Roman" w:hAnsi="Times New Roman" w:cs="Times New Roman"/>
          <w:b/>
          <w:bCs/>
          <w:sz w:val="24"/>
          <w:szCs w:val="24"/>
        </w:rPr>
      </w:pPr>
    </w:p>
    <w:p w14:paraId="267B278A" w14:textId="77777777" w:rsidR="00FA483A" w:rsidRPr="00921B83" w:rsidRDefault="00FA483A" w:rsidP="008212A5">
      <w:pPr>
        <w:jc w:val="center"/>
        <w:rPr>
          <w:rFonts w:ascii="Times New Roman" w:hAnsi="Times New Roman" w:cs="Times New Roman"/>
          <w:b/>
          <w:bCs/>
          <w:sz w:val="24"/>
          <w:szCs w:val="24"/>
        </w:rPr>
      </w:pPr>
    </w:p>
    <w:p w14:paraId="0E9B49B6" w14:textId="77777777" w:rsidR="00FA483A" w:rsidRPr="00921B83" w:rsidRDefault="00FA483A" w:rsidP="008212A5">
      <w:pPr>
        <w:rPr>
          <w:rFonts w:ascii="Times New Roman" w:hAnsi="Times New Roman" w:cs="Times New Roman"/>
          <w:b/>
          <w:bCs/>
          <w:sz w:val="24"/>
          <w:szCs w:val="24"/>
        </w:rPr>
      </w:pPr>
    </w:p>
    <w:p w14:paraId="766781D0" w14:textId="77777777"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7BEBF954" w14:textId="79A5BDDF" w:rsidR="00FA483A" w:rsidRPr="00921B83" w:rsidRDefault="00FA483A"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5ED75EFC" w14:textId="77777777" w:rsidR="0056184B" w:rsidRPr="00921B83" w:rsidRDefault="0056184B" w:rsidP="008212A5">
      <w:pPr>
        <w:pStyle w:val="1f1"/>
        <w:outlineLvl w:val="9"/>
        <w:rPr>
          <w:rFonts w:ascii="Times New Roman" w:hAnsi="Times New Roman"/>
          <w:lang w:val="ru-RU"/>
        </w:rPr>
      </w:pPr>
      <w:bookmarkStart w:id="8802" w:name="_Toc172051975"/>
      <w:bookmarkStart w:id="8803" w:name="_Toc172052419"/>
      <w:bookmarkStart w:id="8804" w:name="_Toc172052863"/>
      <w:bookmarkStart w:id="8805" w:name="_Toc172053307"/>
      <w:bookmarkStart w:id="8806" w:name="_Toc172053751"/>
      <w:bookmarkStart w:id="8807" w:name="_Toc172054195"/>
      <w:bookmarkStart w:id="8808" w:name="_Toc172054641"/>
      <w:bookmarkStart w:id="8809" w:name="_Toc172055085"/>
      <w:bookmarkStart w:id="8810" w:name="_Toc172055529"/>
      <w:bookmarkStart w:id="8811" w:name="_Toc172055973"/>
      <w:bookmarkStart w:id="8812" w:name="_Toc172056417"/>
      <w:bookmarkStart w:id="8813" w:name="_Toc172056861"/>
      <w:bookmarkStart w:id="8814" w:name="_Toc172057305"/>
      <w:bookmarkStart w:id="8815" w:name="_Toc172057749"/>
      <w:bookmarkStart w:id="8816" w:name="_Toc172058193"/>
      <w:bookmarkStart w:id="8817" w:name="_Toc172058637"/>
      <w:bookmarkStart w:id="8818" w:name="_Toc172059081"/>
      <w:bookmarkStart w:id="8819" w:name="_Toc172059525"/>
      <w:bookmarkStart w:id="8820" w:name="_Toc172059969"/>
      <w:bookmarkStart w:id="8821" w:name="_Toc172060413"/>
      <w:bookmarkStart w:id="8822" w:name="_Toc172060857"/>
      <w:bookmarkStart w:id="8823" w:name="_Toc172061301"/>
      <w:bookmarkStart w:id="8824" w:name="_Toc172061745"/>
      <w:bookmarkStart w:id="8825" w:name="_Toc172062189"/>
      <w:bookmarkStart w:id="8826" w:name="_Toc172063077"/>
      <w:bookmarkStart w:id="8827" w:name="_Toc172063521"/>
      <w:bookmarkStart w:id="8828" w:name="_Toc172063965"/>
      <w:bookmarkStart w:id="8829" w:name="_Toc172064409"/>
      <w:bookmarkStart w:id="8830" w:name="_Toc172064853"/>
      <w:bookmarkStart w:id="8831" w:name="_Toc172065297"/>
      <w:bookmarkStart w:id="8832" w:name="_Toc172065741"/>
      <w:bookmarkStart w:id="8833" w:name="_Toc172066185"/>
      <w:bookmarkStart w:id="8834" w:name="_Toc172066629"/>
      <w:bookmarkStart w:id="8835" w:name="_Toc172111545"/>
      <w:bookmarkStart w:id="8836" w:name="_Toc172119073"/>
      <w:bookmarkStart w:id="8837" w:name="_Toc172119867"/>
      <w:r w:rsidRPr="00921B83">
        <w:rPr>
          <w:rFonts w:ascii="Times New Roman" w:hAnsi="Times New Roman"/>
          <w:lang w:val="ru-RU"/>
        </w:rPr>
        <w:lastRenderedPageBreak/>
        <w:t>СОДЕРЖАНИЕ ПРОГРАММЫ</w:t>
      </w:r>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p>
    <w:p w14:paraId="2A0B7692" w14:textId="6F09307A" w:rsidR="00EE7EF0" w:rsidRPr="00921B83" w:rsidRDefault="0056184B" w:rsidP="008212A5">
      <w:pPr>
        <w:pStyle w:val="15"/>
        <w:rPr>
          <w:rFonts w:asciiTheme="minorHAnsi" w:eastAsiaTheme="minorEastAsia" w:hAnsiTheme="minorHAnsi" w:cstheme="minorBidi"/>
          <w:sz w:val="24"/>
          <w:szCs w:val="24"/>
          <w:lang w:eastAsia="ru-RU"/>
        </w:rPr>
      </w:pPr>
      <w:r w:rsidRPr="00921B83">
        <w:fldChar w:fldCharType="begin"/>
      </w:r>
      <w:r w:rsidRPr="00921B83">
        <w:instrText xml:space="preserve"> TOC \h \z \t "Раздел 1;1;Раздел 1.1;2" </w:instrText>
      </w:r>
      <w:r w:rsidRPr="00921B83">
        <w:fldChar w:fldCharType="separate"/>
      </w:r>
    </w:p>
    <w:p w14:paraId="14D08F84" w14:textId="78C715D9" w:rsidR="00EE7EF0" w:rsidRPr="00921B83" w:rsidRDefault="00EE7EF0" w:rsidP="008212A5">
      <w:pPr>
        <w:pStyle w:val="15"/>
        <w:rPr>
          <w:rFonts w:asciiTheme="minorHAnsi" w:eastAsiaTheme="minorEastAsia" w:hAnsiTheme="minorHAnsi" w:cstheme="minorBidi"/>
          <w:b w:val="0"/>
          <w:lang w:eastAsia="ru-RU"/>
        </w:rPr>
      </w:pPr>
      <w:hyperlink w:anchor="_Toc172065742" w:history="1">
        <w:r w:rsidRPr="00921B83">
          <w:rPr>
            <w:rStyle w:val="af2"/>
            <w:b w:val="0"/>
            <w:color w:val="auto"/>
            <w:sz w:val="24"/>
            <w:szCs w:val="24"/>
          </w:rPr>
          <w:t>1.</w:t>
        </w:r>
        <w:r w:rsidRPr="00921B83">
          <w:rPr>
            <w:rStyle w:val="af2"/>
            <w:b w:val="0"/>
            <w:iCs/>
            <w:color w:val="auto"/>
            <w:sz w:val="24"/>
            <w:szCs w:val="24"/>
          </w:rPr>
          <w:t xml:space="preserve"> Общая характеристика рабочей программы учебной дисциплины</w:t>
        </w:r>
        <w:r w:rsidRPr="00921B83">
          <w:rPr>
            <w:b w:val="0"/>
            <w:webHidden/>
          </w:rPr>
          <w:tab/>
        </w:r>
        <w:r w:rsidRPr="00921B83">
          <w:rPr>
            <w:b w:val="0"/>
            <w:webHidden/>
          </w:rPr>
          <w:fldChar w:fldCharType="begin"/>
        </w:r>
        <w:r w:rsidRPr="00921B83">
          <w:rPr>
            <w:b w:val="0"/>
            <w:webHidden/>
          </w:rPr>
          <w:instrText xml:space="preserve"> PAGEREF _Toc172065742 \h </w:instrText>
        </w:r>
        <w:r w:rsidRPr="00921B83">
          <w:rPr>
            <w:b w:val="0"/>
            <w:webHidden/>
          </w:rPr>
        </w:r>
        <w:r w:rsidRPr="00921B83">
          <w:rPr>
            <w:b w:val="0"/>
            <w:webHidden/>
          </w:rPr>
          <w:fldChar w:fldCharType="separate"/>
        </w:r>
        <w:r w:rsidR="00BC5DDD">
          <w:rPr>
            <w:b w:val="0"/>
            <w:webHidden/>
          </w:rPr>
          <w:t>140</w:t>
        </w:r>
        <w:r w:rsidRPr="00921B83">
          <w:rPr>
            <w:b w:val="0"/>
            <w:webHidden/>
          </w:rPr>
          <w:fldChar w:fldCharType="end"/>
        </w:r>
      </w:hyperlink>
    </w:p>
    <w:p w14:paraId="201E7194" w14:textId="331DDBEF"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743"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_Toc172065743 \h </w:instrText>
        </w:r>
        <w:r w:rsidRPr="00921B83">
          <w:rPr>
            <w:i w:val="0"/>
            <w:webHidden/>
          </w:rPr>
        </w:r>
        <w:r w:rsidRPr="00921B83">
          <w:rPr>
            <w:i w:val="0"/>
            <w:webHidden/>
          </w:rPr>
          <w:fldChar w:fldCharType="separate"/>
        </w:r>
        <w:r w:rsidR="00BC5DDD">
          <w:rPr>
            <w:i w:val="0"/>
            <w:webHidden/>
          </w:rPr>
          <w:t>140</w:t>
        </w:r>
        <w:r w:rsidRPr="00921B83">
          <w:rPr>
            <w:i w:val="0"/>
            <w:webHidden/>
          </w:rPr>
          <w:fldChar w:fldCharType="end"/>
        </w:r>
      </w:hyperlink>
    </w:p>
    <w:p w14:paraId="4AF7FE33" w14:textId="482FD4EB"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744"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_Toc172065744 \h </w:instrText>
        </w:r>
        <w:r w:rsidRPr="00921B83">
          <w:rPr>
            <w:i w:val="0"/>
            <w:webHidden/>
          </w:rPr>
        </w:r>
        <w:r w:rsidRPr="00921B83">
          <w:rPr>
            <w:i w:val="0"/>
            <w:webHidden/>
          </w:rPr>
          <w:fldChar w:fldCharType="separate"/>
        </w:r>
        <w:r w:rsidR="00BC5DDD">
          <w:rPr>
            <w:i w:val="0"/>
            <w:webHidden/>
          </w:rPr>
          <w:t>140</w:t>
        </w:r>
        <w:r w:rsidRPr="00921B83">
          <w:rPr>
            <w:i w:val="0"/>
            <w:webHidden/>
          </w:rPr>
          <w:fldChar w:fldCharType="end"/>
        </w:r>
      </w:hyperlink>
    </w:p>
    <w:p w14:paraId="26DFD6A7" w14:textId="49980DF7" w:rsidR="00EE7EF0" w:rsidRPr="00921B83" w:rsidRDefault="00EE7EF0" w:rsidP="008212A5">
      <w:pPr>
        <w:pStyle w:val="15"/>
        <w:rPr>
          <w:rFonts w:asciiTheme="minorHAnsi" w:eastAsiaTheme="minorEastAsia" w:hAnsiTheme="minorHAnsi" w:cstheme="minorBidi"/>
          <w:b w:val="0"/>
          <w:lang w:eastAsia="ru-RU"/>
        </w:rPr>
      </w:pPr>
      <w:hyperlink w:anchor="_Toc172065745" w:history="1">
        <w:r w:rsidRPr="00921B83">
          <w:rPr>
            <w:rStyle w:val="af2"/>
            <w:b w:val="0"/>
            <w:color w:val="auto"/>
            <w:sz w:val="24"/>
            <w:szCs w:val="24"/>
          </w:rPr>
          <w:t>2. Структура и содержание дисциплины</w:t>
        </w:r>
        <w:r w:rsidRPr="00921B83">
          <w:rPr>
            <w:b w:val="0"/>
            <w:webHidden/>
          </w:rPr>
          <w:tab/>
        </w:r>
        <w:r w:rsidRPr="00921B83">
          <w:rPr>
            <w:b w:val="0"/>
            <w:webHidden/>
          </w:rPr>
          <w:fldChar w:fldCharType="begin"/>
        </w:r>
        <w:r w:rsidRPr="00921B83">
          <w:rPr>
            <w:b w:val="0"/>
            <w:webHidden/>
          </w:rPr>
          <w:instrText xml:space="preserve"> PAGEREF _Toc172065745 \h </w:instrText>
        </w:r>
        <w:r w:rsidRPr="00921B83">
          <w:rPr>
            <w:b w:val="0"/>
            <w:webHidden/>
          </w:rPr>
        </w:r>
        <w:r w:rsidRPr="00921B83">
          <w:rPr>
            <w:b w:val="0"/>
            <w:webHidden/>
          </w:rPr>
          <w:fldChar w:fldCharType="separate"/>
        </w:r>
        <w:r w:rsidR="00BC5DDD">
          <w:rPr>
            <w:b w:val="0"/>
            <w:webHidden/>
          </w:rPr>
          <w:t>140</w:t>
        </w:r>
        <w:r w:rsidRPr="00921B83">
          <w:rPr>
            <w:b w:val="0"/>
            <w:webHidden/>
          </w:rPr>
          <w:fldChar w:fldCharType="end"/>
        </w:r>
      </w:hyperlink>
    </w:p>
    <w:p w14:paraId="743A7C43" w14:textId="22B551EF"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746"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_Toc172065746 \h </w:instrText>
        </w:r>
        <w:r w:rsidRPr="00921B83">
          <w:rPr>
            <w:i w:val="0"/>
            <w:webHidden/>
          </w:rPr>
        </w:r>
        <w:r w:rsidRPr="00921B83">
          <w:rPr>
            <w:i w:val="0"/>
            <w:webHidden/>
          </w:rPr>
          <w:fldChar w:fldCharType="separate"/>
        </w:r>
        <w:r w:rsidR="00BC5DDD">
          <w:rPr>
            <w:i w:val="0"/>
            <w:webHidden/>
          </w:rPr>
          <w:t>140</w:t>
        </w:r>
        <w:r w:rsidRPr="00921B83">
          <w:rPr>
            <w:i w:val="0"/>
            <w:webHidden/>
          </w:rPr>
          <w:fldChar w:fldCharType="end"/>
        </w:r>
      </w:hyperlink>
    </w:p>
    <w:p w14:paraId="02BE0E01" w14:textId="3DE6CCB6"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747"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_Toc172065747 \h </w:instrText>
        </w:r>
        <w:r w:rsidRPr="00921B83">
          <w:rPr>
            <w:i w:val="0"/>
            <w:webHidden/>
          </w:rPr>
        </w:r>
        <w:r w:rsidRPr="00921B83">
          <w:rPr>
            <w:i w:val="0"/>
            <w:webHidden/>
          </w:rPr>
          <w:fldChar w:fldCharType="separate"/>
        </w:r>
        <w:r w:rsidR="00BC5DDD">
          <w:rPr>
            <w:i w:val="0"/>
            <w:webHidden/>
          </w:rPr>
          <w:t>141</w:t>
        </w:r>
        <w:r w:rsidRPr="00921B83">
          <w:rPr>
            <w:i w:val="0"/>
            <w:webHidden/>
          </w:rPr>
          <w:fldChar w:fldCharType="end"/>
        </w:r>
      </w:hyperlink>
    </w:p>
    <w:p w14:paraId="502BF2FC" w14:textId="1EF4C5E7" w:rsidR="00EE7EF0" w:rsidRPr="00921B83" w:rsidRDefault="00EE7EF0" w:rsidP="008212A5">
      <w:pPr>
        <w:pStyle w:val="15"/>
        <w:rPr>
          <w:rFonts w:asciiTheme="minorHAnsi" w:eastAsiaTheme="minorEastAsia" w:hAnsiTheme="minorHAnsi" w:cstheme="minorBidi"/>
          <w:b w:val="0"/>
          <w:lang w:eastAsia="ru-RU"/>
        </w:rPr>
      </w:pPr>
      <w:hyperlink w:anchor="_Toc172065748" w:history="1">
        <w:r w:rsidRPr="00921B83">
          <w:rPr>
            <w:rStyle w:val="af2"/>
            <w:b w:val="0"/>
            <w:color w:val="auto"/>
            <w:sz w:val="24"/>
            <w:szCs w:val="24"/>
          </w:rPr>
          <w:t>3. Условия реализации дисциплины</w:t>
        </w:r>
        <w:r w:rsidRPr="00921B83">
          <w:rPr>
            <w:b w:val="0"/>
            <w:webHidden/>
          </w:rPr>
          <w:tab/>
        </w:r>
        <w:r w:rsidRPr="00921B83">
          <w:rPr>
            <w:b w:val="0"/>
            <w:webHidden/>
          </w:rPr>
          <w:fldChar w:fldCharType="begin"/>
        </w:r>
        <w:r w:rsidRPr="00921B83">
          <w:rPr>
            <w:b w:val="0"/>
            <w:webHidden/>
          </w:rPr>
          <w:instrText xml:space="preserve"> PAGEREF _Toc172065748 \h </w:instrText>
        </w:r>
        <w:r w:rsidRPr="00921B83">
          <w:rPr>
            <w:b w:val="0"/>
            <w:webHidden/>
          </w:rPr>
        </w:r>
        <w:r w:rsidRPr="00921B83">
          <w:rPr>
            <w:b w:val="0"/>
            <w:webHidden/>
          </w:rPr>
          <w:fldChar w:fldCharType="separate"/>
        </w:r>
        <w:r w:rsidR="00BC5DDD">
          <w:rPr>
            <w:b w:val="0"/>
            <w:webHidden/>
          </w:rPr>
          <w:t>144</w:t>
        </w:r>
        <w:r w:rsidRPr="00921B83">
          <w:rPr>
            <w:b w:val="0"/>
            <w:webHidden/>
          </w:rPr>
          <w:fldChar w:fldCharType="end"/>
        </w:r>
      </w:hyperlink>
    </w:p>
    <w:p w14:paraId="41159759" w14:textId="04925916"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749"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_Toc172065749 \h </w:instrText>
        </w:r>
        <w:r w:rsidRPr="00921B83">
          <w:rPr>
            <w:i w:val="0"/>
            <w:webHidden/>
          </w:rPr>
        </w:r>
        <w:r w:rsidRPr="00921B83">
          <w:rPr>
            <w:i w:val="0"/>
            <w:webHidden/>
          </w:rPr>
          <w:fldChar w:fldCharType="separate"/>
        </w:r>
        <w:r w:rsidR="00BC5DDD">
          <w:rPr>
            <w:i w:val="0"/>
            <w:webHidden/>
          </w:rPr>
          <w:t>144</w:t>
        </w:r>
        <w:r w:rsidRPr="00921B83">
          <w:rPr>
            <w:i w:val="0"/>
            <w:webHidden/>
          </w:rPr>
          <w:fldChar w:fldCharType="end"/>
        </w:r>
      </w:hyperlink>
    </w:p>
    <w:p w14:paraId="745C0E17" w14:textId="57D8A31D"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5750"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_Toc172065750 \h </w:instrText>
        </w:r>
        <w:r w:rsidRPr="00921B83">
          <w:rPr>
            <w:i w:val="0"/>
            <w:webHidden/>
          </w:rPr>
        </w:r>
        <w:r w:rsidRPr="00921B83">
          <w:rPr>
            <w:i w:val="0"/>
            <w:webHidden/>
          </w:rPr>
          <w:fldChar w:fldCharType="separate"/>
        </w:r>
        <w:r w:rsidR="00BC5DDD">
          <w:rPr>
            <w:i w:val="0"/>
            <w:webHidden/>
          </w:rPr>
          <w:t>144</w:t>
        </w:r>
        <w:r w:rsidRPr="00921B83">
          <w:rPr>
            <w:i w:val="0"/>
            <w:webHidden/>
          </w:rPr>
          <w:fldChar w:fldCharType="end"/>
        </w:r>
      </w:hyperlink>
    </w:p>
    <w:p w14:paraId="0A95839E" w14:textId="032165F7" w:rsidR="00EE7EF0" w:rsidRPr="00921B83" w:rsidRDefault="00EE7EF0" w:rsidP="008212A5">
      <w:pPr>
        <w:pStyle w:val="15"/>
        <w:rPr>
          <w:rFonts w:asciiTheme="minorHAnsi" w:eastAsiaTheme="minorEastAsia" w:hAnsiTheme="minorHAnsi" w:cstheme="minorBidi"/>
          <w:b w:val="0"/>
          <w:lang w:eastAsia="ru-RU"/>
        </w:rPr>
      </w:pPr>
      <w:hyperlink w:anchor="_Toc172065751" w:history="1">
        <w:r w:rsidRPr="00921B83">
          <w:rPr>
            <w:rStyle w:val="af2"/>
            <w:b w:val="0"/>
            <w:color w:val="auto"/>
            <w:sz w:val="24"/>
            <w:szCs w:val="24"/>
          </w:rPr>
          <w:t>4. Контроль и оценка результатов  освоения дисциплины</w:t>
        </w:r>
        <w:r w:rsidRPr="00921B83">
          <w:rPr>
            <w:b w:val="0"/>
            <w:webHidden/>
          </w:rPr>
          <w:tab/>
        </w:r>
        <w:r w:rsidRPr="00921B83">
          <w:rPr>
            <w:b w:val="0"/>
            <w:webHidden/>
          </w:rPr>
          <w:fldChar w:fldCharType="begin"/>
        </w:r>
        <w:r w:rsidRPr="00921B83">
          <w:rPr>
            <w:b w:val="0"/>
            <w:webHidden/>
          </w:rPr>
          <w:instrText xml:space="preserve"> PAGEREF _Toc172065751 \h </w:instrText>
        </w:r>
        <w:r w:rsidRPr="00921B83">
          <w:rPr>
            <w:b w:val="0"/>
            <w:webHidden/>
          </w:rPr>
        </w:r>
        <w:r w:rsidRPr="00921B83">
          <w:rPr>
            <w:b w:val="0"/>
            <w:webHidden/>
          </w:rPr>
          <w:fldChar w:fldCharType="separate"/>
        </w:r>
        <w:r w:rsidR="00BC5DDD">
          <w:rPr>
            <w:b w:val="0"/>
            <w:webHidden/>
          </w:rPr>
          <w:t>144</w:t>
        </w:r>
        <w:r w:rsidRPr="00921B83">
          <w:rPr>
            <w:b w:val="0"/>
            <w:webHidden/>
          </w:rPr>
          <w:fldChar w:fldCharType="end"/>
        </w:r>
      </w:hyperlink>
    </w:p>
    <w:p w14:paraId="49F63D03" w14:textId="02959D6E" w:rsidR="0056184B" w:rsidRPr="00921B83" w:rsidRDefault="0056184B" w:rsidP="004B0E36">
      <w:pPr>
        <w:pStyle w:val="1f1"/>
        <w:tabs>
          <w:tab w:val="right" w:leader="dot" w:pos="9639"/>
        </w:tabs>
        <w:ind w:left="720"/>
        <w:rPr>
          <w:rFonts w:ascii="Times New Roman" w:hAnsi="Times New Roman"/>
          <w:b w:val="0"/>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8838" w:name="_Toc172051976"/>
      <w:bookmarkStart w:id="8839" w:name="_Toc172052420"/>
      <w:bookmarkStart w:id="8840" w:name="_Toc172052864"/>
      <w:bookmarkStart w:id="8841" w:name="_Toc172053308"/>
      <w:bookmarkStart w:id="8842" w:name="_Toc172053752"/>
      <w:bookmarkStart w:id="8843" w:name="_Toc172054196"/>
      <w:bookmarkStart w:id="8844" w:name="_Toc172054642"/>
      <w:bookmarkStart w:id="8845" w:name="_Toc172055086"/>
      <w:bookmarkStart w:id="8846" w:name="_Toc172055530"/>
      <w:bookmarkStart w:id="8847" w:name="_Toc172055974"/>
      <w:bookmarkStart w:id="8848" w:name="_Toc172056418"/>
      <w:bookmarkStart w:id="8849" w:name="_Toc172056862"/>
      <w:bookmarkStart w:id="8850" w:name="_Toc172057306"/>
      <w:bookmarkStart w:id="8851" w:name="_Toc172057750"/>
      <w:bookmarkStart w:id="8852" w:name="_Toc172058194"/>
      <w:bookmarkStart w:id="8853" w:name="_Toc172058638"/>
      <w:bookmarkStart w:id="8854" w:name="_Toc172059082"/>
      <w:bookmarkStart w:id="8855" w:name="_Toc172059526"/>
      <w:bookmarkStart w:id="8856" w:name="_Toc172059970"/>
      <w:bookmarkStart w:id="8857" w:name="_Toc172060414"/>
      <w:bookmarkStart w:id="8858" w:name="_Toc172060858"/>
      <w:bookmarkStart w:id="8859" w:name="_Toc172061302"/>
      <w:bookmarkStart w:id="8860" w:name="_Toc172061746"/>
      <w:bookmarkStart w:id="8861" w:name="_Toc172062190"/>
      <w:bookmarkStart w:id="8862" w:name="_Toc172063078"/>
      <w:bookmarkStart w:id="8863" w:name="_Toc172063522"/>
      <w:bookmarkStart w:id="8864" w:name="_Toc172063966"/>
      <w:bookmarkStart w:id="8865" w:name="_Toc172064410"/>
      <w:bookmarkStart w:id="8866" w:name="_Toc172064854"/>
      <w:bookmarkStart w:id="8867" w:name="_Toc172065298"/>
      <w:bookmarkStart w:id="8868" w:name="_Toc172065742"/>
      <w:bookmarkStart w:id="8869" w:name="_Toc172066186"/>
      <w:bookmarkStart w:id="8870" w:name="_Toc172066630"/>
      <w:bookmarkStart w:id="8871" w:name="_Toc172111546"/>
      <w:bookmarkStart w:id="8872" w:name="_Toc172119074"/>
      <w:bookmarkStart w:id="8873" w:name="_Toc172119868"/>
      <w:r w:rsidRPr="00921B83">
        <w:rPr>
          <w:rFonts w:ascii="Times New Roman" w:hAnsi="Times New Roman"/>
          <w:lang w:val="ru-RU"/>
        </w:rPr>
        <w:lastRenderedPageBreak/>
        <w:t>1.</w:t>
      </w:r>
      <w:r w:rsidRPr="00921B83">
        <w:rPr>
          <w:rStyle w:val="afd"/>
          <w:i w:val="0"/>
          <w:iCs/>
        </w:rPr>
        <w:t>Общая характеристика</w:t>
      </w:r>
      <w:r w:rsidR="004B0E36">
        <w:rPr>
          <w:rStyle w:val="afd"/>
          <w:i w:val="0"/>
          <w:iCs/>
        </w:rPr>
        <w:br/>
      </w:r>
      <w:r w:rsidRPr="00921B83">
        <w:rPr>
          <w:rStyle w:val="afd"/>
          <w:i w:val="0"/>
          <w:iCs/>
        </w:rPr>
        <w:t xml:space="preserve"> РАБОЧЕЙ ПРОГРАММЫ УЧЕБНОЙ ДИСЦИПЛИНЫ</w:t>
      </w:r>
      <w:r w:rsidR="004B0E36">
        <w:rPr>
          <w:rStyle w:val="afd"/>
          <w:i w:val="0"/>
          <w:iCs/>
        </w:rPr>
        <w:br/>
      </w:r>
      <w:r w:rsidR="004B0E36" w:rsidRPr="004B0E36">
        <w:rPr>
          <w:rFonts w:ascii="Times New Roman" w:hAnsi="Times New Roman"/>
          <w:iCs/>
        </w:rPr>
        <w:t xml:space="preserve">МЕЖДИСЦИПЛИНАРНОГО МОДУЛЯ </w:t>
      </w:r>
      <w:r w:rsidR="004B0E36">
        <w:rPr>
          <w:rFonts w:ascii="Times New Roman" w:hAnsi="Times New Roman"/>
          <w:iCs/>
        </w:rPr>
        <w:br/>
      </w:r>
      <w:r w:rsidR="004B0E36" w:rsidRPr="004B0E36">
        <w:rPr>
          <w:rFonts w:ascii="Times New Roman" w:hAnsi="Times New Roman"/>
          <w:iCs/>
        </w:rPr>
        <w:t>МДМ.0</w:t>
      </w:r>
      <w:r w:rsidR="004B0E36">
        <w:rPr>
          <w:rFonts w:ascii="Times New Roman" w:hAnsi="Times New Roman"/>
          <w:iCs/>
          <w:lang w:val="ru-RU"/>
        </w:rPr>
        <w:t>2</w:t>
      </w:r>
      <w:r w:rsidR="004B0E36" w:rsidRPr="004B0E36">
        <w:rPr>
          <w:rFonts w:ascii="Times New Roman" w:hAnsi="Times New Roman"/>
          <w:iCs/>
        </w:rPr>
        <w:t xml:space="preserve"> Основы программирования и баз данных</w:t>
      </w:r>
      <w:r w:rsidR="004B0E36">
        <w:rPr>
          <w:rStyle w:val="afd"/>
          <w:i w:val="0"/>
          <w:iCs/>
          <w:lang w:val="ru-RU"/>
        </w:rPr>
        <w:br/>
      </w:r>
      <w:r w:rsidRPr="00921B83">
        <w:rPr>
          <w:rFonts w:ascii="Times New Roman" w:hAnsi="Times New Roman"/>
          <w:lang w:eastAsia="nl-NL"/>
        </w:rPr>
        <w:t>ОП.0</w:t>
      </w:r>
      <w:r w:rsidR="00752B27">
        <w:rPr>
          <w:rFonts w:ascii="Times New Roman" w:hAnsi="Times New Roman"/>
          <w:lang w:val="ru-RU" w:eastAsia="nl-NL"/>
        </w:rPr>
        <w:t>8</w:t>
      </w:r>
      <w:r w:rsidRPr="00921B83">
        <w:rPr>
          <w:rFonts w:ascii="Times New Roman" w:hAnsi="Times New Roman"/>
          <w:lang w:eastAsia="nl-NL"/>
        </w:rPr>
        <w:t xml:space="preserve"> ИНФОРМАЦИОННЫЕ ТЕХНОЛОГИИ</w:t>
      </w:r>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p>
    <w:p w14:paraId="068F7841" w14:textId="77777777" w:rsidR="0056184B" w:rsidRPr="00921B83" w:rsidRDefault="0056184B" w:rsidP="008212A5">
      <w:pPr>
        <w:pStyle w:val="114"/>
        <w:spacing w:after="0" w:line="240" w:lineRule="auto"/>
        <w:outlineLvl w:val="9"/>
        <w:rPr>
          <w:rFonts w:ascii="Times New Roman" w:hAnsi="Times New Roman"/>
        </w:rPr>
      </w:pPr>
      <w:bookmarkStart w:id="8874" w:name="_Toc172051977"/>
      <w:bookmarkStart w:id="8875" w:name="_Toc172052421"/>
      <w:bookmarkStart w:id="8876" w:name="_Toc172052865"/>
      <w:bookmarkStart w:id="8877" w:name="_Toc172053309"/>
      <w:bookmarkStart w:id="8878" w:name="_Toc172053753"/>
      <w:bookmarkStart w:id="8879" w:name="_Toc172054197"/>
      <w:bookmarkStart w:id="8880" w:name="_Toc172054643"/>
      <w:bookmarkStart w:id="8881" w:name="_Toc172055087"/>
      <w:bookmarkStart w:id="8882" w:name="_Toc172055531"/>
      <w:bookmarkStart w:id="8883" w:name="_Toc172055975"/>
      <w:bookmarkStart w:id="8884" w:name="_Toc172056419"/>
      <w:bookmarkStart w:id="8885" w:name="_Toc172056863"/>
      <w:bookmarkStart w:id="8886" w:name="_Toc172057307"/>
      <w:bookmarkStart w:id="8887" w:name="_Toc172057751"/>
      <w:bookmarkStart w:id="8888" w:name="_Toc172058195"/>
      <w:bookmarkStart w:id="8889" w:name="_Toc172058639"/>
      <w:bookmarkStart w:id="8890" w:name="_Toc172059083"/>
      <w:bookmarkStart w:id="8891" w:name="_Toc172059527"/>
      <w:bookmarkStart w:id="8892" w:name="_Toc172059971"/>
      <w:bookmarkStart w:id="8893" w:name="_Toc172060415"/>
      <w:bookmarkStart w:id="8894" w:name="_Toc172060859"/>
      <w:bookmarkStart w:id="8895" w:name="_Toc172061303"/>
      <w:bookmarkStart w:id="8896" w:name="_Toc172061747"/>
      <w:bookmarkStart w:id="8897" w:name="_Toc172062191"/>
      <w:bookmarkStart w:id="8898" w:name="_Toc172063079"/>
      <w:bookmarkStart w:id="8899" w:name="_Toc172063523"/>
      <w:bookmarkStart w:id="8900" w:name="_Toc172063967"/>
      <w:bookmarkStart w:id="8901" w:name="_Toc172064411"/>
      <w:bookmarkStart w:id="8902" w:name="_Toc172064855"/>
      <w:bookmarkStart w:id="8903" w:name="_Toc172065299"/>
      <w:bookmarkStart w:id="8904" w:name="_Toc172065743"/>
      <w:bookmarkStart w:id="8905" w:name="_Toc172066187"/>
      <w:bookmarkStart w:id="8906" w:name="_Toc172066631"/>
      <w:bookmarkStart w:id="8907" w:name="_Toc172111547"/>
      <w:bookmarkStart w:id="8908" w:name="_Toc172119075"/>
      <w:bookmarkStart w:id="8909" w:name="_Toc172119869"/>
      <w:r w:rsidRPr="00921B83">
        <w:rPr>
          <w:rFonts w:ascii="Times New Roman" w:hAnsi="Times New Roman"/>
        </w:rPr>
        <w:t>1.1. Цель и место дисциплины в структуре образовательной программы</w:t>
      </w:r>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p>
    <w:p w14:paraId="49051920" w14:textId="06A70BC8" w:rsidR="0056184B" w:rsidRPr="00921B83" w:rsidRDefault="0056184B"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«Информационные технологии»</w:t>
      </w:r>
      <w:r w:rsidRPr="00921B83">
        <w:rPr>
          <w:rFonts w:ascii="Times New Roman" w:eastAsia="Times New Roman" w:hAnsi="Times New Roman" w:cs="Times New Roman"/>
          <w:sz w:val="24"/>
          <w:szCs w:val="24"/>
          <w:lang w:eastAsia="ru-RU"/>
        </w:rPr>
        <w:t xml:space="preserve">: </w:t>
      </w:r>
      <w:r w:rsidR="008212A5" w:rsidRPr="00921B83">
        <w:rPr>
          <w:rFonts w:ascii="Times New Roman" w:eastAsia="Times New Roman" w:hAnsi="Times New Roman" w:cs="Times New Roman"/>
          <w:sz w:val="24"/>
          <w:szCs w:val="24"/>
          <w:lang w:eastAsia="ru-RU"/>
        </w:rPr>
        <w:t>изучение</w:t>
      </w:r>
      <w:r w:rsidRPr="00921B83">
        <w:rPr>
          <w:rFonts w:ascii="Times New Roman" w:eastAsia="Times New Roman" w:hAnsi="Times New Roman" w:cs="Times New Roman"/>
          <w:sz w:val="24"/>
          <w:szCs w:val="24"/>
          <w:lang w:eastAsia="ru-RU"/>
        </w:rPr>
        <w:t xml:space="preserve"> основных принципов, методов и инструментов использования информационных технологий в современном мире.</w:t>
      </w:r>
    </w:p>
    <w:p w14:paraId="63A1AD5A" w14:textId="1E54F789" w:rsidR="0056184B" w:rsidRPr="00921B83" w:rsidRDefault="0056184B"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rPr>
        <w:t>Информационные технологии</w:t>
      </w:r>
      <w:r w:rsidRPr="00921B83">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4C842F89" w14:textId="77777777" w:rsidR="0056184B" w:rsidRPr="00921B83" w:rsidRDefault="0056184B" w:rsidP="008212A5">
      <w:pPr>
        <w:pStyle w:val="114"/>
        <w:spacing w:before="240" w:after="0" w:line="240" w:lineRule="auto"/>
        <w:outlineLvl w:val="9"/>
        <w:rPr>
          <w:rFonts w:ascii="Times New Roman" w:hAnsi="Times New Roman"/>
        </w:rPr>
      </w:pPr>
      <w:bookmarkStart w:id="8910" w:name="_Toc172051978"/>
      <w:bookmarkStart w:id="8911" w:name="_Toc172052422"/>
      <w:bookmarkStart w:id="8912" w:name="_Toc172052866"/>
      <w:bookmarkStart w:id="8913" w:name="_Toc172053310"/>
      <w:bookmarkStart w:id="8914" w:name="_Toc172053754"/>
      <w:bookmarkStart w:id="8915" w:name="_Toc172054198"/>
      <w:bookmarkStart w:id="8916" w:name="_Toc172054644"/>
      <w:bookmarkStart w:id="8917" w:name="_Toc172055088"/>
      <w:bookmarkStart w:id="8918" w:name="_Toc172055532"/>
      <w:bookmarkStart w:id="8919" w:name="_Toc172055976"/>
      <w:bookmarkStart w:id="8920" w:name="_Toc172056420"/>
      <w:bookmarkStart w:id="8921" w:name="_Toc172056864"/>
      <w:bookmarkStart w:id="8922" w:name="_Toc172057308"/>
      <w:bookmarkStart w:id="8923" w:name="_Toc172057752"/>
      <w:bookmarkStart w:id="8924" w:name="_Toc172058196"/>
      <w:bookmarkStart w:id="8925" w:name="_Toc172058640"/>
      <w:bookmarkStart w:id="8926" w:name="_Toc172059084"/>
      <w:bookmarkStart w:id="8927" w:name="_Toc172059528"/>
      <w:bookmarkStart w:id="8928" w:name="_Toc172059972"/>
      <w:bookmarkStart w:id="8929" w:name="_Toc172060416"/>
      <w:bookmarkStart w:id="8930" w:name="_Toc172060860"/>
      <w:bookmarkStart w:id="8931" w:name="_Toc172061304"/>
      <w:bookmarkStart w:id="8932" w:name="_Toc172061748"/>
      <w:bookmarkStart w:id="8933" w:name="_Toc172062192"/>
      <w:bookmarkStart w:id="8934" w:name="_Toc172063080"/>
      <w:bookmarkStart w:id="8935" w:name="_Toc172063524"/>
      <w:bookmarkStart w:id="8936" w:name="_Toc172063968"/>
      <w:bookmarkStart w:id="8937" w:name="_Toc172064412"/>
      <w:bookmarkStart w:id="8938" w:name="_Toc172064856"/>
      <w:bookmarkStart w:id="8939" w:name="_Toc172065300"/>
      <w:bookmarkStart w:id="8940" w:name="_Toc172065744"/>
      <w:bookmarkStart w:id="8941" w:name="_Toc172066188"/>
      <w:bookmarkStart w:id="8942" w:name="_Toc172066632"/>
      <w:bookmarkStart w:id="8943" w:name="_Toc172111548"/>
      <w:bookmarkStart w:id="8944" w:name="_Toc172119076"/>
      <w:bookmarkStart w:id="8945" w:name="_Toc172119870"/>
      <w:r w:rsidRPr="00921B83">
        <w:rPr>
          <w:rFonts w:ascii="Times New Roman" w:hAnsi="Times New Roman"/>
        </w:rPr>
        <w:t>1.2. Планируемые результаты освоения дисциплины</w:t>
      </w:r>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p>
    <w:p w14:paraId="06206C72" w14:textId="77777777" w:rsidR="0056184B" w:rsidRPr="00921B83" w:rsidRDefault="0056184B"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4ED0471" w14:textId="7CECD527" w:rsidR="0056184B" w:rsidRDefault="0056184B" w:rsidP="008212A5">
      <w:pPr>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24BA219F" w14:textId="77777777" w:rsidR="004B0E36" w:rsidRPr="00921B83" w:rsidRDefault="004B0E36" w:rsidP="008212A5">
      <w:pPr>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181"/>
        <w:gridCol w:w="3601"/>
      </w:tblGrid>
      <w:tr w:rsidR="00921B83" w:rsidRPr="00921B83" w14:paraId="6987FC9F" w14:textId="77777777" w:rsidTr="00585EAF">
        <w:tc>
          <w:tcPr>
            <w:tcW w:w="693" w:type="pct"/>
            <w:tcBorders>
              <w:top w:val="single" w:sz="4" w:space="0" w:color="auto"/>
              <w:left w:val="single" w:sz="4" w:space="0" w:color="auto"/>
              <w:right w:val="single" w:sz="4" w:space="0" w:color="auto"/>
            </w:tcBorders>
            <w:vAlign w:val="center"/>
          </w:tcPr>
          <w:p w14:paraId="33D03147" w14:textId="471CF9C5" w:rsidR="0056184B" w:rsidRPr="00921B83" w:rsidRDefault="00585EAF" w:rsidP="008212A5">
            <w:pPr>
              <w:jc w:val="center"/>
              <w:rPr>
                <w:rStyle w:val="afd"/>
                <w:b/>
                <w:i w:val="0"/>
                <w:sz w:val="20"/>
                <w:szCs w:val="20"/>
              </w:rPr>
            </w:pPr>
            <w:r w:rsidRPr="00921B83">
              <w:rPr>
                <w:rStyle w:val="afd"/>
                <w:b/>
                <w:i w:val="0"/>
                <w:sz w:val="20"/>
                <w:szCs w:val="20"/>
              </w:rPr>
              <w:t>Код ОК, ПК</w:t>
            </w:r>
          </w:p>
        </w:tc>
        <w:tc>
          <w:tcPr>
            <w:tcW w:w="2541" w:type="pct"/>
            <w:tcBorders>
              <w:top w:val="single" w:sz="4" w:space="0" w:color="auto"/>
              <w:left w:val="single" w:sz="4" w:space="0" w:color="auto"/>
              <w:right w:val="single" w:sz="4" w:space="0" w:color="auto"/>
            </w:tcBorders>
            <w:vAlign w:val="center"/>
          </w:tcPr>
          <w:p w14:paraId="54FF3C8B" w14:textId="77777777" w:rsidR="0056184B" w:rsidRPr="00921B83" w:rsidRDefault="005618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5EC292D6" w14:textId="77777777" w:rsidR="0056184B" w:rsidRPr="00921B83" w:rsidRDefault="0056184B"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921B83" w:rsidRPr="00921B83" w14:paraId="3E664D27" w14:textId="77777777" w:rsidTr="00585EAF">
        <w:tc>
          <w:tcPr>
            <w:tcW w:w="693" w:type="pct"/>
            <w:tcBorders>
              <w:left w:val="single" w:sz="4" w:space="0" w:color="auto"/>
              <w:right w:val="single" w:sz="4" w:space="0" w:color="auto"/>
            </w:tcBorders>
            <w:vAlign w:val="center"/>
          </w:tcPr>
          <w:p w14:paraId="20F35AA5"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541" w:type="pct"/>
            <w:tcBorders>
              <w:left w:val="single" w:sz="4" w:space="0" w:color="auto"/>
              <w:right w:val="single" w:sz="4" w:space="0" w:color="auto"/>
            </w:tcBorders>
            <w:vAlign w:val="center"/>
          </w:tcPr>
          <w:p w14:paraId="32E94196"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985E292"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6051D507"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921B83" w:rsidRPr="00921B83" w14:paraId="0C53F844" w14:textId="77777777" w:rsidTr="00585EAF">
        <w:tc>
          <w:tcPr>
            <w:tcW w:w="693" w:type="pct"/>
            <w:tcBorders>
              <w:left w:val="single" w:sz="4" w:space="0" w:color="auto"/>
              <w:right w:val="single" w:sz="4" w:space="0" w:color="auto"/>
            </w:tcBorders>
            <w:vAlign w:val="center"/>
          </w:tcPr>
          <w:p w14:paraId="75AAA250"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541" w:type="pct"/>
            <w:tcBorders>
              <w:left w:val="single" w:sz="4" w:space="0" w:color="auto"/>
              <w:right w:val="single" w:sz="4" w:space="0" w:color="auto"/>
            </w:tcBorders>
            <w:vAlign w:val="center"/>
          </w:tcPr>
          <w:p w14:paraId="2E21CC67"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61AB5046"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04338ADD"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4862F64F"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17900D1E"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формат оформления результатов поиска информации</w:t>
            </w:r>
          </w:p>
        </w:tc>
      </w:tr>
      <w:tr w:rsidR="0056184B" w:rsidRPr="00921B83" w14:paraId="049BCB8B" w14:textId="77777777" w:rsidTr="00585EAF">
        <w:tc>
          <w:tcPr>
            <w:tcW w:w="693" w:type="pct"/>
            <w:tcBorders>
              <w:left w:val="single" w:sz="4" w:space="0" w:color="auto"/>
              <w:right w:val="single" w:sz="4" w:space="0" w:color="auto"/>
            </w:tcBorders>
            <w:vAlign w:val="center"/>
          </w:tcPr>
          <w:p w14:paraId="0C67FD4E"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541" w:type="pct"/>
            <w:tcBorders>
              <w:left w:val="single" w:sz="4" w:space="0" w:color="auto"/>
              <w:right w:val="single" w:sz="4" w:space="0" w:color="auto"/>
            </w:tcBorders>
            <w:vAlign w:val="center"/>
          </w:tcPr>
          <w:p w14:paraId="0C6D6072" w14:textId="77777777" w:rsidR="0056184B" w:rsidRPr="00921B83" w:rsidRDefault="0056184B" w:rsidP="00585EAF">
            <w:pPr>
              <w:pStyle w:val="a6"/>
              <w:numPr>
                <w:ilvl w:val="0"/>
                <w:numId w:val="93"/>
              </w:numPr>
              <w:tabs>
                <w:tab w:val="left" w:pos="320"/>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организовывать работу коллектива и команды</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5B19B75A" w14:textId="77777777" w:rsidR="0056184B" w:rsidRPr="00921B83" w:rsidRDefault="0056184B" w:rsidP="00585EAF">
            <w:pPr>
              <w:pStyle w:val="a6"/>
              <w:numPr>
                <w:ilvl w:val="0"/>
                <w:numId w:val="93"/>
              </w:numPr>
              <w:tabs>
                <w:tab w:val="left" w:pos="176"/>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психологические основы деятельности коллектива</w:t>
            </w:r>
          </w:p>
        </w:tc>
      </w:tr>
    </w:tbl>
    <w:p w14:paraId="67DC50C9" w14:textId="77777777" w:rsidR="0056184B" w:rsidRPr="00921B83" w:rsidRDefault="0056184B" w:rsidP="008212A5">
      <w:pPr>
        <w:ind w:firstLine="709"/>
        <w:rPr>
          <w:rFonts w:ascii="Times New Roman" w:eastAsia="Times New Roman" w:hAnsi="Times New Roman" w:cs="Times New Roman"/>
          <w:sz w:val="12"/>
          <w:szCs w:val="12"/>
          <w:lang w:eastAsia="ru-RU"/>
        </w:rPr>
      </w:pPr>
    </w:p>
    <w:p w14:paraId="0A141F31" w14:textId="77777777" w:rsidR="0056184B" w:rsidRPr="00921B83" w:rsidRDefault="0056184B" w:rsidP="008212A5">
      <w:pPr>
        <w:pStyle w:val="1f1"/>
        <w:outlineLvl w:val="9"/>
        <w:rPr>
          <w:rFonts w:ascii="Times New Roman" w:hAnsi="Times New Roman"/>
          <w:lang w:val="ru-RU"/>
        </w:rPr>
      </w:pPr>
      <w:bookmarkStart w:id="8946" w:name="_Toc172051979"/>
      <w:bookmarkStart w:id="8947" w:name="_Toc172052423"/>
      <w:bookmarkStart w:id="8948" w:name="_Toc172052867"/>
      <w:bookmarkStart w:id="8949" w:name="_Toc172053311"/>
      <w:bookmarkStart w:id="8950" w:name="_Toc172053755"/>
      <w:bookmarkStart w:id="8951" w:name="_Toc172054199"/>
      <w:bookmarkStart w:id="8952" w:name="_Toc172054645"/>
      <w:bookmarkStart w:id="8953" w:name="_Toc172055089"/>
      <w:bookmarkStart w:id="8954" w:name="_Toc172055533"/>
      <w:bookmarkStart w:id="8955" w:name="_Toc172055977"/>
      <w:bookmarkStart w:id="8956" w:name="_Toc172056421"/>
      <w:bookmarkStart w:id="8957" w:name="_Toc172056865"/>
      <w:bookmarkStart w:id="8958" w:name="_Toc172057309"/>
      <w:bookmarkStart w:id="8959" w:name="_Toc172057753"/>
      <w:bookmarkStart w:id="8960" w:name="_Toc172058197"/>
      <w:bookmarkStart w:id="8961" w:name="_Toc172058641"/>
      <w:bookmarkStart w:id="8962" w:name="_Toc172059085"/>
      <w:bookmarkStart w:id="8963" w:name="_Toc172059529"/>
      <w:bookmarkStart w:id="8964" w:name="_Toc172059973"/>
      <w:bookmarkStart w:id="8965" w:name="_Toc172060417"/>
      <w:bookmarkStart w:id="8966" w:name="_Toc172060861"/>
      <w:bookmarkStart w:id="8967" w:name="_Toc172061305"/>
      <w:bookmarkStart w:id="8968" w:name="_Toc172061749"/>
      <w:bookmarkStart w:id="8969" w:name="_Toc172062193"/>
      <w:bookmarkStart w:id="8970" w:name="_Toc172063081"/>
      <w:bookmarkStart w:id="8971" w:name="_Toc172063525"/>
      <w:bookmarkStart w:id="8972" w:name="_Toc172063969"/>
      <w:bookmarkStart w:id="8973" w:name="_Toc172064413"/>
      <w:bookmarkStart w:id="8974" w:name="_Toc172064857"/>
      <w:bookmarkStart w:id="8975" w:name="_Toc172065301"/>
      <w:bookmarkStart w:id="8976" w:name="_Toc172065745"/>
      <w:bookmarkStart w:id="8977" w:name="_Toc172066189"/>
      <w:bookmarkStart w:id="8978" w:name="_Toc172066633"/>
      <w:bookmarkStart w:id="8979" w:name="_Toc172111549"/>
      <w:bookmarkStart w:id="8980" w:name="_Toc172119077"/>
      <w:bookmarkStart w:id="8981" w:name="_Toc172119871"/>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p>
    <w:p w14:paraId="40FD4B0E" w14:textId="0F335EB3" w:rsidR="0056184B" w:rsidRDefault="0056184B" w:rsidP="008212A5">
      <w:pPr>
        <w:pStyle w:val="114"/>
        <w:spacing w:line="240" w:lineRule="auto"/>
        <w:outlineLvl w:val="9"/>
        <w:rPr>
          <w:rFonts w:ascii="Times New Roman" w:hAnsi="Times New Roman"/>
        </w:rPr>
      </w:pPr>
      <w:bookmarkStart w:id="8982" w:name="_Toc172051980"/>
      <w:bookmarkStart w:id="8983" w:name="_Toc172052424"/>
      <w:bookmarkStart w:id="8984" w:name="_Toc172052868"/>
      <w:bookmarkStart w:id="8985" w:name="_Toc172053312"/>
      <w:bookmarkStart w:id="8986" w:name="_Toc172053756"/>
      <w:bookmarkStart w:id="8987" w:name="_Toc172054200"/>
      <w:bookmarkStart w:id="8988" w:name="_Toc172054646"/>
      <w:bookmarkStart w:id="8989" w:name="_Toc172055090"/>
      <w:bookmarkStart w:id="8990" w:name="_Toc172055534"/>
      <w:bookmarkStart w:id="8991" w:name="_Toc172055978"/>
      <w:bookmarkStart w:id="8992" w:name="_Toc172056422"/>
      <w:bookmarkStart w:id="8993" w:name="_Toc172056866"/>
      <w:bookmarkStart w:id="8994" w:name="_Toc172057310"/>
      <w:bookmarkStart w:id="8995" w:name="_Toc172057754"/>
      <w:bookmarkStart w:id="8996" w:name="_Toc172058198"/>
      <w:bookmarkStart w:id="8997" w:name="_Toc172058642"/>
      <w:bookmarkStart w:id="8998" w:name="_Toc172059086"/>
      <w:bookmarkStart w:id="8999" w:name="_Toc172059530"/>
      <w:bookmarkStart w:id="9000" w:name="_Toc172059974"/>
      <w:bookmarkStart w:id="9001" w:name="_Toc172060418"/>
      <w:bookmarkStart w:id="9002" w:name="_Toc172060862"/>
      <w:bookmarkStart w:id="9003" w:name="_Toc172061306"/>
      <w:bookmarkStart w:id="9004" w:name="_Toc172061750"/>
      <w:bookmarkStart w:id="9005" w:name="_Toc172062194"/>
      <w:bookmarkStart w:id="9006" w:name="_Toc172063082"/>
      <w:bookmarkStart w:id="9007" w:name="_Toc172063526"/>
      <w:bookmarkStart w:id="9008" w:name="_Toc172063970"/>
      <w:bookmarkStart w:id="9009" w:name="_Toc172064414"/>
      <w:bookmarkStart w:id="9010" w:name="_Toc172064858"/>
      <w:bookmarkStart w:id="9011" w:name="_Toc172065302"/>
      <w:bookmarkStart w:id="9012" w:name="_Toc172065746"/>
      <w:bookmarkStart w:id="9013" w:name="_Toc172066190"/>
      <w:bookmarkStart w:id="9014" w:name="_Toc172066634"/>
      <w:bookmarkStart w:id="9015" w:name="_Toc172111550"/>
      <w:bookmarkStart w:id="9016" w:name="_Toc172119078"/>
      <w:bookmarkStart w:id="9017" w:name="_Toc172119872"/>
      <w:r w:rsidRPr="00921B83">
        <w:rPr>
          <w:rFonts w:ascii="Times New Roman" w:hAnsi="Times New Roman"/>
        </w:rPr>
        <w:t>2.1. Трудоемкость освоения дисциплины</w:t>
      </w:r>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r w:rsidRPr="00921B83">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6"/>
        <w:gridCol w:w="1199"/>
        <w:gridCol w:w="2406"/>
      </w:tblGrid>
      <w:tr w:rsidR="004B0E36" w:rsidRPr="00921B83" w14:paraId="7166815B" w14:textId="77777777" w:rsidTr="00752B27">
        <w:trPr>
          <w:trHeight w:val="23"/>
        </w:trPr>
        <w:tc>
          <w:tcPr>
            <w:tcW w:w="3259" w:type="pct"/>
            <w:vAlign w:val="center"/>
          </w:tcPr>
          <w:p w14:paraId="479E1BE7" w14:textId="77777777" w:rsidR="004B0E36" w:rsidRPr="00921B83" w:rsidRDefault="004B0E36" w:rsidP="00752B27">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17A15718" w14:textId="77777777" w:rsidR="004B0E36" w:rsidRPr="00921B83" w:rsidRDefault="004B0E36" w:rsidP="00752B27">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2396F5F5" w14:textId="77777777" w:rsidR="004B0E36" w:rsidRPr="00921B83" w:rsidRDefault="004B0E36" w:rsidP="00752B27">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4B0E36" w:rsidRPr="00921B83" w14:paraId="0B1306A6" w14:textId="77777777" w:rsidTr="00752B27">
        <w:trPr>
          <w:trHeight w:val="23"/>
        </w:trPr>
        <w:tc>
          <w:tcPr>
            <w:tcW w:w="3259" w:type="pct"/>
            <w:vAlign w:val="center"/>
          </w:tcPr>
          <w:p w14:paraId="047D7999" w14:textId="77777777" w:rsidR="004B0E36" w:rsidRPr="00921B83" w:rsidRDefault="004B0E36" w:rsidP="00752B27">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5CAE87AC" w14:textId="55CA66A7" w:rsidR="004B0E36" w:rsidRPr="00921B83" w:rsidRDefault="00FE190B" w:rsidP="00752B27">
            <w:pPr>
              <w:jc w:val="center"/>
              <w:rPr>
                <w:rFonts w:ascii="Times New Roman" w:hAnsi="Times New Roman" w:cs="Times New Roman"/>
                <w:bCs/>
                <w:sz w:val="20"/>
                <w:szCs w:val="20"/>
              </w:rPr>
            </w:pPr>
            <w:r>
              <w:rPr>
                <w:rFonts w:ascii="Times New Roman" w:hAnsi="Times New Roman" w:cs="Times New Roman"/>
                <w:bCs/>
                <w:sz w:val="20"/>
                <w:szCs w:val="20"/>
              </w:rPr>
              <w:t>4</w:t>
            </w:r>
            <w:r w:rsidR="004B0E36" w:rsidRPr="00921B83">
              <w:rPr>
                <w:rFonts w:ascii="Times New Roman" w:hAnsi="Times New Roman" w:cs="Times New Roman"/>
                <w:bCs/>
                <w:sz w:val="20"/>
                <w:szCs w:val="20"/>
              </w:rPr>
              <w:t>4</w:t>
            </w:r>
          </w:p>
        </w:tc>
        <w:tc>
          <w:tcPr>
            <w:tcW w:w="1162" w:type="pct"/>
            <w:vAlign w:val="center"/>
          </w:tcPr>
          <w:p w14:paraId="2E97A7F4" w14:textId="7C571BB2" w:rsidR="004B0E36" w:rsidRPr="00921B83" w:rsidRDefault="00FE190B" w:rsidP="00752B27">
            <w:pPr>
              <w:jc w:val="center"/>
              <w:rPr>
                <w:rFonts w:ascii="Times New Roman" w:hAnsi="Times New Roman" w:cs="Times New Roman"/>
                <w:bCs/>
                <w:sz w:val="20"/>
                <w:szCs w:val="20"/>
              </w:rPr>
            </w:pPr>
            <w:r>
              <w:rPr>
                <w:rFonts w:ascii="Times New Roman" w:hAnsi="Times New Roman" w:cs="Times New Roman"/>
                <w:bCs/>
                <w:sz w:val="20"/>
                <w:szCs w:val="20"/>
              </w:rPr>
              <w:t>44</w:t>
            </w:r>
          </w:p>
        </w:tc>
      </w:tr>
      <w:tr w:rsidR="004B0E36" w:rsidRPr="00921B83" w14:paraId="2D09A1ED" w14:textId="77777777" w:rsidTr="00752B27">
        <w:trPr>
          <w:trHeight w:val="23"/>
        </w:trPr>
        <w:tc>
          <w:tcPr>
            <w:tcW w:w="3259" w:type="pct"/>
            <w:vAlign w:val="center"/>
          </w:tcPr>
          <w:p w14:paraId="73F2BAF6" w14:textId="20219EC2" w:rsidR="004B0E36" w:rsidRPr="00921B83" w:rsidRDefault="004B0E36" w:rsidP="004B0E36">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форме </w:t>
            </w:r>
            <w:r>
              <w:rPr>
                <w:rFonts w:ascii="Times New Roman" w:hAnsi="Times New Roman" w:cs="Times New Roman"/>
                <w:bCs/>
                <w:sz w:val="20"/>
                <w:szCs w:val="20"/>
              </w:rPr>
              <w:t>зачета</w:t>
            </w:r>
          </w:p>
        </w:tc>
        <w:tc>
          <w:tcPr>
            <w:tcW w:w="579" w:type="pct"/>
            <w:vAlign w:val="center"/>
          </w:tcPr>
          <w:p w14:paraId="41FB5319" w14:textId="1EA235CC" w:rsidR="004B0E36" w:rsidRPr="00921B83" w:rsidRDefault="00FE190B" w:rsidP="00752B27">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162" w:type="pct"/>
            <w:vAlign w:val="center"/>
          </w:tcPr>
          <w:p w14:paraId="61AFB6EE" w14:textId="77777777" w:rsidR="004B0E36" w:rsidRPr="00921B83" w:rsidRDefault="004B0E36" w:rsidP="00752B27">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4B0E36" w:rsidRPr="00921B83" w14:paraId="4C7A95B7" w14:textId="77777777" w:rsidTr="00752B27">
        <w:trPr>
          <w:trHeight w:val="23"/>
        </w:trPr>
        <w:tc>
          <w:tcPr>
            <w:tcW w:w="3259" w:type="pct"/>
            <w:vAlign w:val="center"/>
          </w:tcPr>
          <w:p w14:paraId="6595D64A" w14:textId="77777777" w:rsidR="004B0E36" w:rsidRPr="00921B83" w:rsidRDefault="004B0E36" w:rsidP="00752B27">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404AC2E1" w14:textId="3F15EC0F" w:rsidR="004B0E36" w:rsidRPr="00921B83" w:rsidRDefault="00FE190B" w:rsidP="00752B27">
            <w:pPr>
              <w:jc w:val="center"/>
              <w:rPr>
                <w:rFonts w:ascii="Times New Roman" w:hAnsi="Times New Roman" w:cs="Times New Roman"/>
                <w:b/>
                <w:sz w:val="20"/>
                <w:szCs w:val="20"/>
              </w:rPr>
            </w:pPr>
            <w:r>
              <w:rPr>
                <w:rFonts w:ascii="Times New Roman" w:hAnsi="Times New Roman" w:cs="Times New Roman"/>
                <w:b/>
                <w:sz w:val="20"/>
                <w:szCs w:val="20"/>
              </w:rPr>
              <w:t>44</w:t>
            </w:r>
          </w:p>
        </w:tc>
        <w:tc>
          <w:tcPr>
            <w:tcW w:w="1162" w:type="pct"/>
            <w:vAlign w:val="center"/>
          </w:tcPr>
          <w:p w14:paraId="0F22FE18" w14:textId="107B9CEE" w:rsidR="004B0E36" w:rsidRPr="00921B83" w:rsidRDefault="00FE190B" w:rsidP="00752B27">
            <w:pPr>
              <w:jc w:val="center"/>
              <w:rPr>
                <w:rFonts w:ascii="Times New Roman" w:hAnsi="Times New Roman" w:cs="Times New Roman"/>
                <w:b/>
                <w:sz w:val="20"/>
                <w:szCs w:val="20"/>
              </w:rPr>
            </w:pPr>
            <w:r>
              <w:rPr>
                <w:rFonts w:ascii="Times New Roman" w:hAnsi="Times New Roman" w:cs="Times New Roman"/>
                <w:b/>
                <w:sz w:val="20"/>
                <w:szCs w:val="20"/>
              </w:rPr>
              <w:t>44</w:t>
            </w:r>
          </w:p>
        </w:tc>
      </w:tr>
    </w:tbl>
    <w:p w14:paraId="40C4BA97" w14:textId="12459EFF" w:rsidR="004B0E36" w:rsidRDefault="004B0E36" w:rsidP="008212A5">
      <w:pPr>
        <w:pStyle w:val="114"/>
        <w:spacing w:line="240" w:lineRule="auto"/>
        <w:outlineLvl w:val="9"/>
        <w:rPr>
          <w:rFonts w:ascii="Times New Roman" w:hAnsi="Times New Roman"/>
        </w:rPr>
      </w:pPr>
    </w:p>
    <w:p w14:paraId="13F16566" w14:textId="77777777" w:rsidR="004B0E36" w:rsidRPr="00921B83" w:rsidRDefault="004B0E36" w:rsidP="008212A5">
      <w:pPr>
        <w:pStyle w:val="114"/>
        <w:spacing w:line="240" w:lineRule="auto"/>
        <w:outlineLvl w:val="9"/>
        <w:rPr>
          <w:rFonts w:ascii="Times New Roman" w:hAnsi="Times New Roman"/>
        </w:rPr>
      </w:pPr>
    </w:p>
    <w:p w14:paraId="266CACDD" w14:textId="77777777" w:rsidR="0056184B" w:rsidRPr="00921B83" w:rsidRDefault="0056184B" w:rsidP="008212A5">
      <w:pPr>
        <w:pStyle w:val="114"/>
        <w:spacing w:line="240" w:lineRule="auto"/>
        <w:outlineLvl w:val="9"/>
        <w:rPr>
          <w:rFonts w:ascii="Times New Roman" w:hAnsi="Times New Roman"/>
        </w:rPr>
        <w:sectPr w:rsidR="0056184B" w:rsidRPr="00921B83" w:rsidSect="00AB5CB8">
          <w:footerReference w:type="default" r:id="rId47"/>
          <w:pgSz w:w="11906" w:h="16838"/>
          <w:pgMar w:top="851" w:right="851" w:bottom="851" w:left="851" w:header="709" w:footer="709" w:gutter="0"/>
          <w:cols w:space="708"/>
          <w:docGrid w:linePitch="360"/>
        </w:sectPr>
      </w:pPr>
    </w:p>
    <w:p w14:paraId="32306B35" w14:textId="4ED73F15" w:rsidR="0056184B" w:rsidRPr="00921B83" w:rsidRDefault="0056184B" w:rsidP="008212A5">
      <w:pPr>
        <w:pStyle w:val="114"/>
        <w:spacing w:line="240" w:lineRule="auto"/>
        <w:outlineLvl w:val="9"/>
        <w:rPr>
          <w:rFonts w:ascii="Times New Roman" w:hAnsi="Times New Roman"/>
        </w:rPr>
      </w:pPr>
      <w:bookmarkStart w:id="9018" w:name="_Toc172051981"/>
      <w:bookmarkStart w:id="9019" w:name="_Toc172052425"/>
      <w:bookmarkStart w:id="9020" w:name="_Toc172052869"/>
      <w:bookmarkStart w:id="9021" w:name="_Toc172053313"/>
      <w:bookmarkStart w:id="9022" w:name="_Toc172053757"/>
      <w:bookmarkStart w:id="9023" w:name="_Toc172054201"/>
      <w:bookmarkStart w:id="9024" w:name="_Toc172054647"/>
      <w:bookmarkStart w:id="9025" w:name="_Toc172055091"/>
      <w:bookmarkStart w:id="9026" w:name="_Toc172055535"/>
      <w:bookmarkStart w:id="9027" w:name="_Toc172055979"/>
      <w:bookmarkStart w:id="9028" w:name="_Toc172056423"/>
      <w:bookmarkStart w:id="9029" w:name="_Toc172056867"/>
      <w:bookmarkStart w:id="9030" w:name="_Toc172057311"/>
      <w:bookmarkStart w:id="9031" w:name="_Toc172057755"/>
      <w:bookmarkStart w:id="9032" w:name="_Toc172058199"/>
      <w:bookmarkStart w:id="9033" w:name="_Toc172058643"/>
      <w:bookmarkStart w:id="9034" w:name="_Toc172059087"/>
      <w:bookmarkStart w:id="9035" w:name="_Toc172059531"/>
      <w:bookmarkStart w:id="9036" w:name="_Toc172059975"/>
      <w:bookmarkStart w:id="9037" w:name="_Toc172060419"/>
      <w:bookmarkStart w:id="9038" w:name="_Toc172060863"/>
      <w:bookmarkStart w:id="9039" w:name="_Toc172061307"/>
      <w:bookmarkStart w:id="9040" w:name="_Toc172061751"/>
      <w:bookmarkStart w:id="9041" w:name="_Toc172062195"/>
      <w:bookmarkStart w:id="9042" w:name="_Toc172063083"/>
      <w:bookmarkStart w:id="9043" w:name="_Toc172063527"/>
      <w:bookmarkStart w:id="9044" w:name="_Toc172063971"/>
      <w:bookmarkStart w:id="9045" w:name="_Toc172064415"/>
      <w:bookmarkStart w:id="9046" w:name="_Toc172064859"/>
      <w:bookmarkStart w:id="9047" w:name="_Toc172065303"/>
      <w:bookmarkStart w:id="9048" w:name="_Toc172065747"/>
      <w:bookmarkStart w:id="9049" w:name="_Toc172066191"/>
      <w:bookmarkStart w:id="9050" w:name="_Toc172066635"/>
      <w:bookmarkStart w:id="9051" w:name="_Toc172111551"/>
      <w:bookmarkStart w:id="9052" w:name="_Toc172119079"/>
      <w:bookmarkStart w:id="9053" w:name="_Toc172119873"/>
      <w:r w:rsidRPr="00921B83">
        <w:rPr>
          <w:rFonts w:ascii="Times New Roman" w:hAnsi="Times New Roman"/>
        </w:rPr>
        <w:lastRenderedPageBreak/>
        <w:t>2.2. Содержание дисциплины</w:t>
      </w:r>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2"/>
        <w:gridCol w:w="8280"/>
        <w:gridCol w:w="1809"/>
        <w:gridCol w:w="2115"/>
      </w:tblGrid>
      <w:tr w:rsidR="00921B83" w:rsidRPr="00921B83" w14:paraId="14E64C2D"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55B70647" w14:textId="3272BBDD" w:rsidR="0056184B" w:rsidRPr="00921B83" w:rsidRDefault="0056184B" w:rsidP="008212A5">
            <w:pPr>
              <w:jc w:val="center"/>
              <w:rPr>
                <w:rFonts w:ascii="Times New Roman" w:hAnsi="Times New Roman" w:cs="Times New Roman"/>
                <w:b/>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737" w:type="pct"/>
            <w:tcBorders>
              <w:top w:val="single" w:sz="4" w:space="0" w:color="auto"/>
              <w:left w:val="single" w:sz="4" w:space="0" w:color="auto"/>
              <w:bottom w:val="single" w:sz="4" w:space="0" w:color="auto"/>
              <w:right w:val="single" w:sz="4" w:space="0" w:color="auto"/>
            </w:tcBorders>
            <w:vAlign w:val="center"/>
            <w:hideMark/>
          </w:tcPr>
          <w:p w14:paraId="59A18661" w14:textId="29105BC0" w:rsidR="0056184B" w:rsidRPr="00921B83" w:rsidRDefault="006D3E94" w:rsidP="008212A5">
            <w:pPr>
              <w:suppressAutoHyphens/>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Содержание учебного материала, практических и лабораторных занятий</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5588A1" w14:textId="77777777" w:rsidR="0056184B" w:rsidRPr="00921B83" w:rsidRDefault="0056184B" w:rsidP="008212A5">
            <w:pPr>
              <w:pStyle w:val="TableParagraph"/>
              <w:ind w:left="57" w:right="57"/>
              <w:jc w:val="center"/>
              <w:rPr>
                <w:b/>
                <w:bCs/>
                <w:sz w:val="20"/>
                <w:szCs w:val="20"/>
              </w:rPr>
            </w:pPr>
            <w:r w:rsidRPr="00921B83">
              <w:rPr>
                <w:b/>
                <w:bCs/>
                <w:sz w:val="20"/>
                <w:szCs w:val="20"/>
              </w:rPr>
              <w:t>Объем, ак. ч. /</w:t>
            </w:r>
          </w:p>
          <w:p w14:paraId="24AD1786" w14:textId="5F673CB6"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t>ак. ч.</w:t>
            </w:r>
          </w:p>
        </w:tc>
        <w:tc>
          <w:tcPr>
            <w:tcW w:w="699" w:type="pct"/>
            <w:tcBorders>
              <w:top w:val="single" w:sz="4" w:space="0" w:color="auto"/>
              <w:left w:val="single" w:sz="4" w:space="0" w:color="auto"/>
              <w:bottom w:val="single" w:sz="4" w:space="0" w:color="auto"/>
              <w:right w:val="single" w:sz="4" w:space="0" w:color="auto"/>
            </w:tcBorders>
            <w:vAlign w:val="center"/>
            <w:hideMark/>
          </w:tcPr>
          <w:p w14:paraId="1F6C32D1" w14:textId="54311FB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921B83" w:rsidRPr="00921B83" w14:paraId="39ABD782"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6205226D" w14:textId="77777777" w:rsidR="0056184B" w:rsidRPr="00921B83" w:rsidRDefault="0056184B" w:rsidP="008212A5">
            <w:pPr>
              <w:jc w:val="center"/>
              <w:rPr>
                <w:rFonts w:ascii="Times New Roman" w:hAnsi="Times New Roman" w:cs="Times New Roman"/>
                <w:b/>
                <w:sz w:val="20"/>
                <w:szCs w:val="20"/>
              </w:rPr>
            </w:pPr>
            <w:r w:rsidRPr="00921B83">
              <w:rPr>
                <w:rFonts w:ascii="Times New Roman" w:hAnsi="Times New Roman" w:cs="Times New Roman"/>
                <w:b/>
                <w:sz w:val="20"/>
                <w:szCs w:val="20"/>
              </w:rPr>
              <w:t>1</w:t>
            </w:r>
          </w:p>
        </w:tc>
        <w:tc>
          <w:tcPr>
            <w:tcW w:w="2737" w:type="pct"/>
            <w:tcBorders>
              <w:top w:val="single" w:sz="4" w:space="0" w:color="auto"/>
              <w:left w:val="single" w:sz="4" w:space="0" w:color="auto"/>
              <w:bottom w:val="single" w:sz="4" w:space="0" w:color="auto"/>
              <w:right w:val="single" w:sz="4" w:space="0" w:color="auto"/>
            </w:tcBorders>
            <w:vAlign w:val="center"/>
            <w:hideMark/>
          </w:tcPr>
          <w:p w14:paraId="7A06A5C2"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2</w:t>
            </w:r>
          </w:p>
        </w:tc>
        <w:tc>
          <w:tcPr>
            <w:tcW w:w="598" w:type="pct"/>
            <w:tcBorders>
              <w:top w:val="single" w:sz="4" w:space="0" w:color="auto"/>
              <w:left w:val="single" w:sz="4" w:space="0" w:color="auto"/>
              <w:bottom w:val="single" w:sz="4" w:space="0" w:color="auto"/>
              <w:right w:val="single" w:sz="4" w:space="0" w:color="auto"/>
            </w:tcBorders>
            <w:vAlign w:val="center"/>
            <w:hideMark/>
          </w:tcPr>
          <w:p w14:paraId="6C11EE79"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3</w:t>
            </w:r>
          </w:p>
        </w:tc>
        <w:tc>
          <w:tcPr>
            <w:tcW w:w="699" w:type="pct"/>
            <w:tcBorders>
              <w:top w:val="single" w:sz="4" w:space="0" w:color="auto"/>
              <w:left w:val="single" w:sz="4" w:space="0" w:color="auto"/>
              <w:bottom w:val="single" w:sz="4" w:space="0" w:color="auto"/>
              <w:right w:val="single" w:sz="4" w:space="0" w:color="auto"/>
            </w:tcBorders>
            <w:vAlign w:val="center"/>
            <w:hideMark/>
          </w:tcPr>
          <w:p w14:paraId="06F6807C"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4</w:t>
            </w:r>
          </w:p>
        </w:tc>
      </w:tr>
      <w:tr w:rsidR="00921B83" w:rsidRPr="00921B83" w14:paraId="1D6E7844" w14:textId="77777777" w:rsidTr="00EE7EF0">
        <w:trPr>
          <w:trHeight w:val="20"/>
        </w:trPr>
        <w:tc>
          <w:tcPr>
            <w:tcW w:w="3703" w:type="pct"/>
            <w:gridSpan w:val="2"/>
            <w:tcBorders>
              <w:top w:val="single" w:sz="4" w:space="0" w:color="auto"/>
              <w:left w:val="single" w:sz="4" w:space="0" w:color="auto"/>
              <w:bottom w:val="single" w:sz="4" w:space="0" w:color="auto"/>
              <w:right w:val="single" w:sz="4" w:space="0" w:color="auto"/>
            </w:tcBorders>
            <w:vAlign w:val="center"/>
            <w:hideMark/>
          </w:tcPr>
          <w:p w14:paraId="499F4659" w14:textId="77777777" w:rsidR="0056184B" w:rsidRPr="00921B83" w:rsidRDefault="0056184B"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1. </w:t>
            </w:r>
            <w:r w:rsidRPr="00921B83">
              <w:rPr>
                <w:rFonts w:ascii="Times New Roman" w:hAnsi="Times New Roman" w:cs="Times New Roman"/>
                <w:bCs/>
                <w:sz w:val="20"/>
                <w:szCs w:val="20"/>
              </w:rPr>
              <w:t>Общие сведения об информации и информационных технологиях</w:t>
            </w:r>
          </w:p>
        </w:tc>
        <w:tc>
          <w:tcPr>
            <w:tcW w:w="598" w:type="pct"/>
            <w:tcBorders>
              <w:top w:val="single" w:sz="4" w:space="0" w:color="auto"/>
              <w:left w:val="single" w:sz="4" w:space="0" w:color="auto"/>
              <w:bottom w:val="single" w:sz="4" w:space="0" w:color="auto"/>
              <w:right w:val="single" w:sz="4" w:space="0" w:color="auto"/>
            </w:tcBorders>
            <w:vAlign w:val="center"/>
            <w:hideMark/>
          </w:tcPr>
          <w:p w14:paraId="7E5A9C38" w14:textId="10E8912B" w:rsidR="0056184B" w:rsidRPr="00921B83" w:rsidRDefault="0056184B" w:rsidP="00CB488A">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1</w:t>
            </w:r>
            <w:r w:rsidR="00D069A8">
              <w:rPr>
                <w:rFonts w:ascii="Times New Roman" w:hAnsi="Times New Roman" w:cs="Times New Roman"/>
                <w:b/>
                <w:bCs/>
                <w:sz w:val="20"/>
                <w:szCs w:val="20"/>
              </w:rPr>
              <w:t>2</w:t>
            </w:r>
            <w:r w:rsidRPr="00921B83">
              <w:rPr>
                <w:rFonts w:ascii="Times New Roman" w:hAnsi="Times New Roman" w:cs="Times New Roman"/>
                <w:b/>
                <w:bCs/>
                <w:sz w:val="20"/>
                <w:szCs w:val="20"/>
              </w:rPr>
              <w:t>/</w:t>
            </w:r>
            <w:r w:rsidR="00D069A8">
              <w:rPr>
                <w:rFonts w:ascii="Times New Roman" w:hAnsi="Times New Roman" w:cs="Times New Roman"/>
                <w:b/>
                <w:bCs/>
                <w:sz w:val="20"/>
                <w:szCs w:val="20"/>
              </w:rPr>
              <w:t>(</w:t>
            </w:r>
            <w:r w:rsidR="00CB488A">
              <w:rPr>
                <w:rFonts w:ascii="Times New Roman" w:hAnsi="Times New Roman" w:cs="Times New Roman"/>
                <w:b/>
                <w:bCs/>
                <w:sz w:val="20"/>
                <w:szCs w:val="20"/>
              </w:rPr>
              <w:t>8</w:t>
            </w:r>
            <w:r w:rsidR="00D069A8">
              <w:rPr>
                <w:rFonts w:ascii="Times New Roman" w:hAnsi="Times New Roman" w:cs="Times New Roman"/>
                <w:b/>
                <w:bCs/>
                <w:sz w:val="20"/>
                <w:szCs w:val="20"/>
              </w:rPr>
              <w:t>+4)/12</w:t>
            </w:r>
          </w:p>
        </w:tc>
        <w:tc>
          <w:tcPr>
            <w:tcW w:w="699" w:type="pct"/>
            <w:tcBorders>
              <w:top w:val="single" w:sz="4" w:space="0" w:color="auto"/>
              <w:left w:val="single" w:sz="4" w:space="0" w:color="auto"/>
              <w:bottom w:val="single" w:sz="4" w:space="0" w:color="auto"/>
              <w:right w:val="single" w:sz="4" w:space="0" w:color="auto"/>
            </w:tcBorders>
            <w:vAlign w:val="center"/>
          </w:tcPr>
          <w:p w14:paraId="75281304" w14:textId="77777777" w:rsidR="0056184B" w:rsidRPr="00921B83" w:rsidRDefault="0056184B" w:rsidP="008212A5">
            <w:pPr>
              <w:suppressAutoHyphens/>
              <w:jc w:val="center"/>
              <w:rPr>
                <w:rFonts w:ascii="Times New Roman" w:hAnsi="Times New Roman" w:cs="Times New Roman"/>
                <w:sz w:val="20"/>
                <w:szCs w:val="20"/>
              </w:rPr>
            </w:pPr>
          </w:p>
        </w:tc>
      </w:tr>
      <w:tr w:rsidR="00921B83" w:rsidRPr="00921B83" w14:paraId="7AC04A41"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32088D44"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1.1.</w:t>
            </w:r>
          </w:p>
          <w:p w14:paraId="0D2024E6"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Информация и информационные технологии</w:t>
            </w:r>
          </w:p>
        </w:tc>
        <w:tc>
          <w:tcPr>
            <w:tcW w:w="2737" w:type="pct"/>
            <w:tcBorders>
              <w:top w:val="single" w:sz="4" w:space="0" w:color="auto"/>
              <w:left w:val="single" w:sz="4" w:space="0" w:color="auto"/>
              <w:bottom w:val="single" w:sz="4" w:space="0" w:color="auto"/>
              <w:right w:val="single" w:sz="4" w:space="0" w:color="auto"/>
            </w:tcBorders>
            <w:vAlign w:val="center"/>
            <w:hideMark/>
          </w:tcPr>
          <w:p w14:paraId="25345210" w14:textId="77777777" w:rsidR="0056184B" w:rsidRPr="00921B83" w:rsidRDefault="0056184B" w:rsidP="008212A5">
            <w:pPr>
              <w:jc w:val="both"/>
              <w:rPr>
                <w:rFonts w:ascii="Times New Roman" w:hAnsi="Times New Roman" w:cs="Times New Roman"/>
                <w:b/>
                <w:sz w:val="20"/>
                <w:szCs w:val="20"/>
              </w:rPr>
            </w:pPr>
            <w:r w:rsidRPr="00921B83">
              <w:rPr>
                <w:rFonts w:ascii="Times New Roman" w:hAnsi="Times New Roman" w:cs="Times New Roman"/>
                <w:b/>
                <w:bCs/>
                <w:sz w:val="20"/>
                <w:szCs w:val="20"/>
              </w:rPr>
              <w:t>Содержание</w:t>
            </w:r>
          </w:p>
        </w:tc>
        <w:tc>
          <w:tcPr>
            <w:tcW w:w="598" w:type="pct"/>
            <w:tcBorders>
              <w:top w:val="single" w:sz="4" w:space="0" w:color="auto"/>
              <w:left w:val="single" w:sz="4" w:space="0" w:color="auto"/>
              <w:bottom w:val="single" w:sz="4" w:space="0" w:color="auto"/>
              <w:right w:val="single" w:sz="4" w:space="0" w:color="auto"/>
            </w:tcBorders>
            <w:vAlign w:val="center"/>
            <w:hideMark/>
          </w:tcPr>
          <w:p w14:paraId="633D06BA" w14:textId="2D8D2E92" w:rsidR="0056184B" w:rsidRPr="00921B83" w:rsidRDefault="0056184B" w:rsidP="00D069A8">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w:t>
            </w:r>
            <w:r w:rsidR="00D069A8">
              <w:rPr>
                <w:rFonts w:ascii="Times New Roman" w:hAnsi="Times New Roman" w:cs="Times New Roman"/>
                <w:b/>
                <w:sz w:val="20"/>
                <w:szCs w:val="20"/>
              </w:rPr>
              <w:t>2</w:t>
            </w:r>
            <w:r w:rsidRPr="00921B83">
              <w:rPr>
                <w:rFonts w:ascii="Times New Roman" w:hAnsi="Times New Roman" w:cs="Times New Roman"/>
                <w:b/>
                <w:sz w:val="20"/>
                <w:szCs w:val="20"/>
              </w:rPr>
              <w:t>/</w:t>
            </w:r>
            <w:r w:rsidR="00D069A8">
              <w:rPr>
                <w:rFonts w:ascii="Times New Roman" w:hAnsi="Times New Roman" w:cs="Times New Roman"/>
                <w:b/>
                <w:sz w:val="20"/>
                <w:szCs w:val="20"/>
              </w:rPr>
              <w:t>12</w:t>
            </w:r>
          </w:p>
        </w:tc>
        <w:tc>
          <w:tcPr>
            <w:tcW w:w="699" w:type="pct"/>
            <w:tcBorders>
              <w:top w:val="single" w:sz="4" w:space="0" w:color="auto"/>
              <w:left w:val="single" w:sz="4" w:space="0" w:color="auto"/>
              <w:bottom w:val="single" w:sz="4" w:space="0" w:color="auto"/>
              <w:right w:val="single" w:sz="4" w:space="0" w:color="auto"/>
            </w:tcBorders>
            <w:vAlign w:val="center"/>
          </w:tcPr>
          <w:p w14:paraId="37380262" w14:textId="77777777" w:rsidR="0056184B" w:rsidRPr="00921B83" w:rsidRDefault="0056184B" w:rsidP="008212A5">
            <w:pPr>
              <w:suppressAutoHyphens/>
              <w:jc w:val="center"/>
              <w:rPr>
                <w:rFonts w:ascii="Times New Roman" w:hAnsi="Times New Roman" w:cs="Times New Roman"/>
                <w:iCs/>
                <w:sz w:val="20"/>
                <w:szCs w:val="20"/>
              </w:rPr>
            </w:pPr>
          </w:p>
        </w:tc>
      </w:tr>
      <w:tr w:rsidR="00921B83" w:rsidRPr="00921B83" w14:paraId="3C1E7394"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3DEDABF4"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61EA91B8"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Понятие информации и информационных технологий. Способы восприятия и хранения. Классификация и задачи информационных технологий.</w:t>
            </w:r>
          </w:p>
        </w:tc>
        <w:tc>
          <w:tcPr>
            <w:tcW w:w="598" w:type="pct"/>
            <w:tcBorders>
              <w:top w:val="single" w:sz="4" w:space="0" w:color="auto"/>
              <w:left w:val="single" w:sz="4" w:space="0" w:color="auto"/>
              <w:bottom w:val="single" w:sz="4" w:space="0" w:color="auto"/>
              <w:right w:val="single" w:sz="4" w:space="0" w:color="auto"/>
            </w:tcBorders>
            <w:vAlign w:val="center"/>
            <w:hideMark/>
          </w:tcPr>
          <w:p w14:paraId="7EE53720" w14:textId="0AAE7FE1" w:rsidR="0056184B" w:rsidRPr="00921B83" w:rsidRDefault="00D069A8"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3A80CD6C"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7A557961"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027FA8E0"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7744B99F"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1.2.</w:t>
            </w:r>
          </w:p>
          <w:p w14:paraId="22920632" w14:textId="76B86AEA"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Основные устройства ввода/вывода информации. </w:t>
            </w:r>
            <w:r w:rsidR="00396C3D">
              <w:rPr>
                <w:rFonts w:ascii="Times New Roman" w:hAnsi="Times New Roman" w:cs="Times New Roman"/>
                <w:bCs/>
                <w:sz w:val="20"/>
                <w:szCs w:val="20"/>
              </w:rPr>
              <w:br/>
            </w:r>
            <w:r w:rsidRPr="00921B83">
              <w:rPr>
                <w:rFonts w:ascii="Times New Roman" w:hAnsi="Times New Roman" w:cs="Times New Roman"/>
                <w:bCs/>
                <w:sz w:val="20"/>
                <w:szCs w:val="20"/>
              </w:rPr>
              <w:t>Современные smart-устройства</w:t>
            </w:r>
          </w:p>
        </w:tc>
        <w:tc>
          <w:tcPr>
            <w:tcW w:w="2737" w:type="pct"/>
            <w:tcBorders>
              <w:top w:val="single" w:sz="4" w:space="0" w:color="auto"/>
              <w:left w:val="single" w:sz="4" w:space="0" w:color="auto"/>
              <w:bottom w:val="single" w:sz="4" w:space="0" w:color="auto"/>
              <w:right w:val="single" w:sz="4" w:space="0" w:color="auto"/>
            </w:tcBorders>
            <w:vAlign w:val="center"/>
            <w:hideMark/>
          </w:tcPr>
          <w:p w14:paraId="57046256"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Основные устройства ввода/вывода информации. Современные smart-устройства.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3D6398" w14:textId="17CB7CE5" w:rsidR="0056184B" w:rsidRPr="00921B83" w:rsidRDefault="00D87AB1" w:rsidP="00D069A8">
            <w:pPr>
              <w:suppressAutoHyphens/>
              <w:jc w:val="center"/>
              <w:rPr>
                <w:rFonts w:ascii="Times New Roman" w:hAnsi="Times New Roman" w:cs="Times New Roman"/>
                <w:b/>
                <w:sz w:val="20"/>
                <w:szCs w:val="20"/>
              </w:rPr>
            </w:pPr>
            <w:r>
              <w:rPr>
                <w:rFonts w:ascii="Times New Roman" w:hAnsi="Times New Roman" w:cs="Times New Roman"/>
                <w:sz w:val="20"/>
                <w:szCs w:val="20"/>
              </w:rPr>
              <w:t>1</w:t>
            </w:r>
            <w:r w:rsidR="0056184B" w:rsidRPr="00921B83">
              <w:rPr>
                <w:rFonts w:ascii="Times New Roman" w:hAnsi="Times New Roman" w:cs="Times New Roman"/>
                <w:sz w:val="20"/>
                <w:szCs w:val="20"/>
              </w:rPr>
              <w:t>/</w:t>
            </w:r>
            <w:r w:rsidR="00D069A8">
              <w:rPr>
                <w:rFonts w:ascii="Times New Roman" w:hAnsi="Times New Roman" w:cs="Times New Roman"/>
                <w:sz w:val="20"/>
                <w:szCs w:val="20"/>
              </w:rPr>
              <w:t>1</w:t>
            </w:r>
          </w:p>
        </w:tc>
        <w:tc>
          <w:tcPr>
            <w:tcW w:w="699" w:type="pct"/>
            <w:tcBorders>
              <w:top w:val="single" w:sz="4" w:space="0" w:color="auto"/>
              <w:left w:val="single" w:sz="4" w:space="0" w:color="auto"/>
              <w:bottom w:val="single" w:sz="4" w:space="0" w:color="auto"/>
              <w:right w:val="single" w:sz="4" w:space="0" w:color="auto"/>
            </w:tcBorders>
            <w:vAlign w:val="center"/>
            <w:hideMark/>
          </w:tcPr>
          <w:p w14:paraId="74229CB3"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6EE2811A"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7C03DF47"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767E5889"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1.3.</w:t>
            </w:r>
          </w:p>
          <w:p w14:paraId="681784B1" w14:textId="481C07DA"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Виды программного </w:t>
            </w:r>
            <w:r w:rsidR="00396C3D">
              <w:rPr>
                <w:rFonts w:ascii="Times New Roman" w:hAnsi="Times New Roman" w:cs="Times New Roman"/>
                <w:bCs/>
                <w:sz w:val="20"/>
                <w:szCs w:val="20"/>
              </w:rPr>
              <w:br/>
            </w:r>
            <w:r w:rsidRPr="00921B83">
              <w:rPr>
                <w:rFonts w:ascii="Times New Roman" w:hAnsi="Times New Roman" w:cs="Times New Roman"/>
                <w:bCs/>
                <w:sz w:val="20"/>
                <w:szCs w:val="20"/>
              </w:rPr>
              <w:t>обеспечения.</w:t>
            </w:r>
          </w:p>
        </w:tc>
        <w:tc>
          <w:tcPr>
            <w:tcW w:w="2737" w:type="pct"/>
            <w:tcBorders>
              <w:top w:val="single" w:sz="4" w:space="0" w:color="auto"/>
              <w:left w:val="single" w:sz="4" w:space="0" w:color="auto"/>
              <w:bottom w:val="single" w:sz="4" w:space="0" w:color="auto"/>
              <w:right w:val="single" w:sz="4" w:space="0" w:color="auto"/>
            </w:tcBorders>
            <w:vAlign w:val="center"/>
            <w:hideMark/>
          </w:tcPr>
          <w:p w14:paraId="694A740F"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Виды программного обеспечения.</w:t>
            </w:r>
          </w:p>
        </w:tc>
        <w:tc>
          <w:tcPr>
            <w:tcW w:w="598" w:type="pct"/>
            <w:tcBorders>
              <w:top w:val="single" w:sz="4" w:space="0" w:color="auto"/>
              <w:left w:val="single" w:sz="4" w:space="0" w:color="auto"/>
              <w:bottom w:val="single" w:sz="4" w:space="0" w:color="auto"/>
              <w:right w:val="single" w:sz="4" w:space="0" w:color="auto"/>
            </w:tcBorders>
            <w:vAlign w:val="center"/>
            <w:hideMark/>
          </w:tcPr>
          <w:p w14:paraId="685343A8" w14:textId="1484EA67" w:rsidR="0056184B" w:rsidRPr="00921B83" w:rsidRDefault="00D87AB1" w:rsidP="00D069A8">
            <w:pPr>
              <w:suppressAutoHyphens/>
              <w:jc w:val="center"/>
              <w:rPr>
                <w:rFonts w:ascii="Times New Roman" w:hAnsi="Times New Roman" w:cs="Times New Roman"/>
                <w:b/>
                <w:sz w:val="20"/>
                <w:szCs w:val="20"/>
              </w:rPr>
            </w:pPr>
            <w:r>
              <w:rPr>
                <w:rFonts w:ascii="Times New Roman" w:hAnsi="Times New Roman" w:cs="Times New Roman"/>
                <w:sz w:val="20"/>
                <w:szCs w:val="20"/>
              </w:rPr>
              <w:t>1</w:t>
            </w:r>
            <w:r w:rsidR="0056184B" w:rsidRPr="00921B83">
              <w:rPr>
                <w:rFonts w:ascii="Times New Roman" w:hAnsi="Times New Roman" w:cs="Times New Roman"/>
                <w:sz w:val="20"/>
                <w:szCs w:val="20"/>
              </w:rPr>
              <w:t>/</w:t>
            </w:r>
            <w:r w:rsidR="00D069A8">
              <w:rPr>
                <w:rFonts w:ascii="Times New Roman" w:hAnsi="Times New Roman" w:cs="Times New Roman"/>
                <w:sz w:val="20"/>
                <w:szCs w:val="20"/>
              </w:rPr>
              <w:t>1</w:t>
            </w:r>
          </w:p>
        </w:tc>
        <w:tc>
          <w:tcPr>
            <w:tcW w:w="699" w:type="pct"/>
            <w:tcBorders>
              <w:top w:val="single" w:sz="4" w:space="0" w:color="auto"/>
              <w:left w:val="single" w:sz="4" w:space="0" w:color="auto"/>
              <w:bottom w:val="single" w:sz="4" w:space="0" w:color="auto"/>
              <w:right w:val="single" w:sz="4" w:space="0" w:color="auto"/>
            </w:tcBorders>
            <w:vAlign w:val="center"/>
            <w:hideMark/>
          </w:tcPr>
          <w:p w14:paraId="5D57668F"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7D0676AE"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3B71FC83"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3B99A08D"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1.4.</w:t>
            </w:r>
          </w:p>
          <w:p w14:paraId="0FB12182" w14:textId="0B19129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Операционная система. </w:t>
            </w:r>
            <w:r w:rsidR="00396C3D">
              <w:rPr>
                <w:rFonts w:ascii="Times New Roman" w:hAnsi="Times New Roman" w:cs="Times New Roman"/>
                <w:bCs/>
                <w:sz w:val="20"/>
                <w:szCs w:val="20"/>
              </w:rPr>
              <w:br/>
            </w:r>
            <w:r w:rsidRPr="00921B83">
              <w:rPr>
                <w:rFonts w:ascii="Times New Roman" w:hAnsi="Times New Roman" w:cs="Times New Roman"/>
                <w:bCs/>
                <w:sz w:val="20"/>
                <w:szCs w:val="20"/>
              </w:rPr>
              <w:t>Назначение. Виды.</w:t>
            </w:r>
          </w:p>
        </w:tc>
        <w:tc>
          <w:tcPr>
            <w:tcW w:w="2737" w:type="pct"/>
            <w:tcBorders>
              <w:top w:val="single" w:sz="4" w:space="0" w:color="auto"/>
              <w:left w:val="single" w:sz="4" w:space="0" w:color="auto"/>
              <w:bottom w:val="single" w:sz="4" w:space="0" w:color="auto"/>
              <w:right w:val="single" w:sz="4" w:space="0" w:color="auto"/>
            </w:tcBorders>
            <w:vAlign w:val="center"/>
            <w:hideMark/>
          </w:tcPr>
          <w:p w14:paraId="195F3B5D"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Операционная система. Назначение. Виды.</w:t>
            </w:r>
          </w:p>
        </w:tc>
        <w:tc>
          <w:tcPr>
            <w:tcW w:w="598" w:type="pct"/>
            <w:tcBorders>
              <w:top w:val="single" w:sz="4" w:space="0" w:color="auto"/>
              <w:left w:val="single" w:sz="4" w:space="0" w:color="auto"/>
              <w:bottom w:val="single" w:sz="4" w:space="0" w:color="auto"/>
              <w:right w:val="single" w:sz="4" w:space="0" w:color="auto"/>
            </w:tcBorders>
            <w:vAlign w:val="center"/>
            <w:hideMark/>
          </w:tcPr>
          <w:p w14:paraId="75752F08" w14:textId="411EA96F" w:rsidR="0056184B" w:rsidRPr="00921B83" w:rsidRDefault="0056184B" w:rsidP="00D069A8">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D069A8">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2B9A345A"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55D730A5"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6484AF45"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1EF10DE0"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1.5.</w:t>
            </w:r>
          </w:p>
          <w:p w14:paraId="20AE0D83" w14:textId="0C23856C"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Антивирусное ПО. </w:t>
            </w:r>
            <w:r w:rsidR="00396C3D">
              <w:rPr>
                <w:rFonts w:ascii="Times New Roman" w:hAnsi="Times New Roman" w:cs="Times New Roman"/>
                <w:bCs/>
                <w:sz w:val="20"/>
                <w:szCs w:val="20"/>
              </w:rPr>
              <w:br/>
            </w:r>
            <w:r w:rsidRPr="00921B83">
              <w:rPr>
                <w:rFonts w:ascii="Times New Roman" w:hAnsi="Times New Roman" w:cs="Times New Roman"/>
                <w:bCs/>
                <w:sz w:val="20"/>
                <w:szCs w:val="20"/>
              </w:rPr>
              <w:t>Назначение. Виды.</w:t>
            </w:r>
          </w:p>
        </w:tc>
        <w:tc>
          <w:tcPr>
            <w:tcW w:w="2737" w:type="pct"/>
            <w:tcBorders>
              <w:top w:val="single" w:sz="4" w:space="0" w:color="auto"/>
              <w:left w:val="single" w:sz="4" w:space="0" w:color="auto"/>
              <w:bottom w:val="single" w:sz="4" w:space="0" w:color="auto"/>
              <w:right w:val="single" w:sz="4" w:space="0" w:color="auto"/>
            </w:tcBorders>
            <w:vAlign w:val="center"/>
            <w:hideMark/>
          </w:tcPr>
          <w:p w14:paraId="50492AD6"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Антивирусное ПО. Назначение. Виды.</w:t>
            </w:r>
          </w:p>
        </w:tc>
        <w:tc>
          <w:tcPr>
            <w:tcW w:w="598" w:type="pct"/>
            <w:tcBorders>
              <w:top w:val="single" w:sz="4" w:space="0" w:color="auto"/>
              <w:left w:val="single" w:sz="4" w:space="0" w:color="auto"/>
              <w:bottom w:val="single" w:sz="4" w:space="0" w:color="auto"/>
              <w:right w:val="single" w:sz="4" w:space="0" w:color="auto"/>
            </w:tcBorders>
            <w:vAlign w:val="center"/>
            <w:hideMark/>
          </w:tcPr>
          <w:p w14:paraId="21FD4230" w14:textId="0879003E" w:rsidR="0056184B" w:rsidRPr="00921B83" w:rsidRDefault="0056184B" w:rsidP="00D069A8">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D069A8">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0BE0FB3D"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511317CB"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7111B52A" w14:textId="77777777" w:rsidTr="00D87AB1">
        <w:trPr>
          <w:trHeight w:val="451"/>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5144D2D1"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1.6.</w:t>
            </w:r>
          </w:p>
          <w:p w14:paraId="58587337" w14:textId="7EB5A611"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Работа в операционной </w:t>
            </w:r>
            <w:r w:rsidR="00396C3D">
              <w:rPr>
                <w:rFonts w:ascii="Times New Roman" w:hAnsi="Times New Roman" w:cs="Times New Roman"/>
                <w:bCs/>
                <w:sz w:val="20"/>
                <w:szCs w:val="20"/>
              </w:rPr>
              <w:br/>
            </w:r>
            <w:r w:rsidRPr="00921B83">
              <w:rPr>
                <w:rFonts w:ascii="Times New Roman" w:hAnsi="Times New Roman" w:cs="Times New Roman"/>
                <w:bCs/>
                <w:sz w:val="20"/>
                <w:szCs w:val="20"/>
              </w:rPr>
              <w:t xml:space="preserve">системе. </w:t>
            </w:r>
            <w:r w:rsidR="00396C3D">
              <w:rPr>
                <w:rFonts w:ascii="Times New Roman" w:hAnsi="Times New Roman" w:cs="Times New Roman"/>
                <w:bCs/>
                <w:sz w:val="20"/>
                <w:szCs w:val="20"/>
              </w:rPr>
              <w:br/>
            </w:r>
            <w:r w:rsidRPr="00921B83">
              <w:rPr>
                <w:rFonts w:ascii="Times New Roman" w:hAnsi="Times New Roman" w:cs="Times New Roman"/>
                <w:bCs/>
                <w:sz w:val="20"/>
                <w:szCs w:val="20"/>
              </w:rPr>
              <w:t>Работа с антивирусным ПО.</w:t>
            </w:r>
          </w:p>
        </w:tc>
        <w:tc>
          <w:tcPr>
            <w:tcW w:w="2737" w:type="pct"/>
            <w:tcBorders>
              <w:top w:val="single" w:sz="4" w:space="0" w:color="auto"/>
              <w:left w:val="single" w:sz="4" w:space="0" w:color="auto"/>
              <w:bottom w:val="single" w:sz="4" w:space="0" w:color="auto"/>
              <w:right w:val="single" w:sz="4" w:space="0" w:color="auto"/>
            </w:tcBorders>
            <w:vAlign w:val="center"/>
            <w:hideMark/>
          </w:tcPr>
          <w:p w14:paraId="5448F645"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0E1CA77C"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7C520188" w14:textId="77777777" w:rsidR="0056184B" w:rsidRPr="00921B83" w:rsidRDefault="0056184B" w:rsidP="008212A5">
            <w:pPr>
              <w:jc w:val="center"/>
              <w:rPr>
                <w:rFonts w:ascii="Times New Roman" w:hAnsi="Times New Roman" w:cs="Times New Roman"/>
                <w:sz w:val="20"/>
                <w:szCs w:val="20"/>
              </w:rPr>
            </w:pPr>
          </w:p>
        </w:tc>
      </w:tr>
      <w:tr w:rsidR="00921B83" w:rsidRPr="00921B83" w14:paraId="3349EC4B"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F6008B7"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323B2315"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 Работа в операционной системе. Работа с антивирусным ПО.</w:t>
            </w:r>
          </w:p>
        </w:tc>
        <w:tc>
          <w:tcPr>
            <w:tcW w:w="598" w:type="pct"/>
            <w:tcBorders>
              <w:top w:val="single" w:sz="4" w:space="0" w:color="auto"/>
              <w:left w:val="single" w:sz="4" w:space="0" w:color="auto"/>
              <w:bottom w:val="single" w:sz="4" w:space="0" w:color="auto"/>
              <w:right w:val="single" w:sz="4" w:space="0" w:color="auto"/>
            </w:tcBorders>
            <w:vAlign w:val="center"/>
            <w:hideMark/>
          </w:tcPr>
          <w:p w14:paraId="21BDA4DD" w14:textId="77777777" w:rsidR="0056184B" w:rsidRPr="00921B83" w:rsidRDefault="0056184B"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246434CA" w14:textId="18235430" w:rsidR="0056184B" w:rsidRPr="00921B83" w:rsidRDefault="0056184B" w:rsidP="00D87AB1">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sidR="00D87AB1">
              <w:rPr>
                <w:rFonts w:ascii="Times New Roman" w:hAnsi="Times New Roman" w:cs="Times New Roman"/>
                <w:sz w:val="20"/>
                <w:szCs w:val="20"/>
              </w:rPr>
              <w:t xml:space="preserve"> </w:t>
            </w:r>
            <w:r w:rsidRPr="00921B83">
              <w:rPr>
                <w:rFonts w:ascii="Times New Roman" w:hAnsi="Times New Roman" w:cs="Times New Roman"/>
                <w:sz w:val="20"/>
                <w:szCs w:val="20"/>
              </w:rPr>
              <w:t>ПК 9.3</w:t>
            </w:r>
          </w:p>
        </w:tc>
      </w:tr>
      <w:tr w:rsidR="00921B83" w:rsidRPr="00921B83" w14:paraId="447BF3C0" w14:textId="77777777" w:rsidTr="00D87AB1">
        <w:trPr>
          <w:trHeight w:val="373"/>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68D1D1C8" w14:textId="7C875935"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1.</w:t>
            </w:r>
            <w:r w:rsidR="000A39F7">
              <w:rPr>
                <w:rFonts w:ascii="Times New Roman" w:hAnsi="Times New Roman" w:cs="Times New Roman"/>
                <w:b/>
                <w:bCs/>
                <w:sz w:val="20"/>
                <w:szCs w:val="20"/>
              </w:rPr>
              <w:t>7</w:t>
            </w:r>
            <w:r w:rsidRPr="00921B83">
              <w:rPr>
                <w:rFonts w:ascii="Times New Roman" w:hAnsi="Times New Roman" w:cs="Times New Roman"/>
                <w:b/>
                <w:bCs/>
                <w:sz w:val="20"/>
                <w:szCs w:val="20"/>
              </w:rPr>
              <w:t>.</w:t>
            </w:r>
          </w:p>
          <w:p w14:paraId="5469C2A4"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в компьютерной сети</w:t>
            </w:r>
          </w:p>
        </w:tc>
        <w:tc>
          <w:tcPr>
            <w:tcW w:w="2737" w:type="pct"/>
            <w:tcBorders>
              <w:top w:val="single" w:sz="4" w:space="0" w:color="auto"/>
              <w:left w:val="single" w:sz="4" w:space="0" w:color="auto"/>
              <w:bottom w:val="single" w:sz="4" w:space="0" w:color="auto"/>
              <w:right w:val="single" w:sz="4" w:space="0" w:color="auto"/>
            </w:tcBorders>
            <w:vAlign w:val="center"/>
            <w:hideMark/>
          </w:tcPr>
          <w:p w14:paraId="785CF760"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218B0A0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6E0B59AB" w14:textId="77777777" w:rsidR="0056184B" w:rsidRPr="00921B83" w:rsidRDefault="0056184B" w:rsidP="008212A5">
            <w:pPr>
              <w:jc w:val="center"/>
              <w:rPr>
                <w:rFonts w:ascii="Times New Roman" w:hAnsi="Times New Roman" w:cs="Times New Roman"/>
                <w:sz w:val="20"/>
                <w:szCs w:val="20"/>
              </w:rPr>
            </w:pPr>
          </w:p>
        </w:tc>
      </w:tr>
      <w:tr w:rsidR="00921B83" w:rsidRPr="00921B83" w14:paraId="23792FEC" w14:textId="77777777" w:rsidTr="00D87AB1">
        <w:trPr>
          <w:trHeight w:val="418"/>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6242E5B0"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3B728214" w14:textId="299F2D8F"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 xml:space="preserve">Практическая работа №2. </w:t>
            </w:r>
            <w:r w:rsidR="000A39F7" w:rsidRPr="00921B83">
              <w:rPr>
                <w:rFonts w:ascii="Times New Roman" w:hAnsi="Times New Roman" w:cs="Times New Roman"/>
                <w:sz w:val="20"/>
                <w:szCs w:val="20"/>
              </w:rPr>
              <w:t>Компьютерные сети. Глобальные сети.</w:t>
            </w:r>
            <w:r w:rsidRPr="00921B83">
              <w:rPr>
                <w:rFonts w:ascii="Times New Roman" w:hAnsi="Times New Roman" w:cs="Times New Roman"/>
                <w:sz w:val="20"/>
                <w:szCs w:val="20"/>
              </w:rPr>
              <w:t>Работа в компьютерной сети</w:t>
            </w:r>
          </w:p>
        </w:tc>
        <w:tc>
          <w:tcPr>
            <w:tcW w:w="598" w:type="pct"/>
            <w:tcBorders>
              <w:top w:val="single" w:sz="4" w:space="0" w:color="auto"/>
              <w:left w:val="single" w:sz="4" w:space="0" w:color="auto"/>
              <w:bottom w:val="single" w:sz="4" w:space="0" w:color="auto"/>
              <w:right w:val="single" w:sz="4" w:space="0" w:color="auto"/>
            </w:tcBorders>
            <w:vAlign w:val="center"/>
            <w:hideMark/>
          </w:tcPr>
          <w:p w14:paraId="32F51DBF" w14:textId="77777777" w:rsidR="0056184B" w:rsidRPr="00921B83" w:rsidRDefault="0056184B"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3A8F388C" w14:textId="73A6DF67" w:rsidR="0056184B" w:rsidRPr="00921B83" w:rsidRDefault="0056184B" w:rsidP="00D87AB1">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r w:rsidR="00D87AB1">
              <w:rPr>
                <w:rFonts w:ascii="Times New Roman" w:hAnsi="Times New Roman" w:cs="Times New Roman"/>
                <w:sz w:val="20"/>
                <w:szCs w:val="20"/>
              </w:rPr>
              <w:t xml:space="preserve"> </w:t>
            </w:r>
            <w:r w:rsidRPr="00921B83">
              <w:rPr>
                <w:rFonts w:ascii="Times New Roman" w:hAnsi="Times New Roman" w:cs="Times New Roman"/>
                <w:sz w:val="20"/>
                <w:szCs w:val="20"/>
              </w:rPr>
              <w:t>ПК 9.3</w:t>
            </w:r>
          </w:p>
        </w:tc>
      </w:tr>
      <w:tr w:rsidR="00921B83" w:rsidRPr="00921B83" w14:paraId="24C0CD99" w14:textId="77777777" w:rsidTr="00EE7EF0">
        <w:trPr>
          <w:trHeight w:val="20"/>
        </w:trPr>
        <w:tc>
          <w:tcPr>
            <w:tcW w:w="3703" w:type="pct"/>
            <w:gridSpan w:val="2"/>
            <w:tcBorders>
              <w:top w:val="single" w:sz="4" w:space="0" w:color="auto"/>
              <w:left w:val="single" w:sz="4" w:space="0" w:color="auto"/>
              <w:bottom w:val="single" w:sz="4" w:space="0" w:color="auto"/>
              <w:right w:val="single" w:sz="4" w:space="0" w:color="auto"/>
            </w:tcBorders>
            <w:vAlign w:val="center"/>
            <w:hideMark/>
          </w:tcPr>
          <w:p w14:paraId="7B304699" w14:textId="77777777" w:rsidR="0056184B" w:rsidRPr="00921B83" w:rsidRDefault="0056184B" w:rsidP="008212A5">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2. </w:t>
            </w:r>
            <w:r w:rsidRPr="00921B83">
              <w:rPr>
                <w:rFonts w:ascii="Times New Roman" w:hAnsi="Times New Roman" w:cs="Times New Roman"/>
                <w:bCs/>
                <w:sz w:val="20"/>
                <w:szCs w:val="20"/>
              </w:rPr>
              <w:t>Знакомство и работа с офисным ПО</w:t>
            </w:r>
          </w:p>
        </w:tc>
        <w:tc>
          <w:tcPr>
            <w:tcW w:w="598" w:type="pct"/>
            <w:tcBorders>
              <w:top w:val="single" w:sz="4" w:space="0" w:color="auto"/>
              <w:left w:val="single" w:sz="4" w:space="0" w:color="auto"/>
              <w:bottom w:val="single" w:sz="4" w:space="0" w:color="auto"/>
              <w:right w:val="single" w:sz="4" w:space="0" w:color="auto"/>
            </w:tcBorders>
            <w:vAlign w:val="center"/>
            <w:hideMark/>
          </w:tcPr>
          <w:p w14:paraId="061161EF" w14:textId="554F4DB6" w:rsidR="0056184B" w:rsidRPr="00921B83" w:rsidRDefault="00D069A8" w:rsidP="00D069A8">
            <w:pPr>
              <w:suppressAutoHyphens/>
              <w:jc w:val="center"/>
              <w:rPr>
                <w:rFonts w:ascii="Times New Roman" w:hAnsi="Times New Roman" w:cs="Times New Roman"/>
                <w:b/>
                <w:bCs/>
                <w:sz w:val="20"/>
                <w:szCs w:val="20"/>
              </w:rPr>
            </w:pPr>
            <w:r>
              <w:rPr>
                <w:rFonts w:ascii="Times New Roman" w:hAnsi="Times New Roman" w:cs="Times New Roman"/>
                <w:b/>
                <w:bCs/>
                <w:sz w:val="20"/>
                <w:szCs w:val="20"/>
              </w:rPr>
              <w:t>32</w:t>
            </w:r>
            <w:r w:rsidR="0056184B" w:rsidRPr="00921B83">
              <w:rPr>
                <w:rFonts w:ascii="Times New Roman" w:hAnsi="Times New Roman" w:cs="Times New Roman"/>
                <w:b/>
                <w:bCs/>
                <w:sz w:val="20"/>
                <w:szCs w:val="20"/>
              </w:rPr>
              <w:t>/</w:t>
            </w:r>
            <w:r>
              <w:rPr>
                <w:rFonts w:ascii="Times New Roman" w:hAnsi="Times New Roman" w:cs="Times New Roman"/>
                <w:b/>
                <w:bCs/>
                <w:sz w:val="20"/>
                <w:szCs w:val="20"/>
              </w:rPr>
              <w:t>(10+22)/32</w:t>
            </w:r>
          </w:p>
        </w:tc>
        <w:tc>
          <w:tcPr>
            <w:tcW w:w="699" w:type="pct"/>
            <w:tcBorders>
              <w:top w:val="single" w:sz="4" w:space="0" w:color="auto"/>
              <w:left w:val="single" w:sz="4" w:space="0" w:color="auto"/>
              <w:bottom w:val="single" w:sz="4" w:space="0" w:color="auto"/>
              <w:right w:val="single" w:sz="4" w:space="0" w:color="auto"/>
            </w:tcBorders>
            <w:vAlign w:val="center"/>
          </w:tcPr>
          <w:p w14:paraId="63E6B529" w14:textId="77777777" w:rsidR="0056184B" w:rsidRPr="00921B83" w:rsidRDefault="0056184B" w:rsidP="008212A5">
            <w:pPr>
              <w:jc w:val="center"/>
              <w:rPr>
                <w:rFonts w:ascii="Times New Roman" w:hAnsi="Times New Roman" w:cs="Times New Roman"/>
                <w:sz w:val="20"/>
                <w:szCs w:val="20"/>
              </w:rPr>
            </w:pPr>
          </w:p>
        </w:tc>
      </w:tr>
      <w:tr w:rsidR="00921B83" w:rsidRPr="00921B83" w14:paraId="6E911E72" w14:textId="77777777" w:rsidTr="00EE7EF0">
        <w:trPr>
          <w:trHeight w:val="20"/>
        </w:trPr>
        <w:tc>
          <w:tcPr>
            <w:tcW w:w="3703" w:type="pct"/>
            <w:gridSpan w:val="2"/>
            <w:tcBorders>
              <w:top w:val="single" w:sz="4" w:space="0" w:color="auto"/>
              <w:left w:val="single" w:sz="4" w:space="0" w:color="auto"/>
              <w:bottom w:val="single" w:sz="4" w:space="0" w:color="auto"/>
              <w:right w:val="single" w:sz="4" w:space="0" w:color="auto"/>
            </w:tcBorders>
            <w:vAlign w:val="center"/>
            <w:hideMark/>
          </w:tcPr>
          <w:p w14:paraId="139C290C" w14:textId="77777777" w:rsidR="0056184B" w:rsidRPr="00921B83" w:rsidRDefault="0056184B"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 xml:space="preserve">Тема 2.1. </w:t>
            </w:r>
            <w:r w:rsidRPr="00921B83">
              <w:rPr>
                <w:rFonts w:ascii="Times New Roman" w:hAnsi="Times New Roman" w:cs="Times New Roman"/>
                <w:bCs/>
                <w:sz w:val="20"/>
                <w:szCs w:val="20"/>
              </w:rPr>
              <w:t>Текстовый процессор MS Word</w:t>
            </w:r>
          </w:p>
        </w:tc>
        <w:tc>
          <w:tcPr>
            <w:tcW w:w="598" w:type="pct"/>
            <w:tcBorders>
              <w:top w:val="single" w:sz="4" w:space="0" w:color="auto"/>
              <w:left w:val="single" w:sz="4" w:space="0" w:color="auto"/>
              <w:bottom w:val="single" w:sz="4" w:space="0" w:color="auto"/>
              <w:right w:val="single" w:sz="4" w:space="0" w:color="auto"/>
            </w:tcBorders>
            <w:vAlign w:val="center"/>
            <w:hideMark/>
          </w:tcPr>
          <w:p w14:paraId="68DF6941" w14:textId="41866EFC" w:rsidR="0056184B" w:rsidRPr="00921B83" w:rsidRDefault="0056184B" w:rsidP="00D069A8">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18/1</w:t>
            </w:r>
            <w:r w:rsidR="00D069A8">
              <w:rPr>
                <w:rFonts w:ascii="Times New Roman" w:hAnsi="Times New Roman" w:cs="Times New Roman"/>
                <w:b/>
                <w:sz w:val="20"/>
                <w:szCs w:val="20"/>
              </w:rPr>
              <w:t>8</w:t>
            </w:r>
          </w:p>
        </w:tc>
        <w:tc>
          <w:tcPr>
            <w:tcW w:w="699" w:type="pct"/>
            <w:tcBorders>
              <w:top w:val="single" w:sz="4" w:space="0" w:color="auto"/>
              <w:left w:val="single" w:sz="4" w:space="0" w:color="auto"/>
              <w:bottom w:val="single" w:sz="4" w:space="0" w:color="auto"/>
              <w:right w:val="single" w:sz="4" w:space="0" w:color="auto"/>
            </w:tcBorders>
            <w:vAlign w:val="center"/>
          </w:tcPr>
          <w:p w14:paraId="5DD5CFC8" w14:textId="77777777" w:rsidR="0056184B" w:rsidRPr="00921B83" w:rsidRDefault="0056184B" w:rsidP="008212A5">
            <w:pPr>
              <w:jc w:val="center"/>
              <w:rPr>
                <w:rFonts w:ascii="Times New Roman" w:hAnsi="Times New Roman" w:cs="Times New Roman"/>
                <w:iCs/>
                <w:sz w:val="20"/>
                <w:szCs w:val="20"/>
              </w:rPr>
            </w:pPr>
          </w:p>
        </w:tc>
      </w:tr>
      <w:tr w:rsidR="00921B83" w:rsidRPr="00921B83" w14:paraId="2ED20420"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5049DFBE"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2.1.1.</w:t>
            </w:r>
          </w:p>
          <w:p w14:paraId="3D195E41"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Текстовый процессор MS Word. Создание и форматирование документа.</w:t>
            </w:r>
          </w:p>
        </w:tc>
        <w:tc>
          <w:tcPr>
            <w:tcW w:w="2737" w:type="pct"/>
            <w:tcBorders>
              <w:top w:val="single" w:sz="4" w:space="0" w:color="auto"/>
              <w:left w:val="single" w:sz="4" w:space="0" w:color="auto"/>
              <w:bottom w:val="single" w:sz="4" w:space="0" w:color="auto"/>
              <w:right w:val="single" w:sz="4" w:space="0" w:color="auto"/>
            </w:tcBorders>
            <w:vAlign w:val="center"/>
            <w:hideMark/>
          </w:tcPr>
          <w:p w14:paraId="1141C27A"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Текстовый процессор MS Word. Создание и форматирование документа.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22CE7426" w14:textId="65D86202" w:rsidR="0056184B" w:rsidRPr="00921B83" w:rsidRDefault="0056184B" w:rsidP="00D069A8">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D069A8">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654AA7A0"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7C0D8C73"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7A0219AE"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49F50C47"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Тема 2.1.2</w:t>
            </w:r>
          </w:p>
          <w:p w14:paraId="58E4D2AA"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lastRenderedPageBreak/>
              <w:t>Разметка страницы, шрифты, абзацы, списки, таблицы.</w:t>
            </w:r>
          </w:p>
        </w:tc>
        <w:tc>
          <w:tcPr>
            <w:tcW w:w="2737" w:type="pct"/>
            <w:tcBorders>
              <w:top w:val="single" w:sz="4" w:space="0" w:color="auto"/>
              <w:left w:val="single" w:sz="4" w:space="0" w:color="auto"/>
              <w:bottom w:val="single" w:sz="4" w:space="0" w:color="auto"/>
              <w:right w:val="single" w:sz="4" w:space="0" w:color="auto"/>
            </w:tcBorders>
            <w:vAlign w:val="center"/>
            <w:hideMark/>
          </w:tcPr>
          <w:p w14:paraId="5D72998D"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lastRenderedPageBreak/>
              <w:t>Разметка страницы, шрифты, абзацы, списки, таблицы.</w:t>
            </w:r>
          </w:p>
        </w:tc>
        <w:tc>
          <w:tcPr>
            <w:tcW w:w="598" w:type="pct"/>
            <w:tcBorders>
              <w:top w:val="single" w:sz="4" w:space="0" w:color="auto"/>
              <w:left w:val="single" w:sz="4" w:space="0" w:color="auto"/>
              <w:bottom w:val="single" w:sz="4" w:space="0" w:color="auto"/>
              <w:right w:val="single" w:sz="4" w:space="0" w:color="auto"/>
            </w:tcBorders>
            <w:vAlign w:val="center"/>
            <w:hideMark/>
          </w:tcPr>
          <w:p w14:paraId="10798F3E" w14:textId="486F203E" w:rsidR="0056184B" w:rsidRPr="00921B83" w:rsidRDefault="00D069A8"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2278E8E9"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138BECA4"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4C89BE55"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3DA01AB4"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b/>
                <w:bCs/>
                <w:sz w:val="20"/>
                <w:szCs w:val="20"/>
              </w:rPr>
              <w:t>Тема 2.1.3.</w:t>
            </w:r>
          </w:p>
          <w:p w14:paraId="422D33D9"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Специальные возможности.</w:t>
            </w:r>
          </w:p>
        </w:tc>
        <w:tc>
          <w:tcPr>
            <w:tcW w:w="2737" w:type="pct"/>
            <w:tcBorders>
              <w:top w:val="single" w:sz="4" w:space="0" w:color="auto"/>
              <w:left w:val="single" w:sz="4" w:space="0" w:color="auto"/>
              <w:bottom w:val="single" w:sz="4" w:space="0" w:color="auto"/>
              <w:right w:val="single" w:sz="4" w:space="0" w:color="auto"/>
            </w:tcBorders>
            <w:vAlign w:val="center"/>
            <w:hideMark/>
          </w:tcPr>
          <w:p w14:paraId="5B2AD81C"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Специальные возможности.</w:t>
            </w:r>
          </w:p>
        </w:tc>
        <w:tc>
          <w:tcPr>
            <w:tcW w:w="598" w:type="pct"/>
            <w:tcBorders>
              <w:top w:val="single" w:sz="4" w:space="0" w:color="auto"/>
              <w:left w:val="single" w:sz="4" w:space="0" w:color="auto"/>
              <w:bottom w:val="single" w:sz="4" w:space="0" w:color="auto"/>
              <w:right w:val="single" w:sz="4" w:space="0" w:color="auto"/>
            </w:tcBorders>
            <w:vAlign w:val="center"/>
            <w:hideMark/>
          </w:tcPr>
          <w:p w14:paraId="15B18091" w14:textId="1FBDAB37" w:rsidR="0056184B" w:rsidRPr="00921B83" w:rsidRDefault="00D069A8"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559DFEB6"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29416343"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140FD446"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5B57972C"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2.1.4.</w:t>
            </w:r>
          </w:p>
          <w:p w14:paraId="4A4F5A16"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Основы работы в текстовом процессоре MS Word</w:t>
            </w:r>
          </w:p>
        </w:tc>
        <w:tc>
          <w:tcPr>
            <w:tcW w:w="2737" w:type="pct"/>
            <w:tcBorders>
              <w:top w:val="single" w:sz="4" w:space="0" w:color="auto"/>
              <w:left w:val="single" w:sz="4" w:space="0" w:color="auto"/>
              <w:bottom w:val="single" w:sz="4" w:space="0" w:color="auto"/>
              <w:right w:val="single" w:sz="4" w:space="0" w:color="auto"/>
            </w:tcBorders>
            <w:vAlign w:val="center"/>
            <w:hideMark/>
          </w:tcPr>
          <w:p w14:paraId="613FD56F"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68EBDC3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4/4</w:t>
            </w:r>
          </w:p>
        </w:tc>
        <w:tc>
          <w:tcPr>
            <w:tcW w:w="699" w:type="pct"/>
            <w:tcBorders>
              <w:top w:val="single" w:sz="4" w:space="0" w:color="auto"/>
              <w:left w:val="single" w:sz="4" w:space="0" w:color="auto"/>
              <w:bottom w:val="single" w:sz="4" w:space="0" w:color="auto"/>
              <w:right w:val="single" w:sz="4" w:space="0" w:color="auto"/>
            </w:tcBorders>
            <w:vAlign w:val="center"/>
          </w:tcPr>
          <w:p w14:paraId="3B6B079D" w14:textId="77777777" w:rsidR="0056184B" w:rsidRPr="00921B83" w:rsidRDefault="0056184B" w:rsidP="008212A5">
            <w:pPr>
              <w:jc w:val="center"/>
              <w:rPr>
                <w:rFonts w:ascii="Times New Roman" w:hAnsi="Times New Roman" w:cs="Times New Roman"/>
                <w:sz w:val="20"/>
                <w:szCs w:val="20"/>
              </w:rPr>
            </w:pPr>
          </w:p>
        </w:tc>
      </w:tr>
      <w:tr w:rsidR="00921B83" w:rsidRPr="00921B83" w14:paraId="2D50BCCA"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3E4F4AC9"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02F4D432"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№3. Открытие приложения, структура экрана, меню и панели инструментов, создание и сохранение документа, редактирование документа, выделение блоков текста, операции с выделенным текстом, контекстное меню, масштабирование рабочего окна, форматирование абзацев, работа с линейкой, режим предварительного просмотра, проверка орфографии, грамматики, смена языка, расстановка переносов, поиск и замена текста, вставка специальных символов.</w:t>
            </w:r>
          </w:p>
        </w:tc>
        <w:tc>
          <w:tcPr>
            <w:tcW w:w="598" w:type="pct"/>
            <w:tcBorders>
              <w:top w:val="single" w:sz="4" w:space="0" w:color="auto"/>
              <w:left w:val="single" w:sz="4" w:space="0" w:color="auto"/>
              <w:bottom w:val="single" w:sz="4" w:space="0" w:color="auto"/>
              <w:right w:val="single" w:sz="4" w:space="0" w:color="auto"/>
            </w:tcBorders>
            <w:vAlign w:val="center"/>
            <w:hideMark/>
          </w:tcPr>
          <w:p w14:paraId="057D271C" w14:textId="77777777" w:rsidR="0056184B" w:rsidRPr="00921B83" w:rsidRDefault="0056184B" w:rsidP="008212A5">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2D51FF58"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3DBD96D8"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4A2FD204"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0D676B26"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53865B82"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№4. Управление просмотром документов, просмотр и перемещение внутри документа, переход по закладке, использование гиперссылок, оформление документа (создание титульного листа, оглавления, списка литературы, страницы и разделы документа, разбивка документа на страницы, разрывы страниц, нумерация страниц, создание сносок и примечаний), работа с колончатыми текстами, внесение исправлений в текст, создание составных документов (слияние документов (5 документов)), создание колонтитулов, размещение колонтитулов.</w:t>
            </w:r>
          </w:p>
        </w:tc>
        <w:tc>
          <w:tcPr>
            <w:tcW w:w="598" w:type="pct"/>
            <w:tcBorders>
              <w:top w:val="single" w:sz="4" w:space="0" w:color="auto"/>
              <w:left w:val="single" w:sz="4" w:space="0" w:color="auto"/>
              <w:bottom w:val="single" w:sz="4" w:space="0" w:color="auto"/>
              <w:right w:val="single" w:sz="4" w:space="0" w:color="auto"/>
            </w:tcBorders>
            <w:vAlign w:val="center"/>
            <w:hideMark/>
          </w:tcPr>
          <w:p w14:paraId="647167BC"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6DA58B82"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02E5EFDE"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757F32DC"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2798D067"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2.1.5.</w:t>
            </w:r>
          </w:p>
          <w:p w14:paraId="2C7FCDF2" w14:textId="5FA7F7E9"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со списками.</w:t>
            </w:r>
            <w:r w:rsidR="000A39F7">
              <w:rPr>
                <w:rFonts w:ascii="Times New Roman" w:hAnsi="Times New Roman" w:cs="Times New Roman"/>
                <w:bCs/>
                <w:sz w:val="20"/>
                <w:szCs w:val="20"/>
              </w:rPr>
              <w:br/>
            </w:r>
            <w:r w:rsidRPr="00921B83">
              <w:rPr>
                <w:rFonts w:ascii="Times New Roman" w:hAnsi="Times New Roman" w:cs="Times New Roman"/>
                <w:bCs/>
                <w:sz w:val="20"/>
                <w:szCs w:val="20"/>
              </w:rPr>
              <w:t xml:space="preserve"> Работа со стилями.</w:t>
            </w:r>
          </w:p>
        </w:tc>
        <w:tc>
          <w:tcPr>
            <w:tcW w:w="2737" w:type="pct"/>
            <w:tcBorders>
              <w:top w:val="single" w:sz="4" w:space="0" w:color="auto"/>
              <w:left w:val="single" w:sz="4" w:space="0" w:color="auto"/>
              <w:bottom w:val="single" w:sz="4" w:space="0" w:color="auto"/>
              <w:right w:val="single" w:sz="4" w:space="0" w:color="auto"/>
            </w:tcBorders>
            <w:vAlign w:val="center"/>
            <w:hideMark/>
          </w:tcPr>
          <w:p w14:paraId="3E0C7E2D"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00516635"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4DCABB45" w14:textId="77777777" w:rsidR="0056184B" w:rsidRPr="00921B83" w:rsidRDefault="0056184B" w:rsidP="008212A5">
            <w:pPr>
              <w:jc w:val="center"/>
              <w:rPr>
                <w:rFonts w:ascii="Times New Roman" w:hAnsi="Times New Roman" w:cs="Times New Roman"/>
                <w:sz w:val="20"/>
                <w:szCs w:val="20"/>
              </w:rPr>
            </w:pPr>
          </w:p>
        </w:tc>
      </w:tr>
      <w:tr w:rsidR="00921B83" w:rsidRPr="00921B83" w14:paraId="59869262"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2BCF269F"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45096F9D" w14:textId="77777777" w:rsidR="0056184B" w:rsidRPr="00921B83" w:rsidRDefault="0056184B" w:rsidP="008212A5">
            <w:pPr>
              <w:suppressAutoHyphens/>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Практическая работа №5. Работа со списками: маркированными, нумерованными и многоуровневыми, автоматические списки, форматирование списков. Работа со стилями:  создание стиля, применение готовых стилей»</w:t>
            </w:r>
          </w:p>
        </w:tc>
        <w:tc>
          <w:tcPr>
            <w:tcW w:w="598" w:type="pct"/>
            <w:tcBorders>
              <w:top w:val="single" w:sz="4" w:space="0" w:color="auto"/>
              <w:left w:val="single" w:sz="4" w:space="0" w:color="auto"/>
              <w:bottom w:val="single" w:sz="4" w:space="0" w:color="auto"/>
              <w:right w:val="single" w:sz="4" w:space="0" w:color="auto"/>
            </w:tcBorders>
            <w:vAlign w:val="center"/>
            <w:hideMark/>
          </w:tcPr>
          <w:p w14:paraId="160BA95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586B1C48"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2028D52B"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273569E4"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1AAAA98C"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2.1.6.</w:t>
            </w:r>
          </w:p>
          <w:p w14:paraId="20372193"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 таблицами</w:t>
            </w:r>
          </w:p>
        </w:tc>
        <w:tc>
          <w:tcPr>
            <w:tcW w:w="2737" w:type="pct"/>
            <w:tcBorders>
              <w:top w:val="single" w:sz="4" w:space="0" w:color="auto"/>
              <w:left w:val="single" w:sz="4" w:space="0" w:color="auto"/>
              <w:bottom w:val="single" w:sz="4" w:space="0" w:color="auto"/>
              <w:right w:val="single" w:sz="4" w:space="0" w:color="auto"/>
            </w:tcBorders>
            <w:vAlign w:val="center"/>
            <w:hideMark/>
          </w:tcPr>
          <w:p w14:paraId="7E0FC357"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3DC5D0A0"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68E152E1" w14:textId="77777777" w:rsidR="0056184B" w:rsidRPr="00921B83" w:rsidRDefault="0056184B" w:rsidP="008212A5">
            <w:pPr>
              <w:jc w:val="center"/>
              <w:rPr>
                <w:rFonts w:ascii="Times New Roman" w:hAnsi="Times New Roman" w:cs="Times New Roman"/>
                <w:sz w:val="20"/>
                <w:szCs w:val="20"/>
              </w:rPr>
            </w:pPr>
          </w:p>
        </w:tc>
      </w:tr>
      <w:tr w:rsidR="00921B83" w:rsidRPr="00921B83" w14:paraId="3489D359"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72C15BC"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014AB933"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№6. Работа с таблицами: создание и редактирование таблиц, сортировка таблиц, вычисления в таблицах, преобразование текста в таблицу.</w:t>
            </w:r>
          </w:p>
        </w:tc>
        <w:tc>
          <w:tcPr>
            <w:tcW w:w="598" w:type="pct"/>
            <w:tcBorders>
              <w:top w:val="single" w:sz="4" w:space="0" w:color="auto"/>
              <w:left w:val="single" w:sz="4" w:space="0" w:color="auto"/>
              <w:bottom w:val="single" w:sz="4" w:space="0" w:color="auto"/>
              <w:right w:val="single" w:sz="4" w:space="0" w:color="auto"/>
            </w:tcBorders>
            <w:vAlign w:val="center"/>
            <w:hideMark/>
          </w:tcPr>
          <w:p w14:paraId="2AAF7C39"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293D4E02"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2FE663A7"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63104063"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267DDF14"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2.1.7.</w:t>
            </w:r>
          </w:p>
          <w:p w14:paraId="45E3C703"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 рисунками</w:t>
            </w:r>
          </w:p>
        </w:tc>
        <w:tc>
          <w:tcPr>
            <w:tcW w:w="2737" w:type="pct"/>
            <w:tcBorders>
              <w:top w:val="single" w:sz="4" w:space="0" w:color="auto"/>
              <w:left w:val="single" w:sz="4" w:space="0" w:color="auto"/>
              <w:bottom w:val="single" w:sz="4" w:space="0" w:color="auto"/>
              <w:right w:val="single" w:sz="4" w:space="0" w:color="auto"/>
            </w:tcBorders>
            <w:vAlign w:val="center"/>
            <w:hideMark/>
          </w:tcPr>
          <w:p w14:paraId="4E569DE3"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F3DCE3"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056DDEFD" w14:textId="77777777" w:rsidR="0056184B" w:rsidRPr="00921B83" w:rsidRDefault="0056184B" w:rsidP="008212A5">
            <w:pPr>
              <w:jc w:val="center"/>
              <w:rPr>
                <w:rFonts w:ascii="Times New Roman" w:hAnsi="Times New Roman" w:cs="Times New Roman"/>
                <w:sz w:val="20"/>
                <w:szCs w:val="20"/>
              </w:rPr>
            </w:pPr>
          </w:p>
        </w:tc>
      </w:tr>
      <w:tr w:rsidR="00921B83" w:rsidRPr="00921B83" w14:paraId="599384EA"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018303D0"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1A3600FB"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№7. Работа с рисунками: вставка рисунков, составление блок-схемы, переупорядочивание слоев рисунка и вращение фигур, создание рисунка-подложки для текста, управление обтеканием рисунка текстом.</w:t>
            </w:r>
          </w:p>
        </w:tc>
        <w:tc>
          <w:tcPr>
            <w:tcW w:w="598" w:type="pct"/>
            <w:tcBorders>
              <w:top w:val="single" w:sz="4" w:space="0" w:color="auto"/>
              <w:left w:val="single" w:sz="4" w:space="0" w:color="auto"/>
              <w:bottom w:val="single" w:sz="4" w:space="0" w:color="auto"/>
              <w:right w:val="single" w:sz="4" w:space="0" w:color="auto"/>
            </w:tcBorders>
            <w:vAlign w:val="center"/>
            <w:hideMark/>
          </w:tcPr>
          <w:p w14:paraId="24D05C6D"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68768C43"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26EFD38D"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4AB2DFB9"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0B5EE3CC"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2.1.8.</w:t>
            </w:r>
          </w:p>
          <w:p w14:paraId="5255B3F8" w14:textId="734D9A41"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Работа с научными формулами. Создание макросов,</w:t>
            </w:r>
            <w:r w:rsidR="00D069A8">
              <w:rPr>
                <w:rFonts w:ascii="Times New Roman" w:hAnsi="Times New Roman" w:cs="Times New Roman"/>
                <w:bCs/>
                <w:sz w:val="20"/>
                <w:szCs w:val="20"/>
              </w:rPr>
              <w:br/>
            </w:r>
            <w:r w:rsidRPr="00921B83">
              <w:rPr>
                <w:rFonts w:ascii="Times New Roman" w:hAnsi="Times New Roman" w:cs="Times New Roman"/>
                <w:bCs/>
                <w:sz w:val="20"/>
                <w:szCs w:val="20"/>
              </w:rPr>
              <w:t xml:space="preserve"> шаблонов</w:t>
            </w:r>
          </w:p>
        </w:tc>
        <w:tc>
          <w:tcPr>
            <w:tcW w:w="2737" w:type="pct"/>
            <w:tcBorders>
              <w:top w:val="single" w:sz="4" w:space="0" w:color="auto"/>
              <w:left w:val="single" w:sz="4" w:space="0" w:color="auto"/>
              <w:bottom w:val="single" w:sz="4" w:space="0" w:color="auto"/>
              <w:right w:val="single" w:sz="4" w:space="0" w:color="auto"/>
            </w:tcBorders>
            <w:vAlign w:val="center"/>
            <w:hideMark/>
          </w:tcPr>
          <w:p w14:paraId="3CE60709"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5FA8CB38"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69891336" w14:textId="77777777" w:rsidR="0056184B" w:rsidRPr="00921B83" w:rsidRDefault="0056184B" w:rsidP="008212A5">
            <w:pPr>
              <w:jc w:val="center"/>
              <w:rPr>
                <w:rFonts w:ascii="Times New Roman" w:hAnsi="Times New Roman" w:cs="Times New Roman"/>
                <w:sz w:val="20"/>
                <w:szCs w:val="20"/>
              </w:rPr>
            </w:pPr>
          </w:p>
        </w:tc>
      </w:tr>
      <w:tr w:rsidR="00921B83" w:rsidRPr="00921B83" w14:paraId="1ACF0AA8"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B3DA5A1"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17080122" w14:textId="77777777" w:rsidR="0056184B" w:rsidRPr="00921B83" w:rsidRDefault="0056184B" w:rsidP="008212A5">
            <w:pPr>
              <w:suppressAutoHyphens/>
              <w:jc w:val="both"/>
              <w:rPr>
                <w:rFonts w:ascii="Times New Roman" w:hAnsi="Times New Roman" w:cs="Times New Roman"/>
                <w:b/>
                <w:bCs/>
                <w:sz w:val="20"/>
                <w:szCs w:val="20"/>
              </w:rPr>
            </w:pPr>
            <w:r w:rsidRPr="00921B83">
              <w:rPr>
                <w:rFonts w:ascii="Times New Roman" w:hAnsi="Times New Roman" w:cs="Times New Roman"/>
                <w:sz w:val="20"/>
                <w:szCs w:val="20"/>
              </w:rPr>
              <w:t>Практическая работа №8. Работа с научными формулами. Создание макросов, шаблонов.</w:t>
            </w:r>
          </w:p>
        </w:tc>
        <w:tc>
          <w:tcPr>
            <w:tcW w:w="598" w:type="pct"/>
            <w:tcBorders>
              <w:top w:val="single" w:sz="4" w:space="0" w:color="auto"/>
              <w:left w:val="single" w:sz="4" w:space="0" w:color="auto"/>
              <w:bottom w:val="single" w:sz="4" w:space="0" w:color="auto"/>
              <w:right w:val="single" w:sz="4" w:space="0" w:color="auto"/>
            </w:tcBorders>
            <w:vAlign w:val="center"/>
            <w:hideMark/>
          </w:tcPr>
          <w:p w14:paraId="2920418E"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557FB402"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1F299F40"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4661DB7F" w14:textId="77777777" w:rsidTr="00EE7EF0">
        <w:trPr>
          <w:trHeight w:val="20"/>
        </w:trPr>
        <w:tc>
          <w:tcPr>
            <w:tcW w:w="3703" w:type="pct"/>
            <w:gridSpan w:val="2"/>
            <w:tcBorders>
              <w:top w:val="single" w:sz="4" w:space="0" w:color="auto"/>
              <w:left w:val="single" w:sz="4" w:space="0" w:color="auto"/>
              <w:bottom w:val="single" w:sz="4" w:space="0" w:color="auto"/>
              <w:right w:val="single" w:sz="4" w:space="0" w:color="auto"/>
            </w:tcBorders>
            <w:vAlign w:val="center"/>
            <w:hideMark/>
          </w:tcPr>
          <w:p w14:paraId="13D88F8C"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 xml:space="preserve">Тема 2.2. </w:t>
            </w:r>
            <w:r w:rsidRPr="00921B83">
              <w:rPr>
                <w:rFonts w:ascii="Times New Roman" w:hAnsi="Times New Roman" w:cs="Times New Roman"/>
                <w:bCs/>
                <w:sz w:val="20"/>
                <w:szCs w:val="20"/>
              </w:rPr>
              <w:t>Табличный процессор MS Excel</w:t>
            </w:r>
          </w:p>
        </w:tc>
        <w:tc>
          <w:tcPr>
            <w:tcW w:w="598" w:type="pct"/>
            <w:tcBorders>
              <w:top w:val="single" w:sz="4" w:space="0" w:color="auto"/>
              <w:left w:val="single" w:sz="4" w:space="0" w:color="auto"/>
              <w:bottom w:val="single" w:sz="4" w:space="0" w:color="auto"/>
              <w:right w:val="single" w:sz="4" w:space="0" w:color="auto"/>
            </w:tcBorders>
            <w:vAlign w:val="center"/>
            <w:hideMark/>
          </w:tcPr>
          <w:p w14:paraId="7607B065" w14:textId="7B17301D"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14/</w:t>
            </w:r>
            <w:r w:rsidR="00D069A8">
              <w:rPr>
                <w:rFonts w:ascii="Times New Roman" w:hAnsi="Times New Roman" w:cs="Times New Roman"/>
                <w:b/>
                <w:sz w:val="20"/>
                <w:szCs w:val="20"/>
              </w:rPr>
              <w:t>(6+</w:t>
            </w:r>
            <w:r w:rsidRPr="00921B83">
              <w:rPr>
                <w:rFonts w:ascii="Times New Roman" w:hAnsi="Times New Roman" w:cs="Times New Roman"/>
                <w:b/>
                <w:sz w:val="20"/>
                <w:szCs w:val="20"/>
              </w:rPr>
              <w:t>8</w:t>
            </w:r>
            <w:r w:rsidR="00D069A8">
              <w:rPr>
                <w:rFonts w:ascii="Times New Roman" w:hAnsi="Times New Roman" w:cs="Times New Roman"/>
                <w:b/>
                <w:sz w:val="20"/>
                <w:szCs w:val="20"/>
              </w:rPr>
              <w:t>)/14</w:t>
            </w:r>
          </w:p>
        </w:tc>
        <w:tc>
          <w:tcPr>
            <w:tcW w:w="699" w:type="pct"/>
            <w:tcBorders>
              <w:top w:val="single" w:sz="4" w:space="0" w:color="auto"/>
              <w:left w:val="single" w:sz="4" w:space="0" w:color="auto"/>
              <w:bottom w:val="single" w:sz="4" w:space="0" w:color="auto"/>
              <w:right w:val="single" w:sz="4" w:space="0" w:color="auto"/>
            </w:tcBorders>
            <w:vAlign w:val="center"/>
          </w:tcPr>
          <w:p w14:paraId="2006F7EC" w14:textId="77777777" w:rsidR="0056184B" w:rsidRPr="00921B83" w:rsidRDefault="0056184B" w:rsidP="008212A5">
            <w:pPr>
              <w:jc w:val="center"/>
              <w:rPr>
                <w:rFonts w:ascii="Times New Roman" w:hAnsi="Times New Roman" w:cs="Times New Roman"/>
                <w:sz w:val="20"/>
                <w:szCs w:val="20"/>
              </w:rPr>
            </w:pPr>
          </w:p>
        </w:tc>
      </w:tr>
      <w:tr w:rsidR="00921B83" w:rsidRPr="00921B83" w14:paraId="5F786426"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332E6AE8"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2.2.1.</w:t>
            </w:r>
          </w:p>
          <w:p w14:paraId="16C822F8"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Табличный процессор MS Excel. Создание книг, форматирование книг.</w:t>
            </w:r>
          </w:p>
        </w:tc>
        <w:tc>
          <w:tcPr>
            <w:tcW w:w="2737" w:type="pct"/>
            <w:tcBorders>
              <w:top w:val="single" w:sz="4" w:space="0" w:color="auto"/>
              <w:left w:val="single" w:sz="4" w:space="0" w:color="auto"/>
              <w:bottom w:val="single" w:sz="4" w:space="0" w:color="auto"/>
              <w:right w:val="single" w:sz="4" w:space="0" w:color="auto"/>
            </w:tcBorders>
            <w:vAlign w:val="center"/>
            <w:hideMark/>
          </w:tcPr>
          <w:p w14:paraId="16F25206"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Табличный процессор MS Excel. Создание книг, форматирование книг.</w:t>
            </w:r>
          </w:p>
        </w:tc>
        <w:tc>
          <w:tcPr>
            <w:tcW w:w="598" w:type="pct"/>
            <w:tcBorders>
              <w:top w:val="single" w:sz="4" w:space="0" w:color="auto"/>
              <w:left w:val="single" w:sz="4" w:space="0" w:color="auto"/>
              <w:bottom w:val="single" w:sz="4" w:space="0" w:color="auto"/>
              <w:right w:val="single" w:sz="4" w:space="0" w:color="auto"/>
            </w:tcBorders>
            <w:vAlign w:val="center"/>
            <w:hideMark/>
          </w:tcPr>
          <w:p w14:paraId="6941600F" w14:textId="7786845C" w:rsidR="0056184B" w:rsidRPr="00921B83" w:rsidRDefault="0056184B" w:rsidP="00D069A8">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D069A8">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0C0EFBEA"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35E2F907"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042CF274" w14:textId="77777777" w:rsidTr="00EE7EF0">
        <w:trPr>
          <w:trHeight w:val="20"/>
        </w:trPr>
        <w:tc>
          <w:tcPr>
            <w:tcW w:w="966" w:type="pct"/>
            <w:tcBorders>
              <w:top w:val="single" w:sz="4" w:space="0" w:color="auto"/>
              <w:left w:val="single" w:sz="4" w:space="0" w:color="auto"/>
              <w:bottom w:val="single" w:sz="4" w:space="0" w:color="auto"/>
              <w:right w:val="single" w:sz="4" w:space="0" w:color="auto"/>
            </w:tcBorders>
            <w:vAlign w:val="center"/>
            <w:hideMark/>
          </w:tcPr>
          <w:p w14:paraId="28A6E125"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2.2.2.</w:t>
            </w:r>
          </w:p>
          <w:p w14:paraId="25180C07"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Специальные возможности.</w:t>
            </w:r>
          </w:p>
        </w:tc>
        <w:tc>
          <w:tcPr>
            <w:tcW w:w="2737" w:type="pct"/>
            <w:tcBorders>
              <w:top w:val="single" w:sz="4" w:space="0" w:color="auto"/>
              <w:left w:val="single" w:sz="4" w:space="0" w:color="auto"/>
              <w:bottom w:val="single" w:sz="4" w:space="0" w:color="auto"/>
              <w:right w:val="single" w:sz="4" w:space="0" w:color="auto"/>
            </w:tcBorders>
            <w:vAlign w:val="center"/>
            <w:hideMark/>
          </w:tcPr>
          <w:p w14:paraId="26923C3D"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Специальные возможности.</w:t>
            </w:r>
          </w:p>
        </w:tc>
        <w:tc>
          <w:tcPr>
            <w:tcW w:w="598" w:type="pct"/>
            <w:tcBorders>
              <w:top w:val="single" w:sz="4" w:space="0" w:color="auto"/>
              <w:left w:val="single" w:sz="4" w:space="0" w:color="auto"/>
              <w:bottom w:val="single" w:sz="4" w:space="0" w:color="auto"/>
              <w:right w:val="single" w:sz="4" w:space="0" w:color="auto"/>
            </w:tcBorders>
            <w:vAlign w:val="center"/>
            <w:hideMark/>
          </w:tcPr>
          <w:p w14:paraId="531DC5E1" w14:textId="2E15DBBB" w:rsidR="0056184B" w:rsidRPr="00921B83" w:rsidRDefault="0056184B" w:rsidP="00D069A8">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w:t>
            </w:r>
            <w:r w:rsidR="00D069A8">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hideMark/>
          </w:tcPr>
          <w:p w14:paraId="383D1AC9"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1B3966E4"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921B83" w:rsidRPr="00921B83" w14:paraId="3C907B08"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6D1ACBD7" w14:textId="193D8803"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0A39F7">
              <w:rPr>
                <w:rFonts w:ascii="Times New Roman" w:hAnsi="Times New Roman" w:cs="Times New Roman"/>
                <w:b/>
                <w:bCs/>
                <w:sz w:val="20"/>
                <w:szCs w:val="20"/>
              </w:rPr>
              <w:t>3</w:t>
            </w:r>
            <w:r w:rsidRPr="00921B83">
              <w:rPr>
                <w:rFonts w:ascii="Times New Roman" w:hAnsi="Times New Roman" w:cs="Times New Roman"/>
                <w:b/>
                <w:bCs/>
                <w:sz w:val="20"/>
                <w:szCs w:val="20"/>
              </w:rPr>
              <w:t>.</w:t>
            </w:r>
          </w:p>
          <w:p w14:paraId="380AE2EE"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Основы работы в табличном процессоре MS Excel</w:t>
            </w:r>
          </w:p>
        </w:tc>
        <w:tc>
          <w:tcPr>
            <w:tcW w:w="2737" w:type="pct"/>
            <w:tcBorders>
              <w:top w:val="single" w:sz="4" w:space="0" w:color="auto"/>
              <w:left w:val="single" w:sz="4" w:space="0" w:color="auto"/>
              <w:bottom w:val="single" w:sz="4" w:space="0" w:color="auto"/>
              <w:right w:val="single" w:sz="4" w:space="0" w:color="auto"/>
            </w:tcBorders>
            <w:vAlign w:val="center"/>
            <w:hideMark/>
          </w:tcPr>
          <w:p w14:paraId="14B086A0"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53296A83"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76E7FAE1" w14:textId="77777777" w:rsidR="0056184B" w:rsidRPr="00921B83" w:rsidRDefault="0056184B" w:rsidP="008212A5">
            <w:pPr>
              <w:jc w:val="center"/>
              <w:rPr>
                <w:rFonts w:ascii="Times New Roman" w:hAnsi="Times New Roman" w:cs="Times New Roman"/>
                <w:sz w:val="20"/>
                <w:szCs w:val="20"/>
              </w:rPr>
            </w:pPr>
          </w:p>
        </w:tc>
      </w:tr>
      <w:tr w:rsidR="00921B83" w:rsidRPr="00921B83" w14:paraId="113FD937"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0DCCADF6"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003A77DC"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№9. Основы работы в табличном процессоре MS Excel: открытие приложения, структура экрана, меню и панели инструментов, знакомство с элементами окна, создание и сохранение документа, перемещение указателя ячейки (активной ячейки), выделение различных диапазонов, ввод и редактирование данных, установка ширины столбцов, вставка столбцов, использование автозаполнения, ввод формул для ячеек смежного/несмежного диапазона, копирование формул в смежные/несмежные ячейки, использование относительной, абсолютной и смешанной адресации ячеек.</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14DCF5"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616D7905"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3FC8B11F"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159471D1"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597CDC7C" w14:textId="1773DD6F"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0A39F7">
              <w:rPr>
                <w:rFonts w:ascii="Times New Roman" w:hAnsi="Times New Roman" w:cs="Times New Roman"/>
                <w:b/>
                <w:bCs/>
                <w:sz w:val="20"/>
                <w:szCs w:val="20"/>
              </w:rPr>
              <w:t>4</w:t>
            </w:r>
            <w:r w:rsidRPr="00921B83">
              <w:rPr>
                <w:rFonts w:ascii="Times New Roman" w:hAnsi="Times New Roman" w:cs="Times New Roman"/>
                <w:b/>
                <w:bCs/>
                <w:sz w:val="20"/>
                <w:szCs w:val="20"/>
              </w:rPr>
              <w:t>.</w:t>
            </w:r>
          </w:p>
          <w:p w14:paraId="26236228" w14:textId="77777777"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Cs/>
                <w:sz w:val="20"/>
                <w:szCs w:val="20"/>
              </w:rPr>
              <w:t>Работа с диаграммами, списками, графическими объекты, создание графических объектов с помощью вспомогательных приложений</w:t>
            </w:r>
          </w:p>
        </w:tc>
        <w:tc>
          <w:tcPr>
            <w:tcW w:w="2737" w:type="pct"/>
            <w:tcBorders>
              <w:top w:val="single" w:sz="4" w:space="0" w:color="auto"/>
              <w:left w:val="single" w:sz="4" w:space="0" w:color="auto"/>
              <w:bottom w:val="single" w:sz="4" w:space="0" w:color="auto"/>
              <w:right w:val="single" w:sz="4" w:space="0" w:color="auto"/>
            </w:tcBorders>
            <w:vAlign w:val="center"/>
            <w:hideMark/>
          </w:tcPr>
          <w:p w14:paraId="36795B98"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68BB9F7F"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00E2BDB5" w14:textId="77777777" w:rsidR="0056184B" w:rsidRPr="00921B83" w:rsidRDefault="0056184B" w:rsidP="008212A5">
            <w:pPr>
              <w:jc w:val="center"/>
              <w:rPr>
                <w:rFonts w:ascii="Times New Roman" w:hAnsi="Times New Roman" w:cs="Times New Roman"/>
                <w:sz w:val="20"/>
                <w:szCs w:val="20"/>
              </w:rPr>
            </w:pPr>
          </w:p>
        </w:tc>
      </w:tr>
      <w:tr w:rsidR="00921B83" w:rsidRPr="00921B83" w14:paraId="61BD0FC7"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7ADF2714" w14:textId="77777777" w:rsidR="0056184B" w:rsidRPr="00921B83" w:rsidRDefault="0056184B" w:rsidP="008212A5">
            <w:pPr>
              <w:jc w:val="center"/>
              <w:rPr>
                <w:rFonts w:ascii="Times New Roman" w:hAnsi="Times New Roman" w:cs="Times New Roman"/>
                <w:b/>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5DEB32E5"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№10. Работа с диаграммами, списками, графическими объекты, создание графических объектов с помощью вспомогательных приложений.</w:t>
            </w:r>
          </w:p>
        </w:tc>
        <w:tc>
          <w:tcPr>
            <w:tcW w:w="598" w:type="pct"/>
            <w:tcBorders>
              <w:top w:val="single" w:sz="4" w:space="0" w:color="auto"/>
              <w:left w:val="single" w:sz="4" w:space="0" w:color="auto"/>
              <w:bottom w:val="single" w:sz="4" w:space="0" w:color="auto"/>
              <w:right w:val="single" w:sz="4" w:space="0" w:color="auto"/>
            </w:tcBorders>
            <w:vAlign w:val="center"/>
            <w:hideMark/>
          </w:tcPr>
          <w:p w14:paraId="230C70C2"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2F4E75BB"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700743B3"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3772A74C"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2D1338E9" w14:textId="24E63071"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0A39F7">
              <w:rPr>
                <w:rFonts w:ascii="Times New Roman" w:hAnsi="Times New Roman" w:cs="Times New Roman"/>
                <w:b/>
                <w:bCs/>
                <w:sz w:val="20"/>
                <w:szCs w:val="20"/>
              </w:rPr>
              <w:t>5</w:t>
            </w:r>
            <w:r w:rsidRPr="00921B83">
              <w:rPr>
                <w:rFonts w:ascii="Times New Roman" w:hAnsi="Times New Roman" w:cs="Times New Roman"/>
                <w:b/>
                <w:bCs/>
                <w:sz w:val="20"/>
                <w:szCs w:val="20"/>
              </w:rPr>
              <w:t>.</w:t>
            </w:r>
          </w:p>
          <w:p w14:paraId="557B0089"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Создание макросов, шаблонов. Команда подбор параметра</w:t>
            </w:r>
            <w:r w:rsidRPr="00921B83">
              <w:rPr>
                <w:rFonts w:ascii="Times New Roman" w:hAnsi="Times New Roman" w:cs="Times New Roman"/>
                <w:sz w:val="20"/>
                <w:szCs w:val="20"/>
              </w:rPr>
              <w:t>.</w:t>
            </w:r>
          </w:p>
        </w:tc>
        <w:tc>
          <w:tcPr>
            <w:tcW w:w="2737" w:type="pct"/>
            <w:tcBorders>
              <w:top w:val="single" w:sz="4" w:space="0" w:color="auto"/>
              <w:left w:val="single" w:sz="4" w:space="0" w:color="auto"/>
              <w:bottom w:val="single" w:sz="4" w:space="0" w:color="auto"/>
              <w:right w:val="single" w:sz="4" w:space="0" w:color="auto"/>
            </w:tcBorders>
            <w:vAlign w:val="center"/>
            <w:hideMark/>
          </w:tcPr>
          <w:p w14:paraId="6AD062F4"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57712D04"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2BD8CE64" w14:textId="77777777" w:rsidR="0056184B" w:rsidRPr="00921B83" w:rsidRDefault="0056184B" w:rsidP="008212A5">
            <w:pPr>
              <w:jc w:val="center"/>
              <w:rPr>
                <w:rFonts w:ascii="Times New Roman" w:hAnsi="Times New Roman" w:cs="Times New Roman"/>
                <w:sz w:val="20"/>
                <w:szCs w:val="20"/>
              </w:rPr>
            </w:pPr>
          </w:p>
        </w:tc>
      </w:tr>
      <w:tr w:rsidR="00921B83" w:rsidRPr="00921B83" w14:paraId="37FAFE7B"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4488E7B3"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532D96BE"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№11. Создание макросов, шаблонов. Команда подбор параметра.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16FCD343"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7C417BD1"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7737EFE4"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921B83" w:rsidRPr="00921B83" w14:paraId="16C71ADD" w14:textId="77777777" w:rsidTr="00EE7EF0">
        <w:trPr>
          <w:trHeight w:val="20"/>
        </w:trPr>
        <w:tc>
          <w:tcPr>
            <w:tcW w:w="966" w:type="pct"/>
            <w:vMerge w:val="restart"/>
            <w:tcBorders>
              <w:top w:val="single" w:sz="4" w:space="0" w:color="auto"/>
              <w:left w:val="single" w:sz="4" w:space="0" w:color="auto"/>
              <w:bottom w:val="single" w:sz="4" w:space="0" w:color="auto"/>
              <w:right w:val="single" w:sz="4" w:space="0" w:color="auto"/>
            </w:tcBorders>
            <w:vAlign w:val="center"/>
            <w:hideMark/>
          </w:tcPr>
          <w:p w14:paraId="330189E1" w14:textId="6FACED62" w:rsidR="0056184B" w:rsidRPr="00921B83" w:rsidRDefault="0056184B" w:rsidP="008212A5">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sidR="000A39F7">
              <w:rPr>
                <w:rFonts w:ascii="Times New Roman" w:hAnsi="Times New Roman" w:cs="Times New Roman"/>
                <w:b/>
                <w:bCs/>
                <w:sz w:val="20"/>
                <w:szCs w:val="20"/>
              </w:rPr>
              <w:t>6</w:t>
            </w:r>
            <w:r w:rsidRPr="00921B83">
              <w:rPr>
                <w:rFonts w:ascii="Times New Roman" w:hAnsi="Times New Roman" w:cs="Times New Roman"/>
                <w:b/>
                <w:bCs/>
                <w:sz w:val="20"/>
                <w:szCs w:val="20"/>
              </w:rPr>
              <w:t>.</w:t>
            </w:r>
          </w:p>
          <w:p w14:paraId="5D13445E" w14:textId="77777777" w:rsidR="0056184B" w:rsidRPr="00921B83" w:rsidRDefault="0056184B"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Оформление итогов и создание сводных таблиц</w:t>
            </w:r>
          </w:p>
        </w:tc>
        <w:tc>
          <w:tcPr>
            <w:tcW w:w="2737" w:type="pct"/>
            <w:tcBorders>
              <w:top w:val="single" w:sz="4" w:space="0" w:color="auto"/>
              <w:left w:val="single" w:sz="4" w:space="0" w:color="auto"/>
              <w:bottom w:val="single" w:sz="4" w:space="0" w:color="auto"/>
              <w:right w:val="single" w:sz="4" w:space="0" w:color="auto"/>
            </w:tcBorders>
            <w:vAlign w:val="center"/>
            <w:hideMark/>
          </w:tcPr>
          <w:p w14:paraId="4732BCDD"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hideMark/>
          </w:tcPr>
          <w:p w14:paraId="008447A6"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b/>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tcPr>
          <w:p w14:paraId="6DBD6B37" w14:textId="77777777" w:rsidR="0056184B" w:rsidRPr="00921B83" w:rsidRDefault="0056184B" w:rsidP="008212A5">
            <w:pPr>
              <w:jc w:val="center"/>
              <w:rPr>
                <w:rFonts w:ascii="Times New Roman" w:hAnsi="Times New Roman" w:cs="Times New Roman"/>
                <w:sz w:val="20"/>
                <w:szCs w:val="20"/>
              </w:rPr>
            </w:pPr>
          </w:p>
        </w:tc>
      </w:tr>
      <w:tr w:rsidR="00921B83" w:rsidRPr="00921B83" w14:paraId="70670CA3" w14:textId="77777777" w:rsidTr="00EE7EF0">
        <w:trPr>
          <w:trHeight w:val="20"/>
        </w:trPr>
        <w:tc>
          <w:tcPr>
            <w:tcW w:w="966" w:type="pct"/>
            <w:vMerge/>
            <w:tcBorders>
              <w:top w:val="single" w:sz="4" w:space="0" w:color="auto"/>
              <w:left w:val="single" w:sz="4" w:space="0" w:color="auto"/>
              <w:bottom w:val="single" w:sz="4" w:space="0" w:color="auto"/>
              <w:right w:val="single" w:sz="4" w:space="0" w:color="auto"/>
            </w:tcBorders>
            <w:vAlign w:val="center"/>
            <w:hideMark/>
          </w:tcPr>
          <w:p w14:paraId="6F5E554B" w14:textId="77777777" w:rsidR="0056184B" w:rsidRPr="00921B83" w:rsidRDefault="0056184B" w:rsidP="008212A5">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hideMark/>
          </w:tcPr>
          <w:p w14:paraId="10FB0341" w14:textId="77777777" w:rsidR="0056184B" w:rsidRPr="00921B83" w:rsidRDefault="0056184B" w:rsidP="008212A5">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№12. Оформление итогов и создание сводных таблиц</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B88266" w14:textId="77777777" w:rsidR="0056184B" w:rsidRPr="00921B83" w:rsidRDefault="0056184B" w:rsidP="008212A5">
            <w:pPr>
              <w:suppressAutoHyphens/>
              <w:jc w:val="center"/>
              <w:rPr>
                <w:rFonts w:ascii="Times New Roman" w:hAnsi="Times New Roman" w:cs="Times New Roman"/>
                <w:b/>
                <w:sz w:val="20"/>
                <w:szCs w:val="20"/>
              </w:rPr>
            </w:pPr>
            <w:r w:rsidRPr="00921B83">
              <w:rPr>
                <w:rFonts w:ascii="Times New Roman" w:hAnsi="Times New Roman" w:cs="Times New Roman"/>
                <w:sz w:val="20"/>
                <w:szCs w:val="20"/>
              </w:rPr>
              <w:t>2/2</w:t>
            </w:r>
          </w:p>
        </w:tc>
        <w:tc>
          <w:tcPr>
            <w:tcW w:w="699" w:type="pct"/>
            <w:tcBorders>
              <w:top w:val="single" w:sz="4" w:space="0" w:color="auto"/>
              <w:left w:val="single" w:sz="4" w:space="0" w:color="auto"/>
              <w:bottom w:val="single" w:sz="4" w:space="0" w:color="auto"/>
              <w:right w:val="single" w:sz="4" w:space="0" w:color="auto"/>
            </w:tcBorders>
            <w:vAlign w:val="center"/>
            <w:hideMark/>
          </w:tcPr>
          <w:p w14:paraId="296F35DC"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2A71F23E" w14:textId="77777777" w:rsidR="0056184B" w:rsidRPr="00921B83" w:rsidRDefault="0056184B" w:rsidP="008212A5">
            <w:pPr>
              <w:jc w:val="center"/>
              <w:rPr>
                <w:rFonts w:ascii="Times New Roman" w:hAnsi="Times New Roman" w:cs="Times New Roman"/>
                <w:sz w:val="20"/>
                <w:szCs w:val="20"/>
              </w:rPr>
            </w:pPr>
            <w:r w:rsidRPr="00921B83">
              <w:rPr>
                <w:rFonts w:ascii="Times New Roman" w:hAnsi="Times New Roman" w:cs="Times New Roman"/>
                <w:sz w:val="20"/>
                <w:szCs w:val="20"/>
              </w:rPr>
              <w:t>ПК 9.3</w:t>
            </w:r>
          </w:p>
        </w:tc>
      </w:tr>
      <w:tr w:rsidR="000A39F7" w:rsidRPr="00921B83" w14:paraId="0554871A" w14:textId="77777777" w:rsidTr="00752B27">
        <w:trPr>
          <w:trHeight w:val="20"/>
        </w:trPr>
        <w:tc>
          <w:tcPr>
            <w:tcW w:w="966" w:type="pct"/>
            <w:vMerge w:val="restart"/>
            <w:tcBorders>
              <w:top w:val="single" w:sz="4" w:space="0" w:color="auto"/>
              <w:left w:val="single" w:sz="4" w:space="0" w:color="auto"/>
              <w:right w:val="single" w:sz="4" w:space="0" w:color="auto"/>
            </w:tcBorders>
            <w:vAlign w:val="center"/>
          </w:tcPr>
          <w:p w14:paraId="7EDB0119" w14:textId="05AAFAB5" w:rsidR="000A39F7" w:rsidRPr="00921B83" w:rsidRDefault="000A39F7" w:rsidP="000A39F7">
            <w:pPr>
              <w:jc w:val="center"/>
              <w:rPr>
                <w:rFonts w:ascii="Times New Roman" w:hAnsi="Times New Roman" w:cs="Times New Roman"/>
                <w:b/>
                <w:bCs/>
                <w:sz w:val="20"/>
                <w:szCs w:val="20"/>
              </w:rPr>
            </w:pPr>
            <w:r w:rsidRPr="00921B83">
              <w:rPr>
                <w:rFonts w:ascii="Times New Roman" w:hAnsi="Times New Roman" w:cs="Times New Roman"/>
                <w:b/>
                <w:bCs/>
                <w:sz w:val="20"/>
                <w:szCs w:val="20"/>
              </w:rPr>
              <w:t>Тема 2.2.</w:t>
            </w:r>
            <w:r>
              <w:rPr>
                <w:rFonts w:ascii="Times New Roman" w:hAnsi="Times New Roman" w:cs="Times New Roman"/>
                <w:b/>
                <w:bCs/>
                <w:sz w:val="20"/>
                <w:szCs w:val="20"/>
              </w:rPr>
              <w:t>7</w:t>
            </w:r>
            <w:r w:rsidRPr="00921B83">
              <w:rPr>
                <w:rFonts w:ascii="Times New Roman" w:hAnsi="Times New Roman" w:cs="Times New Roman"/>
                <w:b/>
                <w:bCs/>
                <w:sz w:val="20"/>
                <w:szCs w:val="20"/>
              </w:rPr>
              <w:t>.</w:t>
            </w:r>
          </w:p>
          <w:p w14:paraId="2BD48477" w14:textId="32C61C96" w:rsidR="000A39F7" w:rsidRPr="00921B83" w:rsidRDefault="000A39F7" w:rsidP="000A39F7">
            <w:pPr>
              <w:jc w:val="center"/>
              <w:rPr>
                <w:rFonts w:ascii="Times New Roman" w:hAnsi="Times New Roman" w:cs="Times New Roman"/>
                <w:bCs/>
                <w:sz w:val="20"/>
                <w:szCs w:val="20"/>
              </w:rPr>
            </w:pPr>
            <w:r w:rsidRPr="00921B83">
              <w:rPr>
                <w:rFonts w:ascii="Times New Roman" w:hAnsi="Times New Roman" w:cs="Times New Roman"/>
                <w:bCs/>
                <w:sz w:val="20"/>
                <w:szCs w:val="20"/>
              </w:rPr>
              <w:t>Формулы VB (макросы).</w:t>
            </w:r>
          </w:p>
        </w:tc>
        <w:tc>
          <w:tcPr>
            <w:tcW w:w="2737" w:type="pct"/>
            <w:tcBorders>
              <w:top w:val="single" w:sz="4" w:space="0" w:color="auto"/>
              <w:left w:val="single" w:sz="4" w:space="0" w:color="auto"/>
              <w:bottom w:val="single" w:sz="4" w:space="0" w:color="auto"/>
              <w:right w:val="single" w:sz="4" w:space="0" w:color="auto"/>
            </w:tcBorders>
            <w:vAlign w:val="center"/>
          </w:tcPr>
          <w:p w14:paraId="12EAA1A6" w14:textId="684581F9" w:rsidR="000A39F7" w:rsidRPr="00921B83" w:rsidRDefault="000A39F7" w:rsidP="008212A5">
            <w:pPr>
              <w:suppressAutoHyphens/>
              <w:jc w:val="both"/>
              <w:rPr>
                <w:rFonts w:ascii="Times New Roman" w:hAnsi="Times New Roman" w:cs="Times New Roman"/>
                <w:sz w:val="20"/>
                <w:szCs w:val="20"/>
              </w:rPr>
            </w:pPr>
            <w:r w:rsidRPr="00921B83">
              <w:rPr>
                <w:rFonts w:ascii="Times New Roman" w:hAnsi="Times New Roman" w:cs="Times New Roman"/>
                <w:b/>
                <w:bCs/>
                <w:sz w:val="20"/>
                <w:szCs w:val="20"/>
              </w:rPr>
              <w:t>В том числе практических занятий и лабораторных работ</w:t>
            </w:r>
          </w:p>
        </w:tc>
        <w:tc>
          <w:tcPr>
            <w:tcW w:w="598" w:type="pct"/>
            <w:tcBorders>
              <w:top w:val="single" w:sz="4" w:space="0" w:color="auto"/>
              <w:left w:val="single" w:sz="4" w:space="0" w:color="auto"/>
              <w:bottom w:val="single" w:sz="4" w:space="0" w:color="auto"/>
              <w:right w:val="single" w:sz="4" w:space="0" w:color="auto"/>
            </w:tcBorders>
            <w:vAlign w:val="center"/>
          </w:tcPr>
          <w:p w14:paraId="4E481DAB" w14:textId="4C7E3E5D" w:rsidR="000A39F7" w:rsidRPr="000A39F7" w:rsidRDefault="000A39F7" w:rsidP="00D069A8">
            <w:pPr>
              <w:suppressAutoHyphens/>
              <w:jc w:val="center"/>
              <w:rPr>
                <w:rFonts w:ascii="Times New Roman" w:hAnsi="Times New Roman" w:cs="Times New Roman"/>
                <w:b/>
                <w:sz w:val="20"/>
                <w:szCs w:val="20"/>
              </w:rPr>
            </w:pPr>
            <w:r w:rsidRPr="000A39F7">
              <w:rPr>
                <w:rFonts w:ascii="Times New Roman" w:hAnsi="Times New Roman" w:cs="Times New Roman"/>
                <w:b/>
                <w:sz w:val="20"/>
                <w:szCs w:val="20"/>
              </w:rPr>
              <w:t>2/</w:t>
            </w:r>
            <w:r w:rsidR="00D069A8">
              <w:rPr>
                <w:rFonts w:ascii="Times New Roman" w:hAnsi="Times New Roman" w:cs="Times New Roman"/>
                <w:b/>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tcPr>
          <w:p w14:paraId="3FA70416" w14:textId="77777777" w:rsidR="000A39F7" w:rsidRPr="00921B83" w:rsidRDefault="000A39F7" w:rsidP="008212A5">
            <w:pPr>
              <w:jc w:val="center"/>
              <w:rPr>
                <w:rFonts w:ascii="Times New Roman" w:hAnsi="Times New Roman" w:cs="Times New Roman"/>
                <w:sz w:val="20"/>
                <w:szCs w:val="20"/>
              </w:rPr>
            </w:pPr>
          </w:p>
        </w:tc>
      </w:tr>
      <w:tr w:rsidR="000A39F7" w:rsidRPr="00921B83" w14:paraId="0606A310" w14:textId="77777777" w:rsidTr="00752B27">
        <w:trPr>
          <w:trHeight w:val="20"/>
        </w:trPr>
        <w:tc>
          <w:tcPr>
            <w:tcW w:w="966" w:type="pct"/>
            <w:vMerge/>
            <w:tcBorders>
              <w:left w:val="single" w:sz="4" w:space="0" w:color="auto"/>
              <w:bottom w:val="single" w:sz="4" w:space="0" w:color="auto"/>
              <w:right w:val="single" w:sz="4" w:space="0" w:color="auto"/>
            </w:tcBorders>
            <w:vAlign w:val="center"/>
          </w:tcPr>
          <w:p w14:paraId="7A50CC0C" w14:textId="77777777" w:rsidR="000A39F7" w:rsidRPr="00921B83" w:rsidRDefault="000A39F7" w:rsidP="000A39F7">
            <w:pPr>
              <w:jc w:val="center"/>
              <w:rPr>
                <w:rFonts w:ascii="Times New Roman" w:hAnsi="Times New Roman" w:cs="Times New Roman"/>
                <w:bCs/>
                <w:sz w:val="20"/>
                <w:szCs w:val="20"/>
              </w:rPr>
            </w:pPr>
          </w:p>
        </w:tc>
        <w:tc>
          <w:tcPr>
            <w:tcW w:w="2737" w:type="pct"/>
            <w:tcBorders>
              <w:top w:val="single" w:sz="4" w:space="0" w:color="auto"/>
              <w:left w:val="single" w:sz="4" w:space="0" w:color="auto"/>
              <w:bottom w:val="single" w:sz="4" w:space="0" w:color="auto"/>
              <w:right w:val="single" w:sz="4" w:space="0" w:color="auto"/>
            </w:tcBorders>
            <w:vAlign w:val="center"/>
          </w:tcPr>
          <w:p w14:paraId="08B0DA1B" w14:textId="51896BE6" w:rsidR="000A39F7" w:rsidRPr="00921B83" w:rsidRDefault="000A39F7" w:rsidP="000A39F7">
            <w:pPr>
              <w:suppressAutoHyphens/>
              <w:jc w:val="both"/>
              <w:rPr>
                <w:rFonts w:ascii="Times New Roman" w:hAnsi="Times New Roman" w:cs="Times New Roman"/>
                <w:sz w:val="20"/>
                <w:szCs w:val="20"/>
              </w:rPr>
            </w:pPr>
            <w:r w:rsidRPr="00921B83">
              <w:rPr>
                <w:rFonts w:ascii="Times New Roman" w:hAnsi="Times New Roman" w:cs="Times New Roman"/>
                <w:sz w:val="20"/>
                <w:szCs w:val="20"/>
              </w:rPr>
              <w:t>Практическая работа №1</w:t>
            </w:r>
            <w:r>
              <w:rPr>
                <w:rFonts w:ascii="Times New Roman" w:hAnsi="Times New Roman" w:cs="Times New Roman"/>
                <w:sz w:val="20"/>
                <w:szCs w:val="20"/>
              </w:rPr>
              <w:t>3</w:t>
            </w:r>
            <w:r w:rsidRPr="00921B83">
              <w:rPr>
                <w:rFonts w:ascii="Times New Roman" w:hAnsi="Times New Roman" w:cs="Times New Roman"/>
                <w:sz w:val="20"/>
                <w:szCs w:val="20"/>
              </w:rPr>
              <w:t>.</w:t>
            </w:r>
            <w:r>
              <w:rPr>
                <w:rFonts w:ascii="Times New Roman" w:hAnsi="Times New Roman" w:cs="Times New Roman"/>
                <w:sz w:val="20"/>
                <w:szCs w:val="20"/>
              </w:rPr>
              <w:t xml:space="preserve"> </w:t>
            </w:r>
            <w:r w:rsidRPr="00921B83">
              <w:rPr>
                <w:rFonts w:ascii="Times New Roman" w:hAnsi="Times New Roman" w:cs="Times New Roman"/>
                <w:sz w:val="20"/>
                <w:szCs w:val="20"/>
              </w:rPr>
              <w:t>Формулы VB (макросы).</w:t>
            </w:r>
          </w:p>
        </w:tc>
        <w:tc>
          <w:tcPr>
            <w:tcW w:w="598" w:type="pct"/>
            <w:tcBorders>
              <w:top w:val="single" w:sz="4" w:space="0" w:color="auto"/>
              <w:left w:val="single" w:sz="4" w:space="0" w:color="auto"/>
              <w:bottom w:val="single" w:sz="4" w:space="0" w:color="auto"/>
              <w:right w:val="single" w:sz="4" w:space="0" w:color="auto"/>
            </w:tcBorders>
            <w:vAlign w:val="center"/>
          </w:tcPr>
          <w:p w14:paraId="03ABE719" w14:textId="47B322B6" w:rsidR="000A39F7" w:rsidRPr="00921B83" w:rsidRDefault="000A39F7" w:rsidP="00D069A8">
            <w:pPr>
              <w:suppressAutoHyphens/>
              <w:jc w:val="center"/>
              <w:rPr>
                <w:rFonts w:ascii="Times New Roman" w:hAnsi="Times New Roman" w:cs="Times New Roman"/>
                <w:sz w:val="20"/>
                <w:szCs w:val="20"/>
              </w:rPr>
            </w:pPr>
            <w:r w:rsidRPr="00921B83">
              <w:rPr>
                <w:rFonts w:ascii="Times New Roman" w:hAnsi="Times New Roman" w:cs="Times New Roman"/>
                <w:sz w:val="20"/>
                <w:szCs w:val="20"/>
              </w:rPr>
              <w:t>2/</w:t>
            </w:r>
            <w:r w:rsidR="00D069A8">
              <w:rPr>
                <w:rFonts w:ascii="Times New Roman" w:hAnsi="Times New Roman" w:cs="Times New Roman"/>
                <w:sz w:val="20"/>
                <w:szCs w:val="20"/>
              </w:rPr>
              <w:t>2</w:t>
            </w:r>
          </w:p>
        </w:tc>
        <w:tc>
          <w:tcPr>
            <w:tcW w:w="699" w:type="pct"/>
            <w:tcBorders>
              <w:top w:val="single" w:sz="4" w:space="0" w:color="auto"/>
              <w:left w:val="single" w:sz="4" w:space="0" w:color="auto"/>
              <w:bottom w:val="single" w:sz="4" w:space="0" w:color="auto"/>
              <w:right w:val="single" w:sz="4" w:space="0" w:color="auto"/>
            </w:tcBorders>
            <w:vAlign w:val="center"/>
          </w:tcPr>
          <w:p w14:paraId="52B79B64" w14:textId="77777777" w:rsidR="000A39F7" w:rsidRPr="00921B83" w:rsidRDefault="000A39F7" w:rsidP="000A39F7">
            <w:pPr>
              <w:jc w:val="center"/>
              <w:rPr>
                <w:rFonts w:ascii="Times New Roman" w:hAnsi="Times New Roman" w:cs="Times New Roman"/>
                <w:sz w:val="20"/>
                <w:szCs w:val="20"/>
              </w:rPr>
            </w:pPr>
            <w:r w:rsidRPr="00921B83">
              <w:rPr>
                <w:rFonts w:ascii="Times New Roman" w:hAnsi="Times New Roman" w:cs="Times New Roman"/>
                <w:sz w:val="20"/>
                <w:szCs w:val="20"/>
              </w:rPr>
              <w:t>ОК 01, ОК 02,</w:t>
            </w:r>
          </w:p>
          <w:p w14:paraId="74CD60C7" w14:textId="68D12311" w:rsidR="000A39F7" w:rsidRPr="00921B83" w:rsidRDefault="000A39F7" w:rsidP="000A39F7">
            <w:pPr>
              <w:jc w:val="center"/>
              <w:rPr>
                <w:rFonts w:ascii="Times New Roman" w:hAnsi="Times New Roman" w:cs="Times New Roman"/>
                <w:sz w:val="20"/>
                <w:szCs w:val="20"/>
              </w:rPr>
            </w:pPr>
            <w:r w:rsidRPr="00921B83">
              <w:rPr>
                <w:rFonts w:ascii="Times New Roman" w:hAnsi="Times New Roman" w:cs="Times New Roman"/>
                <w:sz w:val="20"/>
                <w:szCs w:val="20"/>
              </w:rPr>
              <w:t>ОК 04, ПК 9.3</w:t>
            </w:r>
          </w:p>
        </w:tc>
      </w:tr>
      <w:tr w:rsidR="000A39F7" w:rsidRPr="00921B83" w14:paraId="511AB1F2" w14:textId="77777777" w:rsidTr="00EE7EF0">
        <w:trPr>
          <w:trHeight w:val="20"/>
        </w:trPr>
        <w:tc>
          <w:tcPr>
            <w:tcW w:w="3703" w:type="pct"/>
            <w:gridSpan w:val="2"/>
            <w:tcBorders>
              <w:top w:val="single" w:sz="4" w:space="0" w:color="auto"/>
              <w:left w:val="single" w:sz="4" w:space="0" w:color="auto"/>
              <w:bottom w:val="single" w:sz="4" w:space="0" w:color="auto"/>
              <w:right w:val="single" w:sz="4" w:space="0" w:color="auto"/>
            </w:tcBorders>
            <w:vAlign w:val="center"/>
            <w:hideMark/>
          </w:tcPr>
          <w:p w14:paraId="14EE440E" w14:textId="59924CC5" w:rsidR="000A39F7" w:rsidRPr="00921B83" w:rsidRDefault="000A39F7" w:rsidP="00D069A8">
            <w:pPr>
              <w:suppressAutoHyphens/>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форме </w:t>
            </w:r>
            <w:r w:rsidR="00D069A8">
              <w:rPr>
                <w:rFonts w:ascii="Times New Roman" w:hAnsi="Times New Roman" w:cs="Times New Roman"/>
                <w:bCs/>
                <w:sz w:val="20"/>
                <w:szCs w:val="20"/>
              </w:rPr>
              <w:t>зачета</w:t>
            </w:r>
          </w:p>
        </w:tc>
        <w:tc>
          <w:tcPr>
            <w:tcW w:w="598" w:type="pct"/>
            <w:tcBorders>
              <w:top w:val="single" w:sz="4" w:space="0" w:color="auto"/>
              <w:left w:val="single" w:sz="4" w:space="0" w:color="auto"/>
              <w:bottom w:val="single" w:sz="4" w:space="0" w:color="auto"/>
              <w:right w:val="single" w:sz="4" w:space="0" w:color="auto"/>
            </w:tcBorders>
            <w:vAlign w:val="center"/>
            <w:hideMark/>
          </w:tcPr>
          <w:p w14:paraId="13B593BF" w14:textId="0FA89953" w:rsidR="000A39F7" w:rsidRPr="00921B83" w:rsidRDefault="00D069A8" w:rsidP="000A39F7">
            <w:pPr>
              <w:suppressAutoHyphens/>
              <w:jc w:val="center"/>
              <w:rPr>
                <w:rFonts w:ascii="Times New Roman" w:hAnsi="Times New Roman" w:cs="Times New Roman"/>
                <w:sz w:val="20"/>
                <w:szCs w:val="20"/>
              </w:rPr>
            </w:pPr>
            <w:r>
              <w:rPr>
                <w:rFonts w:ascii="Times New Roman" w:hAnsi="Times New Roman" w:cs="Times New Roman"/>
                <w:sz w:val="20"/>
                <w:szCs w:val="20"/>
              </w:rPr>
              <w:t>–</w:t>
            </w:r>
          </w:p>
        </w:tc>
        <w:tc>
          <w:tcPr>
            <w:tcW w:w="699" w:type="pct"/>
            <w:tcBorders>
              <w:top w:val="single" w:sz="4" w:space="0" w:color="auto"/>
              <w:left w:val="single" w:sz="4" w:space="0" w:color="auto"/>
              <w:bottom w:val="single" w:sz="4" w:space="0" w:color="auto"/>
              <w:right w:val="single" w:sz="4" w:space="0" w:color="auto"/>
            </w:tcBorders>
            <w:vAlign w:val="center"/>
          </w:tcPr>
          <w:p w14:paraId="37F1C4E1" w14:textId="77777777" w:rsidR="000A39F7" w:rsidRPr="00921B83" w:rsidRDefault="000A39F7" w:rsidP="000A39F7">
            <w:pPr>
              <w:jc w:val="center"/>
              <w:rPr>
                <w:rFonts w:ascii="Times New Roman" w:hAnsi="Times New Roman" w:cs="Times New Roman"/>
                <w:sz w:val="20"/>
                <w:szCs w:val="20"/>
              </w:rPr>
            </w:pPr>
          </w:p>
        </w:tc>
      </w:tr>
      <w:tr w:rsidR="000A39F7" w:rsidRPr="00921B83" w14:paraId="3B951689" w14:textId="77777777" w:rsidTr="00EE7EF0">
        <w:trPr>
          <w:trHeight w:val="20"/>
        </w:trPr>
        <w:tc>
          <w:tcPr>
            <w:tcW w:w="3703" w:type="pct"/>
            <w:gridSpan w:val="2"/>
            <w:tcBorders>
              <w:top w:val="single" w:sz="4" w:space="0" w:color="auto"/>
              <w:left w:val="single" w:sz="4" w:space="0" w:color="auto"/>
              <w:bottom w:val="single" w:sz="4" w:space="0" w:color="auto"/>
              <w:right w:val="single" w:sz="4" w:space="0" w:color="auto"/>
            </w:tcBorders>
            <w:vAlign w:val="center"/>
          </w:tcPr>
          <w:p w14:paraId="689CFF8F" w14:textId="2FB78164" w:rsidR="000A39F7" w:rsidRPr="00921B83" w:rsidRDefault="000A39F7" w:rsidP="000A39F7">
            <w:pPr>
              <w:suppressAutoHyphens/>
              <w:jc w:val="right"/>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98" w:type="pct"/>
            <w:tcBorders>
              <w:top w:val="single" w:sz="4" w:space="0" w:color="auto"/>
              <w:left w:val="single" w:sz="4" w:space="0" w:color="auto"/>
              <w:bottom w:val="single" w:sz="4" w:space="0" w:color="auto"/>
              <w:right w:val="single" w:sz="4" w:space="0" w:color="auto"/>
            </w:tcBorders>
            <w:vAlign w:val="center"/>
          </w:tcPr>
          <w:p w14:paraId="6A04FFFE" w14:textId="5D194EBF" w:rsidR="000A39F7" w:rsidRPr="00921B83" w:rsidRDefault="000A39F7" w:rsidP="000A39F7">
            <w:pPr>
              <w:suppressAutoHyphens/>
              <w:jc w:val="center"/>
              <w:rPr>
                <w:rFonts w:ascii="Times New Roman" w:hAnsi="Times New Roman" w:cs="Times New Roman"/>
                <w:b/>
                <w:sz w:val="20"/>
                <w:szCs w:val="20"/>
              </w:rPr>
            </w:pPr>
            <w:r>
              <w:rPr>
                <w:rFonts w:ascii="Times New Roman" w:hAnsi="Times New Roman" w:cs="Times New Roman"/>
                <w:b/>
                <w:sz w:val="20"/>
                <w:szCs w:val="20"/>
              </w:rPr>
              <w:t>44</w:t>
            </w:r>
            <w:r w:rsidRPr="00921B83">
              <w:rPr>
                <w:rFonts w:ascii="Times New Roman" w:hAnsi="Times New Roman" w:cs="Times New Roman"/>
                <w:b/>
                <w:sz w:val="20"/>
                <w:szCs w:val="20"/>
              </w:rPr>
              <w:t>/</w:t>
            </w:r>
            <w:r>
              <w:rPr>
                <w:rFonts w:ascii="Times New Roman" w:hAnsi="Times New Roman" w:cs="Times New Roman"/>
                <w:b/>
                <w:sz w:val="20"/>
                <w:szCs w:val="20"/>
              </w:rPr>
              <w:t>44</w:t>
            </w:r>
          </w:p>
        </w:tc>
        <w:tc>
          <w:tcPr>
            <w:tcW w:w="699" w:type="pct"/>
            <w:tcBorders>
              <w:top w:val="single" w:sz="4" w:space="0" w:color="auto"/>
              <w:left w:val="single" w:sz="4" w:space="0" w:color="auto"/>
              <w:bottom w:val="single" w:sz="4" w:space="0" w:color="auto"/>
              <w:right w:val="single" w:sz="4" w:space="0" w:color="auto"/>
            </w:tcBorders>
            <w:vAlign w:val="center"/>
          </w:tcPr>
          <w:p w14:paraId="5CDD9474" w14:textId="77777777" w:rsidR="000A39F7" w:rsidRPr="00921B83" w:rsidRDefault="000A39F7" w:rsidP="000A39F7">
            <w:pPr>
              <w:jc w:val="center"/>
              <w:rPr>
                <w:rFonts w:ascii="Times New Roman" w:hAnsi="Times New Roman" w:cs="Times New Roman"/>
                <w:b/>
                <w:sz w:val="20"/>
                <w:szCs w:val="20"/>
              </w:rPr>
            </w:pPr>
          </w:p>
        </w:tc>
      </w:tr>
    </w:tbl>
    <w:p w14:paraId="3C76F50A" w14:textId="7F156A50" w:rsidR="0056184B" w:rsidRPr="00921B83" w:rsidRDefault="0056184B" w:rsidP="008212A5">
      <w:pPr>
        <w:pStyle w:val="114"/>
        <w:spacing w:line="240" w:lineRule="auto"/>
        <w:outlineLvl w:val="9"/>
        <w:rPr>
          <w:rFonts w:ascii="Times New Roman" w:hAnsi="Times New Roman"/>
        </w:rPr>
      </w:pPr>
    </w:p>
    <w:p w14:paraId="642D6674" w14:textId="77777777" w:rsidR="0056184B" w:rsidRPr="00921B83" w:rsidRDefault="0056184B" w:rsidP="008212A5">
      <w:pPr>
        <w:tabs>
          <w:tab w:val="left" w:pos="1399"/>
        </w:tabs>
        <w:rPr>
          <w:rFonts w:ascii="Times New Roman" w:eastAsia="Segoe UI" w:hAnsi="Times New Roman" w:cs="Times New Roman"/>
          <w:b/>
          <w:bCs/>
          <w:caps/>
          <w:kern w:val="32"/>
          <w:sz w:val="24"/>
          <w:szCs w:val="24"/>
          <w:lang w:eastAsia="x-none"/>
        </w:rPr>
      </w:pPr>
    </w:p>
    <w:p w14:paraId="3CC05CA3" w14:textId="1252385A" w:rsidR="0056184B" w:rsidRPr="00921B83" w:rsidRDefault="001978B4" w:rsidP="008212A5">
      <w:pPr>
        <w:tabs>
          <w:tab w:val="left" w:pos="1399"/>
        </w:tabs>
        <w:rPr>
          <w:rFonts w:ascii="Times New Roman" w:hAnsi="Times New Roman" w:cs="Times New Roman"/>
          <w:lang w:eastAsia="x-none"/>
        </w:rPr>
        <w:sectPr w:rsidR="0056184B" w:rsidRPr="00921B83" w:rsidSect="00AB5CB8">
          <w:pgSz w:w="16838" w:h="11906" w:orient="landscape"/>
          <w:pgMar w:top="851" w:right="851" w:bottom="851" w:left="851" w:header="709" w:footer="709" w:gutter="0"/>
          <w:cols w:space="708"/>
          <w:docGrid w:linePitch="360"/>
        </w:sectPr>
      </w:pPr>
      <w:r w:rsidRPr="00921B83">
        <w:rPr>
          <w:rFonts w:ascii="Times New Roman" w:hAnsi="Times New Roman" w:cs="Times New Roman"/>
          <w:lang w:eastAsia="x-none"/>
        </w:rPr>
        <w:t xml:space="preserve"> </w:t>
      </w:r>
    </w:p>
    <w:p w14:paraId="3AAEB3A7" w14:textId="77777777" w:rsidR="0056184B" w:rsidRPr="00921B83" w:rsidRDefault="0056184B" w:rsidP="008212A5">
      <w:pPr>
        <w:pStyle w:val="1f1"/>
        <w:spacing w:after="0"/>
        <w:outlineLvl w:val="9"/>
        <w:rPr>
          <w:rFonts w:ascii="Times New Roman" w:hAnsi="Times New Roman"/>
          <w:lang w:val="ru-RU"/>
        </w:rPr>
      </w:pPr>
      <w:bookmarkStart w:id="9054" w:name="_Toc172051982"/>
      <w:bookmarkStart w:id="9055" w:name="_Toc172052426"/>
      <w:bookmarkStart w:id="9056" w:name="_Toc172052870"/>
      <w:bookmarkStart w:id="9057" w:name="_Toc172053314"/>
      <w:bookmarkStart w:id="9058" w:name="_Toc172053758"/>
      <w:bookmarkStart w:id="9059" w:name="_Toc172054202"/>
      <w:bookmarkStart w:id="9060" w:name="_Toc172054648"/>
      <w:bookmarkStart w:id="9061" w:name="_Toc172055092"/>
      <w:bookmarkStart w:id="9062" w:name="_Toc172055536"/>
      <w:bookmarkStart w:id="9063" w:name="_Toc172055980"/>
      <w:bookmarkStart w:id="9064" w:name="_Toc172056424"/>
      <w:bookmarkStart w:id="9065" w:name="_Toc172056868"/>
      <w:bookmarkStart w:id="9066" w:name="_Toc172057312"/>
      <w:bookmarkStart w:id="9067" w:name="_Toc172057756"/>
      <w:bookmarkStart w:id="9068" w:name="_Toc172058200"/>
      <w:bookmarkStart w:id="9069" w:name="_Toc172058644"/>
      <w:bookmarkStart w:id="9070" w:name="_Toc172059088"/>
      <w:bookmarkStart w:id="9071" w:name="_Toc172059532"/>
      <w:bookmarkStart w:id="9072" w:name="_Toc172059976"/>
      <w:bookmarkStart w:id="9073" w:name="_Toc172060420"/>
      <w:bookmarkStart w:id="9074" w:name="_Toc172060864"/>
      <w:bookmarkStart w:id="9075" w:name="_Toc172061308"/>
      <w:bookmarkStart w:id="9076" w:name="_Toc172061752"/>
      <w:bookmarkStart w:id="9077" w:name="_Toc172062196"/>
      <w:bookmarkStart w:id="9078" w:name="_Toc172063084"/>
      <w:bookmarkStart w:id="9079" w:name="_Toc172063528"/>
      <w:bookmarkStart w:id="9080" w:name="_Toc172063972"/>
      <w:bookmarkStart w:id="9081" w:name="_Toc172064416"/>
      <w:bookmarkStart w:id="9082" w:name="_Toc172064860"/>
      <w:bookmarkStart w:id="9083" w:name="_Toc172065304"/>
      <w:bookmarkStart w:id="9084" w:name="_Toc172065748"/>
      <w:bookmarkStart w:id="9085" w:name="_Toc172066192"/>
      <w:bookmarkStart w:id="9086" w:name="_Toc172066636"/>
      <w:bookmarkStart w:id="9087" w:name="_Toc172111552"/>
      <w:bookmarkStart w:id="9088" w:name="_Toc172119080"/>
      <w:bookmarkStart w:id="9089" w:name="_Toc172119874"/>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p>
    <w:p w14:paraId="5B2EF0B9" w14:textId="77777777" w:rsidR="0056184B" w:rsidRPr="00921B83" w:rsidRDefault="0056184B" w:rsidP="008212A5">
      <w:pPr>
        <w:pStyle w:val="114"/>
        <w:spacing w:before="240" w:after="0" w:line="240" w:lineRule="auto"/>
        <w:outlineLvl w:val="9"/>
        <w:rPr>
          <w:rFonts w:ascii="Times New Roman" w:hAnsi="Times New Roman"/>
        </w:rPr>
      </w:pPr>
      <w:bookmarkStart w:id="9090" w:name="_Toc172051983"/>
      <w:bookmarkStart w:id="9091" w:name="_Toc172052427"/>
      <w:bookmarkStart w:id="9092" w:name="_Toc172052871"/>
      <w:bookmarkStart w:id="9093" w:name="_Toc172053315"/>
      <w:bookmarkStart w:id="9094" w:name="_Toc172053759"/>
      <w:bookmarkStart w:id="9095" w:name="_Toc172054203"/>
      <w:bookmarkStart w:id="9096" w:name="_Toc172054649"/>
      <w:bookmarkStart w:id="9097" w:name="_Toc172055093"/>
      <w:bookmarkStart w:id="9098" w:name="_Toc172055537"/>
      <w:bookmarkStart w:id="9099" w:name="_Toc172055981"/>
      <w:bookmarkStart w:id="9100" w:name="_Toc172056425"/>
      <w:bookmarkStart w:id="9101" w:name="_Toc172056869"/>
      <w:bookmarkStart w:id="9102" w:name="_Toc172057313"/>
      <w:bookmarkStart w:id="9103" w:name="_Toc172057757"/>
      <w:bookmarkStart w:id="9104" w:name="_Toc172058201"/>
      <w:bookmarkStart w:id="9105" w:name="_Toc172058645"/>
      <w:bookmarkStart w:id="9106" w:name="_Toc172059089"/>
      <w:bookmarkStart w:id="9107" w:name="_Toc172059533"/>
      <w:bookmarkStart w:id="9108" w:name="_Toc172059977"/>
      <w:bookmarkStart w:id="9109" w:name="_Toc172060421"/>
      <w:bookmarkStart w:id="9110" w:name="_Toc172060865"/>
      <w:bookmarkStart w:id="9111" w:name="_Toc172061309"/>
      <w:bookmarkStart w:id="9112" w:name="_Toc172061753"/>
      <w:bookmarkStart w:id="9113" w:name="_Toc172062197"/>
      <w:bookmarkStart w:id="9114" w:name="_Toc172063085"/>
      <w:bookmarkStart w:id="9115" w:name="_Toc172063529"/>
      <w:bookmarkStart w:id="9116" w:name="_Toc172063973"/>
      <w:bookmarkStart w:id="9117" w:name="_Toc172064417"/>
      <w:bookmarkStart w:id="9118" w:name="_Toc172064861"/>
      <w:bookmarkStart w:id="9119" w:name="_Toc172065305"/>
      <w:bookmarkStart w:id="9120" w:name="_Toc172065749"/>
      <w:bookmarkStart w:id="9121" w:name="_Toc172066193"/>
      <w:bookmarkStart w:id="9122" w:name="_Toc172066637"/>
      <w:bookmarkStart w:id="9123" w:name="_Toc172111553"/>
      <w:bookmarkStart w:id="9124" w:name="_Toc172119081"/>
      <w:bookmarkStart w:id="9125" w:name="_Toc172119875"/>
      <w:r w:rsidRPr="00921B83">
        <w:rPr>
          <w:rFonts w:ascii="Times New Roman" w:hAnsi="Times New Roman"/>
        </w:rPr>
        <w:t>3.1. Материально-техническое обеспечение</w:t>
      </w:r>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p>
    <w:p w14:paraId="32D5C7FE" w14:textId="396074EB" w:rsidR="0056184B" w:rsidRPr="00921B83" w:rsidRDefault="005B6DA1" w:rsidP="008212A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56184B" w:rsidRPr="00921B83">
        <w:rPr>
          <w:rFonts w:ascii="Times New Roman" w:hAnsi="Times New Roman" w:cs="Times New Roman"/>
          <w:bCs/>
          <w:sz w:val="24"/>
          <w:szCs w:val="24"/>
        </w:rPr>
        <w:t xml:space="preserve"> информатики, оснащенная в соответствии с п. 6.1 образовательной программы по специальности 09.02.07 Информационные системы и программирование. </w:t>
      </w:r>
    </w:p>
    <w:p w14:paraId="4E662C7F" w14:textId="77777777" w:rsidR="0056184B" w:rsidRPr="00921B83" w:rsidRDefault="0056184B" w:rsidP="008212A5">
      <w:pPr>
        <w:pStyle w:val="114"/>
        <w:spacing w:after="0" w:line="240" w:lineRule="auto"/>
        <w:outlineLvl w:val="9"/>
        <w:rPr>
          <w:rFonts w:ascii="Times New Roman" w:hAnsi="Times New Roman"/>
        </w:rPr>
      </w:pPr>
    </w:p>
    <w:p w14:paraId="40C5DA14" w14:textId="77777777" w:rsidR="0056184B" w:rsidRPr="00921B83" w:rsidRDefault="0056184B" w:rsidP="008212A5">
      <w:pPr>
        <w:pStyle w:val="114"/>
        <w:spacing w:after="0" w:line="240" w:lineRule="auto"/>
        <w:outlineLvl w:val="9"/>
        <w:rPr>
          <w:rFonts w:ascii="Times New Roman" w:eastAsia="Times New Roman" w:hAnsi="Times New Roman"/>
        </w:rPr>
      </w:pPr>
      <w:bookmarkStart w:id="9126" w:name="_Toc172051984"/>
      <w:bookmarkStart w:id="9127" w:name="_Toc172052428"/>
      <w:bookmarkStart w:id="9128" w:name="_Toc172052872"/>
      <w:bookmarkStart w:id="9129" w:name="_Toc172053316"/>
      <w:bookmarkStart w:id="9130" w:name="_Toc172053760"/>
      <w:bookmarkStart w:id="9131" w:name="_Toc172054204"/>
      <w:bookmarkStart w:id="9132" w:name="_Toc172054650"/>
      <w:bookmarkStart w:id="9133" w:name="_Toc172055094"/>
      <w:bookmarkStart w:id="9134" w:name="_Toc172055538"/>
      <w:bookmarkStart w:id="9135" w:name="_Toc172055982"/>
      <w:bookmarkStart w:id="9136" w:name="_Toc172056426"/>
      <w:bookmarkStart w:id="9137" w:name="_Toc172056870"/>
      <w:bookmarkStart w:id="9138" w:name="_Toc172057314"/>
      <w:bookmarkStart w:id="9139" w:name="_Toc172057758"/>
      <w:bookmarkStart w:id="9140" w:name="_Toc172058202"/>
      <w:bookmarkStart w:id="9141" w:name="_Toc172058646"/>
      <w:bookmarkStart w:id="9142" w:name="_Toc172059090"/>
      <w:bookmarkStart w:id="9143" w:name="_Toc172059534"/>
      <w:bookmarkStart w:id="9144" w:name="_Toc172059978"/>
      <w:bookmarkStart w:id="9145" w:name="_Toc172060422"/>
      <w:bookmarkStart w:id="9146" w:name="_Toc172060866"/>
      <w:bookmarkStart w:id="9147" w:name="_Toc172061310"/>
      <w:bookmarkStart w:id="9148" w:name="_Toc172061754"/>
      <w:bookmarkStart w:id="9149" w:name="_Toc172062198"/>
      <w:bookmarkStart w:id="9150" w:name="_Toc172063086"/>
      <w:bookmarkStart w:id="9151" w:name="_Toc172063530"/>
      <w:bookmarkStart w:id="9152" w:name="_Toc172063974"/>
      <w:bookmarkStart w:id="9153" w:name="_Toc172064418"/>
      <w:bookmarkStart w:id="9154" w:name="_Toc172064862"/>
      <w:bookmarkStart w:id="9155" w:name="_Toc172065306"/>
      <w:bookmarkStart w:id="9156" w:name="_Toc172065750"/>
      <w:bookmarkStart w:id="9157" w:name="_Toc172066194"/>
      <w:bookmarkStart w:id="9158" w:name="_Toc172066638"/>
      <w:bookmarkStart w:id="9159" w:name="_Toc172111554"/>
      <w:bookmarkStart w:id="9160" w:name="_Toc172119082"/>
      <w:bookmarkStart w:id="9161" w:name="_Toc172119876"/>
      <w:r w:rsidRPr="00921B83">
        <w:rPr>
          <w:rFonts w:ascii="Times New Roman" w:hAnsi="Times New Roman"/>
        </w:rPr>
        <w:t>3.2. Учебно-методическое обеспечение</w:t>
      </w:r>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p>
    <w:p w14:paraId="014C1839" w14:textId="77777777" w:rsidR="0056184B" w:rsidRPr="00921B83" w:rsidRDefault="0056184B"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7E8AF385" w14:textId="77777777" w:rsidR="0056184B" w:rsidRPr="00921B83" w:rsidRDefault="0056184B" w:rsidP="008212A5">
      <w:pPr>
        <w:numPr>
          <w:ilvl w:val="0"/>
          <w:numId w:val="95"/>
        </w:numPr>
        <w:tabs>
          <w:tab w:val="left" w:pos="993"/>
        </w:tabs>
        <w:ind w:left="0" w:firstLine="709"/>
        <w:jc w:val="both"/>
        <w:rPr>
          <w:rFonts w:ascii="Times New Roman" w:eastAsia="Batang" w:hAnsi="Times New Roman" w:cs="Times New Roman"/>
          <w:sz w:val="24"/>
          <w:szCs w:val="24"/>
        </w:rPr>
      </w:pPr>
      <w:r w:rsidRPr="00921B83">
        <w:rPr>
          <w:rFonts w:ascii="Times New Roman" w:hAnsi="Times New Roman" w:cs="Times New Roman"/>
          <w:sz w:val="24"/>
          <w:szCs w:val="24"/>
        </w:rPr>
        <w:t>Гейн А.Г. Информатика: 11класс: базовый и углубл. уровни / Гейн А.Г. – М.: Просвещение, 2020. – 336 с.</w:t>
      </w:r>
    </w:p>
    <w:p w14:paraId="33AD25DC" w14:textId="12EA55A9" w:rsidR="0056184B" w:rsidRPr="00921B83" w:rsidRDefault="0056184B" w:rsidP="008212A5">
      <w:pPr>
        <w:numPr>
          <w:ilvl w:val="0"/>
          <w:numId w:val="95"/>
        </w:numPr>
        <w:tabs>
          <w:tab w:val="left" w:pos="993"/>
        </w:tabs>
        <w:ind w:left="0" w:firstLine="709"/>
        <w:contextualSpacing/>
        <w:jc w:val="both"/>
        <w:rPr>
          <w:rFonts w:ascii="Times New Roman" w:hAnsi="Times New Roman" w:cs="Times New Roman"/>
          <w:sz w:val="24"/>
          <w:szCs w:val="24"/>
        </w:rPr>
      </w:pPr>
      <w:r w:rsidRPr="00921B83">
        <w:rPr>
          <w:rFonts w:ascii="Times New Roman" w:hAnsi="Times New Roman" w:cs="Times New Roman"/>
          <w:sz w:val="24"/>
          <w:szCs w:val="24"/>
        </w:rPr>
        <w:t>Кумскова И.А.  Базы данных: учебник / Кумскова И.А. – М: КНОРУС, 2020. – 400 с.</w:t>
      </w:r>
    </w:p>
    <w:p w14:paraId="14923C2C" w14:textId="0E5A4A68" w:rsidR="0056184B" w:rsidRPr="00921B83" w:rsidRDefault="0056184B" w:rsidP="008212A5">
      <w:pPr>
        <w:numPr>
          <w:ilvl w:val="0"/>
          <w:numId w:val="95"/>
        </w:numPr>
        <w:tabs>
          <w:tab w:val="left" w:pos="993"/>
        </w:tabs>
        <w:ind w:left="0" w:firstLine="709"/>
        <w:contextualSpacing/>
        <w:jc w:val="both"/>
        <w:rPr>
          <w:rFonts w:ascii="Times New Roman" w:hAnsi="Times New Roman" w:cs="Times New Roman"/>
          <w:sz w:val="24"/>
          <w:szCs w:val="24"/>
        </w:rPr>
      </w:pPr>
      <w:r w:rsidRPr="00921B83">
        <w:rPr>
          <w:rFonts w:ascii="Times New Roman" w:hAnsi="Times New Roman" w:cs="Times New Roman"/>
          <w:sz w:val="24"/>
          <w:szCs w:val="24"/>
        </w:rPr>
        <w:t>Немцова Т.И. Практикум по информатике. Компьютерная графика и web-дизайн: учебное пособие / Немцова Т.И. – М.: ИД "ФОРУМ": ИНФРА-М, 2021. – 288 с.</w:t>
      </w:r>
    </w:p>
    <w:p w14:paraId="491B0FE4" w14:textId="0934AE8C" w:rsidR="0056184B" w:rsidRPr="00921B83" w:rsidRDefault="0056184B" w:rsidP="008212A5">
      <w:pPr>
        <w:numPr>
          <w:ilvl w:val="0"/>
          <w:numId w:val="95"/>
        </w:numPr>
        <w:tabs>
          <w:tab w:val="left" w:pos="993"/>
        </w:tabs>
        <w:ind w:left="0" w:firstLine="709"/>
        <w:contextualSpacing/>
        <w:jc w:val="both"/>
        <w:rPr>
          <w:rFonts w:ascii="Times New Roman" w:hAnsi="Times New Roman" w:cs="Times New Roman"/>
          <w:sz w:val="24"/>
          <w:szCs w:val="24"/>
        </w:rPr>
      </w:pPr>
      <w:r w:rsidRPr="00921B83">
        <w:rPr>
          <w:rFonts w:ascii="Times New Roman" w:hAnsi="Times New Roman" w:cs="Times New Roman"/>
          <w:sz w:val="24"/>
          <w:szCs w:val="24"/>
        </w:rPr>
        <w:t>Федорова Г.Н. Разработка, внедрение и адаптация программного обеспечения отраслевой направленности: учебное пособие / Федорова Г.Н. – М.: КУРС: ИНФРА-М, 2020.</w:t>
      </w:r>
      <w:r w:rsidRPr="00921B83">
        <w:rPr>
          <w:rFonts w:ascii="Times New Roman" w:hAnsi="Times New Roman" w:cs="Times New Roman"/>
          <w:sz w:val="24"/>
          <w:szCs w:val="24"/>
        </w:rPr>
        <w:br/>
        <w:t xml:space="preserve"> – 336 с.</w:t>
      </w:r>
    </w:p>
    <w:p w14:paraId="71C26A13" w14:textId="77777777" w:rsidR="0056184B" w:rsidRPr="00921B83" w:rsidRDefault="0056184B" w:rsidP="008212A5">
      <w:pPr>
        <w:pStyle w:val="1f1"/>
        <w:spacing w:before="240"/>
        <w:outlineLvl w:val="9"/>
        <w:rPr>
          <w:rFonts w:ascii="Times New Roman" w:hAnsi="Times New Roman"/>
          <w:b w:val="0"/>
          <w:bCs w:val="0"/>
          <w:lang w:val="ru-RU"/>
        </w:rPr>
      </w:pPr>
      <w:bookmarkStart w:id="9162" w:name="_Toc172051985"/>
      <w:bookmarkStart w:id="9163" w:name="_Toc172052429"/>
      <w:bookmarkStart w:id="9164" w:name="_Toc172052873"/>
      <w:bookmarkStart w:id="9165" w:name="_Toc172053317"/>
      <w:bookmarkStart w:id="9166" w:name="_Toc172053761"/>
      <w:bookmarkStart w:id="9167" w:name="_Toc172054205"/>
      <w:bookmarkStart w:id="9168" w:name="_Toc172054651"/>
      <w:bookmarkStart w:id="9169" w:name="_Toc172055095"/>
      <w:bookmarkStart w:id="9170" w:name="_Toc172055539"/>
      <w:bookmarkStart w:id="9171" w:name="_Toc172055983"/>
      <w:bookmarkStart w:id="9172" w:name="_Toc172056427"/>
      <w:bookmarkStart w:id="9173" w:name="_Toc172056871"/>
      <w:bookmarkStart w:id="9174" w:name="_Toc172057315"/>
      <w:bookmarkStart w:id="9175" w:name="_Toc172057759"/>
      <w:bookmarkStart w:id="9176" w:name="_Toc172058203"/>
      <w:bookmarkStart w:id="9177" w:name="_Toc172058647"/>
      <w:bookmarkStart w:id="9178" w:name="_Toc172059091"/>
      <w:bookmarkStart w:id="9179" w:name="_Toc172059535"/>
      <w:bookmarkStart w:id="9180" w:name="_Toc172059979"/>
      <w:bookmarkStart w:id="9181" w:name="_Toc172060423"/>
      <w:bookmarkStart w:id="9182" w:name="_Toc172060867"/>
      <w:bookmarkStart w:id="9183" w:name="_Toc172061311"/>
      <w:bookmarkStart w:id="9184" w:name="_Toc172061755"/>
      <w:bookmarkStart w:id="9185" w:name="_Toc172062199"/>
      <w:bookmarkStart w:id="9186" w:name="_Toc172063087"/>
      <w:bookmarkStart w:id="9187" w:name="_Toc172063531"/>
      <w:bookmarkStart w:id="9188" w:name="_Toc172063975"/>
      <w:bookmarkStart w:id="9189" w:name="_Toc172064419"/>
      <w:bookmarkStart w:id="9190" w:name="_Toc172064863"/>
      <w:bookmarkStart w:id="9191" w:name="_Toc172065307"/>
      <w:bookmarkStart w:id="9192" w:name="_Toc172065751"/>
      <w:bookmarkStart w:id="9193" w:name="_Toc172066195"/>
      <w:bookmarkStart w:id="9194" w:name="_Toc172066639"/>
      <w:bookmarkStart w:id="9195" w:name="_Toc172111555"/>
      <w:bookmarkStart w:id="9196" w:name="_Toc172119083"/>
      <w:bookmarkStart w:id="9197" w:name="_Toc172119877"/>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63"/>
        <w:gridCol w:w="3488"/>
        <w:gridCol w:w="3943"/>
      </w:tblGrid>
      <w:tr w:rsidR="00921B83" w:rsidRPr="00921B83" w14:paraId="0138C284" w14:textId="77777777" w:rsidTr="00EE7EF0">
        <w:trPr>
          <w:trHeight w:val="316"/>
        </w:trPr>
        <w:tc>
          <w:tcPr>
            <w:tcW w:w="1355" w:type="pct"/>
            <w:vAlign w:val="center"/>
          </w:tcPr>
          <w:p w14:paraId="4A6C4287" w14:textId="77777777" w:rsidR="0056184B" w:rsidRPr="00921B83" w:rsidRDefault="0056184B" w:rsidP="008212A5">
            <w:pPr>
              <w:pStyle w:val="TableParagraph"/>
              <w:ind w:left="57" w:right="57"/>
              <w:jc w:val="center"/>
              <w:rPr>
                <w:b/>
                <w:sz w:val="20"/>
                <w:szCs w:val="20"/>
              </w:rPr>
            </w:pPr>
            <w:r w:rsidRPr="00921B83">
              <w:rPr>
                <w:b/>
                <w:sz w:val="20"/>
                <w:szCs w:val="20"/>
              </w:rPr>
              <w:t>Результаты обучения</w:t>
            </w:r>
          </w:p>
        </w:tc>
        <w:tc>
          <w:tcPr>
            <w:tcW w:w="1711" w:type="pct"/>
            <w:vAlign w:val="center"/>
          </w:tcPr>
          <w:p w14:paraId="364116FA" w14:textId="77777777" w:rsidR="0056184B" w:rsidRPr="00921B83" w:rsidRDefault="0056184B" w:rsidP="008212A5">
            <w:pPr>
              <w:pStyle w:val="TableParagraph"/>
              <w:ind w:left="57" w:right="57"/>
              <w:jc w:val="center"/>
              <w:rPr>
                <w:b/>
                <w:sz w:val="20"/>
                <w:szCs w:val="20"/>
              </w:rPr>
            </w:pPr>
            <w:r w:rsidRPr="00921B83">
              <w:rPr>
                <w:b/>
                <w:sz w:val="20"/>
                <w:szCs w:val="20"/>
              </w:rPr>
              <w:t>Критерии оценки</w:t>
            </w:r>
          </w:p>
        </w:tc>
        <w:tc>
          <w:tcPr>
            <w:tcW w:w="1934" w:type="pct"/>
            <w:vAlign w:val="center"/>
          </w:tcPr>
          <w:p w14:paraId="7A1B37CE" w14:textId="77777777" w:rsidR="0056184B" w:rsidRPr="00921B83" w:rsidRDefault="0056184B" w:rsidP="008212A5">
            <w:pPr>
              <w:pStyle w:val="TableParagraph"/>
              <w:ind w:left="57" w:right="57"/>
              <w:jc w:val="center"/>
              <w:rPr>
                <w:b/>
                <w:sz w:val="20"/>
                <w:szCs w:val="20"/>
              </w:rPr>
            </w:pPr>
            <w:r w:rsidRPr="00921B83">
              <w:rPr>
                <w:b/>
                <w:sz w:val="20"/>
                <w:szCs w:val="20"/>
              </w:rPr>
              <w:t>Методы оценки</w:t>
            </w:r>
          </w:p>
        </w:tc>
      </w:tr>
      <w:tr w:rsidR="00921B83" w:rsidRPr="00921B83" w14:paraId="34188B67" w14:textId="77777777" w:rsidTr="00EE7EF0">
        <w:trPr>
          <w:trHeight w:val="316"/>
        </w:trPr>
        <w:tc>
          <w:tcPr>
            <w:tcW w:w="1355" w:type="pct"/>
            <w:vAlign w:val="center"/>
          </w:tcPr>
          <w:p w14:paraId="798AEBFC" w14:textId="77777777" w:rsidR="0056184B" w:rsidRPr="00921B83" w:rsidRDefault="0056184B" w:rsidP="008212A5">
            <w:pPr>
              <w:pStyle w:val="TableParagraph"/>
              <w:ind w:left="57" w:right="57"/>
              <w:jc w:val="both"/>
              <w:rPr>
                <w:sz w:val="20"/>
                <w:szCs w:val="20"/>
                <w:lang w:val="ru-RU"/>
              </w:rPr>
            </w:pPr>
            <w:r w:rsidRPr="00921B83">
              <w:rPr>
                <w:bCs/>
                <w:sz w:val="20"/>
                <w:szCs w:val="20"/>
                <w:lang w:val="ru-RU"/>
              </w:rPr>
              <w:t xml:space="preserve">ОК 01 </w:t>
            </w:r>
            <w:r w:rsidRPr="00921B83">
              <w:rPr>
                <w:sz w:val="20"/>
                <w:szCs w:val="20"/>
                <w:lang w:val="ru-RU"/>
              </w:rPr>
              <w:t>Выбирать способы решения задач профессиональной деятельности применительно к различным контекстам</w:t>
            </w:r>
          </w:p>
        </w:tc>
        <w:tc>
          <w:tcPr>
            <w:tcW w:w="1711" w:type="pct"/>
            <w:vAlign w:val="center"/>
          </w:tcPr>
          <w:p w14:paraId="618C1EED"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распознавать задачу и/или проблему в профессиональном и/или социальном контексте, анализировать и выделять её составные части</w:t>
            </w:r>
          </w:p>
          <w:p w14:paraId="578B638E"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определять этапы решения задачи, составлять план действия, реализовывать составленный план, определять необходимые ресурсы</w:t>
            </w:r>
          </w:p>
        </w:tc>
        <w:tc>
          <w:tcPr>
            <w:tcW w:w="1934" w:type="pct"/>
            <w:vMerge w:val="restart"/>
            <w:vAlign w:val="center"/>
          </w:tcPr>
          <w:p w14:paraId="19772949"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примеры форм и методов контроля и оценки</w:t>
            </w:r>
          </w:p>
          <w:p w14:paraId="0B77A22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компьютерное тестирование на знание терминологии по теме;</w:t>
            </w:r>
          </w:p>
          <w:p w14:paraId="079544DC"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тестирование</w:t>
            </w:r>
          </w:p>
          <w:p w14:paraId="047F5B5B"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 xml:space="preserve">контрольная работа </w:t>
            </w:r>
          </w:p>
          <w:p w14:paraId="24E064B6"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самостоятельная работа</w:t>
            </w:r>
          </w:p>
          <w:p w14:paraId="4F846BD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реферата</w:t>
            </w:r>
          </w:p>
          <w:p w14:paraId="262ADDA5"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семинар</w:t>
            </w:r>
          </w:p>
          <w:p w14:paraId="5585CD0B"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защита курсовой работы (проекта)</w:t>
            </w:r>
          </w:p>
          <w:p w14:paraId="0918117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выполнение проекта;</w:t>
            </w:r>
          </w:p>
          <w:p w14:paraId="7B63B0D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наблюдение за выполнением практического задания. (деятельностью студента)</w:t>
            </w:r>
          </w:p>
          <w:p w14:paraId="3A8500E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оценка выполнения практического задания(работы)</w:t>
            </w:r>
          </w:p>
          <w:p w14:paraId="1B815AA4"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подготовка и выступление с докладом, сообщением, презентацией</w:t>
            </w:r>
          </w:p>
          <w:p w14:paraId="4C7F178D"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iCs/>
                <w:sz w:val="20"/>
                <w:szCs w:val="20"/>
                <w:lang w:val="ru-RU"/>
              </w:rPr>
            </w:pPr>
            <w:r w:rsidRPr="00921B83">
              <w:rPr>
                <w:rFonts w:ascii="Times New Roman" w:hAnsi="Times New Roman" w:cs="Times New Roman"/>
                <w:iCs/>
                <w:sz w:val="20"/>
                <w:szCs w:val="20"/>
                <w:lang w:val="ru-RU"/>
              </w:rPr>
              <w:t>решение ситуационной задачи</w:t>
            </w:r>
          </w:p>
          <w:p w14:paraId="42B74B1F" w14:textId="77777777" w:rsidR="0056184B" w:rsidRPr="00921B83" w:rsidRDefault="0056184B" w:rsidP="008212A5">
            <w:pPr>
              <w:pStyle w:val="a6"/>
              <w:numPr>
                <w:ilvl w:val="0"/>
                <w:numId w:val="94"/>
              </w:numPr>
              <w:tabs>
                <w:tab w:val="left" w:pos="281"/>
              </w:tabs>
              <w:ind w:left="57" w:right="57" w:firstLine="0"/>
              <w:jc w:val="both"/>
              <w:rPr>
                <w:rFonts w:ascii="Times New Roman" w:hAnsi="Times New Roman" w:cs="Times New Roman"/>
                <w:bCs/>
                <w:iCs/>
                <w:sz w:val="20"/>
                <w:szCs w:val="20"/>
                <w:lang w:val="ru-RU"/>
              </w:rPr>
            </w:pPr>
            <w:r w:rsidRPr="00921B83">
              <w:rPr>
                <w:rFonts w:ascii="Times New Roman" w:hAnsi="Times New Roman" w:cs="Times New Roman"/>
                <w:bCs/>
                <w:iCs/>
                <w:sz w:val="20"/>
                <w:szCs w:val="20"/>
                <w:lang w:val="ru-RU"/>
              </w:rPr>
              <w:t>текущий контроль (проверочные работы, тесты)</w:t>
            </w:r>
          </w:p>
          <w:p w14:paraId="0CC9C85F" w14:textId="77777777" w:rsidR="0056184B" w:rsidRPr="00921B83" w:rsidRDefault="0056184B" w:rsidP="008212A5">
            <w:pPr>
              <w:pStyle w:val="TableParagraph"/>
              <w:numPr>
                <w:ilvl w:val="0"/>
                <w:numId w:val="94"/>
              </w:numPr>
              <w:tabs>
                <w:tab w:val="left" w:pos="281"/>
                <w:tab w:val="left" w:pos="423"/>
              </w:tabs>
              <w:ind w:left="57" w:right="57" w:firstLine="0"/>
              <w:jc w:val="both"/>
              <w:rPr>
                <w:b/>
                <w:sz w:val="20"/>
                <w:szCs w:val="20"/>
                <w:lang w:val="ru-RU"/>
              </w:rPr>
            </w:pPr>
            <w:r w:rsidRPr="00921B83">
              <w:rPr>
                <w:bCs/>
                <w:iCs/>
                <w:sz w:val="20"/>
                <w:szCs w:val="20"/>
              </w:rPr>
              <w:t>промежуточный контроль (дифференцированный зачет)</w:t>
            </w:r>
          </w:p>
        </w:tc>
      </w:tr>
      <w:tr w:rsidR="00921B83" w:rsidRPr="00921B83" w14:paraId="0A8A5602" w14:textId="77777777" w:rsidTr="00EE7EF0">
        <w:trPr>
          <w:trHeight w:val="316"/>
        </w:trPr>
        <w:tc>
          <w:tcPr>
            <w:tcW w:w="1355" w:type="pct"/>
            <w:vAlign w:val="center"/>
          </w:tcPr>
          <w:p w14:paraId="2CA8AC4F" w14:textId="77777777" w:rsidR="0056184B" w:rsidRPr="00921B83" w:rsidRDefault="0056184B" w:rsidP="008212A5">
            <w:pPr>
              <w:pStyle w:val="TableParagraph"/>
              <w:ind w:left="57" w:right="57"/>
              <w:jc w:val="both"/>
              <w:rPr>
                <w:sz w:val="20"/>
                <w:szCs w:val="20"/>
                <w:lang w:val="ru-RU"/>
              </w:rPr>
            </w:pPr>
            <w:r w:rsidRPr="00921B83">
              <w:rPr>
                <w:bCs/>
                <w:sz w:val="20"/>
                <w:szCs w:val="20"/>
                <w:lang w:val="ru-RU"/>
              </w:rPr>
              <w:t>ОК 02</w:t>
            </w:r>
            <w:r w:rsidRPr="00921B83">
              <w:rPr>
                <w:sz w:val="20"/>
                <w:szCs w:val="20"/>
                <w:lang w:val="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11" w:type="pct"/>
            <w:vAlign w:val="center"/>
          </w:tcPr>
          <w:p w14:paraId="5DE72DE3"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выделять наиболее значимое в перечне информации, структурировать получаемую информацию</w:t>
            </w:r>
          </w:p>
          <w:p w14:paraId="08D8397B"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6A21D941" w14:textId="77777777" w:rsidR="0056184B" w:rsidRPr="00921B83" w:rsidRDefault="0056184B" w:rsidP="008212A5">
            <w:pPr>
              <w:pStyle w:val="a6"/>
              <w:numPr>
                <w:ilvl w:val="0"/>
                <w:numId w:val="93"/>
              </w:numPr>
              <w:tabs>
                <w:tab w:val="left" w:pos="320"/>
              </w:tabs>
              <w:ind w:left="57" w:right="57" w:firstLine="0"/>
              <w:jc w:val="both"/>
              <w:rPr>
                <w:rFonts w:ascii="Times New Roman" w:hAnsi="Times New Roman" w:cs="Times New Roman"/>
                <w:sz w:val="20"/>
                <w:szCs w:val="20"/>
                <w:lang w:val="ru-RU"/>
              </w:rPr>
            </w:pPr>
            <w:r w:rsidRPr="00921B83">
              <w:rPr>
                <w:rFonts w:ascii="Times New Roman" w:hAnsi="Times New Roman" w:cs="Times New Roman"/>
                <w:sz w:val="20"/>
                <w:szCs w:val="20"/>
                <w:lang w:val="ru-RU"/>
              </w:rPr>
              <w:t>оценивать практическую значимость результатов поиска</w:t>
            </w:r>
          </w:p>
        </w:tc>
        <w:tc>
          <w:tcPr>
            <w:tcW w:w="1934" w:type="pct"/>
            <w:vMerge/>
            <w:vAlign w:val="center"/>
          </w:tcPr>
          <w:p w14:paraId="2F988DF2" w14:textId="77777777" w:rsidR="0056184B" w:rsidRPr="00921B83" w:rsidRDefault="0056184B" w:rsidP="008212A5">
            <w:pPr>
              <w:pStyle w:val="TableParagraph"/>
              <w:ind w:left="57" w:right="57"/>
              <w:jc w:val="center"/>
              <w:rPr>
                <w:b/>
                <w:sz w:val="20"/>
                <w:szCs w:val="20"/>
                <w:lang w:val="ru-RU"/>
              </w:rPr>
            </w:pPr>
          </w:p>
        </w:tc>
      </w:tr>
      <w:tr w:rsidR="0056184B" w:rsidRPr="00921B83" w14:paraId="72873F84" w14:textId="77777777" w:rsidTr="00EE7EF0">
        <w:trPr>
          <w:trHeight w:val="316"/>
        </w:trPr>
        <w:tc>
          <w:tcPr>
            <w:tcW w:w="1355" w:type="pct"/>
            <w:vAlign w:val="center"/>
          </w:tcPr>
          <w:p w14:paraId="78123D13" w14:textId="77777777" w:rsidR="0056184B" w:rsidRPr="00921B83" w:rsidRDefault="0056184B" w:rsidP="008212A5">
            <w:pPr>
              <w:ind w:left="57" w:right="57"/>
              <w:jc w:val="both"/>
              <w:rPr>
                <w:rFonts w:ascii="Times New Roman" w:hAnsi="Times New Roman" w:cs="Times New Roman"/>
                <w:sz w:val="20"/>
                <w:szCs w:val="20"/>
                <w:lang w:val="ru-RU"/>
              </w:rPr>
            </w:pPr>
            <w:r w:rsidRPr="00921B83">
              <w:rPr>
                <w:rFonts w:ascii="Times New Roman" w:hAnsi="Times New Roman" w:cs="Times New Roman"/>
                <w:bCs/>
                <w:sz w:val="20"/>
                <w:szCs w:val="20"/>
                <w:lang w:val="ru-RU"/>
              </w:rPr>
              <w:t xml:space="preserve">ОК 04 </w:t>
            </w:r>
            <w:r w:rsidRPr="00921B83">
              <w:rPr>
                <w:rFonts w:ascii="Times New Roman" w:hAnsi="Times New Roman" w:cs="Times New Roman"/>
                <w:sz w:val="20"/>
                <w:szCs w:val="20"/>
                <w:lang w:val="ru-RU"/>
              </w:rPr>
              <w:t>Эффективно взаимодействовать и работать в коллективе и команде</w:t>
            </w:r>
          </w:p>
        </w:tc>
        <w:tc>
          <w:tcPr>
            <w:tcW w:w="1711" w:type="pct"/>
            <w:vAlign w:val="center"/>
          </w:tcPr>
          <w:p w14:paraId="6EBE0480" w14:textId="77777777" w:rsidR="0056184B" w:rsidRPr="00921B83" w:rsidRDefault="0056184B" w:rsidP="008212A5">
            <w:pPr>
              <w:pStyle w:val="TableParagraph"/>
              <w:numPr>
                <w:ilvl w:val="0"/>
                <w:numId w:val="93"/>
              </w:numPr>
              <w:tabs>
                <w:tab w:val="left" w:pos="284"/>
              </w:tabs>
              <w:ind w:left="57" w:right="57" w:firstLine="0"/>
              <w:jc w:val="both"/>
              <w:rPr>
                <w:b/>
                <w:sz w:val="20"/>
                <w:szCs w:val="20"/>
                <w:lang w:val="ru-RU"/>
              </w:rPr>
            </w:pPr>
            <w:r w:rsidRPr="00921B83">
              <w:rPr>
                <w:sz w:val="20"/>
                <w:szCs w:val="20"/>
                <w:lang w:val="ru-RU"/>
              </w:rPr>
              <w:t>организовывать работу коллектива и команды</w:t>
            </w:r>
          </w:p>
        </w:tc>
        <w:tc>
          <w:tcPr>
            <w:tcW w:w="1934" w:type="pct"/>
            <w:vMerge/>
            <w:vAlign w:val="center"/>
          </w:tcPr>
          <w:p w14:paraId="0ABF936C" w14:textId="77777777" w:rsidR="0056184B" w:rsidRPr="00921B83" w:rsidRDefault="0056184B" w:rsidP="008212A5">
            <w:pPr>
              <w:tabs>
                <w:tab w:val="left" w:pos="369"/>
              </w:tabs>
              <w:ind w:left="57" w:right="57"/>
              <w:jc w:val="center"/>
              <w:rPr>
                <w:rFonts w:ascii="Times New Roman" w:hAnsi="Times New Roman" w:cs="Times New Roman"/>
                <w:iCs/>
                <w:sz w:val="20"/>
                <w:szCs w:val="20"/>
                <w:lang w:val="ru-RU"/>
              </w:rPr>
            </w:pPr>
          </w:p>
        </w:tc>
      </w:tr>
    </w:tbl>
    <w:p w14:paraId="499CAE61" w14:textId="77777777" w:rsidR="0056184B" w:rsidRPr="00921B83" w:rsidRDefault="0056184B" w:rsidP="008212A5">
      <w:pPr>
        <w:pStyle w:val="a6"/>
        <w:ind w:left="0"/>
        <w:jc w:val="both"/>
        <w:rPr>
          <w:rFonts w:ascii="Times New Roman" w:eastAsia="Segoe UI" w:hAnsi="Times New Roman" w:cs="Times New Roman"/>
          <w:b/>
          <w:bCs/>
          <w:caps/>
          <w:kern w:val="32"/>
          <w:sz w:val="24"/>
          <w:szCs w:val="24"/>
          <w:lang w:eastAsia="x-none"/>
        </w:rPr>
      </w:pPr>
    </w:p>
    <w:p w14:paraId="1ADA89CB" w14:textId="77777777" w:rsidR="0056184B" w:rsidRPr="00921B83" w:rsidRDefault="0056184B"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5968B714" w14:textId="3752B317"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CB488A">
        <w:rPr>
          <w:rFonts w:ascii="Times New Roman" w:hAnsi="Times New Roman" w:cs="Times New Roman"/>
          <w:b/>
          <w:bCs/>
          <w:sz w:val="24"/>
          <w:szCs w:val="24"/>
        </w:rPr>
        <w:t>2</w:t>
      </w:r>
      <w:r w:rsidR="00F55570" w:rsidRPr="00921B83">
        <w:rPr>
          <w:rFonts w:ascii="Times New Roman" w:hAnsi="Times New Roman" w:cs="Times New Roman"/>
          <w:b/>
          <w:bCs/>
          <w:sz w:val="24"/>
          <w:szCs w:val="24"/>
        </w:rPr>
        <w:t>2</w:t>
      </w:r>
    </w:p>
    <w:p w14:paraId="3BE40610"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35C95800"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0A061EA5" w14:textId="77777777" w:rsidR="00FA483A" w:rsidRPr="00921B83" w:rsidRDefault="00FA483A" w:rsidP="008212A5">
      <w:pPr>
        <w:jc w:val="right"/>
        <w:rPr>
          <w:rFonts w:ascii="Times New Roman" w:hAnsi="Times New Roman" w:cs="Times New Roman"/>
          <w:b/>
          <w:bCs/>
          <w:sz w:val="24"/>
          <w:szCs w:val="24"/>
        </w:rPr>
      </w:pPr>
    </w:p>
    <w:p w14:paraId="27D252E5" w14:textId="77777777" w:rsidR="00FA483A" w:rsidRPr="00921B83" w:rsidRDefault="00FA483A" w:rsidP="008212A5">
      <w:pPr>
        <w:jc w:val="right"/>
        <w:rPr>
          <w:rFonts w:ascii="Times New Roman" w:hAnsi="Times New Roman" w:cs="Times New Roman"/>
          <w:b/>
          <w:bCs/>
          <w:sz w:val="24"/>
          <w:szCs w:val="24"/>
        </w:rPr>
      </w:pPr>
    </w:p>
    <w:p w14:paraId="4AC2E273" w14:textId="77777777" w:rsidR="00FA483A" w:rsidRPr="00921B83" w:rsidRDefault="00FA483A" w:rsidP="008212A5">
      <w:pPr>
        <w:jc w:val="right"/>
        <w:rPr>
          <w:rFonts w:ascii="Times New Roman" w:hAnsi="Times New Roman" w:cs="Times New Roman"/>
          <w:b/>
          <w:bCs/>
          <w:sz w:val="24"/>
          <w:szCs w:val="24"/>
        </w:rPr>
      </w:pPr>
    </w:p>
    <w:p w14:paraId="317625A7" w14:textId="77777777" w:rsidR="00FA483A" w:rsidRPr="00921B83" w:rsidRDefault="00FA483A" w:rsidP="008212A5">
      <w:pPr>
        <w:jc w:val="right"/>
        <w:rPr>
          <w:rFonts w:ascii="Times New Roman" w:hAnsi="Times New Roman" w:cs="Times New Roman"/>
          <w:b/>
          <w:bCs/>
          <w:sz w:val="24"/>
          <w:szCs w:val="24"/>
        </w:rPr>
      </w:pPr>
    </w:p>
    <w:p w14:paraId="1C8F4346" w14:textId="77777777" w:rsidR="00FA483A" w:rsidRPr="00921B83" w:rsidRDefault="00FA483A" w:rsidP="008212A5">
      <w:pPr>
        <w:jc w:val="right"/>
        <w:rPr>
          <w:rFonts w:ascii="Times New Roman" w:hAnsi="Times New Roman" w:cs="Times New Roman"/>
          <w:b/>
          <w:bCs/>
          <w:sz w:val="24"/>
          <w:szCs w:val="24"/>
        </w:rPr>
      </w:pPr>
    </w:p>
    <w:p w14:paraId="3F149278" w14:textId="77777777" w:rsidR="00FA483A" w:rsidRPr="00921B83" w:rsidRDefault="00FA483A" w:rsidP="008212A5">
      <w:pPr>
        <w:jc w:val="right"/>
        <w:rPr>
          <w:rFonts w:ascii="Times New Roman" w:hAnsi="Times New Roman" w:cs="Times New Roman"/>
          <w:b/>
          <w:bCs/>
          <w:sz w:val="24"/>
          <w:szCs w:val="24"/>
        </w:rPr>
      </w:pPr>
    </w:p>
    <w:p w14:paraId="1343EEB9" w14:textId="77777777" w:rsidR="00FA483A" w:rsidRPr="00921B83" w:rsidRDefault="00FA483A" w:rsidP="008212A5">
      <w:pPr>
        <w:jc w:val="right"/>
        <w:rPr>
          <w:rFonts w:ascii="Times New Roman" w:hAnsi="Times New Roman" w:cs="Times New Roman"/>
          <w:b/>
          <w:bCs/>
          <w:sz w:val="24"/>
          <w:szCs w:val="24"/>
        </w:rPr>
      </w:pPr>
    </w:p>
    <w:p w14:paraId="3029DC9D" w14:textId="77777777" w:rsidR="00FA483A" w:rsidRPr="00921B83" w:rsidRDefault="00FA483A" w:rsidP="008212A5">
      <w:pPr>
        <w:jc w:val="right"/>
        <w:rPr>
          <w:rFonts w:ascii="Times New Roman" w:hAnsi="Times New Roman" w:cs="Times New Roman"/>
          <w:b/>
          <w:bCs/>
          <w:sz w:val="24"/>
          <w:szCs w:val="24"/>
        </w:rPr>
      </w:pPr>
    </w:p>
    <w:p w14:paraId="51014FB9" w14:textId="77777777" w:rsidR="00FA483A" w:rsidRPr="00921B83" w:rsidRDefault="00FA483A" w:rsidP="008212A5">
      <w:pPr>
        <w:jc w:val="right"/>
        <w:rPr>
          <w:rFonts w:ascii="Times New Roman" w:hAnsi="Times New Roman" w:cs="Times New Roman"/>
          <w:b/>
          <w:bCs/>
          <w:sz w:val="24"/>
          <w:szCs w:val="24"/>
        </w:rPr>
      </w:pPr>
    </w:p>
    <w:p w14:paraId="3A5C3A22" w14:textId="77777777" w:rsidR="00FA483A" w:rsidRPr="00921B83" w:rsidRDefault="00FA483A" w:rsidP="008212A5">
      <w:pPr>
        <w:jc w:val="right"/>
        <w:rPr>
          <w:rFonts w:ascii="Times New Roman" w:hAnsi="Times New Roman" w:cs="Times New Roman"/>
          <w:b/>
          <w:bCs/>
          <w:sz w:val="24"/>
          <w:szCs w:val="24"/>
        </w:rPr>
      </w:pPr>
    </w:p>
    <w:p w14:paraId="7F2F0097" w14:textId="77777777" w:rsidR="00FA483A" w:rsidRPr="00921B83" w:rsidRDefault="00FA483A" w:rsidP="008212A5">
      <w:pPr>
        <w:jc w:val="right"/>
        <w:rPr>
          <w:rFonts w:ascii="Times New Roman" w:hAnsi="Times New Roman" w:cs="Times New Roman"/>
          <w:b/>
          <w:bCs/>
          <w:sz w:val="24"/>
          <w:szCs w:val="24"/>
        </w:rPr>
      </w:pPr>
    </w:p>
    <w:p w14:paraId="4936A3AE" w14:textId="77777777"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503229BE" w14:textId="5A261E39" w:rsidR="00FA483A" w:rsidRPr="00921B83" w:rsidRDefault="00FA483A" w:rsidP="008212A5">
      <w:pPr>
        <w:pStyle w:val="1"/>
      </w:pPr>
      <w:bookmarkStart w:id="9198" w:name="_Toc173539649"/>
      <w:r w:rsidRPr="00921B83">
        <w:t>«ОП.</w:t>
      </w:r>
      <w:r w:rsidR="00CB488A">
        <w:t>04</w:t>
      </w:r>
      <w:r w:rsidRPr="00921B83">
        <w:t xml:space="preserve"> ОСНОВЫ АЛГОРИТМИЗАЦИИ И ПРОГРАММИРОВАНИЯ»</w:t>
      </w:r>
      <w:bookmarkEnd w:id="9198"/>
    </w:p>
    <w:p w14:paraId="5EE6ECDE" w14:textId="77777777" w:rsidR="00CB488A" w:rsidRDefault="00CB488A" w:rsidP="00CB488A">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Междисциплинарный модуль</w:t>
      </w:r>
    </w:p>
    <w:p w14:paraId="5C19EBCB" w14:textId="77777777" w:rsidR="00CB488A" w:rsidRDefault="00CB488A" w:rsidP="00CB488A">
      <w:pPr>
        <w:ind w:hanging="2"/>
        <w:jc w:val="center"/>
        <w:rPr>
          <w:rFonts w:ascii="Times New Roman" w:eastAsia="Times New Roman" w:hAnsi="Times New Roman" w:cs="Times New Roman"/>
          <w:b/>
          <w:sz w:val="24"/>
          <w:szCs w:val="24"/>
        </w:rPr>
      </w:pPr>
    </w:p>
    <w:p w14:paraId="6977C135" w14:textId="77777777" w:rsidR="00CB488A" w:rsidRDefault="00CB488A" w:rsidP="00CB488A">
      <w:pPr>
        <w:ind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«МДМ.02 </w:t>
      </w:r>
      <w:r w:rsidRPr="004B0E36">
        <w:rPr>
          <w:rFonts w:ascii="Times New Roman" w:eastAsia="Times New Roman" w:hAnsi="Times New Roman" w:cs="Times New Roman"/>
          <w:b/>
          <w:sz w:val="24"/>
          <w:szCs w:val="24"/>
        </w:rPr>
        <w:t>Основы программирования и баз данных</w:t>
      </w:r>
      <w:r>
        <w:rPr>
          <w:rFonts w:ascii="Times New Roman" w:eastAsia="Times New Roman" w:hAnsi="Times New Roman" w:cs="Times New Roman"/>
          <w:b/>
          <w:sz w:val="24"/>
          <w:szCs w:val="24"/>
        </w:rPr>
        <w:t>»</w:t>
      </w:r>
    </w:p>
    <w:p w14:paraId="2F784E91" w14:textId="77777777" w:rsidR="00FA483A" w:rsidRPr="00921B83" w:rsidRDefault="00FA483A" w:rsidP="008212A5">
      <w:pPr>
        <w:jc w:val="center"/>
        <w:rPr>
          <w:rFonts w:ascii="Times New Roman" w:hAnsi="Times New Roman" w:cs="Times New Roman"/>
          <w:b/>
          <w:bCs/>
          <w:sz w:val="24"/>
          <w:szCs w:val="24"/>
        </w:rPr>
      </w:pPr>
    </w:p>
    <w:p w14:paraId="356AE3C6" w14:textId="77777777" w:rsidR="00FA483A" w:rsidRPr="00921B83" w:rsidRDefault="00FA483A" w:rsidP="008212A5">
      <w:pPr>
        <w:jc w:val="center"/>
        <w:rPr>
          <w:rFonts w:ascii="Times New Roman" w:hAnsi="Times New Roman" w:cs="Times New Roman"/>
          <w:b/>
          <w:bCs/>
          <w:sz w:val="24"/>
          <w:szCs w:val="24"/>
        </w:rPr>
      </w:pPr>
    </w:p>
    <w:p w14:paraId="60B0E743" w14:textId="4E2300DC" w:rsidR="00FA483A" w:rsidRPr="00921B83" w:rsidRDefault="00FA483A" w:rsidP="008212A5">
      <w:pPr>
        <w:jc w:val="center"/>
        <w:rPr>
          <w:rFonts w:ascii="Times New Roman" w:hAnsi="Times New Roman" w:cs="Times New Roman"/>
          <w:b/>
          <w:bCs/>
          <w:sz w:val="24"/>
          <w:szCs w:val="24"/>
        </w:rPr>
      </w:pPr>
    </w:p>
    <w:p w14:paraId="2FE4DECD" w14:textId="4B3B5550" w:rsidR="00EE7EF0" w:rsidRPr="00921B83" w:rsidRDefault="00EE7EF0" w:rsidP="008212A5">
      <w:pPr>
        <w:jc w:val="center"/>
        <w:rPr>
          <w:rFonts w:ascii="Times New Roman" w:hAnsi="Times New Roman" w:cs="Times New Roman"/>
          <w:b/>
          <w:bCs/>
          <w:sz w:val="24"/>
          <w:szCs w:val="24"/>
        </w:rPr>
      </w:pPr>
    </w:p>
    <w:p w14:paraId="711630A2" w14:textId="73E5D39F" w:rsidR="00EE7EF0" w:rsidRPr="00921B83" w:rsidRDefault="00EE7EF0" w:rsidP="008212A5">
      <w:pPr>
        <w:jc w:val="center"/>
        <w:rPr>
          <w:rFonts w:ascii="Times New Roman" w:hAnsi="Times New Roman" w:cs="Times New Roman"/>
          <w:b/>
          <w:bCs/>
          <w:sz w:val="24"/>
          <w:szCs w:val="24"/>
        </w:rPr>
      </w:pPr>
    </w:p>
    <w:p w14:paraId="7DA4E85A" w14:textId="77777777" w:rsidR="00FA483A" w:rsidRPr="00921B83" w:rsidRDefault="00FA483A" w:rsidP="008212A5">
      <w:pPr>
        <w:jc w:val="center"/>
        <w:rPr>
          <w:rFonts w:ascii="Times New Roman" w:hAnsi="Times New Roman" w:cs="Times New Roman"/>
          <w:b/>
          <w:bCs/>
          <w:sz w:val="24"/>
          <w:szCs w:val="24"/>
        </w:rPr>
      </w:pPr>
    </w:p>
    <w:p w14:paraId="3A72BDEE" w14:textId="77777777" w:rsidR="00FA483A" w:rsidRPr="00921B83" w:rsidRDefault="00FA483A" w:rsidP="008212A5">
      <w:pPr>
        <w:jc w:val="center"/>
        <w:rPr>
          <w:rFonts w:ascii="Times New Roman" w:hAnsi="Times New Roman" w:cs="Times New Roman"/>
          <w:b/>
          <w:bCs/>
          <w:sz w:val="24"/>
          <w:szCs w:val="24"/>
        </w:rPr>
      </w:pPr>
    </w:p>
    <w:p w14:paraId="5EED2967" w14:textId="77777777" w:rsidR="00FA483A" w:rsidRPr="00921B83" w:rsidRDefault="00FA483A" w:rsidP="008212A5">
      <w:pPr>
        <w:jc w:val="center"/>
        <w:rPr>
          <w:rFonts w:ascii="Times New Roman" w:hAnsi="Times New Roman" w:cs="Times New Roman"/>
          <w:b/>
          <w:bCs/>
          <w:sz w:val="24"/>
          <w:szCs w:val="24"/>
        </w:rPr>
      </w:pPr>
    </w:p>
    <w:p w14:paraId="4B5A3B5E" w14:textId="77777777" w:rsidR="00FA483A" w:rsidRPr="00921B83" w:rsidRDefault="00FA483A" w:rsidP="008212A5">
      <w:pPr>
        <w:jc w:val="center"/>
        <w:rPr>
          <w:rFonts w:ascii="Times New Roman" w:hAnsi="Times New Roman" w:cs="Times New Roman"/>
          <w:b/>
          <w:bCs/>
          <w:sz w:val="24"/>
          <w:szCs w:val="24"/>
        </w:rPr>
      </w:pPr>
    </w:p>
    <w:p w14:paraId="4329FB8F" w14:textId="77777777" w:rsidR="00FA483A" w:rsidRPr="00921B83" w:rsidRDefault="00FA483A" w:rsidP="008212A5">
      <w:pPr>
        <w:jc w:val="center"/>
        <w:rPr>
          <w:rFonts w:ascii="Times New Roman" w:hAnsi="Times New Roman" w:cs="Times New Roman"/>
          <w:b/>
          <w:bCs/>
          <w:sz w:val="24"/>
          <w:szCs w:val="24"/>
        </w:rPr>
      </w:pPr>
    </w:p>
    <w:p w14:paraId="3CA48660" w14:textId="77777777" w:rsidR="00FA483A" w:rsidRPr="00921B83" w:rsidRDefault="00FA483A" w:rsidP="008212A5">
      <w:pPr>
        <w:jc w:val="center"/>
        <w:rPr>
          <w:rFonts w:ascii="Times New Roman" w:hAnsi="Times New Roman" w:cs="Times New Roman"/>
          <w:b/>
          <w:bCs/>
          <w:sz w:val="24"/>
          <w:szCs w:val="24"/>
        </w:rPr>
      </w:pPr>
    </w:p>
    <w:p w14:paraId="0EC3DA28" w14:textId="77777777" w:rsidR="00FA483A" w:rsidRPr="00921B83" w:rsidRDefault="00FA483A" w:rsidP="008212A5">
      <w:pPr>
        <w:jc w:val="center"/>
        <w:rPr>
          <w:rFonts w:ascii="Times New Roman" w:hAnsi="Times New Roman" w:cs="Times New Roman"/>
          <w:b/>
          <w:bCs/>
          <w:sz w:val="24"/>
          <w:szCs w:val="24"/>
        </w:rPr>
      </w:pPr>
    </w:p>
    <w:p w14:paraId="0A94FCBD" w14:textId="77777777" w:rsidR="00FA483A" w:rsidRPr="00921B83" w:rsidRDefault="00FA483A" w:rsidP="008212A5">
      <w:pPr>
        <w:jc w:val="center"/>
        <w:rPr>
          <w:rFonts w:ascii="Times New Roman" w:hAnsi="Times New Roman" w:cs="Times New Roman"/>
          <w:b/>
          <w:bCs/>
          <w:sz w:val="24"/>
          <w:szCs w:val="24"/>
        </w:rPr>
      </w:pPr>
    </w:p>
    <w:p w14:paraId="5F538C5D" w14:textId="77777777" w:rsidR="00FA483A" w:rsidRPr="00921B83" w:rsidRDefault="00FA483A" w:rsidP="008212A5">
      <w:pPr>
        <w:jc w:val="center"/>
        <w:rPr>
          <w:rFonts w:ascii="Times New Roman" w:hAnsi="Times New Roman" w:cs="Times New Roman"/>
          <w:b/>
          <w:bCs/>
          <w:sz w:val="24"/>
          <w:szCs w:val="24"/>
        </w:rPr>
      </w:pPr>
    </w:p>
    <w:p w14:paraId="233CA28E" w14:textId="77777777" w:rsidR="00FA483A" w:rsidRPr="00921B83" w:rsidRDefault="00FA483A" w:rsidP="008212A5">
      <w:pPr>
        <w:jc w:val="center"/>
        <w:rPr>
          <w:rFonts w:ascii="Times New Roman" w:hAnsi="Times New Roman" w:cs="Times New Roman"/>
          <w:b/>
          <w:bCs/>
          <w:sz w:val="24"/>
          <w:szCs w:val="24"/>
        </w:rPr>
      </w:pPr>
    </w:p>
    <w:p w14:paraId="6834E219" w14:textId="77777777" w:rsidR="00FA483A" w:rsidRPr="00921B83" w:rsidRDefault="00FA483A" w:rsidP="008212A5">
      <w:pPr>
        <w:jc w:val="center"/>
        <w:rPr>
          <w:rFonts w:ascii="Times New Roman" w:hAnsi="Times New Roman" w:cs="Times New Roman"/>
          <w:b/>
          <w:bCs/>
          <w:sz w:val="24"/>
          <w:szCs w:val="24"/>
        </w:rPr>
      </w:pPr>
    </w:p>
    <w:p w14:paraId="4FD2C1FB" w14:textId="77777777" w:rsidR="00FA483A" w:rsidRPr="00921B83" w:rsidRDefault="00FA483A" w:rsidP="008212A5">
      <w:pPr>
        <w:jc w:val="center"/>
        <w:rPr>
          <w:rFonts w:ascii="Times New Roman" w:hAnsi="Times New Roman" w:cs="Times New Roman"/>
          <w:b/>
          <w:bCs/>
          <w:sz w:val="24"/>
          <w:szCs w:val="24"/>
        </w:rPr>
      </w:pPr>
    </w:p>
    <w:p w14:paraId="63689F69" w14:textId="77777777" w:rsidR="00FA483A" w:rsidRPr="00921B83" w:rsidRDefault="00FA483A" w:rsidP="008212A5">
      <w:pPr>
        <w:jc w:val="center"/>
        <w:rPr>
          <w:rFonts w:ascii="Times New Roman" w:hAnsi="Times New Roman" w:cs="Times New Roman"/>
          <w:b/>
          <w:bCs/>
          <w:sz w:val="24"/>
          <w:szCs w:val="24"/>
        </w:rPr>
      </w:pPr>
    </w:p>
    <w:p w14:paraId="3FB86832" w14:textId="77777777" w:rsidR="00FA483A" w:rsidRPr="00921B83" w:rsidRDefault="00FA483A" w:rsidP="008212A5">
      <w:pPr>
        <w:jc w:val="center"/>
        <w:rPr>
          <w:rFonts w:ascii="Times New Roman" w:hAnsi="Times New Roman" w:cs="Times New Roman"/>
          <w:b/>
          <w:bCs/>
          <w:sz w:val="24"/>
          <w:szCs w:val="24"/>
        </w:rPr>
      </w:pPr>
    </w:p>
    <w:p w14:paraId="208212F8" w14:textId="192B9DC6" w:rsidR="00FA483A" w:rsidRPr="00921B83" w:rsidRDefault="00FA483A" w:rsidP="008212A5">
      <w:pPr>
        <w:jc w:val="center"/>
        <w:rPr>
          <w:rFonts w:ascii="Times New Roman" w:hAnsi="Times New Roman" w:cs="Times New Roman"/>
          <w:b/>
          <w:bCs/>
          <w:sz w:val="24"/>
          <w:szCs w:val="24"/>
        </w:rPr>
      </w:pPr>
    </w:p>
    <w:p w14:paraId="39507704" w14:textId="01B52375" w:rsidR="008212A5" w:rsidRPr="00921B83" w:rsidRDefault="008212A5" w:rsidP="008212A5">
      <w:pPr>
        <w:jc w:val="center"/>
        <w:rPr>
          <w:rFonts w:ascii="Times New Roman" w:hAnsi="Times New Roman" w:cs="Times New Roman"/>
          <w:b/>
          <w:bCs/>
          <w:sz w:val="24"/>
          <w:szCs w:val="24"/>
        </w:rPr>
      </w:pPr>
    </w:p>
    <w:p w14:paraId="1D1DE831" w14:textId="41C94A3A" w:rsidR="008212A5" w:rsidRPr="00921B83" w:rsidRDefault="008212A5" w:rsidP="008212A5">
      <w:pPr>
        <w:jc w:val="center"/>
        <w:rPr>
          <w:rFonts w:ascii="Times New Roman" w:hAnsi="Times New Roman" w:cs="Times New Roman"/>
          <w:b/>
          <w:bCs/>
          <w:sz w:val="24"/>
          <w:szCs w:val="24"/>
        </w:rPr>
      </w:pPr>
    </w:p>
    <w:p w14:paraId="62315B4D" w14:textId="5994A928" w:rsidR="008212A5" w:rsidRPr="00921B83" w:rsidRDefault="008212A5" w:rsidP="008212A5">
      <w:pPr>
        <w:jc w:val="center"/>
        <w:rPr>
          <w:rFonts w:ascii="Times New Roman" w:hAnsi="Times New Roman" w:cs="Times New Roman"/>
          <w:b/>
          <w:bCs/>
          <w:sz w:val="24"/>
          <w:szCs w:val="24"/>
        </w:rPr>
      </w:pPr>
    </w:p>
    <w:p w14:paraId="372A4BAF" w14:textId="448142DE" w:rsidR="008212A5" w:rsidRPr="00921B83" w:rsidRDefault="008212A5" w:rsidP="008212A5">
      <w:pPr>
        <w:jc w:val="center"/>
        <w:rPr>
          <w:rFonts w:ascii="Times New Roman" w:hAnsi="Times New Roman" w:cs="Times New Roman"/>
          <w:b/>
          <w:bCs/>
          <w:sz w:val="24"/>
          <w:szCs w:val="24"/>
        </w:rPr>
      </w:pPr>
    </w:p>
    <w:p w14:paraId="2DEF0BFA" w14:textId="6E26FE30" w:rsidR="008212A5" w:rsidRPr="00921B83" w:rsidRDefault="008212A5" w:rsidP="008212A5">
      <w:pPr>
        <w:jc w:val="center"/>
        <w:rPr>
          <w:rFonts w:ascii="Times New Roman" w:hAnsi="Times New Roman" w:cs="Times New Roman"/>
          <w:b/>
          <w:bCs/>
          <w:sz w:val="24"/>
          <w:szCs w:val="24"/>
        </w:rPr>
      </w:pPr>
    </w:p>
    <w:p w14:paraId="145493FB" w14:textId="444522AB" w:rsidR="008212A5" w:rsidRPr="00921B83" w:rsidRDefault="008212A5" w:rsidP="008212A5">
      <w:pPr>
        <w:jc w:val="center"/>
        <w:rPr>
          <w:rFonts w:ascii="Times New Roman" w:hAnsi="Times New Roman" w:cs="Times New Roman"/>
          <w:b/>
          <w:bCs/>
          <w:sz w:val="24"/>
          <w:szCs w:val="24"/>
        </w:rPr>
      </w:pPr>
    </w:p>
    <w:p w14:paraId="3BD5E75D" w14:textId="71804182" w:rsidR="008212A5" w:rsidRPr="00921B83" w:rsidRDefault="008212A5" w:rsidP="008212A5">
      <w:pPr>
        <w:jc w:val="center"/>
        <w:rPr>
          <w:rFonts w:ascii="Times New Roman" w:hAnsi="Times New Roman" w:cs="Times New Roman"/>
          <w:b/>
          <w:bCs/>
          <w:sz w:val="24"/>
          <w:szCs w:val="24"/>
        </w:rPr>
      </w:pPr>
    </w:p>
    <w:p w14:paraId="391E6E8A" w14:textId="77777777" w:rsidR="00FA483A" w:rsidRPr="00921B83" w:rsidRDefault="00FA483A" w:rsidP="008212A5">
      <w:pPr>
        <w:rPr>
          <w:rFonts w:ascii="Times New Roman" w:hAnsi="Times New Roman" w:cs="Times New Roman"/>
          <w:b/>
          <w:bCs/>
          <w:sz w:val="24"/>
          <w:szCs w:val="24"/>
        </w:rPr>
      </w:pPr>
    </w:p>
    <w:p w14:paraId="5F8371AF" w14:textId="1CC02AD0" w:rsidR="008212A5"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133730B4" w14:textId="77777777" w:rsidR="008212A5" w:rsidRPr="00921B83" w:rsidRDefault="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1CBE7450" w14:textId="77777777" w:rsidR="00FA483A" w:rsidRPr="00921B83" w:rsidRDefault="00FA483A" w:rsidP="008212A5">
      <w:pPr>
        <w:pStyle w:val="1f1"/>
        <w:outlineLvl w:val="9"/>
        <w:rPr>
          <w:rFonts w:ascii="Times New Roman" w:hAnsi="Times New Roman"/>
          <w:lang w:val="ru-RU"/>
        </w:rPr>
      </w:pPr>
      <w:bookmarkStart w:id="9199" w:name="_Toc172051986"/>
      <w:bookmarkStart w:id="9200" w:name="_Toc172052430"/>
      <w:bookmarkStart w:id="9201" w:name="_Toc172052874"/>
      <w:bookmarkStart w:id="9202" w:name="_Toc172053318"/>
      <w:bookmarkStart w:id="9203" w:name="_Toc172053762"/>
      <w:bookmarkStart w:id="9204" w:name="_Toc172054206"/>
      <w:bookmarkStart w:id="9205" w:name="_Toc172054652"/>
      <w:bookmarkStart w:id="9206" w:name="_Toc172055096"/>
      <w:bookmarkStart w:id="9207" w:name="_Toc172055540"/>
      <w:bookmarkStart w:id="9208" w:name="_Toc172055984"/>
      <w:bookmarkStart w:id="9209" w:name="_Toc172056428"/>
      <w:bookmarkStart w:id="9210" w:name="_Toc172056872"/>
      <w:bookmarkStart w:id="9211" w:name="_Toc172057316"/>
      <w:bookmarkStart w:id="9212" w:name="_Toc172057760"/>
      <w:bookmarkStart w:id="9213" w:name="_Toc172058204"/>
      <w:bookmarkStart w:id="9214" w:name="_Toc172058648"/>
      <w:bookmarkStart w:id="9215" w:name="_Toc172059092"/>
      <w:bookmarkStart w:id="9216" w:name="_Toc172059536"/>
      <w:bookmarkStart w:id="9217" w:name="_Toc172059980"/>
      <w:bookmarkStart w:id="9218" w:name="_Toc172060424"/>
      <w:bookmarkStart w:id="9219" w:name="_Toc172060868"/>
      <w:bookmarkStart w:id="9220" w:name="_Toc172061312"/>
      <w:bookmarkStart w:id="9221" w:name="_Toc172061756"/>
      <w:bookmarkStart w:id="9222" w:name="_Toc172062200"/>
      <w:bookmarkStart w:id="9223" w:name="_Toc172063088"/>
      <w:bookmarkStart w:id="9224" w:name="_Toc172063532"/>
      <w:bookmarkStart w:id="9225" w:name="_Toc172063976"/>
      <w:bookmarkStart w:id="9226" w:name="_Toc172064420"/>
      <w:bookmarkStart w:id="9227" w:name="_Toc172064864"/>
      <w:bookmarkStart w:id="9228" w:name="_Toc172065308"/>
      <w:bookmarkStart w:id="9229" w:name="_Toc172065752"/>
      <w:bookmarkStart w:id="9230" w:name="_Toc172066196"/>
      <w:bookmarkStart w:id="9231" w:name="_Toc172066640"/>
      <w:bookmarkStart w:id="9232" w:name="_Toc172111556"/>
      <w:bookmarkStart w:id="9233" w:name="_Toc172119084"/>
      <w:bookmarkStart w:id="9234" w:name="_Toc172119878"/>
      <w:r w:rsidRPr="00921B83">
        <w:rPr>
          <w:rFonts w:ascii="Times New Roman" w:hAnsi="Times New Roman"/>
          <w:lang w:val="ru-RU"/>
        </w:rPr>
        <w:lastRenderedPageBreak/>
        <w:t>СОДЕРЖАНИЕ ПРОГРАММЫ</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p>
    <w:p w14:paraId="054675D6" w14:textId="4D53A2D4" w:rsidR="00EE7EF0" w:rsidRPr="00921B83" w:rsidRDefault="00FA483A" w:rsidP="008212A5">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7B234B29" w14:textId="56D23703" w:rsidR="00EE7EF0" w:rsidRPr="00921B83" w:rsidRDefault="00EE7EF0" w:rsidP="008212A5">
      <w:pPr>
        <w:pStyle w:val="15"/>
        <w:rPr>
          <w:rFonts w:asciiTheme="minorHAnsi" w:eastAsiaTheme="minorEastAsia" w:hAnsiTheme="minorHAnsi" w:cstheme="minorBidi"/>
          <w:b w:val="0"/>
          <w:lang w:eastAsia="ru-RU"/>
        </w:rPr>
      </w:pPr>
      <w:hyperlink w:anchor="_Toc172066197" w:history="1">
        <w:r w:rsidRPr="00921B83">
          <w:rPr>
            <w:rStyle w:val="af2"/>
            <w:b w:val="0"/>
            <w:color w:val="auto"/>
            <w:sz w:val="24"/>
            <w:szCs w:val="24"/>
          </w:rPr>
          <w:t>1.</w:t>
        </w:r>
        <w:r w:rsidRPr="00921B83">
          <w:rPr>
            <w:rStyle w:val="af2"/>
            <w:b w:val="0"/>
            <w:iCs/>
            <w:color w:val="auto"/>
            <w:sz w:val="24"/>
            <w:szCs w:val="24"/>
          </w:rPr>
          <w:t xml:space="preserve"> Общая характеристика рабочей программы учебной дисциплины</w:t>
        </w:r>
        <w:r w:rsidRPr="00921B83">
          <w:rPr>
            <w:b w:val="0"/>
            <w:webHidden/>
          </w:rPr>
          <w:tab/>
        </w:r>
        <w:r w:rsidRPr="00921B83">
          <w:rPr>
            <w:b w:val="0"/>
            <w:webHidden/>
          </w:rPr>
          <w:fldChar w:fldCharType="begin"/>
        </w:r>
        <w:r w:rsidRPr="00921B83">
          <w:rPr>
            <w:b w:val="0"/>
            <w:webHidden/>
          </w:rPr>
          <w:instrText xml:space="preserve"> PAGEREF _Toc172066197 \h </w:instrText>
        </w:r>
        <w:r w:rsidRPr="00921B83">
          <w:rPr>
            <w:b w:val="0"/>
            <w:webHidden/>
          </w:rPr>
        </w:r>
        <w:r w:rsidRPr="00921B83">
          <w:rPr>
            <w:b w:val="0"/>
            <w:webHidden/>
          </w:rPr>
          <w:fldChar w:fldCharType="separate"/>
        </w:r>
        <w:r w:rsidR="00BC5DDD">
          <w:rPr>
            <w:b w:val="0"/>
            <w:webHidden/>
          </w:rPr>
          <w:t>147</w:t>
        </w:r>
        <w:r w:rsidRPr="00921B83">
          <w:rPr>
            <w:b w:val="0"/>
            <w:webHidden/>
          </w:rPr>
          <w:fldChar w:fldCharType="end"/>
        </w:r>
      </w:hyperlink>
    </w:p>
    <w:p w14:paraId="794D53A0" w14:textId="4F376428"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199"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_Toc172066199 \h </w:instrText>
        </w:r>
        <w:r w:rsidRPr="00921B83">
          <w:rPr>
            <w:i w:val="0"/>
            <w:webHidden/>
          </w:rPr>
        </w:r>
        <w:r w:rsidRPr="00921B83">
          <w:rPr>
            <w:i w:val="0"/>
            <w:webHidden/>
          </w:rPr>
          <w:fldChar w:fldCharType="separate"/>
        </w:r>
        <w:r w:rsidR="00BC5DDD">
          <w:rPr>
            <w:i w:val="0"/>
            <w:webHidden/>
          </w:rPr>
          <w:t>147</w:t>
        </w:r>
        <w:r w:rsidRPr="00921B83">
          <w:rPr>
            <w:i w:val="0"/>
            <w:webHidden/>
          </w:rPr>
          <w:fldChar w:fldCharType="end"/>
        </w:r>
      </w:hyperlink>
    </w:p>
    <w:p w14:paraId="268E0814" w14:textId="734EC7E9"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200"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_Toc172066200 \h </w:instrText>
        </w:r>
        <w:r w:rsidRPr="00921B83">
          <w:rPr>
            <w:i w:val="0"/>
            <w:webHidden/>
          </w:rPr>
        </w:r>
        <w:r w:rsidRPr="00921B83">
          <w:rPr>
            <w:i w:val="0"/>
            <w:webHidden/>
          </w:rPr>
          <w:fldChar w:fldCharType="separate"/>
        </w:r>
        <w:r w:rsidR="00BC5DDD">
          <w:rPr>
            <w:i w:val="0"/>
            <w:webHidden/>
          </w:rPr>
          <w:t>147</w:t>
        </w:r>
        <w:r w:rsidRPr="00921B83">
          <w:rPr>
            <w:i w:val="0"/>
            <w:webHidden/>
          </w:rPr>
          <w:fldChar w:fldCharType="end"/>
        </w:r>
      </w:hyperlink>
    </w:p>
    <w:p w14:paraId="31D8B0EC" w14:textId="40565757" w:rsidR="00EE7EF0" w:rsidRPr="00921B83" w:rsidRDefault="00EE7EF0" w:rsidP="008212A5">
      <w:pPr>
        <w:pStyle w:val="15"/>
        <w:rPr>
          <w:rFonts w:asciiTheme="minorHAnsi" w:eastAsiaTheme="minorEastAsia" w:hAnsiTheme="minorHAnsi" w:cstheme="minorBidi"/>
          <w:b w:val="0"/>
          <w:lang w:eastAsia="ru-RU"/>
        </w:rPr>
      </w:pPr>
      <w:hyperlink w:anchor="_Toc172066201" w:history="1">
        <w:r w:rsidRPr="00921B83">
          <w:rPr>
            <w:rStyle w:val="af2"/>
            <w:b w:val="0"/>
            <w:color w:val="auto"/>
            <w:sz w:val="24"/>
            <w:szCs w:val="24"/>
          </w:rPr>
          <w:t>2. Структура и содержание дисциплины</w:t>
        </w:r>
        <w:r w:rsidRPr="00921B83">
          <w:rPr>
            <w:b w:val="0"/>
            <w:webHidden/>
          </w:rPr>
          <w:tab/>
        </w:r>
        <w:r w:rsidRPr="00921B83">
          <w:rPr>
            <w:b w:val="0"/>
            <w:webHidden/>
          </w:rPr>
          <w:fldChar w:fldCharType="begin"/>
        </w:r>
        <w:r w:rsidRPr="00921B83">
          <w:rPr>
            <w:b w:val="0"/>
            <w:webHidden/>
          </w:rPr>
          <w:instrText xml:space="preserve"> PAGEREF _Toc172066201 \h </w:instrText>
        </w:r>
        <w:r w:rsidRPr="00921B83">
          <w:rPr>
            <w:b w:val="0"/>
            <w:webHidden/>
          </w:rPr>
        </w:r>
        <w:r w:rsidRPr="00921B83">
          <w:rPr>
            <w:b w:val="0"/>
            <w:webHidden/>
          </w:rPr>
          <w:fldChar w:fldCharType="separate"/>
        </w:r>
        <w:r w:rsidR="00BC5DDD">
          <w:rPr>
            <w:b w:val="0"/>
            <w:webHidden/>
          </w:rPr>
          <w:t>148</w:t>
        </w:r>
        <w:r w:rsidRPr="00921B83">
          <w:rPr>
            <w:b w:val="0"/>
            <w:webHidden/>
          </w:rPr>
          <w:fldChar w:fldCharType="end"/>
        </w:r>
      </w:hyperlink>
    </w:p>
    <w:p w14:paraId="6108166A" w14:textId="7456E2F0"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202"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_Toc172066202 \h </w:instrText>
        </w:r>
        <w:r w:rsidRPr="00921B83">
          <w:rPr>
            <w:i w:val="0"/>
            <w:webHidden/>
          </w:rPr>
        </w:r>
        <w:r w:rsidRPr="00921B83">
          <w:rPr>
            <w:i w:val="0"/>
            <w:webHidden/>
          </w:rPr>
          <w:fldChar w:fldCharType="separate"/>
        </w:r>
        <w:r w:rsidR="00BC5DDD">
          <w:rPr>
            <w:i w:val="0"/>
            <w:webHidden/>
          </w:rPr>
          <w:t>148</w:t>
        </w:r>
        <w:r w:rsidRPr="00921B83">
          <w:rPr>
            <w:i w:val="0"/>
            <w:webHidden/>
          </w:rPr>
          <w:fldChar w:fldCharType="end"/>
        </w:r>
      </w:hyperlink>
    </w:p>
    <w:p w14:paraId="0E50C1B1" w14:textId="5C72D18F"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203"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_Toc172066203 \h </w:instrText>
        </w:r>
        <w:r w:rsidRPr="00921B83">
          <w:rPr>
            <w:i w:val="0"/>
            <w:webHidden/>
          </w:rPr>
        </w:r>
        <w:r w:rsidRPr="00921B83">
          <w:rPr>
            <w:i w:val="0"/>
            <w:webHidden/>
          </w:rPr>
          <w:fldChar w:fldCharType="separate"/>
        </w:r>
        <w:r w:rsidR="00BC5DDD">
          <w:rPr>
            <w:i w:val="0"/>
            <w:webHidden/>
          </w:rPr>
          <w:t>149</w:t>
        </w:r>
        <w:r w:rsidRPr="00921B83">
          <w:rPr>
            <w:i w:val="0"/>
            <w:webHidden/>
          </w:rPr>
          <w:fldChar w:fldCharType="end"/>
        </w:r>
      </w:hyperlink>
    </w:p>
    <w:p w14:paraId="4B236D54" w14:textId="5773915B" w:rsidR="00EE7EF0" w:rsidRPr="00921B83" w:rsidRDefault="00EE7EF0" w:rsidP="008212A5">
      <w:pPr>
        <w:pStyle w:val="15"/>
        <w:rPr>
          <w:rFonts w:asciiTheme="minorHAnsi" w:eastAsiaTheme="minorEastAsia" w:hAnsiTheme="minorHAnsi" w:cstheme="minorBidi"/>
          <w:b w:val="0"/>
          <w:lang w:eastAsia="ru-RU"/>
        </w:rPr>
      </w:pPr>
      <w:hyperlink w:anchor="_Toc172066204" w:history="1">
        <w:r w:rsidRPr="00921B83">
          <w:rPr>
            <w:rStyle w:val="af2"/>
            <w:b w:val="0"/>
            <w:color w:val="auto"/>
            <w:sz w:val="24"/>
            <w:szCs w:val="24"/>
          </w:rPr>
          <w:t>3. Условия реализации дисциплины</w:t>
        </w:r>
        <w:r w:rsidRPr="00921B83">
          <w:rPr>
            <w:b w:val="0"/>
            <w:webHidden/>
          </w:rPr>
          <w:tab/>
        </w:r>
        <w:r w:rsidRPr="00921B83">
          <w:rPr>
            <w:b w:val="0"/>
            <w:webHidden/>
          </w:rPr>
          <w:fldChar w:fldCharType="begin"/>
        </w:r>
        <w:r w:rsidRPr="00921B83">
          <w:rPr>
            <w:b w:val="0"/>
            <w:webHidden/>
          </w:rPr>
          <w:instrText xml:space="preserve"> PAGEREF _Toc172066204 \h </w:instrText>
        </w:r>
        <w:r w:rsidRPr="00921B83">
          <w:rPr>
            <w:b w:val="0"/>
            <w:webHidden/>
          </w:rPr>
        </w:r>
        <w:r w:rsidRPr="00921B83">
          <w:rPr>
            <w:b w:val="0"/>
            <w:webHidden/>
          </w:rPr>
          <w:fldChar w:fldCharType="separate"/>
        </w:r>
        <w:r w:rsidR="00BC5DDD">
          <w:rPr>
            <w:b w:val="0"/>
            <w:webHidden/>
          </w:rPr>
          <w:t>151</w:t>
        </w:r>
        <w:r w:rsidRPr="00921B83">
          <w:rPr>
            <w:b w:val="0"/>
            <w:webHidden/>
          </w:rPr>
          <w:fldChar w:fldCharType="end"/>
        </w:r>
      </w:hyperlink>
    </w:p>
    <w:p w14:paraId="29261B0A" w14:textId="0C9B92C2"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205"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_Toc172066205 \h </w:instrText>
        </w:r>
        <w:r w:rsidRPr="00921B83">
          <w:rPr>
            <w:i w:val="0"/>
            <w:webHidden/>
          </w:rPr>
        </w:r>
        <w:r w:rsidRPr="00921B83">
          <w:rPr>
            <w:i w:val="0"/>
            <w:webHidden/>
          </w:rPr>
          <w:fldChar w:fldCharType="separate"/>
        </w:r>
        <w:r w:rsidR="00BC5DDD">
          <w:rPr>
            <w:i w:val="0"/>
            <w:webHidden/>
          </w:rPr>
          <w:t>151</w:t>
        </w:r>
        <w:r w:rsidRPr="00921B83">
          <w:rPr>
            <w:i w:val="0"/>
            <w:webHidden/>
          </w:rPr>
          <w:fldChar w:fldCharType="end"/>
        </w:r>
      </w:hyperlink>
    </w:p>
    <w:p w14:paraId="35E81B36" w14:textId="5A18C5FF" w:rsidR="00EE7EF0" w:rsidRPr="00921B83" w:rsidRDefault="00EE7EF0"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206"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_Toc172066206 \h </w:instrText>
        </w:r>
        <w:r w:rsidRPr="00921B83">
          <w:rPr>
            <w:i w:val="0"/>
            <w:webHidden/>
          </w:rPr>
        </w:r>
        <w:r w:rsidRPr="00921B83">
          <w:rPr>
            <w:i w:val="0"/>
            <w:webHidden/>
          </w:rPr>
          <w:fldChar w:fldCharType="separate"/>
        </w:r>
        <w:r w:rsidR="00BC5DDD">
          <w:rPr>
            <w:i w:val="0"/>
            <w:webHidden/>
          </w:rPr>
          <w:t>151</w:t>
        </w:r>
        <w:r w:rsidRPr="00921B83">
          <w:rPr>
            <w:i w:val="0"/>
            <w:webHidden/>
          </w:rPr>
          <w:fldChar w:fldCharType="end"/>
        </w:r>
      </w:hyperlink>
    </w:p>
    <w:p w14:paraId="1991202C" w14:textId="120C8136" w:rsidR="00EE7EF0" w:rsidRPr="00921B83" w:rsidRDefault="00EE7EF0" w:rsidP="008212A5">
      <w:pPr>
        <w:pStyle w:val="15"/>
        <w:rPr>
          <w:rFonts w:asciiTheme="minorHAnsi" w:eastAsiaTheme="minorEastAsia" w:hAnsiTheme="minorHAnsi" w:cstheme="minorBidi"/>
          <w:b w:val="0"/>
          <w:lang w:eastAsia="ru-RU"/>
        </w:rPr>
      </w:pPr>
      <w:hyperlink w:anchor="_Toc172066210" w:history="1">
        <w:r w:rsidRPr="00921B83">
          <w:rPr>
            <w:rStyle w:val="af2"/>
            <w:b w:val="0"/>
            <w:color w:val="auto"/>
            <w:sz w:val="24"/>
            <w:szCs w:val="24"/>
          </w:rPr>
          <w:t>4. Контроль и оценка результатов  освоения дисциплины</w:t>
        </w:r>
        <w:r w:rsidRPr="00921B83">
          <w:rPr>
            <w:b w:val="0"/>
            <w:webHidden/>
          </w:rPr>
          <w:tab/>
        </w:r>
        <w:r w:rsidRPr="00921B83">
          <w:rPr>
            <w:b w:val="0"/>
            <w:webHidden/>
          </w:rPr>
          <w:fldChar w:fldCharType="begin"/>
        </w:r>
        <w:r w:rsidRPr="00921B83">
          <w:rPr>
            <w:b w:val="0"/>
            <w:webHidden/>
          </w:rPr>
          <w:instrText xml:space="preserve"> PAGEREF _Toc172066210 \h </w:instrText>
        </w:r>
        <w:r w:rsidRPr="00921B83">
          <w:rPr>
            <w:b w:val="0"/>
            <w:webHidden/>
          </w:rPr>
        </w:r>
        <w:r w:rsidRPr="00921B83">
          <w:rPr>
            <w:b w:val="0"/>
            <w:webHidden/>
          </w:rPr>
          <w:fldChar w:fldCharType="separate"/>
        </w:r>
        <w:r w:rsidR="00BC5DDD">
          <w:rPr>
            <w:b w:val="0"/>
            <w:webHidden/>
          </w:rPr>
          <w:t>151</w:t>
        </w:r>
        <w:r w:rsidRPr="00921B83">
          <w:rPr>
            <w:b w:val="0"/>
            <w:webHidden/>
          </w:rPr>
          <w:fldChar w:fldCharType="end"/>
        </w:r>
      </w:hyperlink>
    </w:p>
    <w:p w14:paraId="51C49D92" w14:textId="13159CFD" w:rsidR="00FA483A" w:rsidRDefault="00FA483A" w:rsidP="008212A5">
      <w:pPr>
        <w:pStyle w:val="1f1"/>
        <w:spacing w:after="0"/>
        <w:ind w:left="720"/>
        <w:outlineLvl w:val="9"/>
        <w:rPr>
          <w:rStyle w:val="afd"/>
          <w:i w:val="0"/>
          <w:iCs/>
        </w:rPr>
      </w:pPr>
      <w:r w:rsidRPr="00921B83">
        <w:rPr>
          <w:rFonts w:ascii="Times New Roman" w:hAnsi="Times New Roman"/>
          <w:b w:val="0"/>
          <w:bCs w:val="0"/>
          <w:lang w:val="ru-RU"/>
        </w:rPr>
        <w:fldChar w:fldCharType="end"/>
      </w:r>
      <w:r w:rsidRPr="00921B83">
        <w:rPr>
          <w:rFonts w:ascii="Times New Roman" w:hAnsi="Times New Roman"/>
        </w:rPr>
        <w:br w:type="page"/>
      </w:r>
      <w:bookmarkStart w:id="9235" w:name="_Toc172051987"/>
      <w:bookmarkStart w:id="9236" w:name="_Toc172052431"/>
      <w:bookmarkStart w:id="9237" w:name="_Toc172052875"/>
      <w:bookmarkStart w:id="9238" w:name="_Toc172053319"/>
      <w:bookmarkStart w:id="9239" w:name="_Toc172053763"/>
      <w:bookmarkStart w:id="9240" w:name="_Toc172054207"/>
      <w:bookmarkStart w:id="9241" w:name="_Toc172054653"/>
      <w:bookmarkStart w:id="9242" w:name="_Toc172055097"/>
      <w:bookmarkStart w:id="9243" w:name="_Toc172055541"/>
      <w:bookmarkStart w:id="9244" w:name="_Toc172055985"/>
      <w:bookmarkStart w:id="9245" w:name="_Toc172056429"/>
      <w:bookmarkStart w:id="9246" w:name="_Toc172056873"/>
      <w:bookmarkStart w:id="9247" w:name="_Toc172057317"/>
      <w:bookmarkStart w:id="9248" w:name="_Toc172057761"/>
      <w:bookmarkStart w:id="9249" w:name="_Toc172058205"/>
      <w:bookmarkStart w:id="9250" w:name="_Toc172058649"/>
      <w:bookmarkStart w:id="9251" w:name="_Toc172059093"/>
      <w:bookmarkStart w:id="9252" w:name="_Toc172059537"/>
      <w:bookmarkStart w:id="9253" w:name="_Toc172059981"/>
      <w:bookmarkStart w:id="9254" w:name="_Toc172060425"/>
      <w:bookmarkStart w:id="9255" w:name="_Toc172060869"/>
      <w:bookmarkStart w:id="9256" w:name="_Toc172061313"/>
      <w:bookmarkStart w:id="9257" w:name="_Toc172061757"/>
      <w:bookmarkStart w:id="9258" w:name="_Toc172062201"/>
      <w:bookmarkStart w:id="9259" w:name="_Toc172063089"/>
      <w:bookmarkStart w:id="9260" w:name="_Toc172063533"/>
      <w:bookmarkStart w:id="9261" w:name="_Toc172063977"/>
      <w:bookmarkStart w:id="9262" w:name="_Toc172064421"/>
      <w:bookmarkStart w:id="9263" w:name="_Toc172064865"/>
      <w:bookmarkStart w:id="9264" w:name="_Toc172065309"/>
      <w:bookmarkStart w:id="9265" w:name="_Toc172065753"/>
      <w:bookmarkStart w:id="9266" w:name="_Toc172066197"/>
      <w:bookmarkStart w:id="9267" w:name="_Toc172066641"/>
      <w:bookmarkStart w:id="9268" w:name="_Toc172111557"/>
      <w:bookmarkStart w:id="9269" w:name="_Toc172119085"/>
      <w:bookmarkStart w:id="9270" w:name="_Toc172119879"/>
      <w:r w:rsidRPr="00921B83">
        <w:rPr>
          <w:rFonts w:ascii="Times New Roman" w:hAnsi="Times New Roman"/>
          <w:lang w:val="ru-RU"/>
        </w:rPr>
        <w:lastRenderedPageBreak/>
        <w:t>1.</w:t>
      </w:r>
      <w:r w:rsidRPr="00921B83">
        <w:rPr>
          <w:rStyle w:val="afd"/>
          <w:i w:val="0"/>
          <w:iCs/>
        </w:rPr>
        <w:t xml:space="preserve">Общая характеристика </w:t>
      </w:r>
      <w:r w:rsidR="00CB488A">
        <w:rPr>
          <w:rStyle w:val="afd"/>
          <w:i w:val="0"/>
          <w:iCs/>
        </w:rPr>
        <w:br/>
      </w:r>
      <w:r w:rsidRPr="00921B83">
        <w:rPr>
          <w:rStyle w:val="afd"/>
          <w:i w:val="0"/>
          <w:iCs/>
        </w:rPr>
        <w:t>РАБОЧЕЙ ПРОГРАММЫ УЧЕБНОЙ ДИСЦИПЛИНЫ</w:t>
      </w:r>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p>
    <w:p w14:paraId="7EDDDC87" w14:textId="57AD108A" w:rsidR="00FA483A" w:rsidRPr="00921B83" w:rsidRDefault="00CB488A" w:rsidP="00E03666">
      <w:pPr>
        <w:pStyle w:val="1f1"/>
        <w:ind w:left="720"/>
        <w:rPr>
          <w:rFonts w:ascii="Times New Roman" w:hAnsi="Times New Roman"/>
          <w:bCs w:val="0"/>
          <w:lang w:eastAsia="nl-NL"/>
        </w:rPr>
      </w:pPr>
      <w:r w:rsidRPr="00CB488A">
        <w:rPr>
          <w:rStyle w:val="afd"/>
          <w:i w:val="0"/>
          <w:iCs/>
        </w:rPr>
        <w:t xml:space="preserve">МЕЖДИСЦИПЛИНАРНОГО МОДУЛЯ </w:t>
      </w:r>
      <w:r w:rsidR="00E03666">
        <w:rPr>
          <w:rStyle w:val="afd"/>
          <w:i w:val="0"/>
          <w:iCs/>
        </w:rPr>
        <w:br/>
      </w:r>
      <w:r w:rsidRPr="00CB488A">
        <w:rPr>
          <w:rStyle w:val="afd"/>
          <w:i w:val="0"/>
          <w:iCs/>
        </w:rPr>
        <w:t>МДМ.02 ОСНОВЫ ПРОГРАММИРОВАНИЯ И БАЗ ДАННЫХ</w:t>
      </w:r>
      <w:bookmarkStart w:id="9271" w:name="_Toc172051988"/>
      <w:bookmarkStart w:id="9272" w:name="_Toc172052432"/>
      <w:bookmarkStart w:id="9273" w:name="_Toc172052876"/>
      <w:bookmarkStart w:id="9274" w:name="_Toc172053320"/>
      <w:bookmarkStart w:id="9275" w:name="_Toc172053764"/>
      <w:bookmarkStart w:id="9276" w:name="_Toc172054208"/>
      <w:bookmarkStart w:id="9277" w:name="_Toc172054654"/>
      <w:bookmarkStart w:id="9278" w:name="_Toc172055098"/>
      <w:bookmarkStart w:id="9279" w:name="_Toc172055542"/>
      <w:bookmarkStart w:id="9280" w:name="_Toc172055986"/>
      <w:bookmarkStart w:id="9281" w:name="_Toc172056430"/>
      <w:bookmarkStart w:id="9282" w:name="_Toc172056874"/>
      <w:bookmarkStart w:id="9283" w:name="_Toc172057318"/>
      <w:bookmarkStart w:id="9284" w:name="_Toc172057762"/>
      <w:bookmarkStart w:id="9285" w:name="_Toc172058206"/>
      <w:bookmarkStart w:id="9286" w:name="_Toc172058650"/>
      <w:bookmarkStart w:id="9287" w:name="_Toc172059094"/>
      <w:bookmarkStart w:id="9288" w:name="_Toc172059538"/>
      <w:bookmarkStart w:id="9289" w:name="_Toc172059982"/>
      <w:bookmarkStart w:id="9290" w:name="_Toc172060426"/>
      <w:bookmarkStart w:id="9291" w:name="_Toc172060870"/>
      <w:bookmarkStart w:id="9292" w:name="_Toc172061314"/>
      <w:bookmarkStart w:id="9293" w:name="_Toc172061758"/>
      <w:bookmarkStart w:id="9294" w:name="_Toc172062202"/>
      <w:bookmarkStart w:id="9295" w:name="_Toc172063090"/>
      <w:bookmarkStart w:id="9296" w:name="_Toc172063534"/>
      <w:bookmarkStart w:id="9297" w:name="_Toc172063978"/>
      <w:bookmarkStart w:id="9298" w:name="_Toc172064422"/>
      <w:bookmarkStart w:id="9299" w:name="_Toc172064866"/>
      <w:bookmarkStart w:id="9300" w:name="_Toc172065310"/>
      <w:bookmarkStart w:id="9301" w:name="_Toc172065754"/>
      <w:bookmarkStart w:id="9302" w:name="_Toc172066198"/>
      <w:bookmarkStart w:id="9303" w:name="_Toc172066642"/>
      <w:bookmarkStart w:id="9304" w:name="_Toc172111558"/>
      <w:bookmarkStart w:id="9305" w:name="_Toc172119086"/>
      <w:bookmarkStart w:id="9306" w:name="_Toc172119880"/>
      <w:r w:rsidR="00E03666">
        <w:rPr>
          <w:rStyle w:val="afd"/>
          <w:i w:val="0"/>
          <w:iCs/>
        </w:rPr>
        <w:br/>
      </w:r>
      <w:r w:rsidR="00FA483A" w:rsidRPr="00921B83">
        <w:rPr>
          <w:rFonts w:ascii="Times New Roman" w:hAnsi="Times New Roman"/>
          <w:bCs w:val="0"/>
          <w:lang w:eastAsia="nl-NL"/>
        </w:rPr>
        <w:t>ОП.0</w:t>
      </w:r>
      <w:r>
        <w:rPr>
          <w:rFonts w:ascii="Times New Roman" w:hAnsi="Times New Roman"/>
          <w:bCs w:val="0"/>
          <w:lang w:eastAsia="nl-NL"/>
        </w:rPr>
        <w:t>4</w:t>
      </w:r>
      <w:r w:rsidR="00FA483A" w:rsidRPr="00921B83">
        <w:rPr>
          <w:rFonts w:ascii="Times New Roman" w:hAnsi="Times New Roman"/>
          <w:bCs w:val="0"/>
          <w:lang w:eastAsia="nl-NL"/>
        </w:rPr>
        <w:t xml:space="preserve"> ОСНОВЫ АЛГОРИТМИЗАЦИИ И ПРОГРАММИРОВАНИЯ</w:t>
      </w:r>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p>
    <w:p w14:paraId="206215DD" w14:textId="77777777" w:rsidR="00FA483A" w:rsidRPr="00921B83" w:rsidRDefault="00FA483A" w:rsidP="008212A5">
      <w:pPr>
        <w:pStyle w:val="114"/>
        <w:spacing w:before="240" w:after="0" w:line="240" w:lineRule="auto"/>
        <w:outlineLvl w:val="9"/>
        <w:rPr>
          <w:rFonts w:ascii="Times New Roman" w:hAnsi="Times New Roman"/>
        </w:rPr>
      </w:pPr>
      <w:bookmarkStart w:id="9307" w:name="_Toc172051989"/>
      <w:bookmarkStart w:id="9308" w:name="_Toc172052433"/>
      <w:bookmarkStart w:id="9309" w:name="_Toc172052877"/>
      <w:bookmarkStart w:id="9310" w:name="_Toc172053321"/>
      <w:bookmarkStart w:id="9311" w:name="_Toc172053765"/>
      <w:bookmarkStart w:id="9312" w:name="_Toc172054209"/>
      <w:bookmarkStart w:id="9313" w:name="_Toc172054655"/>
      <w:bookmarkStart w:id="9314" w:name="_Toc172055099"/>
      <w:bookmarkStart w:id="9315" w:name="_Toc172055543"/>
      <w:bookmarkStart w:id="9316" w:name="_Toc172055987"/>
      <w:bookmarkStart w:id="9317" w:name="_Toc172056431"/>
      <w:bookmarkStart w:id="9318" w:name="_Toc172056875"/>
      <w:bookmarkStart w:id="9319" w:name="_Toc172057319"/>
      <w:bookmarkStart w:id="9320" w:name="_Toc172057763"/>
      <w:bookmarkStart w:id="9321" w:name="_Toc172058207"/>
      <w:bookmarkStart w:id="9322" w:name="_Toc172058651"/>
      <w:bookmarkStart w:id="9323" w:name="_Toc172059095"/>
      <w:bookmarkStart w:id="9324" w:name="_Toc172059539"/>
      <w:bookmarkStart w:id="9325" w:name="_Toc172059983"/>
      <w:bookmarkStart w:id="9326" w:name="_Toc172060427"/>
      <w:bookmarkStart w:id="9327" w:name="_Toc172060871"/>
      <w:bookmarkStart w:id="9328" w:name="_Toc172061315"/>
      <w:bookmarkStart w:id="9329" w:name="_Toc172061759"/>
      <w:bookmarkStart w:id="9330" w:name="_Toc172062203"/>
      <w:bookmarkStart w:id="9331" w:name="_Toc172063091"/>
      <w:bookmarkStart w:id="9332" w:name="_Toc172063535"/>
      <w:bookmarkStart w:id="9333" w:name="_Toc172063979"/>
      <w:bookmarkStart w:id="9334" w:name="_Toc172064423"/>
      <w:bookmarkStart w:id="9335" w:name="_Toc172064867"/>
      <w:bookmarkStart w:id="9336" w:name="_Toc172065311"/>
      <w:bookmarkStart w:id="9337" w:name="_Toc172065755"/>
      <w:bookmarkStart w:id="9338" w:name="_Toc172066199"/>
      <w:bookmarkStart w:id="9339" w:name="_Toc172066643"/>
      <w:bookmarkStart w:id="9340" w:name="_Toc172111559"/>
      <w:bookmarkStart w:id="9341" w:name="_Toc172119087"/>
      <w:bookmarkStart w:id="9342" w:name="_Toc172119881"/>
      <w:r w:rsidRPr="00921B83">
        <w:rPr>
          <w:rFonts w:ascii="Times New Roman" w:hAnsi="Times New Roman"/>
        </w:rPr>
        <w:t>1.1. Цель и место дисциплины в структуре образовательной программы</w:t>
      </w:r>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p>
    <w:p w14:paraId="6DED8BA2" w14:textId="77777777" w:rsidR="00FA483A" w:rsidRPr="00921B83" w:rsidRDefault="00FA483A" w:rsidP="008212A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Основы алгоритмизации и программирования</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формирование у обучающихся знаний современных информационных, компьютерных и сетевых технологий, умений разрабатывать алгоритмы и программы для решения задач поиска, хранения, обработки и анализа информации из разных источников и баз данных.</w:t>
      </w:r>
    </w:p>
    <w:p w14:paraId="4D12C993" w14:textId="77777777" w:rsidR="00FA483A" w:rsidRPr="00921B83" w:rsidRDefault="00FA483A" w:rsidP="008212A5">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lang w:eastAsia="nl-NL"/>
        </w:rPr>
        <w:t>Основы алгоритмизации и программирования</w:t>
      </w:r>
      <w:r w:rsidRPr="00921B83">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64CBF2D4" w14:textId="77777777" w:rsidR="00FA483A" w:rsidRPr="00921B83" w:rsidRDefault="00FA483A" w:rsidP="008212A5">
      <w:pPr>
        <w:pStyle w:val="114"/>
        <w:spacing w:before="240" w:after="0" w:line="240" w:lineRule="auto"/>
        <w:outlineLvl w:val="9"/>
        <w:rPr>
          <w:rFonts w:ascii="Times New Roman" w:hAnsi="Times New Roman"/>
        </w:rPr>
      </w:pPr>
      <w:bookmarkStart w:id="9343" w:name="_Toc172051990"/>
      <w:bookmarkStart w:id="9344" w:name="_Toc172052434"/>
      <w:bookmarkStart w:id="9345" w:name="_Toc172052878"/>
      <w:bookmarkStart w:id="9346" w:name="_Toc172053322"/>
      <w:bookmarkStart w:id="9347" w:name="_Toc172053766"/>
      <w:bookmarkStart w:id="9348" w:name="_Toc172054210"/>
      <w:bookmarkStart w:id="9349" w:name="_Toc172054656"/>
      <w:bookmarkStart w:id="9350" w:name="_Toc172055100"/>
      <w:bookmarkStart w:id="9351" w:name="_Toc172055544"/>
      <w:bookmarkStart w:id="9352" w:name="_Toc172055988"/>
      <w:bookmarkStart w:id="9353" w:name="_Toc172056432"/>
      <w:bookmarkStart w:id="9354" w:name="_Toc172056876"/>
      <w:bookmarkStart w:id="9355" w:name="_Toc172057320"/>
      <w:bookmarkStart w:id="9356" w:name="_Toc172057764"/>
      <w:bookmarkStart w:id="9357" w:name="_Toc172058208"/>
      <w:bookmarkStart w:id="9358" w:name="_Toc172058652"/>
      <w:bookmarkStart w:id="9359" w:name="_Toc172059096"/>
      <w:bookmarkStart w:id="9360" w:name="_Toc172059540"/>
      <w:bookmarkStart w:id="9361" w:name="_Toc172059984"/>
      <w:bookmarkStart w:id="9362" w:name="_Toc172060428"/>
      <w:bookmarkStart w:id="9363" w:name="_Toc172060872"/>
      <w:bookmarkStart w:id="9364" w:name="_Toc172061316"/>
      <w:bookmarkStart w:id="9365" w:name="_Toc172061760"/>
      <w:bookmarkStart w:id="9366" w:name="_Toc172062204"/>
      <w:bookmarkStart w:id="9367" w:name="_Toc172063092"/>
      <w:bookmarkStart w:id="9368" w:name="_Toc172063536"/>
      <w:bookmarkStart w:id="9369" w:name="_Toc172063980"/>
      <w:bookmarkStart w:id="9370" w:name="_Toc172064424"/>
      <w:bookmarkStart w:id="9371" w:name="_Toc172064868"/>
      <w:bookmarkStart w:id="9372" w:name="_Toc172065312"/>
      <w:bookmarkStart w:id="9373" w:name="_Toc172065756"/>
      <w:bookmarkStart w:id="9374" w:name="_Toc172066200"/>
      <w:bookmarkStart w:id="9375" w:name="_Toc172066644"/>
      <w:bookmarkStart w:id="9376" w:name="_Toc172111560"/>
      <w:bookmarkStart w:id="9377" w:name="_Toc172119088"/>
      <w:bookmarkStart w:id="9378" w:name="_Toc172119882"/>
      <w:r w:rsidRPr="00921B83">
        <w:rPr>
          <w:rFonts w:ascii="Times New Roman" w:hAnsi="Times New Roman"/>
        </w:rPr>
        <w:t>1.2. Планируемые результаты освоения дисциплины</w:t>
      </w:r>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p>
    <w:p w14:paraId="7F2F9477" w14:textId="77777777" w:rsidR="00FA483A" w:rsidRPr="00921B83" w:rsidRDefault="00FA483A"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F5F972F" w14:textId="77777777" w:rsidR="00FA483A" w:rsidRPr="00921B83" w:rsidRDefault="00FA483A"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545"/>
        <w:gridCol w:w="2993"/>
        <w:gridCol w:w="2243"/>
      </w:tblGrid>
      <w:tr w:rsidR="00921B83" w:rsidRPr="00921B83" w14:paraId="60A184F1" w14:textId="77777777" w:rsidTr="00585EAF">
        <w:tc>
          <w:tcPr>
            <w:tcW w:w="693" w:type="pct"/>
            <w:tcBorders>
              <w:top w:val="single" w:sz="4" w:space="0" w:color="auto"/>
              <w:left w:val="single" w:sz="4" w:space="0" w:color="auto"/>
              <w:right w:val="single" w:sz="4" w:space="0" w:color="auto"/>
            </w:tcBorders>
            <w:vAlign w:val="center"/>
          </w:tcPr>
          <w:p w14:paraId="7137CCF3" w14:textId="3BEB11FE" w:rsidR="00FA483A" w:rsidRPr="00921B83" w:rsidRDefault="00585EAF" w:rsidP="008212A5">
            <w:pPr>
              <w:jc w:val="center"/>
              <w:rPr>
                <w:rStyle w:val="afd"/>
                <w:b/>
                <w:i w:val="0"/>
                <w:sz w:val="20"/>
                <w:szCs w:val="20"/>
              </w:rPr>
            </w:pPr>
            <w:r w:rsidRPr="00921B83">
              <w:rPr>
                <w:rStyle w:val="afd"/>
                <w:b/>
                <w:i w:val="0"/>
                <w:sz w:val="20"/>
                <w:szCs w:val="20"/>
              </w:rPr>
              <w:t>Код ОК, ПК</w:t>
            </w:r>
          </w:p>
        </w:tc>
        <w:tc>
          <w:tcPr>
            <w:tcW w:w="1739" w:type="pct"/>
            <w:tcBorders>
              <w:top w:val="single" w:sz="4" w:space="0" w:color="auto"/>
              <w:left w:val="single" w:sz="4" w:space="0" w:color="auto"/>
              <w:right w:val="single" w:sz="4" w:space="0" w:color="auto"/>
            </w:tcBorders>
            <w:vAlign w:val="center"/>
          </w:tcPr>
          <w:p w14:paraId="04BE6F2E"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18BBF694" w14:textId="77777777" w:rsidR="00FA483A" w:rsidRPr="00921B83" w:rsidRDefault="00FA483A"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c>
          <w:tcPr>
            <w:tcW w:w="1100" w:type="pct"/>
            <w:tcBorders>
              <w:top w:val="single" w:sz="4" w:space="0" w:color="auto"/>
              <w:left w:val="single" w:sz="4" w:space="0" w:color="auto"/>
              <w:bottom w:val="single" w:sz="4" w:space="0" w:color="auto"/>
              <w:right w:val="single" w:sz="4" w:space="0" w:color="auto"/>
            </w:tcBorders>
            <w:vAlign w:val="center"/>
          </w:tcPr>
          <w:p w14:paraId="7DEF4E73"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Владеть</w:t>
            </w:r>
          </w:p>
        </w:tc>
      </w:tr>
      <w:tr w:rsidR="00921B83" w:rsidRPr="00921B83" w14:paraId="5DE8E1C9" w14:textId="77777777" w:rsidTr="00585EAF">
        <w:tc>
          <w:tcPr>
            <w:tcW w:w="693" w:type="pct"/>
            <w:tcBorders>
              <w:left w:val="single" w:sz="4" w:space="0" w:color="auto"/>
              <w:right w:val="single" w:sz="4" w:space="0" w:color="auto"/>
            </w:tcBorders>
            <w:vAlign w:val="center"/>
          </w:tcPr>
          <w:p w14:paraId="2F75F26F" w14:textId="77777777"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1739" w:type="pct"/>
            <w:tcBorders>
              <w:left w:val="single" w:sz="4" w:space="0" w:color="auto"/>
              <w:right w:val="single" w:sz="4" w:space="0" w:color="auto"/>
            </w:tcBorders>
            <w:vAlign w:val="center"/>
          </w:tcPr>
          <w:p w14:paraId="5AE260D8" w14:textId="75BAB974"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9AA141D" w14:textId="495E5706"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4CD2679D" w14:textId="26662322"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c>
          <w:tcPr>
            <w:tcW w:w="1100" w:type="pct"/>
            <w:tcBorders>
              <w:top w:val="single" w:sz="4" w:space="0" w:color="auto"/>
              <w:left w:val="single" w:sz="4" w:space="0" w:color="auto"/>
              <w:bottom w:val="single" w:sz="4" w:space="0" w:color="auto"/>
              <w:right w:val="single" w:sz="4" w:space="0" w:color="auto"/>
            </w:tcBorders>
            <w:vAlign w:val="center"/>
          </w:tcPr>
          <w:p w14:paraId="3EDDCC06" w14:textId="77777777" w:rsidR="00FA483A" w:rsidRPr="00921B83" w:rsidRDefault="00FA483A" w:rsidP="008212A5">
            <w:pPr>
              <w:pStyle w:val="a6"/>
              <w:numPr>
                <w:ilvl w:val="0"/>
                <w:numId w:val="96"/>
              </w:numPr>
              <w:tabs>
                <w:tab w:val="left" w:pos="293"/>
              </w:tabs>
              <w:ind w:left="0" w:firstLine="0"/>
              <w:jc w:val="center"/>
              <w:rPr>
                <w:rFonts w:ascii="Times New Roman" w:hAnsi="Times New Roman" w:cs="Times New Roman"/>
                <w:b/>
                <w:sz w:val="20"/>
                <w:szCs w:val="20"/>
              </w:rPr>
            </w:pPr>
          </w:p>
        </w:tc>
      </w:tr>
      <w:tr w:rsidR="00921B83" w:rsidRPr="00921B83" w14:paraId="2CD48BEE" w14:textId="77777777" w:rsidTr="00585EAF">
        <w:tc>
          <w:tcPr>
            <w:tcW w:w="693" w:type="pct"/>
            <w:tcBorders>
              <w:left w:val="single" w:sz="4" w:space="0" w:color="auto"/>
              <w:right w:val="single" w:sz="4" w:space="0" w:color="auto"/>
            </w:tcBorders>
            <w:vAlign w:val="center"/>
          </w:tcPr>
          <w:p w14:paraId="6801D761" w14:textId="38F29336"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1739" w:type="pct"/>
            <w:tcBorders>
              <w:left w:val="single" w:sz="4" w:space="0" w:color="auto"/>
              <w:right w:val="single" w:sz="4" w:space="0" w:color="auto"/>
            </w:tcBorders>
            <w:vAlign w:val="center"/>
          </w:tcPr>
          <w:p w14:paraId="29B08F50" w14:textId="01143866"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w:t>
            </w:r>
          </w:p>
          <w:p w14:paraId="7576B931" w14:textId="2B78653C"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оформлять результаты поиска</w:t>
            </w:r>
          </w:p>
          <w:p w14:paraId="66AB716D" w14:textId="0C030A53"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5A2B60B3" w14:textId="53AA673A"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p w14:paraId="4D29A7C4" w14:textId="7B1E4B48"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формат оформления результатов поиска информации</w:t>
            </w:r>
          </w:p>
        </w:tc>
        <w:tc>
          <w:tcPr>
            <w:tcW w:w="1100" w:type="pct"/>
            <w:tcBorders>
              <w:top w:val="single" w:sz="4" w:space="0" w:color="auto"/>
              <w:left w:val="single" w:sz="4" w:space="0" w:color="auto"/>
              <w:bottom w:val="single" w:sz="4" w:space="0" w:color="auto"/>
              <w:right w:val="single" w:sz="4" w:space="0" w:color="auto"/>
            </w:tcBorders>
            <w:vAlign w:val="center"/>
          </w:tcPr>
          <w:p w14:paraId="5215E3E4" w14:textId="77777777" w:rsidR="00FA483A" w:rsidRPr="00921B83" w:rsidRDefault="00FA483A" w:rsidP="008212A5">
            <w:pPr>
              <w:pStyle w:val="a6"/>
              <w:numPr>
                <w:ilvl w:val="0"/>
                <w:numId w:val="96"/>
              </w:numPr>
              <w:tabs>
                <w:tab w:val="left" w:pos="293"/>
              </w:tabs>
              <w:ind w:left="0" w:firstLine="0"/>
              <w:jc w:val="center"/>
              <w:rPr>
                <w:rFonts w:ascii="Times New Roman" w:hAnsi="Times New Roman" w:cs="Times New Roman"/>
                <w:sz w:val="20"/>
                <w:szCs w:val="20"/>
              </w:rPr>
            </w:pPr>
          </w:p>
        </w:tc>
      </w:tr>
      <w:tr w:rsidR="00921B83" w:rsidRPr="00921B83" w14:paraId="7E5DD7A0" w14:textId="77777777" w:rsidTr="00585EAF">
        <w:tc>
          <w:tcPr>
            <w:tcW w:w="693" w:type="pct"/>
            <w:tcBorders>
              <w:left w:val="single" w:sz="4" w:space="0" w:color="auto"/>
              <w:right w:val="single" w:sz="4" w:space="0" w:color="auto"/>
            </w:tcBorders>
            <w:vAlign w:val="center"/>
          </w:tcPr>
          <w:p w14:paraId="7D3BA768" w14:textId="04CD5117"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1739" w:type="pct"/>
            <w:tcBorders>
              <w:left w:val="single" w:sz="4" w:space="0" w:color="auto"/>
              <w:right w:val="single" w:sz="4" w:space="0" w:color="auto"/>
            </w:tcBorders>
            <w:vAlign w:val="center"/>
          </w:tcPr>
          <w:p w14:paraId="74923A16" w14:textId="5B24E9B5"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организовывать работу коллектива и команды</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28CB6132" w14:textId="0E292432"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психологические основы деятельности коллектива</w:t>
            </w:r>
          </w:p>
        </w:tc>
        <w:tc>
          <w:tcPr>
            <w:tcW w:w="1100" w:type="pct"/>
            <w:tcBorders>
              <w:top w:val="single" w:sz="4" w:space="0" w:color="auto"/>
              <w:left w:val="single" w:sz="4" w:space="0" w:color="auto"/>
              <w:bottom w:val="single" w:sz="4" w:space="0" w:color="auto"/>
              <w:right w:val="single" w:sz="4" w:space="0" w:color="auto"/>
            </w:tcBorders>
            <w:vAlign w:val="center"/>
          </w:tcPr>
          <w:p w14:paraId="1D5C70BE" w14:textId="77777777" w:rsidR="00FA483A" w:rsidRPr="00921B83" w:rsidRDefault="00FA483A" w:rsidP="008212A5">
            <w:pPr>
              <w:pStyle w:val="a6"/>
              <w:numPr>
                <w:ilvl w:val="0"/>
                <w:numId w:val="96"/>
              </w:numPr>
              <w:tabs>
                <w:tab w:val="left" w:pos="293"/>
              </w:tabs>
              <w:ind w:left="0" w:firstLine="0"/>
              <w:jc w:val="center"/>
              <w:rPr>
                <w:rFonts w:ascii="Times New Roman" w:hAnsi="Times New Roman" w:cs="Times New Roman"/>
                <w:sz w:val="20"/>
                <w:szCs w:val="20"/>
              </w:rPr>
            </w:pPr>
          </w:p>
        </w:tc>
      </w:tr>
      <w:tr w:rsidR="00921B83" w:rsidRPr="00921B83" w14:paraId="2EBAF62E" w14:textId="77777777" w:rsidTr="00585EAF">
        <w:tc>
          <w:tcPr>
            <w:tcW w:w="693" w:type="pct"/>
            <w:tcBorders>
              <w:left w:val="single" w:sz="4" w:space="0" w:color="auto"/>
              <w:right w:val="single" w:sz="4" w:space="0" w:color="auto"/>
            </w:tcBorders>
            <w:vAlign w:val="center"/>
          </w:tcPr>
          <w:p w14:paraId="5CF04A8E" w14:textId="60822B5C" w:rsidR="00FA483A" w:rsidRPr="00921B83" w:rsidRDefault="00FA483A" w:rsidP="00E31477">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ПК </w:t>
            </w:r>
            <w:r w:rsidR="00E31477">
              <w:rPr>
                <w:rFonts w:ascii="Times New Roman" w:hAnsi="Times New Roman" w:cs="Times New Roman"/>
                <w:bCs/>
                <w:sz w:val="20"/>
                <w:szCs w:val="20"/>
              </w:rPr>
              <w:t>5</w:t>
            </w:r>
            <w:r w:rsidRPr="00921B83">
              <w:rPr>
                <w:rFonts w:ascii="Times New Roman" w:hAnsi="Times New Roman" w:cs="Times New Roman"/>
                <w:bCs/>
                <w:sz w:val="20"/>
                <w:szCs w:val="20"/>
              </w:rPr>
              <w:t>.</w:t>
            </w:r>
            <w:r w:rsidR="00E31477">
              <w:rPr>
                <w:rFonts w:ascii="Times New Roman" w:hAnsi="Times New Roman" w:cs="Times New Roman"/>
                <w:bCs/>
                <w:sz w:val="20"/>
                <w:szCs w:val="20"/>
              </w:rPr>
              <w:t>2</w:t>
            </w:r>
          </w:p>
        </w:tc>
        <w:tc>
          <w:tcPr>
            <w:tcW w:w="1739" w:type="pct"/>
            <w:tcBorders>
              <w:left w:val="single" w:sz="4" w:space="0" w:color="auto"/>
              <w:right w:val="single" w:sz="4" w:space="0" w:color="auto"/>
            </w:tcBorders>
            <w:vAlign w:val="center"/>
          </w:tcPr>
          <w:p w14:paraId="09690CDF" w14:textId="4CE43C41"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lang w:eastAsia="ru-RU"/>
              </w:rPr>
              <w:t>осуществлять постановку задачи по обработке информации</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1E1F6DFA" w14:textId="7283B08E" w:rsidR="00FA483A" w:rsidRPr="00921B83" w:rsidRDefault="00EE7EF0" w:rsidP="008212A5">
            <w:pPr>
              <w:pStyle w:val="TableParagraph"/>
              <w:numPr>
                <w:ilvl w:val="0"/>
                <w:numId w:val="96"/>
              </w:numPr>
              <w:tabs>
                <w:tab w:val="left" w:pos="174"/>
                <w:tab w:val="left" w:pos="293"/>
              </w:tabs>
              <w:ind w:left="0" w:firstLine="0"/>
              <w:jc w:val="both"/>
              <w:rPr>
                <w:sz w:val="20"/>
                <w:szCs w:val="20"/>
              </w:rPr>
            </w:pPr>
            <w:r w:rsidRPr="00921B83">
              <w:rPr>
                <w:sz w:val="20"/>
                <w:szCs w:val="20"/>
              </w:rPr>
              <w:t>основные виды и процедуры</w:t>
            </w:r>
          </w:p>
          <w:p w14:paraId="36CAD4AE" w14:textId="008C45FA"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обработки информации, модели и методы решения задач обработки информации</w:t>
            </w:r>
          </w:p>
        </w:tc>
        <w:tc>
          <w:tcPr>
            <w:tcW w:w="1100" w:type="pct"/>
            <w:tcBorders>
              <w:top w:val="single" w:sz="4" w:space="0" w:color="auto"/>
              <w:left w:val="single" w:sz="4" w:space="0" w:color="auto"/>
              <w:bottom w:val="single" w:sz="4" w:space="0" w:color="auto"/>
              <w:right w:val="single" w:sz="4" w:space="0" w:color="auto"/>
            </w:tcBorders>
            <w:vAlign w:val="center"/>
          </w:tcPr>
          <w:p w14:paraId="1E4DEE48" w14:textId="79DF97B2" w:rsidR="00FA483A" w:rsidRPr="00921B83" w:rsidRDefault="00EE7EF0" w:rsidP="008212A5">
            <w:pPr>
              <w:pStyle w:val="a6"/>
              <w:numPr>
                <w:ilvl w:val="0"/>
                <w:numId w:val="96"/>
              </w:numPr>
              <w:tabs>
                <w:tab w:val="left" w:pos="158"/>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анализировать предметную область</w:t>
            </w:r>
          </w:p>
        </w:tc>
      </w:tr>
      <w:tr w:rsidR="00921B83" w:rsidRPr="00921B83" w14:paraId="2795D07E" w14:textId="77777777" w:rsidTr="00585EAF">
        <w:tc>
          <w:tcPr>
            <w:tcW w:w="693" w:type="pct"/>
            <w:tcBorders>
              <w:left w:val="single" w:sz="4" w:space="0" w:color="auto"/>
              <w:right w:val="single" w:sz="4" w:space="0" w:color="auto"/>
            </w:tcBorders>
            <w:vAlign w:val="center"/>
          </w:tcPr>
          <w:p w14:paraId="24D334A9" w14:textId="5EE0615B" w:rsidR="00FA483A" w:rsidRPr="00921B83" w:rsidRDefault="00FA483A" w:rsidP="00E31477">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ПК </w:t>
            </w:r>
            <w:r w:rsidR="00E31477">
              <w:rPr>
                <w:rFonts w:ascii="Times New Roman" w:hAnsi="Times New Roman" w:cs="Times New Roman"/>
                <w:bCs/>
                <w:sz w:val="20"/>
                <w:szCs w:val="20"/>
              </w:rPr>
              <w:t>5</w:t>
            </w:r>
            <w:r w:rsidRPr="00921B83">
              <w:rPr>
                <w:rFonts w:ascii="Times New Roman" w:hAnsi="Times New Roman" w:cs="Times New Roman"/>
                <w:bCs/>
                <w:sz w:val="20"/>
                <w:szCs w:val="20"/>
              </w:rPr>
              <w:t>.2</w:t>
            </w:r>
          </w:p>
        </w:tc>
        <w:tc>
          <w:tcPr>
            <w:tcW w:w="1739" w:type="pct"/>
            <w:tcBorders>
              <w:left w:val="single" w:sz="4" w:space="0" w:color="auto"/>
              <w:right w:val="single" w:sz="4" w:space="0" w:color="auto"/>
            </w:tcBorders>
            <w:vAlign w:val="center"/>
          </w:tcPr>
          <w:p w14:paraId="25F3F852" w14:textId="462E3828" w:rsidR="00FA483A" w:rsidRPr="00921B83" w:rsidRDefault="00EE7EF0" w:rsidP="008212A5">
            <w:pPr>
              <w:pStyle w:val="a6"/>
              <w:numPr>
                <w:ilvl w:val="0"/>
                <w:numId w:val="96"/>
              </w:numPr>
              <w:tabs>
                <w:tab w:val="left" w:pos="170"/>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разрабатывать программный код клиентской части веб-приложений</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1CD73270" w14:textId="3F159924" w:rsidR="00FA483A" w:rsidRPr="00921B83" w:rsidRDefault="00EE7EF0" w:rsidP="008212A5">
            <w:pPr>
              <w:pStyle w:val="a6"/>
              <w:numPr>
                <w:ilvl w:val="0"/>
                <w:numId w:val="96"/>
              </w:numPr>
              <w:tabs>
                <w:tab w:val="left" w:pos="174"/>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языки программирования и разметки для разработки клиентской части веб-приложений</w:t>
            </w:r>
          </w:p>
        </w:tc>
        <w:tc>
          <w:tcPr>
            <w:tcW w:w="1100" w:type="pct"/>
            <w:tcBorders>
              <w:top w:val="single" w:sz="4" w:space="0" w:color="auto"/>
              <w:left w:val="single" w:sz="4" w:space="0" w:color="auto"/>
              <w:bottom w:val="single" w:sz="4" w:space="0" w:color="auto"/>
              <w:right w:val="single" w:sz="4" w:space="0" w:color="auto"/>
            </w:tcBorders>
            <w:vAlign w:val="center"/>
          </w:tcPr>
          <w:p w14:paraId="06B6A2F2" w14:textId="7F2A0281" w:rsidR="00FA483A" w:rsidRPr="00921B83" w:rsidRDefault="00EE7EF0" w:rsidP="008212A5">
            <w:pPr>
              <w:pStyle w:val="a6"/>
              <w:numPr>
                <w:ilvl w:val="0"/>
                <w:numId w:val="96"/>
              </w:numPr>
              <w:tabs>
                <w:tab w:val="left" w:pos="158"/>
                <w:tab w:val="left" w:pos="29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разрабатывать интерфейс пользователя</w:t>
            </w:r>
          </w:p>
        </w:tc>
      </w:tr>
      <w:tr w:rsidR="00FA483A" w:rsidRPr="00921B83" w14:paraId="7790B928" w14:textId="77777777" w:rsidTr="00585EAF">
        <w:tc>
          <w:tcPr>
            <w:tcW w:w="693" w:type="pct"/>
            <w:tcBorders>
              <w:left w:val="single" w:sz="4" w:space="0" w:color="auto"/>
              <w:right w:val="single" w:sz="4" w:space="0" w:color="auto"/>
            </w:tcBorders>
            <w:vAlign w:val="center"/>
          </w:tcPr>
          <w:p w14:paraId="085BD1B5" w14:textId="0432E13B" w:rsidR="00FA483A" w:rsidRPr="00921B83" w:rsidRDefault="00FA483A" w:rsidP="00E31477">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ПК </w:t>
            </w:r>
            <w:r w:rsidR="00E31477">
              <w:rPr>
                <w:rFonts w:ascii="Times New Roman" w:hAnsi="Times New Roman" w:cs="Times New Roman"/>
                <w:bCs/>
                <w:sz w:val="20"/>
                <w:szCs w:val="20"/>
              </w:rPr>
              <w:t>5</w:t>
            </w:r>
            <w:r w:rsidRPr="00921B83">
              <w:rPr>
                <w:rFonts w:ascii="Times New Roman" w:hAnsi="Times New Roman" w:cs="Times New Roman"/>
                <w:bCs/>
                <w:sz w:val="20"/>
                <w:szCs w:val="20"/>
              </w:rPr>
              <w:t>.3</w:t>
            </w:r>
          </w:p>
        </w:tc>
        <w:tc>
          <w:tcPr>
            <w:tcW w:w="1739" w:type="pct"/>
            <w:tcBorders>
              <w:left w:val="single" w:sz="4" w:space="0" w:color="auto"/>
              <w:right w:val="single" w:sz="4" w:space="0" w:color="auto"/>
            </w:tcBorders>
            <w:vAlign w:val="center"/>
          </w:tcPr>
          <w:p w14:paraId="4588B01F" w14:textId="690E986A" w:rsidR="00FA483A" w:rsidRPr="00921B83" w:rsidRDefault="00EE7EF0" w:rsidP="008212A5">
            <w:pPr>
              <w:pStyle w:val="a6"/>
              <w:numPr>
                <w:ilvl w:val="0"/>
                <w:numId w:val="96"/>
              </w:numPr>
              <w:tabs>
                <w:tab w:val="left" w:pos="170"/>
              </w:tabs>
              <w:ind w:left="0" w:firstLine="0"/>
              <w:jc w:val="both"/>
              <w:rPr>
                <w:rFonts w:ascii="Times New Roman" w:hAnsi="Times New Roman" w:cs="Times New Roman"/>
                <w:sz w:val="20"/>
                <w:szCs w:val="20"/>
              </w:rPr>
            </w:pPr>
            <w:r w:rsidRPr="00921B83">
              <w:rPr>
                <w:rFonts w:ascii="Times New Roman" w:hAnsi="Times New Roman" w:cs="Times New Roman"/>
                <w:sz w:val="20"/>
                <w:szCs w:val="20"/>
                <w:lang w:eastAsia="ru-RU"/>
              </w:rPr>
              <w:t>создавать программу по разработанному алгоритму как отдельный модуль</w:t>
            </w:r>
          </w:p>
        </w:tc>
        <w:tc>
          <w:tcPr>
            <w:tcW w:w="1468" w:type="pct"/>
            <w:tcBorders>
              <w:top w:val="single" w:sz="4" w:space="0" w:color="auto"/>
              <w:left w:val="single" w:sz="4" w:space="0" w:color="auto"/>
              <w:bottom w:val="single" w:sz="4" w:space="0" w:color="auto"/>
              <w:right w:val="single" w:sz="4" w:space="0" w:color="auto"/>
            </w:tcBorders>
            <w:shd w:val="clear" w:color="auto" w:fill="auto"/>
            <w:vAlign w:val="center"/>
          </w:tcPr>
          <w:p w14:paraId="27D964EA" w14:textId="67DFB54C" w:rsidR="00FA483A" w:rsidRPr="00921B83" w:rsidRDefault="00EE7EF0" w:rsidP="008212A5">
            <w:pPr>
              <w:pStyle w:val="a6"/>
              <w:numPr>
                <w:ilvl w:val="0"/>
                <w:numId w:val="96"/>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lang w:eastAsia="ru-RU"/>
              </w:rPr>
              <w:t>основные этапы разработки программного обеспечения</w:t>
            </w:r>
          </w:p>
        </w:tc>
        <w:tc>
          <w:tcPr>
            <w:tcW w:w="1100" w:type="pct"/>
            <w:tcBorders>
              <w:top w:val="single" w:sz="4" w:space="0" w:color="auto"/>
              <w:left w:val="single" w:sz="4" w:space="0" w:color="auto"/>
              <w:bottom w:val="single" w:sz="4" w:space="0" w:color="auto"/>
              <w:right w:val="single" w:sz="4" w:space="0" w:color="auto"/>
            </w:tcBorders>
            <w:vAlign w:val="center"/>
          </w:tcPr>
          <w:p w14:paraId="5A011BB4" w14:textId="516AEEFB" w:rsidR="00FA483A" w:rsidRPr="00921B83" w:rsidRDefault="00EE7EF0" w:rsidP="008212A5">
            <w:pPr>
              <w:pStyle w:val="a6"/>
              <w:numPr>
                <w:ilvl w:val="0"/>
                <w:numId w:val="96"/>
              </w:numPr>
              <w:tabs>
                <w:tab w:val="left" w:pos="158"/>
              </w:tabs>
              <w:ind w:left="0" w:firstLine="0"/>
              <w:jc w:val="both"/>
              <w:rPr>
                <w:rFonts w:ascii="Times New Roman" w:hAnsi="Times New Roman" w:cs="Times New Roman"/>
                <w:sz w:val="20"/>
                <w:szCs w:val="20"/>
              </w:rPr>
            </w:pPr>
            <w:r w:rsidRPr="00921B83">
              <w:rPr>
                <w:rFonts w:ascii="Times New Roman" w:eastAsia="PMingLiU" w:hAnsi="Times New Roman" w:cs="Times New Roman"/>
                <w:sz w:val="20"/>
                <w:szCs w:val="20"/>
              </w:rPr>
              <w:t>осуществлять разработку кода программного модуля на языках низкого уровня и высокого уровней в том числе для мобильных платформ</w:t>
            </w:r>
          </w:p>
        </w:tc>
      </w:tr>
    </w:tbl>
    <w:p w14:paraId="14907562" w14:textId="77777777" w:rsidR="00FA483A" w:rsidRPr="00921B83" w:rsidRDefault="00FA483A" w:rsidP="008212A5">
      <w:pPr>
        <w:ind w:firstLine="709"/>
        <w:rPr>
          <w:rFonts w:ascii="Times New Roman" w:eastAsia="Times New Roman" w:hAnsi="Times New Roman" w:cs="Times New Roman"/>
          <w:sz w:val="12"/>
          <w:szCs w:val="12"/>
          <w:lang w:eastAsia="ru-RU"/>
        </w:rPr>
      </w:pPr>
    </w:p>
    <w:p w14:paraId="513E1D6E" w14:textId="77777777" w:rsidR="00E31477" w:rsidRDefault="00E31477" w:rsidP="008212A5">
      <w:pPr>
        <w:pStyle w:val="1f1"/>
        <w:outlineLvl w:val="9"/>
        <w:rPr>
          <w:rFonts w:ascii="Times New Roman" w:hAnsi="Times New Roman"/>
        </w:rPr>
      </w:pPr>
      <w:bookmarkStart w:id="9379" w:name="_Toc172051991"/>
      <w:bookmarkStart w:id="9380" w:name="_Toc172052435"/>
      <w:bookmarkStart w:id="9381" w:name="_Toc172052879"/>
      <w:bookmarkStart w:id="9382" w:name="_Toc172053323"/>
      <w:bookmarkStart w:id="9383" w:name="_Toc172053767"/>
      <w:bookmarkStart w:id="9384" w:name="_Toc172054211"/>
      <w:bookmarkStart w:id="9385" w:name="_Toc172054657"/>
      <w:bookmarkStart w:id="9386" w:name="_Toc172055101"/>
      <w:bookmarkStart w:id="9387" w:name="_Toc172055545"/>
      <w:bookmarkStart w:id="9388" w:name="_Toc172055989"/>
      <w:bookmarkStart w:id="9389" w:name="_Toc172056433"/>
      <w:bookmarkStart w:id="9390" w:name="_Toc172056877"/>
      <w:bookmarkStart w:id="9391" w:name="_Toc172057321"/>
      <w:bookmarkStart w:id="9392" w:name="_Toc172057765"/>
      <w:bookmarkStart w:id="9393" w:name="_Toc172058209"/>
      <w:bookmarkStart w:id="9394" w:name="_Toc172058653"/>
      <w:bookmarkStart w:id="9395" w:name="_Toc172059097"/>
      <w:bookmarkStart w:id="9396" w:name="_Toc172059541"/>
      <w:bookmarkStart w:id="9397" w:name="_Toc172059985"/>
      <w:bookmarkStart w:id="9398" w:name="_Toc172060429"/>
      <w:bookmarkStart w:id="9399" w:name="_Toc172060873"/>
      <w:bookmarkStart w:id="9400" w:name="_Toc172061317"/>
      <w:bookmarkStart w:id="9401" w:name="_Toc172061761"/>
      <w:bookmarkStart w:id="9402" w:name="_Toc172062205"/>
      <w:bookmarkStart w:id="9403" w:name="_Toc172063093"/>
      <w:bookmarkStart w:id="9404" w:name="_Toc172063537"/>
      <w:bookmarkStart w:id="9405" w:name="_Toc172063981"/>
      <w:bookmarkStart w:id="9406" w:name="_Toc172064425"/>
      <w:bookmarkStart w:id="9407" w:name="_Toc172064869"/>
      <w:bookmarkStart w:id="9408" w:name="_Toc172065313"/>
      <w:bookmarkStart w:id="9409" w:name="_Toc172065757"/>
      <w:bookmarkStart w:id="9410" w:name="_Toc172066201"/>
      <w:bookmarkStart w:id="9411" w:name="_Toc172066645"/>
      <w:bookmarkStart w:id="9412" w:name="_Toc172111561"/>
      <w:bookmarkStart w:id="9413" w:name="_Toc172119089"/>
      <w:bookmarkStart w:id="9414" w:name="_Toc172119883"/>
    </w:p>
    <w:p w14:paraId="0BD0FCC3" w14:textId="77777777" w:rsidR="00E31477" w:rsidRDefault="00E31477">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04F3DD6A" w14:textId="41058520" w:rsidR="00FA483A" w:rsidRPr="00921B83" w:rsidRDefault="00FA483A" w:rsidP="008212A5">
      <w:pPr>
        <w:pStyle w:val="1f1"/>
        <w:outlineLvl w:val="9"/>
        <w:rPr>
          <w:rFonts w:ascii="Times New Roman" w:hAnsi="Times New Roman"/>
          <w:lang w:val="ru-RU"/>
        </w:rPr>
      </w:pPr>
      <w:r w:rsidRPr="00921B83">
        <w:rPr>
          <w:rFonts w:ascii="Times New Roman" w:hAnsi="Times New Roman"/>
        </w:rPr>
        <w:lastRenderedPageBreak/>
        <w:t xml:space="preserve">2. Структура и содержание </w:t>
      </w:r>
      <w:r w:rsidRPr="00921B83">
        <w:rPr>
          <w:rFonts w:ascii="Times New Roman" w:hAnsi="Times New Roman"/>
          <w:lang w:val="ru-RU"/>
        </w:rPr>
        <w:t>ДИСЦИПЛИНЫ</w:t>
      </w:r>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p>
    <w:p w14:paraId="1A81D073" w14:textId="2148948B" w:rsidR="00FA483A" w:rsidRDefault="00FA483A" w:rsidP="008212A5">
      <w:pPr>
        <w:pStyle w:val="114"/>
        <w:spacing w:line="240" w:lineRule="auto"/>
        <w:outlineLvl w:val="9"/>
        <w:rPr>
          <w:rFonts w:ascii="Times New Roman" w:hAnsi="Times New Roman"/>
        </w:rPr>
      </w:pPr>
      <w:bookmarkStart w:id="9415" w:name="_Toc172051992"/>
      <w:bookmarkStart w:id="9416" w:name="_Toc172052436"/>
      <w:bookmarkStart w:id="9417" w:name="_Toc172052880"/>
      <w:bookmarkStart w:id="9418" w:name="_Toc172053324"/>
      <w:bookmarkStart w:id="9419" w:name="_Toc172053768"/>
      <w:bookmarkStart w:id="9420" w:name="_Toc172054212"/>
      <w:bookmarkStart w:id="9421" w:name="_Toc172054658"/>
      <w:bookmarkStart w:id="9422" w:name="_Toc172055102"/>
      <w:bookmarkStart w:id="9423" w:name="_Toc172055546"/>
      <w:bookmarkStart w:id="9424" w:name="_Toc172055990"/>
      <w:bookmarkStart w:id="9425" w:name="_Toc172056434"/>
      <w:bookmarkStart w:id="9426" w:name="_Toc172056878"/>
      <w:bookmarkStart w:id="9427" w:name="_Toc172057322"/>
      <w:bookmarkStart w:id="9428" w:name="_Toc172057766"/>
      <w:bookmarkStart w:id="9429" w:name="_Toc172058210"/>
      <w:bookmarkStart w:id="9430" w:name="_Toc172058654"/>
      <w:bookmarkStart w:id="9431" w:name="_Toc172059098"/>
      <w:bookmarkStart w:id="9432" w:name="_Toc172059542"/>
      <w:bookmarkStart w:id="9433" w:name="_Toc172059986"/>
      <w:bookmarkStart w:id="9434" w:name="_Toc172060430"/>
      <w:bookmarkStart w:id="9435" w:name="_Toc172060874"/>
      <w:bookmarkStart w:id="9436" w:name="_Toc172061318"/>
      <w:bookmarkStart w:id="9437" w:name="_Toc172061762"/>
      <w:bookmarkStart w:id="9438" w:name="_Toc172062206"/>
      <w:bookmarkStart w:id="9439" w:name="_Toc172063094"/>
      <w:bookmarkStart w:id="9440" w:name="_Toc172063538"/>
      <w:bookmarkStart w:id="9441" w:name="_Toc172063982"/>
      <w:bookmarkStart w:id="9442" w:name="_Toc172064426"/>
      <w:bookmarkStart w:id="9443" w:name="_Toc172064870"/>
      <w:bookmarkStart w:id="9444" w:name="_Toc172065314"/>
      <w:bookmarkStart w:id="9445" w:name="_Toc172065758"/>
      <w:bookmarkStart w:id="9446" w:name="_Toc172066202"/>
      <w:bookmarkStart w:id="9447" w:name="_Toc172066646"/>
      <w:bookmarkStart w:id="9448" w:name="_Toc172111562"/>
      <w:bookmarkStart w:id="9449" w:name="_Toc172119090"/>
      <w:bookmarkStart w:id="9450" w:name="_Toc172119884"/>
      <w:r w:rsidRPr="00921B83">
        <w:rPr>
          <w:rFonts w:ascii="Times New Roman" w:hAnsi="Times New Roman"/>
        </w:rPr>
        <w:t>2.1. Трудоемкость освоения дисциплины</w:t>
      </w:r>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r w:rsidRPr="00921B83">
        <w:rPr>
          <w:rFonts w:ascii="Times New Roman" w:hAnsi="Times New Roman"/>
        </w:rPr>
        <w:t xml:space="preserve"> </w:t>
      </w:r>
    </w:p>
    <w:p w14:paraId="78776345" w14:textId="0A8F20CE" w:rsidR="00E31477" w:rsidRDefault="00E31477" w:rsidP="008212A5">
      <w:pPr>
        <w:pStyle w:val="114"/>
        <w:spacing w:line="240" w:lineRule="auto"/>
        <w:outlineLvl w:val="9"/>
        <w:rPr>
          <w:rFonts w:ascii="Times New Roman" w:hAnsi="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40"/>
        <w:gridCol w:w="1180"/>
        <w:gridCol w:w="2368"/>
      </w:tblGrid>
      <w:tr w:rsidR="00E31477" w:rsidRPr="00921B83" w14:paraId="41B5B6A2" w14:textId="77777777" w:rsidTr="007515E8">
        <w:trPr>
          <w:trHeight w:val="23"/>
        </w:trPr>
        <w:tc>
          <w:tcPr>
            <w:tcW w:w="3259" w:type="pct"/>
            <w:vAlign w:val="center"/>
          </w:tcPr>
          <w:p w14:paraId="16805BA9" w14:textId="77777777" w:rsidR="00E31477" w:rsidRPr="00921B83" w:rsidRDefault="00E31477" w:rsidP="007515E8">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55493231" w14:textId="77777777" w:rsidR="00E31477" w:rsidRPr="00921B83" w:rsidRDefault="00E31477" w:rsidP="007515E8">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74176CCC" w14:textId="77777777" w:rsidR="00E31477" w:rsidRPr="00921B83" w:rsidRDefault="00E31477" w:rsidP="007515E8">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E31477" w:rsidRPr="00921B83" w14:paraId="328C255A" w14:textId="77777777" w:rsidTr="007515E8">
        <w:trPr>
          <w:trHeight w:val="23"/>
        </w:trPr>
        <w:tc>
          <w:tcPr>
            <w:tcW w:w="3259" w:type="pct"/>
            <w:vAlign w:val="center"/>
          </w:tcPr>
          <w:p w14:paraId="732C4DAC" w14:textId="77777777" w:rsidR="00E31477" w:rsidRPr="00921B83" w:rsidRDefault="00E31477" w:rsidP="007515E8">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5ACC41D" w14:textId="5E758128" w:rsidR="00E31477" w:rsidRPr="00921B83" w:rsidRDefault="007B6DC8" w:rsidP="007515E8">
            <w:pPr>
              <w:jc w:val="center"/>
              <w:rPr>
                <w:rFonts w:ascii="Times New Roman" w:hAnsi="Times New Roman" w:cs="Times New Roman"/>
                <w:bCs/>
                <w:sz w:val="20"/>
                <w:szCs w:val="20"/>
              </w:rPr>
            </w:pPr>
            <w:r>
              <w:rPr>
                <w:rFonts w:ascii="Times New Roman" w:hAnsi="Times New Roman" w:cs="Times New Roman"/>
                <w:bCs/>
                <w:sz w:val="20"/>
                <w:szCs w:val="20"/>
              </w:rPr>
              <w:t>96</w:t>
            </w:r>
          </w:p>
        </w:tc>
        <w:tc>
          <w:tcPr>
            <w:tcW w:w="1162" w:type="pct"/>
            <w:vAlign w:val="center"/>
          </w:tcPr>
          <w:p w14:paraId="4FEC2D21" w14:textId="65F1CEB9" w:rsidR="00E31477" w:rsidRPr="00921B83" w:rsidRDefault="007B6DC8" w:rsidP="007515E8">
            <w:pPr>
              <w:jc w:val="center"/>
              <w:rPr>
                <w:rFonts w:ascii="Times New Roman" w:hAnsi="Times New Roman" w:cs="Times New Roman"/>
                <w:bCs/>
                <w:sz w:val="20"/>
                <w:szCs w:val="20"/>
              </w:rPr>
            </w:pPr>
            <w:r>
              <w:rPr>
                <w:rFonts w:ascii="Times New Roman" w:hAnsi="Times New Roman" w:cs="Times New Roman"/>
                <w:bCs/>
                <w:sz w:val="20"/>
                <w:szCs w:val="20"/>
              </w:rPr>
              <w:t>96</w:t>
            </w:r>
          </w:p>
        </w:tc>
      </w:tr>
      <w:tr w:rsidR="00E31477" w:rsidRPr="00921B83" w14:paraId="5A758F5C" w14:textId="77777777" w:rsidTr="007515E8">
        <w:trPr>
          <w:trHeight w:val="23"/>
        </w:trPr>
        <w:tc>
          <w:tcPr>
            <w:tcW w:w="3259" w:type="pct"/>
            <w:vAlign w:val="center"/>
          </w:tcPr>
          <w:p w14:paraId="4581C9C8" w14:textId="77777777" w:rsidR="00E31477" w:rsidRPr="00921B83" w:rsidRDefault="00E31477" w:rsidP="007515E8">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экзамена</w:t>
            </w:r>
          </w:p>
        </w:tc>
        <w:tc>
          <w:tcPr>
            <w:tcW w:w="579" w:type="pct"/>
            <w:vAlign w:val="center"/>
          </w:tcPr>
          <w:p w14:paraId="1F26E090" w14:textId="63832BB7" w:rsidR="00E31477" w:rsidRPr="00921B83" w:rsidRDefault="007B6DC8" w:rsidP="007515E8">
            <w:pPr>
              <w:jc w:val="center"/>
              <w:rPr>
                <w:rFonts w:ascii="Times New Roman" w:hAnsi="Times New Roman" w:cs="Times New Roman"/>
                <w:bCs/>
                <w:sz w:val="20"/>
                <w:szCs w:val="20"/>
              </w:rPr>
            </w:pPr>
            <w:r>
              <w:rPr>
                <w:rFonts w:ascii="Times New Roman" w:hAnsi="Times New Roman" w:cs="Times New Roman"/>
                <w:bCs/>
                <w:sz w:val="20"/>
                <w:szCs w:val="20"/>
              </w:rPr>
              <w:t>12</w:t>
            </w:r>
          </w:p>
        </w:tc>
        <w:tc>
          <w:tcPr>
            <w:tcW w:w="1162" w:type="pct"/>
            <w:vAlign w:val="center"/>
          </w:tcPr>
          <w:p w14:paraId="3181C529" w14:textId="77777777" w:rsidR="00E31477" w:rsidRPr="00921B83" w:rsidRDefault="00E31477" w:rsidP="007515E8">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E31477" w:rsidRPr="00921B83" w14:paraId="1B7F1657" w14:textId="77777777" w:rsidTr="007515E8">
        <w:trPr>
          <w:trHeight w:val="23"/>
        </w:trPr>
        <w:tc>
          <w:tcPr>
            <w:tcW w:w="3259" w:type="pct"/>
            <w:vAlign w:val="center"/>
          </w:tcPr>
          <w:p w14:paraId="6B09919D" w14:textId="77777777" w:rsidR="00E31477" w:rsidRPr="00921B83" w:rsidRDefault="00E31477" w:rsidP="007515E8">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9242207" w14:textId="0B3E960B" w:rsidR="00E31477" w:rsidRPr="00921B83" w:rsidRDefault="007B6DC8" w:rsidP="007515E8">
            <w:pPr>
              <w:jc w:val="center"/>
              <w:rPr>
                <w:rFonts w:ascii="Times New Roman" w:hAnsi="Times New Roman" w:cs="Times New Roman"/>
                <w:b/>
                <w:sz w:val="20"/>
                <w:szCs w:val="20"/>
              </w:rPr>
            </w:pPr>
            <w:r>
              <w:rPr>
                <w:rFonts w:ascii="Times New Roman" w:hAnsi="Times New Roman" w:cs="Times New Roman"/>
                <w:b/>
                <w:sz w:val="20"/>
                <w:szCs w:val="20"/>
              </w:rPr>
              <w:t>108</w:t>
            </w:r>
          </w:p>
        </w:tc>
        <w:tc>
          <w:tcPr>
            <w:tcW w:w="1162" w:type="pct"/>
            <w:vAlign w:val="center"/>
          </w:tcPr>
          <w:p w14:paraId="2A3A5943" w14:textId="6C682AE6" w:rsidR="00E31477" w:rsidRPr="00921B83" w:rsidRDefault="007B6DC8" w:rsidP="007515E8">
            <w:pPr>
              <w:jc w:val="center"/>
              <w:rPr>
                <w:rFonts w:ascii="Times New Roman" w:hAnsi="Times New Roman" w:cs="Times New Roman"/>
                <w:b/>
                <w:sz w:val="20"/>
                <w:szCs w:val="20"/>
              </w:rPr>
            </w:pPr>
            <w:r>
              <w:rPr>
                <w:rFonts w:ascii="Times New Roman" w:hAnsi="Times New Roman" w:cs="Times New Roman"/>
                <w:b/>
                <w:sz w:val="20"/>
                <w:szCs w:val="20"/>
              </w:rPr>
              <w:t>96</w:t>
            </w:r>
          </w:p>
        </w:tc>
      </w:tr>
    </w:tbl>
    <w:p w14:paraId="2FEA4844" w14:textId="5FF5B358" w:rsidR="00E31477" w:rsidRDefault="00E31477" w:rsidP="008212A5">
      <w:pPr>
        <w:pStyle w:val="114"/>
        <w:spacing w:line="240" w:lineRule="auto"/>
        <w:outlineLvl w:val="9"/>
        <w:rPr>
          <w:rFonts w:ascii="Times New Roman" w:hAnsi="Times New Roman"/>
        </w:rPr>
      </w:pPr>
    </w:p>
    <w:p w14:paraId="5351708D" w14:textId="77777777" w:rsidR="00FA483A" w:rsidRPr="00921B83" w:rsidRDefault="00FA483A" w:rsidP="008212A5">
      <w:pPr>
        <w:pStyle w:val="114"/>
        <w:spacing w:line="240" w:lineRule="auto"/>
        <w:outlineLvl w:val="9"/>
        <w:rPr>
          <w:rFonts w:ascii="Times New Roman" w:hAnsi="Times New Roman"/>
        </w:rPr>
        <w:sectPr w:rsidR="00FA483A" w:rsidRPr="00921B83" w:rsidSect="00AB5CB8">
          <w:headerReference w:type="even" r:id="rId48"/>
          <w:pgSz w:w="11906" w:h="16838"/>
          <w:pgMar w:top="851" w:right="851" w:bottom="851" w:left="851" w:header="709" w:footer="709" w:gutter="0"/>
          <w:cols w:space="708"/>
          <w:docGrid w:linePitch="360"/>
        </w:sectPr>
      </w:pPr>
    </w:p>
    <w:p w14:paraId="7657A13F" w14:textId="77777777" w:rsidR="00FA483A" w:rsidRPr="00921B83" w:rsidRDefault="00FA483A" w:rsidP="008212A5">
      <w:pPr>
        <w:pStyle w:val="114"/>
        <w:spacing w:line="240" w:lineRule="auto"/>
        <w:outlineLvl w:val="9"/>
        <w:rPr>
          <w:rFonts w:ascii="Times New Roman" w:hAnsi="Times New Roman"/>
        </w:rPr>
      </w:pPr>
      <w:bookmarkStart w:id="9451" w:name="_Toc172051993"/>
      <w:bookmarkStart w:id="9452" w:name="_Toc172052437"/>
      <w:bookmarkStart w:id="9453" w:name="_Toc172052881"/>
      <w:bookmarkStart w:id="9454" w:name="_Toc172053325"/>
      <w:bookmarkStart w:id="9455" w:name="_Toc172053769"/>
      <w:bookmarkStart w:id="9456" w:name="_Toc172054213"/>
      <w:bookmarkStart w:id="9457" w:name="_Toc172054659"/>
      <w:bookmarkStart w:id="9458" w:name="_Toc172055103"/>
      <w:bookmarkStart w:id="9459" w:name="_Toc172055547"/>
      <w:bookmarkStart w:id="9460" w:name="_Toc172055991"/>
      <w:bookmarkStart w:id="9461" w:name="_Toc172056435"/>
      <w:bookmarkStart w:id="9462" w:name="_Toc172056879"/>
      <w:bookmarkStart w:id="9463" w:name="_Toc172057323"/>
      <w:bookmarkStart w:id="9464" w:name="_Toc172057767"/>
      <w:bookmarkStart w:id="9465" w:name="_Toc172058211"/>
      <w:bookmarkStart w:id="9466" w:name="_Toc172058655"/>
      <w:bookmarkStart w:id="9467" w:name="_Toc172059099"/>
      <w:bookmarkStart w:id="9468" w:name="_Toc172059543"/>
      <w:bookmarkStart w:id="9469" w:name="_Toc172059987"/>
      <w:bookmarkStart w:id="9470" w:name="_Toc172060431"/>
      <w:bookmarkStart w:id="9471" w:name="_Toc172060875"/>
      <w:bookmarkStart w:id="9472" w:name="_Toc172061319"/>
      <w:bookmarkStart w:id="9473" w:name="_Toc172061763"/>
      <w:bookmarkStart w:id="9474" w:name="_Toc172062207"/>
      <w:bookmarkStart w:id="9475" w:name="_Toc172063095"/>
      <w:bookmarkStart w:id="9476" w:name="_Toc172063539"/>
      <w:bookmarkStart w:id="9477" w:name="_Toc172063983"/>
      <w:bookmarkStart w:id="9478" w:name="_Toc172064427"/>
      <w:bookmarkStart w:id="9479" w:name="_Toc172064871"/>
      <w:bookmarkStart w:id="9480" w:name="_Toc172065315"/>
      <w:bookmarkStart w:id="9481" w:name="_Toc172065759"/>
      <w:bookmarkStart w:id="9482" w:name="_Toc172066203"/>
      <w:bookmarkStart w:id="9483" w:name="_Toc172066647"/>
      <w:bookmarkStart w:id="9484" w:name="_Toc172111563"/>
      <w:bookmarkStart w:id="9485" w:name="_Toc172119091"/>
      <w:bookmarkStart w:id="9486" w:name="_Toc172119885"/>
      <w:r w:rsidRPr="00921B83">
        <w:rPr>
          <w:rFonts w:ascii="Times New Roman" w:hAnsi="Times New Roman"/>
        </w:rPr>
        <w:lastRenderedPageBreak/>
        <w:t>2.2. Содержание дисциплины</w:t>
      </w:r>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p>
    <w:tbl>
      <w:tblPr>
        <w:tblStyle w:val="TableNormal"/>
        <w:tblW w:w="153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7655"/>
        <w:gridCol w:w="2126"/>
        <w:gridCol w:w="3118"/>
      </w:tblGrid>
      <w:tr w:rsidR="001978B4" w:rsidRPr="00921B83" w14:paraId="41FAC94F" w14:textId="77777777" w:rsidTr="001978B4">
        <w:trPr>
          <w:trHeight w:val="20"/>
        </w:trPr>
        <w:tc>
          <w:tcPr>
            <w:tcW w:w="2410" w:type="dxa"/>
            <w:vAlign w:val="center"/>
          </w:tcPr>
          <w:p w14:paraId="21B58D9F" w14:textId="5D6C003B" w:rsidR="001978B4" w:rsidRPr="00921B83" w:rsidRDefault="001978B4" w:rsidP="008212A5">
            <w:pPr>
              <w:pStyle w:val="TableParagraph"/>
              <w:ind w:left="57" w:right="57"/>
              <w:jc w:val="center"/>
              <w:rPr>
                <w:b/>
                <w:sz w:val="20"/>
                <w:szCs w:val="20"/>
              </w:rPr>
            </w:pPr>
            <w:r w:rsidRPr="00921B83">
              <w:rPr>
                <w:b/>
                <w:bCs/>
                <w:sz w:val="20"/>
                <w:szCs w:val="20"/>
                <w:lang w:eastAsia="ru-RU"/>
              </w:rPr>
              <w:t xml:space="preserve">Наименование </w:t>
            </w:r>
            <w:r w:rsidR="00E03666">
              <w:rPr>
                <w:b/>
                <w:bCs/>
                <w:sz w:val="20"/>
                <w:szCs w:val="20"/>
                <w:lang w:eastAsia="ru-RU"/>
              </w:rPr>
              <w:br/>
            </w:r>
            <w:r w:rsidRPr="00921B83">
              <w:rPr>
                <w:b/>
                <w:bCs/>
                <w:sz w:val="20"/>
                <w:szCs w:val="20"/>
                <w:lang w:eastAsia="ru-RU"/>
              </w:rPr>
              <w:t>разделов и тем</w:t>
            </w:r>
          </w:p>
        </w:tc>
        <w:tc>
          <w:tcPr>
            <w:tcW w:w="7655" w:type="dxa"/>
            <w:vAlign w:val="center"/>
          </w:tcPr>
          <w:p w14:paraId="4D06D3A5" w14:textId="5B4A7AE4" w:rsidR="001978B4" w:rsidRPr="00921B83" w:rsidRDefault="006D3E94" w:rsidP="008212A5">
            <w:pPr>
              <w:pStyle w:val="TableParagraph"/>
              <w:ind w:left="57" w:right="57"/>
              <w:jc w:val="center"/>
              <w:rPr>
                <w:sz w:val="20"/>
                <w:szCs w:val="20"/>
                <w:lang w:val="ru-RU"/>
              </w:rPr>
            </w:pPr>
            <w:r>
              <w:rPr>
                <w:b/>
                <w:bCs/>
                <w:sz w:val="20"/>
                <w:szCs w:val="20"/>
                <w:lang w:val="ru-RU" w:eastAsia="ru-RU"/>
              </w:rPr>
              <w:t>Содержание учебного материала, практических и лабораторных занятий</w:t>
            </w:r>
          </w:p>
        </w:tc>
        <w:tc>
          <w:tcPr>
            <w:tcW w:w="2126" w:type="dxa"/>
            <w:vAlign w:val="center"/>
          </w:tcPr>
          <w:p w14:paraId="3F81616C" w14:textId="77777777" w:rsidR="001978B4" w:rsidRPr="00921B83" w:rsidRDefault="001978B4" w:rsidP="008212A5">
            <w:pPr>
              <w:pStyle w:val="TableParagraph"/>
              <w:ind w:left="57" w:right="57"/>
              <w:jc w:val="center"/>
              <w:rPr>
                <w:b/>
                <w:bCs/>
                <w:sz w:val="20"/>
                <w:szCs w:val="20"/>
                <w:lang w:val="ru-RU"/>
              </w:rPr>
            </w:pPr>
            <w:r w:rsidRPr="00921B83">
              <w:rPr>
                <w:b/>
                <w:bCs/>
                <w:sz w:val="20"/>
                <w:szCs w:val="20"/>
                <w:lang w:val="ru-RU"/>
              </w:rPr>
              <w:t>Объем, ак. ч. /</w:t>
            </w:r>
          </w:p>
          <w:p w14:paraId="19F23457" w14:textId="61834F40" w:rsidR="001978B4" w:rsidRPr="00921B83" w:rsidRDefault="001978B4" w:rsidP="008212A5">
            <w:pPr>
              <w:pStyle w:val="TableParagraph"/>
              <w:ind w:left="57" w:right="57"/>
              <w:jc w:val="center"/>
              <w:rPr>
                <w:b/>
                <w:sz w:val="20"/>
                <w:szCs w:val="20"/>
                <w:lang w:val="ru-RU"/>
              </w:rPr>
            </w:pPr>
            <w:r w:rsidRPr="00921B83">
              <w:rPr>
                <w:b/>
                <w:bCs/>
                <w:sz w:val="20"/>
                <w:szCs w:val="20"/>
                <w:lang w:val="ru-RU"/>
              </w:rPr>
              <w:t xml:space="preserve">в том числе в форме практической подготовки, </w:t>
            </w:r>
            <w:r w:rsidRPr="00921B83">
              <w:rPr>
                <w:b/>
                <w:bCs/>
                <w:sz w:val="20"/>
                <w:szCs w:val="20"/>
                <w:lang w:val="ru-RU"/>
              </w:rPr>
              <w:br/>
              <w:t>ак. ч.</w:t>
            </w:r>
          </w:p>
        </w:tc>
        <w:tc>
          <w:tcPr>
            <w:tcW w:w="3118" w:type="dxa"/>
            <w:vAlign w:val="center"/>
          </w:tcPr>
          <w:p w14:paraId="7BCEA772" w14:textId="058438B3" w:rsidR="001978B4" w:rsidRPr="00921B83" w:rsidRDefault="001978B4" w:rsidP="008212A5">
            <w:pPr>
              <w:pStyle w:val="TableParagraph"/>
              <w:ind w:left="57" w:right="57"/>
              <w:jc w:val="center"/>
              <w:rPr>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046E91" w:rsidRPr="00921B83" w14:paraId="7B704039" w14:textId="77777777" w:rsidTr="001978B4">
        <w:trPr>
          <w:trHeight w:val="20"/>
        </w:trPr>
        <w:tc>
          <w:tcPr>
            <w:tcW w:w="2410" w:type="dxa"/>
            <w:vMerge w:val="restart"/>
            <w:vAlign w:val="center"/>
          </w:tcPr>
          <w:p w14:paraId="0D5C4563" w14:textId="77777777" w:rsidR="00046E91" w:rsidRPr="00921B83" w:rsidRDefault="00046E91" w:rsidP="008212A5">
            <w:pPr>
              <w:pStyle w:val="TableParagraph"/>
              <w:ind w:left="57" w:right="57"/>
              <w:jc w:val="center"/>
              <w:rPr>
                <w:b/>
                <w:sz w:val="20"/>
                <w:szCs w:val="20"/>
                <w:lang w:val="ru-RU"/>
              </w:rPr>
            </w:pPr>
            <w:r w:rsidRPr="00921B83">
              <w:rPr>
                <w:b/>
                <w:sz w:val="20"/>
                <w:szCs w:val="20"/>
                <w:lang w:val="ru-RU"/>
              </w:rPr>
              <w:t>Тема 1.</w:t>
            </w:r>
          </w:p>
          <w:p w14:paraId="3E39AB4F" w14:textId="27DE9857" w:rsidR="00046E91" w:rsidRPr="00046E91" w:rsidRDefault="00046E91" w:rsidP="008212A5">
            <w:pPr>
              <w:pStyle w:val="TableParagraph"/>
              <w:ind w:left="57" w:right="57"/>
              <w:jc w:val="center"/>
              <w:rPr>
                <w:b/>
                <w:bCs/>
                <w:sz w:val="20"/>
                <w:szCs w:val="20"/>
                <w:lang w:val="ru-RU" w:eastAsia="ru-RU"/>
              </w:rPr>
            </w:pPr>
            <w:r w:rsidRPr="00921B83">
              <w:rPr>
                <w:sz w:val="20"/>
                <w:szCs w:val="20"/>
                <w:lang w:val="ru-RU"/>
              </w:rPr>
              <w:t>Языки программирования и среда разработки.</w:t>
            </w:r>
          </w:p>
        </w:tc>
        <w:tc>
          <w:tcPr>
            <w:tcW w:w="7655" w:type="dxa"/>
            <w:vAlign w:val="center"/>
          </w:tcPr>
          <w:p w14:paraId="456DDDED" w14:textId="1A1DA2F4" w:rsidR="00046E91" w:rsidRPr="00046E91" w:rsidRDefault="00046E91" w:rsidP="00046E91">
            <w:pPr>
              <w:pStyle w:val="TableParagraph"/>
              <w:ind w:left="57" w:right="57"/>
              <w:rPr>
                <w:b/>
                <w:bCs/>
                <w:sz w:val="20"/>
                <w:szCs w:val="20"/>
                <w:lang w:val="ru-RU" w:eastAsia="ru-RU"/>
              </w:rPr>
            </w:pPr>
            <w:r w:rsidRPr="00921B83">
              <w:rPr>
                <w:b/>
                <w:bCs/>
                <w:sz w:val="20"/>
                <w:szCs w:val="20"/>
                <w:lang w:eastAsia="ru-RU"/>
              </w:rPr>
              <w:t>Содержание</w:t>
            </w:r>
          </w:p>
        </w:tc>
        <w:tc>
          <w:tcPr>
            <w:tcW w:w="2126" w:type="dxa"/>
            <w:vAlign w:val="center"/>
          </w:tcPr>
          <w:p w14:paraId="22E799FA" w14:textId="4DE9DFA6" w:rsidR="00046E91" w:rsidRPr="00046E91" w:rsidRDefault="00046E91" w:rsidP="008212A5">
            <w:pPr>
              <w:pStyle w:val="TableParagraph"/>
              <w:ind w:left="57" w:right="57"/>
              <w:jc w:val="center"/>
              <w:rPr>
                <w:b/>
                <w:bCs/>
                <w:sz w:val="20"/>
                <w:szCs w:val="20"/>
                <w:lang w:val="ru-RU"/>
              </w:rPr>
            </w:pPr>
            <w:r>
              <w:rPr>
                <w:b/>
                <w:bCs/>
                <w:sz w:val="20"/>
                <w:szCs w:val="20"/>
                <w:lang w:val="ru-RU"/>
              </w:rPr>
              <w:t>2/2</w:t>
            </w:r>
          </w:p>
        </w:tc>
        <w:tc>
          <w:tcPr>
            <w:tcW w:w="3118" w:type="dxa"/>
            <w:vAlign w:val="center"/>
          </w:tcPr>
          <w:p w14:paraId="2A0ACD3C" w14:textId="77777777" w:rsidR="00046E91" w:rsidRPr="00046E91" w:rsidRDefault="00046E91" w:rsidP="008212A5">
            <w:pPr>
              <w:pStyle w:val="TableParagraph"/>
              <w:ind w:left="57" w:right="57"/>
              <w:jc w:val="center"/>
              <w:rPr>
                <w:b/>
                <w:bCs/>
                <w:sz w:val="20"/>
                <w:szCs w:val="20"/>
                <w:lang w:val="ru-RU"/>
              </w:rPr>
            </w:pPr>
          </w:p>
        </w:tc>
      </w:tr>
      <w:tr w:rsidR="00046E91" w:rsidRPr="00921B83" w14:paraId="574E89EB" w14:textId="77777777" w:rsidTr="001978B4">
        <w:trPr>
          <w:trHeight w:val="20"/>
        </w:trPr>
        <w:tc>
          <w:tcPr>
            <w:tcW w:w="2410" w:type="dxa"/>
            <w:vMerge/>
            <w:vAlign w:val="center"/>
          </w:tcPr>
          <w:p w14:paraId="74A82CF2" w14:textId="00FD380F" w:rsidR="00046E91" w:rsidRPr="00921B83" w:rsidRDefault="00046E91" w:rsidP="008212A5">
            <w:pPr>
              <w:pStyle w:val="TableParagraph"/>
              <w:ind w:left="57" w:right="57"/>
              <w:jc w:val="center"/>
              <w:rPr>
                <w:sz w:val="20"/>
                <w:szCs w:val="20"/>
                <w:lang w:val="ru-RU"/>
              </w:rPr>
            </w:pPr>
          </w:p>
        </w:tc>
        <w:tc>
          <w:tcPr>
            <w:tcW w:w="7655" w:type="dxa"/>
            <w:vAlign w:val="center"/>
          </w:tcPr>
          <w:p w14:paraId="72D12DAE" w14:textId="77777777" w:rsidR="00046E91" w:rsidRPr="00921B83" w:rsidRDefault="00046E91" w:rsidP="008212A5">
            <w:pPr>
              <w:pStyle w:val="TableParagraph"/>
              <w:ind w:left="57" w:right="57"/>
              <w:jc w:val="both"/>
              <w:rPr>
                <w:sz w:val="20"/>
                <w:szCs w:val="20"/>
              </w:rPr>
            </w:pPr>
            <w:r w:rsidRPr="00921B83">
              <w:rPr>
                <w:sz w:val="20"/>
                <w:szCs w:val="20"/>
                <w:lang w:val="ru-RU"/>
              </w:rPr>
              <w:t xml:space="preserve">Основные понятия: алгоритм, компьютерная программа, языки программирования. </w:t>
            </w:r>
            <w:r w:rsidRPr="00921B83">
              <w:rPr>
                <w:sz w:val="20"/>
                <w:szCs w:val="20"/>
              </w:rPr>
              <w:t>Классификация языков программирования. Развитие языков программирования.</w:t>
            </w:r>
          </w:p>
        </w:tc>
        <w:tc>
          <w:tcPr>
            <w:tcW w:w="2126" w:type="dxa"/>
            <w:vAlign w:val="center"/>
          </w:tcPr>
          <w:p w14:paraId="6D312945" w14:textId="49612D42" w:rsidR="00046E91" w:rsidRPr="00921B83" w:rsidRDefault="00046E91" w:rsidP="008212A5">
            <w:pPr>
              <w:pStyle w:val="TableParagraph"/>
              <w:ind w:left="57" w:right="57"/>
              <w:jc w:val="center"/>
              <w:rPr>
                <w:sz w:val="20"/>
                <w:szCs w:val="20"/>
                <w:lang w:val="ru-RU"/>
              </w:rPr>
            </w:pPr>
            <w:r>
              <w:rPr>
                <w:sz w:val="20"/>
                <w:szCs w:val="20"/>
                <w:lang w:val="ru-RU"/>
              </w:rPr>
              <w:t>1</w:t>
            </w:r>
            <w:r w:rsidRPr="00921B83">
              <w:rPr>
                <w:sz w:val="20"/>
                <w:szCs w:val="20"/>
                <w:lang w:val="ru-RU"/>
              </w:rPr>
              <w:t>/0</w:t>
            </w:r>
          </w:p>
        </w:tc>
        <w:tc>
          <w:tcPr>
            <w:tcW w:w="3118" w:type="dxa"/>
            <w:vAlign w:val="center"/>
          </w:tcPr>
          <w:p w14:paraId="27071F75" w14:textId="6104CE4A" w:rsidR="00046E91" w:rsidRPr="00921B83" w:rsidRDefault="00046E91" w:rsidP="007B6DC8">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.1,</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.2,</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.3</w:t>
            </w:r>
          </w:p>
        </w:tc>
      </w:tr>
      <w:tr w:rsidR="00046E91" w:rsidRPr="00921B83" w14:paraId="6D4FBACC" w14:textId="77777777" w:rsidTr="001978B4">
        <w:trPr>
          <w:trHeight w:val="20"/>
        </w:trPr>
        <w:tc>
          <w:tcPr>
            <w:tcW w:w="2410" w:type="dxa"/>
            <w:vMerge/>
            <w:vAlign w:val="center"/>
          </w:tcPr>
          <w:p w14:paraId="7B0DE1F8" w14:textId="77777777" w:rsidR="00046E91" w:rsidRPr="00921B83" w:rsidRDefault="00046E91" w:rsidP="008212A5">
            <w:pPr>
              <w:pStyle w:val="TableParagraph"/>
              <w:ind w:left="57" w:right="57"/>
              <w:jc w:val="center"/>
              <w:rPr>
                <w:sz w:val="20"/>
                <w:szCs w:val="20"/>
                <w:lang w:val="ru-RU"/>
              </w:rPr>
            </w:pPr>
          </w:p>
        </w:tc>
        <w:tc>
          <w:tcPr>
            <w:tcW w:w="7655" w:type="dxa"/>
            <w:vAlign w:val="center"/>
          </w:tcPr>
          <w:p w14:paraId="5EA2F2FC" w14:textId="4823FE47" w:rsidR="00046E91" w:rsidRPr="00921B83" w:rsidRDefault="00046E91" w:rsidP="008212A5">
            <w:pPr>
              <w:pStyle w:val="TableParagraph"/>
              <w:tabs>
                <w:tab w:val="left" w:pos="926"/>
                <w:tab w:val="left" w:pos="3012"/>
                <w:tab w:val="left" w:pos="4567"/>
                <w:tab w:val="left" w:pos="4927"/>
              </w:tabs>
              <w:ind w:left="57" w:right="57"/>
              <w:jc w:val="both"/>
              <w:rPr>
                <w:sz w:val="20"/>
                <w:szCs w:val="20"/>
                <w:lang w:val="ru-RU"/>
              </w:rPr>
            </w:pPr>
            <w:r w:rsidRPr="00921B83">
              <w:rPr>
                <w:sz w:val="20"/>
                <w:szCs w:val="20"/>
                <w:lang w:val="ru-RU"/>
              </w:rPr>
              <w:t>Среда программирования. Компиляторы и интерпретаторы. Платформа .</w:t>
            </w:r>
            <w:r w:rsidRPr="00921B83">
              <w:rPr>
                <w:sz w:val="20"/>
                <w:szCs w:val="20"/>
              </w:rPr>
              <w:t>NET</w:t>
            </w:r>
            <w:r w:rsidRPr="00921B83">
              <w:rPr>
                <w:sz w:val="20"/>
                <w:szCs w:val="20"/>
                <w:lang w:val="ru-RU"/>
              </w:rPr>
              <w:t xml:space="preserve"> Структура программы.</w:t>
            </w:r>
          </w:p>
        </w:tc>
        <w:tc>
          <w:tcPr>
            <w:tcW w:w="2126" w:type="dxa"/>
            <w:vAlign w:val="center"/>
          </w:tcPr>
          <w:p w14:paraId="291EAA5D" w14:textId="40F9BD39" w:rsidR="00046E91" w:rsidRPr="00921B83" w:rsidRDefault="00046E91" w:rsidP="008212A5">
            <w:pPr>
              <w:pStyle w:val="TableParagraph"/>
              <w:ind w:left="57" w:right="57"/>
              <w:jc w:val="center"/>
              <w:rPr>
                <w:sz w:val="20"/>
                <w:szCs w:val="20"/>
              </w:rPr>
            </w:pPr>
            <w:r>
              <w:rPr>
                <w:sz w:val="20"/>
                <w:szCs w:val="20"/>
                <w:lang w:val="ru-RU"/>
              </w:rPr>
              <w:t>1</w:t>
            </w:r>
            <w:r w:rsidRPr="00921B83">
              <w:rPr>
                <w:sz w:val="20"/>
                <w:szCs w:val="20"/>
                <w:lang w:val="ru-RU"/>
              </w:rPr>
              <w:t>/0</w:t>
            </w:r>
          </w:p>
        </w:tc>
        <w:tc>
          <w:tcPr>
            <w:tcW w:w="3118" w:type="dxa"/>
            <w:vAlign w:val="center"/>
          </w:tcPr>
          <w:p w14:paraId="4930B9AB" w14:textId="6834416F" w:rsidR="00046E91" w:rsidRPr="00921B83" w:rsidRDefault="00046E91"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.1,</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.2,</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.3</w:t>
            </w:r>
          </w:p>
        </w:tc>
      </w:tr>
      <w:tr w:rsidR="00046E91" w:rsidRPr="00921B83" w14:paraId="24EEE20B" w14:textId="77777777" w:rsidTr="001978B4">
        <w:trPr>
          <w:trHeight w:val="20"/>
        </w:trPr>
        <w:tc>
          <w:tcPr>
            <w:tcW w:w="2410" w:type="dxa"/>
            <w:vMerge/>
            <w:vAlign w:val="center"/>
          </w:tcPr>
          <w:p w14:paraId="26BE109B" w14:textId="77777777" w:rsidR="00046E91" w:rsidRPr="00921B83" w:rsidRDefault="00046E91" w:rsidP="008212A5">
            <w:pPr>
              <w:ind w:left="57" w:right="57"/>
              <w:jc w:val="center"/>
              <w:rPr>
                <w:rFonts w:ascii="Times New Roman" w:hAnsi="Times New Roman" w:cs="Times New Roman"/>
                <w:sz w:val="20"/>
                <w:szCs w:val="20"/>
              </w:rPr>
            </w:pPr>
          </w:p>
        </w:tc>
        <w:tc>
          <w:tcPr>
            <w:tcW w:w="7655" w:type="dxa"/>
            <w:vAlign w:val="center"/>
          </w:tcPr>
          <w:p w14:paraId="648FE4BF" w14:textId="77777777" w:rsidR="00046E91" w:rsidRPr="00921B83" w:rsidRDefault="00046E91"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126" w:type="dxa"/>
            <w:vAlign w:val="center"/>
          </w:tcPr>
          <w:p w14:paraId="7F475670" w14:textId="77777777" w:rsidR="00046E91" w:rsidRPr="00921B83" w:rsidRDefault="00046E91" w:rsidP="008212A5">
            <w:pPr>
              <w:pStyle w:val="TableParagraph"/>
              <w:ind w:left="57" w:right="57"/>
              <w:jc w:val="center"/>
              <w:rPr>
                <w:b/>
                <w:sz w:val="20"/>
                <w:szCs w:val="20"/>
              </w:rPr>
            </w:pPr>
            <w:r w:rsidRPr="00921B83">
              <w:rPr>
                <w:b/>
                <w:sz w:val="20"/>
                <w:szCs w:val="20"/>
              </w:rPr>
              <w:t>8/8</w:t>
            </w:r>
          </w:p>
        </w:tc>
        <w:tc>
          <w:tcPr>
            <w:tcW w:w="3118" w:type="dxa"/>
            <w:vAlign w:val="center"/>
          </w:tcPr>
          <w:p w14:paraId="6ECC0BD5" w14:textId="77777777" w:rsidR="00046E91" w:rsidRPr="00921B83" w:rsidRDefault="00046E91" w:rsidP="008212A5">
            <w:pPr>
              <w:pStyle w:val="TableParagraph"/>
              <w:ind w:left="57" w:right="57"/>
              <w:jc w:val="center"/>
              <w:rPr>
                <w:sz w:val="20"/>
                <w:szCs w:val="20"/>
              </w:rPr>
            </w:pPr>
          </w:p>
        </w:tc>
      </w:tr>
      <w:tr w:rsidR="00046E91" w:rsidRPr="00921B83" w14:paraId="67F0DA6E" w14:textId="77777777" w:rsidTr="00900142">
        <w:trPr>
          <w:trHeight w:val="20"/>
        </w:trPr>
        <w:tc>
          <w:tcPr>
            <w:tcW w:w="2410" w:type="dxa"/>
            <w:vMerge/>
            <w:vAlign w:val="center"/>
          </w:tcPr>
          <w:p w14:paraId="7B62769E" w14:textId="77777777" w:rsidR="00046E91" w:rsidRPr="00921B83" w:rsidRDefault="00046E91" w:rsidP="007B6DC8">
            <w:pPr>
              <w:ind w:left="57" w:right="57"/>
              <w:jc w:val="center"/>
              <w:rPr>
                <w:rFonts w:ascii="Times New Roman" w:hAnsi="Times New Roman" w:cs="Times New Roman"/>
                <w:sz w:val="20"/>
                <w:szCs w:val="20"/>
              </w:rPr>
            </w:pPr>
          </w:p>
        </w:tc>
        <w:tc>
          <w:tcPr>
            <w:tcW w:w="7655" w:type="dxa"/>
            <w:tcBorders>
              <w:bottom w:val="single" w:sz="6" w:space="0" w:color="000000"/>
            </w:tcBorders>
            <w:vAlign w:val="center"/>
          </w:tcPr>
          <w:p w14:paraId="0B6D7533" w14:textId="1E53BF0A" w:rsidR="00046E91" w:rsidRPr="00921B83" w:rsidRDefault="00046E91" w:rsidP="007B6DC8">
            <w:pPr>
              <w:pStyle w:val="TableParagraph"/>
              <w:tabs>
                <w:tab w:val="left" w:pos="3569"/>
                <w:tab w:val="left" w:pos="4018"/>
                <w:tab w:val="left" w:pos="5993"/>
              </w:tabs>
              <w:ind w:left="57" w:right="57"/>
              <w:jc w:val="both"/>
              <w:rPr>
                <w:sz w:val="20"/>
                <w:szCs w:val="20"/>
                <w:lang w:val="ru-RU"/>
              </w:rPr>
            </w:pPr>
            <w:r w:rsidRPr="00921B83">
              <w:rPr>
                <w:sz w:val="20"/>
                <w:szCs w:val="20"/>
                <w:lang w:val="ru-RU"/>
              </w:rPr>
              <w:t>Лабораторная работа №1. Работа в интегрированной среде разработки</w:t>
            </w:r>
          </w:p>
        </w:tc>
        <w:tc>
          <w:tcPr>
            <w:tcW w:w="2126" w:type="dxa"/>
            <w:tcBorders>
              <w:bottom w:val="single" w:sz="6" w:space="0" w:color="000000"/>
            </w:tcBorders>
          </w:tcPr>
          <w:p w14:paraId="0135EB4A" w14:textId="0EFFB12E" w:rsidR="00046E91" w:rsidRPr="00921B83" w:rsidRDefault="00046E91"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Borders>
              <w:bottom w:val="single" w:sz="6" w:space="0" w:color="000000"/>
            </w:tcBorders>
          </w:tcPr>
          <w:p w14:paraId="534061B2" w14:textId="27CBE56C" w:rsidR="00046E91" w:rsidRPr="00921B83" w:rsidRDefault="00046E91" w:rsidP="007B6DC8">
            <w:pPr>
              <w:pStyle w:val="TableParagraph"/>
              <w:ind w:left="57" w:right="57"/>
              <w:jc w:val="center"/>
              <w:rPr>
                <w:sz w:val="20"/>
                <w:szCs w:val="20"/>
              </w:rPr>
            </w:pPr>
            <w:r w:rsidRPr="00657E1B">
              <w:rPr>
                <w:sz w:val="20"/>
                <w:szCs w:val="20"/>
              </w:rPr>
              <w:t>ОК 04,</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.1,</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.2,</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.3</w:t>
            </w:r>
          </w:p>
        </w:tc>
      </w:tr>
      <w:tr w:rsidR="00046E91" w:rsidRPr="00921B83" w14:paraId="0B7C2569" w14:textId="77777777" w:rsidTr="00900142">
        <w:trPr>
          <w:trHeight w:val="20"/>
        </w:trPr>
        <w:tc>
          <w:tcPr>
            <w:tcW w:w="2410" w:type="dxa"/>
            <w:vMerge/>
            <w:vAlign w:val="center"/>
          </w:tcPr>
          <w:p w14:paraId="1DF895F7" w14:textId="77777777" w:rsidR="00046E91" w:rsidRPr="00921B83" w:rsidRDefault="00046E91" w:rsidP="007B6DC8">
            <w:pPr>
              <w:ind w:left="57" w:right="57"/>
              <w:jc w:val="center"/>
              <w:rPr>
                <w:rFonts w:ascii="Times New Roman" w:hAnsi="Times New Roman" w:cs="Times New Roman"/>
                <w:sz w:val="20"/>
                <w:szCs w:val="20"/>
              </w:rPr>
            </w:pPr>
          </w:p>
        </w:tc>
        <w:tc>
          <w:tcPr>
            <w:tcW w:w="7655" w:type="dxa"/>
            <w:tcBorders>
              <w:top w:val="single" w:sz="6" w:space="0" w:color="000000"/>
            </w:tcBorders>
            <w:vAlign w:val="center"/>
          </w:tcPr>
          <w:p w14:paraId="649DDCB3" w14:textId="77777777" w:rsidR="00046E91" w:rsidRPr="00921B83" w:rsidRDefault="00046E91" w:rsidP="007B6DC8">
            <w:pPr>
              <w:pStyle w:val="TableParagraph"/>
              <w:ind w:left="57" w:right="57"/>
              <w:jc w:val="both"/>
              <w:rPr>
                <w:sz w:val="20"/>
                <w:szCs w:val="20"/>
                <w:lang w:val="ru-RU"/>
              </w:rPr>
            </w:pPr>
            <w:r w:rsidRPr="00921B83">
              <w:rPr>
                <w:sz w:val="20"/>
                <w:szCs w:val="20"/>
                <w:lang w:val="ru-RU"/>
              </w:rPr>
              <w:t>Лабораторная работа №2. Работа в отладчике</w:t>
            </w:r>
          </w:p>
        </w:tc>
        <w:tc>
          <w:tcPr>
            <w:tcW w:w="2126" w:type="dxa"/>
            <w:tcBorders>
              <w:top w:val="single" w:sz="6" w:space="0" w:color="000000"/>
            </w:tcBorders>
          </w:tcPr>
          <w:p w14:paraId="13BDA8CE" w14:textId="77255D9B" w:rsidR="00046E91" w:rsidRPr="00921B83" w:rsidRDefault="00046E91"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Borders>
              <w:top w:val="single" w:sz="6" w:space="0" w:color="000000"/>
            </w:tcBorders>
          </w:tcPr>
          <w:p w14:paraId="7FCD8BE1" w14:textId="62F4E0C9" w:rsidR="00046E91" w:rsidRPr="00921B83" w:rsidRDefault="00046E91" w:rsidP="007B6DC8">
            <w:pPr>
              <w:pStyle w:val="TableParagraph"/>
              <w:ind w:left="57" w:right="57"/>
              <w:jc w:val="center"/>
              <w:rPr>
                <w:sz w:val="20"/>
                <w:szCs w:val="20"/>
              </w:rPr>
            </w:pPr>
            <w:r w:rsidRPr="00657E1B">
              <w:rPr>
                <w:sz w:val="20"/>
                <w:szCs w:val="20"/>
              </w:rPr>
              <w:t>ОК 04,</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.1,</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.2,</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.3</w:t>
            </w:r>
          </w:p>
        </w:tc>
      </w:tr>
      <w:tr w:rsidR="00046E91" w:rsidRPr="00921B83" w14:paraId="2AD5C7E1" w14:textId="77777777" w:rsidTr="00900142">
        <w:trPr>
          <w:trHeight w:val="20"/>
        </w:trPr>
        <w:tc>
          <w:tcPr>
            <w:tcW w:w="2410" w:type="dxa"/>
            <w:vMerge/>
            <w:vAlign w:val="center"/>
          </w:tcPr>
          <w:p w14:paraId="34B3EB90" w14:textId="77777777" w:rsidR="00046E91" w:rsidRPr="00921B83" w:rsidRDefault="00046E91" w:rsidP="007B6DC8">
            <w:pPr>
              <w:ind w:left="57" w:right="57"/>
              <w:jc w:val="center"/>
              <w:rPr>
                <w:rFonts w:ascii="Times New Roman" w:hAnsi="Times New Roman" w:cs="Times New Roman"/>
                <w:sz w:val="20"/>
                <w:szCs w:val="20"/>
              </w:rPr>
            </w:pPr>
          </w:p>
        </w:tc>
        <w:tc>
          <w:tcPr>
            <w:tcW w:w="7655" w:type="dxa"/>
            <w:vAlign w:val="center"/>
          </w:tcPr>
          <w:p w14:paraId="19AEB0C1" w14:textId="77777777" w:rsidR="00046E91" w:rsidRPr="00921B83" w:rsidRDefault="00046E91" w:rsidP="007B6DC8">
            <w:pPr>
              <w:pStyle w:val="TableParagraph"/>
              <w:ind w:left="57" w:right="57"/>
              <w:jc w:val="both"/>
              <w:rPr>
                <w:sz w:val="20"/>
                <w:szCs w:val="20"/>
              </w:rPr>
            </w:pPr>
            <w:r w:rsidRPr="00921B83">
              <w:rPr>
                <w:sz w:val="20"/>
                <w:szCs w:val="20"/>
              </w:rPr>
              <w:t>Лабораторная работа №3. Тестирование программ</w:t>
            </w:r>
          </w:p>
        </w:tc>
        <w:tc>
          <w:tcPr>
            <w:tcW w:w="2126" w:type="dxa"/>
          </w:tcPr>
          <w:p w14:paraId="19AC5D41" w14:textId="58D9CFD2" w:rsidR="00046E91" w:rsidRPr="00921B83" w:rsidRDefault="00046E91"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5E5981CF" w14:textId="769F7D32" w:rsidR="00046E91" w:rsidRPr="00921B83" w:rsidRDefault="00046E91" w:rsidP="007B6DC8">
            <w:pPr>
              <w:pStyle w:val="TableParagraph"/>
              <w:ind w:left="57" w:right="57"/>
              <w:jc w:val="center"/>
              <w:rPr>
                <w:sz w:val="20"/>
                <w:szCs w:val="20"/>
              </w:rPr>
            </w:pPr>
            <w:r w:rsidRPr="00657E1B">
              <w:rPr>
                <w:sz w:val="20"/>
                <w:szCs w:val="20"/>
              </w:rPr>
              <w:t>ОК 04,</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.1,</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.2,</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.3</w:t>
            </w:r>
          </w:p>
        </w:tc>
      </w:tr>
      <w:tr w:rsidR="00046E91" w:rsidRPr="00921B83" w14:paraId="7B29C0F8" w14:textId="77777777" w:rsidTr="00900142">
        <w:trPr>
          <w:trHeight w:val="20"/>
        </w:trPr>
        <w:tc>
          <w:tcPr>
            <w:tcW w:w="2410" w:type="dxa"/>
            <w:vMerge/>
            <w:vAlign w:val="center"/>
          </w:tcPr>
          <w:p w14:paraId="6661C8DF" w14:textId="77777777" w:rsidR="00046E91" w:rsidRPr="00921B83" w:rsidRDefault="00046E91" w:rsidP="007B6DC8">
            <w:pPr>
              <w:pStyle w:val="TableParagraph"/>
              <w:ind w:left="57" w:right="57"/>
              <w:jc w:val="center"/>
              <w:rPr>
                <w:sz w:val="20"/>
                <w:szCs w:val="20"/>
                <w:lang w:val="ru-RU"/>
              </w:rPr>
            </w:pPr>
          </w:p>
        </w:tc>
        <w:tc>
          <w:tcPr>
            <w:tcW w:w="7655" w:type="dxa"/>
            <w:vAlign w:val="center"/>
          </w:tcPr>
          <w:p w14:paraId="5063ED73" w14:textId="77777777" w:rsidR="00046E91" w:rsidRPr="00921B83" w:rsidRDefault="00046E91" w:rsidP="007B6DC8">
            <w:pPr>
              <w:pStyle w:val="TableParagraph"/>
              <w:ind w:left="57" w:right="57"/>
              <w:jc w:val="both"/>
              <w:rPr>
                <w:sz w:val="20"/>
                <w:szCs w:val="20"/>
                <w:lang w:val="ru-RU"/>
              </w:rPr>
            </w:pPr>
            <w:r w:rsidRPr="00921B83">
              <w:rPr>
                <w:sz w:val="20"/>
                <w:szCs w:val="20"/>
                <w:lang w:val="ru-RU"/>
              </w:rPr>
              <w:t>Лабораторная работа №4. Работа с системой контроля версий</w:t>
            </w:r>
          </w:p>
        </w:tc>
        <w:tc>
          <w:tcPr>
            <w:tcW w:w="2126" w:type="dxa"/>
          </w:tcPr>
          <w:p w14:paraId="24FFC52A" w14:textId="12A0B878" w:rsidR="00046E91" w:rsidRPr="00921B83" w:rsidRDefault="00046E91"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53EE61C6" w14:textId="1DF17EDE" w:rsidR="00046E91" w:rsidRPr="00921B83" w:rsidRDefault="00046E91" w:rsidP="007B6DC8">
            <w:pPr>
              <w:pStyle w:val="TableParagraph"/>
              <w:ind w:left="57" w:right="57"/>
              <w:jc w:val="center"/>
              <w:rPr>
                <w:sz w:val="20"/>
                <w:szCs w:val="20"/>
              </w:rPr>
            </w:pPr>
            <w:r w:rsidRPr="00657E1B">
              <w:rPr>
                <w:sz w:val="20"/>
                <w:szCs w:val="20"/>
              </w:rPr>
              <w:t>ОК 04,</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.1,</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.2,</w:t>
            </w:r>
            <w:r w:rsidRPr="00657E1B">
              <w:rPr>
                <w:sz w:val="20"/>
                <w:szCs w:val="20"/>
                <w:lang w:val="ru-RU"/>
              </w:rPr>
              <w:t xml:space="preserve"> </w:t>
            </w:r>
            <w:r w:rsidRPr="00657E1B">
              <w:rPr>
                <w:sz w:val="20"/>
                <w:szCs w:val="20"/>
              </w:rPr>
              <w:t xml:space="preserve">ПК </w:t>
            </w:r>
            <w:r w:rsidRPr="00657E1B">
              <w:rPr>
                <w:sz w:val="20"/>
                <w:szCs w:val="20"/>
                <w:lang w:val="ru-RU"/>
              </w:rPr>
              <w:t>5</w:t>
            </w:r>
            <w:r w:rsidRPr="00657E1B">
              <w:rPr>
                <w:sz w:val="20"/>
                <w:szCs w:val="20"/>
              </w:rPr>
              <w:t>.3</w:t>
            </w:r>
          </w:p>
        </w:tc>
      </w:tr>
      <w:tr w:rsidR="001978B4" w:rsidRPr="00921B83" w14:paraId="4E4C4239" w14:textId="77777777" w:rsidTr="001978B4">
        <w:trPr>
          <w:trHeight w:val="20"/>
        </w:trPr>
        <w:tc>
          <w:tcPr>
            <w:tcW w:w="2410" w:type="dxa"/>
            <w:vMerge w:val="restart"/>
            <w:vAlign w:val="center"/>
          </w:tcPr>
          <w:p w14:paraId="31CAFD53" w14:textId="77777777" w:rsidR="001978B4" w:rsidRPr="00921B83" w:rsidRDefault="001978B4" w:rsidP="008212A5">
            <w:pPr>
              <w:pStyle w:val="TableParagraph"/>
              <w:ind w:left="57" w:right="57"/>
              <w:jc w:val="center"/>
              <w:rPr>
                <w:b/>
                <w:sz w:val="20"/>
                <w:szCs w:val="20"/>
                <w:lang w:val="ru-RU"/>
              </w:rPr>
            </w:pPr>
            <w:r w:rsidRPr="00921B83">
              <w:rPr>
                <w:b/>
                <w:sz w:val="20"/>
                <w:szCs w:val="20"/>
                <w:lang w:val="ru-RU"/>
              </w:rPr>
              <w:t>Тема 2.</w:t>
            </w:r>
          </w:p>
          <w:p w14:paraId="53652C52" w14:textId="4F30B23D" w:rsidR="001978B4" w:rsidRPr="00921B83" w:rsidRDefault="001978B4" w:rsidP="008212A5">
            <w:pPr>
              <w:pStyle w:val="TableParagraph"/>
              <w:ind w:left="57" w:right="57"/>
              <w:jc w:val="center"/>
              <w:rPr>
                <w:sz w:val="20"/>
                <w:szCs w:val="20"/>
              </w:rPr>
            </w:pPr>
            <w:r w:rsidRPr="00921B83">
              <w:rPr>
                <w:sz w:val="20"/>
                <w:szCs w:val="20"/>
                <w:lang w:val="ru-RU"/>
              </w:rPr>
              <w:t xml:space="preserve">Типы и классы. </w:t>
            </w:r>
            <w:r w:rsidR="00E31477">
              <w:rPr>
                <w:sz w:val="20"/>
                <w:szCs w:val="20"/>
                <w:lang w:val="ru-RU"/>
              </w:rPr>
              <w:br/>
            </w:r>
            <w:r w:rsidRPr="00921B83">
              <w:rPr>
                <w:sz w:val="20"/>
                <w:szCs w:val="20"/>
                <w:lang w:val="ru-RU"/>
              </w:rPr>
              <w:t xml:space="preserve">Переменные и объекты. </w:t>
            </w:r>
            <w:r w:rsidR="00E31477">
              <w:rPr>
                <w:sz w:val="20"/>
                <w:szCs w:val="20"/>
                <w:lang w:val="ru-RU"/>
              </w:rPr>
              <w:br/>
            </w:r>
            <w:r w:rsidRPr="00921B83">
              <w:rPr>
                <w:sz w:val="20"/>
                <w:szCs w:val="20"/>
              </w:rPr>
              <w:t>Операции и выражения.</w:t>
            </w:r>
          </w:p>
        </w:tc>
        <w:tc>
          <w:tcPr>
            <w:tcW w:w="7655" w:type="dxa"/>
            <w:vAlign w:val="center"/>
          </w:tcPr>
          <w:p w14:paraId="6B623774" w14:textId="77777777" w:rsidR="001978B4" w:rsidRPr="00921B83" w:rsidRDefault="001978B4" w:rsidP="008212A5">
            <w:pPr>
              <w:pStyle w:val="TableParagraph"/>
              <w:ind w:left="57" w:right="57"/>
              <w:jc w:val="both"/>
              <w:rPr>
                <w:sz w:val="20"/>
                <w:szCs w:val="20"/>
              </w:rPr>
            </w:pPr>
            <w:r w:rsidRPr="00921B83">
              <w:rPr>
                <w:b/>
                <w:bCs/>
                <w:sz w:val="20"/>
                <w:szCs w:val="20"/>
                <w:lang w:eastAsia="ru-RU"/>
              </w:rPr>
              <w:t>Содержание</w:t>
            </w:r>
          </w:p>
        </w:tc>
        <w:tc>
          <w:tcPr>
            <w:tcW w:w="2126" w:type="dxa"/>
            <w:vAlign w:val="center"/>
          </w:tcPr>
          <w:p w14:paraId="31F64C09" w14:textId="416478FA" w:rsidR="001978B4" w:rsidRPr="00660335" w:rsidRDefault="00660335" w:rsidP="008212A5">
            <w:pPr>
              <w:pStyle w:val="TableParagraph"/>
              <w:ind w:left="57" w:right="57"/>
              <w:jc w:val="center"/>
              <w:rPr>
                <w:b/>
                <w:sz w:val="20"/>
                <w:szCs w:val="20"/>
                <w:lang w:val="ru-RU"/>
              </w:rPr>
            </w:pPr>
            <w:r>
              <w:rPr>
                <w:b/>
                <w:sz w:val="20"/>
                <w:szCs w:val="20"/>
                <w:lang w:val="ru-RU"/>
              </w:rPr>
              <w:t>4/4</w:t>
            </w:r>
          </w:p>
        </w:tc>
        <w:tc>
          <w:tcPr>
            <w:tcW w:w="3118" w:type="dxa"/>
            <w:vAlign w:val="center"/>
          </w:tcPr>
          <w:p w14:paraId="50CFC884" w14:textId="77777777" w:rsidR="001978B4" w:rsidRPr="00921B83" w:rsidRDefault="001978B4" w:rsidP="008212A5">
            <w:pPr>
              <w:pStyle w:val="TableParagraph"/>
              <w:ind w:left="57" w:right="57"/>
              <w:jc w:val="center"/>
              <w:rPr>
                <w:sz w:val="20"/>
                <w:szCs w:val="20"/>
              </w:rPr>
            </w:pPr>
          </w:p>
        </w:tc>
      </w:tr>
      <w:tr w:rsidR="007B6DC8" w:rsidRPr="00921B83" w14:paraId="427EA01A" w14:textId="77777777" w:rsidTr="00850003">
        <w:trPr>
          <w:trHeight w:val="20"/>
        </w:trPr>
        <w:tc>
          <w:tcPr>
            <w:tcW w:w="2410" w:type="dxa"/>
            <w:vMerge/>
            <w:vAlign w:val="center"/>
          </w:tcPr>
          <w:p w14:paraId="5E956F7A" w14:textId="77777777" w:rsidR="007B6DC8" w:rsidRPr="00921B83" w:rsidRDefault="007B6DC8" w:rsidP="007B6DC8">
            <w:pPr>
              <w:pStyle w:val="TableParagraph"/>
              <w:ind w:left="57" w:right="57"/>
              <w:jc w:val="center"/>
              <w:rPr>
                <w:sz w:val="20"/>
                <w:szCs w:val="20"/>
              </w:rPr>
            </w:pPr>
          </w:p>
        </w:tc>
        <w:tc>
          <w:tcPr>
            <w:tcW w:w="7655" w:type="dxa"/>
            <w:vAlign w:val="center"/>
          </w:tcPr>
          <w:p w14:paraId="25E2954E"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Переменные. Литералы. Типы данных. Преобразования базовых типов данных.</w:t>
            </w:r>
          </w:p>
        </w:tc>
        <w:tc>
          <w:tcPr>
            <w:tcW w:w="2126" w:type="dxa"/>
          </w:tcPr>
          <w:p w14:paraId="47B84229" w14:textId="3CA00D13" w:rsidR="007B6DC8" w:rsidRPr="00921B83" w:rsidRDefault="00660335"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124A2BCA" w14:textId="451A266A" w:rsidR="007B6DC8" w:rsidRPr="00921B83" w:rsidRDefault="007B6DC8" w:rsidP="007B6DC8">
            <w:pPr>
              <w:pStyle w:val="TableParagraph"/>
              <w:ind w:left="57" w:right="57"/>
              <w:jc w:val="center"/>
              <w:rPr>
                <w:sz w:val="20"/>
                <w:szCs w:val="20"/>
              </w:rPr>
            </w:pPr>
            <w:r w:rsidRPr="00845D41">
              <w:rPr>
                <w:sz w:val="20"/>
                <w:szCs w:val="20"/>
              </w:rPr>
              <w:t>ОК 04,</w:t>
            </w:r>
            <w:r w:rsidRPr="00845D41">
              <w:rPr>
                <w:sz w:val="20"/>
                <w:szCs w:val="20"/>
                <w:lang w:val="ru-RU"/>
              </w:rPr>
              <w:t xml:space="preserve"> </w:t>
            </w:r>
            <w:r w:rsidRPr="00845D41">
              <w:rPr>
                <w:sz w:val="20"/>
                <w:szCs w:val="20"/>
              </w:rPr>
              <w:t xml:space="preserve">ПК </w:t>
            </w:r>
            <w:r w:rsidRPr="00845D41">
              <w:rPr>
                <w:sz w:val="20"/>
                <w:szCs w:val="20"/>
                <w:lang w:val="ru-RU"/>
              </w:rPr>
              <w:t>5</w:t>
            </w:r>
            <w:r w:rsidRPr="00845D41">
              <w:rPr>
                <w:sz w:val="20"/>
                <w:szCs w:val="20"/>
              </w:rPr>
              <w:t>.1,</w:t>
            </w:r>
            <w:r w:rsidRPr="00845D41">
              <w:rPr>
                <w:sz w:val="20"/>
                <w:szCs w:val="20"/>
                <w:lang w:val="ru-RU"/>
              </w:rPr>
              <w:t xml:space="preserve"> </w:t>
            </w:r>
            <w:r w:rsidRPr="00845D41">
              <w:rPr>
                <w:sz w:val="20"/>
                <w:szCs w:val="20"/>
              </w:rPr>
              <w:t xml:space="preserve">ПК </w:t>
            </w:r>
            <w:r w:rsidRPr="00845D41">
              <w:rPr>
                <w:sz w:val="20"/>
                <w:szCs w:val="20"/>
                <w:lang w:val="ru-RU"/>
              </w:rPr>
              <w:t>5</w:t>
            </w:r>
            <w:r w:rsidRPr="00845D41">
              <w:rPr>
                <w:sz w:val="20"/>
                <w:szCs w:val="20"/>
              </w:rPr>
              <w:t>.2,</w:t>
            </w:r>
            <w:r w:rsidRPr="00845D41">
              <w:rPr>
                <w:sz w:val="20"/>
                <w:szCs w:val="20"/>
                <w:lang w:val="ru-RU"/>
              </w:rPr>
              <w:t xml:space="preserve"> </w:t>
            </w:r>
            <w:r w:rsidRPr="00845D41">
              <w:rPr>
                <w:sz w:val="20"/>
                <w:szCs w:val="20"/>
              </w:rPr>
              <w:t xml:space="preserve">ПК </w:t>
            </w:r>
            <w:r w:rsidRPr="00845D41">
              <w:rPr>
                <w:sz w:val="20"/>
                <w:szCs w:val="20"/>
                <w:lang w:val="ru-RU"/>
              </w:rPr>
              <w:t>5</w:t>
            </w:r>
            <w:r w:rsidRPr="00845D41">
              <w:rPr>
                <w:sz w:val="20"/>
                <w:szCs w:val="20"/>
              </w:rPr>
              <w:t>.3</w:t>
            </w:r>
          </w:p>
        </w:tc>
      </w:tr>
      <w:tr w:rsidR="007B6DC8" w:rsidRPr="00921B83" w14:paraId="376F3472" w14:textId="77777777" w:rsidTr="00850003">
        <w:trPr>
          <w:trHeight w:val="20"/>
        </w:trPr>
        <w:tc>
          <w:tcPr>
            <w:tcW w:w="2410" w:type="dxa"/>
            <w:vMerge/>
            <w:vAlign w:val="center"/>
          </w:tcPr>
          <w:p w14:paraId="0ED0D65F"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7CBCB494" w14:textId="60765C02" w:rsidR="007B6DC8" w:rsidRPr="00921B83" w:rsidRDefault="007B6DC8" w:rsidP="007B6DC8">
            <w:pPr>
              <w:pStyle w:val="TableParagraph"/>
              <w:tabs>
                <w:tab w:val="left" w:pos="2239"/>
                <w:tab w:val="left" w:pos="3698"/>
                <w:tab w:val="left" w:pos="5150"/>
              </w:tabs>
              <w:ind w:left="57" w:right="57"/>
              <w:jc w:val="both"/>
              <w:rPr>
                <w:sz w:val="20"/>
                <w:szCs w:val="20"/>
                <w:lang w:val="ru-RU"/>
              </w:rPr>
            </w:pPr>
            <w:r w:rsidRPr="00921B83">
              <w:rPr>
                <w:sz w:val="20"/>
                <w:szCs w:val="20"/>
                <w:lang w:val="ru-RU"/>
              </w:rPr>
              <w:t>Арифметические операции. Операции присваивания. Математические функции.</w:t>
            </w:r>
          </w:p>
        </w:tc>
        <w:tc>
          <w:tcPr>
            <w:tcW w:w="2126" w:type="dxa"/>
          </w:tcPr>
          <w:p w14:paraId="3B64580C" w14:textId="46A6B579" w:rsidR="007B6DC8" w:rsidRPr="00921B83" w:rsidRDefault="00660335" w:rsidP="007B6DC8">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3118" w:type="dxa"/>
          </w:tcPr>
          <w:p w14:paraId="07BEA290" w14:textId="20FE6602" w:rsidR="007B6DC8" w:rsidRPr="00921B83" w:rsidRDefault="007B6DC8" w:rsidP="007B6DC8">
            <w:pPr>
              <w:pStyle w:val="TableParagraph"/>
              <w:ind w:left="57" w:right="57"/>
              <w:jc w:val="center"/>
              <w:rPr>
                <w:sz w:val="20"/>
                <w:szCs w:val="20"/>
              </w:rPr>
            </w:pPr>
            <w:r w:rsidRPr="00845D41">
              <w:rPr>
                <w:sz w:val="20"/>
                <w:szCs w:val="20"/>
              </w:rPr>
              <w:t>ОК 04,</w:t>
            </w:r>
            <w:r w:rsidRPr="00845D41">
              <w:rPr>
                <w:sz w:val="20"/>
                <w:szCs w:val="20"/>
                <w:lang w:val="ru-RU"/>
              </w:rPr>
              <w:t xml:space="preserve"> </w:t>
            </w:r>
            <w:r w:rsidRPr="00845D41">
              <w:rPr>
                <w:sz w:val="20"/>
                <w:szCs w:val="20"/>
              </w:rPr>
              <w:t xml:space="preserve">ПК </w:t>
            </w:r>
            <w:r w:rsidRPr="00845D41">
              <w:rPr>
                <w:sz w:val="20"/>
                <w:szCs w:val="20"/>
                <w:lang w:val="ru-RU"/>
              </w:rPr>
              <w:t>5</w:t>
            </w:r>
            <w:r w:rsidRPr="00845D41">
              <w:rPr>
                <w:sz w:val="20"/>
                <w:szCs w:val="20"/>
              </w:rPr>
              <w:t>.1,</w:t>
            </w:r>
            <w:r w:rsidRPr="00845D41">
              <w:rPr>
                <w:sz w:val="20"/>
                <w:szCs w:val="20"/>
                <w:lang w:val="ru-RU"/>
              </w:rPr>
              <w:t xml:space="preserve"> </w:t>
            </w:r>
            <w:r w:rsidRPr="00845D41">
              <w:rPr>
                <w:sz w:val="20"/>
                <w:szCs w:val="20"/>
              </w:rPr>
              <w:t xml:space="preserve">ПК </w:t>
            </w:r>
            <w:r w:rsidRPr="00845D41">
              <w:rPr>
                <w:sz w:val="20"/>
                <w:szCs w:val="20"/>
                <w:lang w:val="ru-RU"/>
              </w:rPr>
              <w:t>5</w:t>
            </w:r>
            <w:r w:rsidRPr="00845D41">
              <w:rPr>
                <w:sz w:val="20"/>
                <w:szCs w:val="20"/>
              </w:rPr>
              <w:t>.2,</w:t>
            </w:r>
            <w:r w:rsidRPr="00845D41">
              <w:rPr>
                <w:sz w:val="20"/>
                <w:szCs w:val="20"/>
                <w:lang w:val="ru-RU"/>
              </w:rPr>
              <w:t xml:space="preserve"> </w:t>
            </w:r>
            <w:r w:rsidRPr="00845D41">
              <w:rPr>
                <w:sz w:val="20"/>
                <w:szCs w:val="20"/>
              </w:rPr>
              <w:t xml:space="preserve">ПК </w:t>
            </w:r>
            <w:r w:rsidRPr="00845D41">
              <w:rPr>
                <w:sz w:val="20"/>
                <w:szCs w:val="20"/>
                <w:lang w:val="ru-RU"/>
              </w:rPr>
              <w:t>5</w:t>
            </w:r>
            <w:r w:rsidRPr="00845D41">
              <w:rPr>
                <w:sz w:val="20"/>
                <w:szCs w:val="20"/>
              </w:rPr>
              <w:t>.3</w:t>
            </w:r>
          </w:p>
        </w:tc>
      </w:tr>
      <w:tr w:rsidR="001978B4" w:rsidRPr="00921B83" w14:paraId="78D1A8B7" w14:textId="77777777" w:rsidTr="001978B4">
        <w:trPr>
          <w:trHeight w:val="20"/>
        </w:trPr>
        <w:tc>
          <w:tcPr>
            <w:tcW w:w="2410" w:type="dxa"/>
            <w:vMerge/>
            <w:vAlign w:val="center"/>
          </w:tcPr>
          <w:p w14:paraId="403BD3DA" w14:textId="77777777" w:rsidR="001978B4" w:rsidRPr="00921B83" w:rsidRDefault="001978B4" w:rsidP="008212A5">
            <w:pPr>
              <w:ind w:left="57" w:right="57"/>
              <w:jc w:val="center"/>
              <w:rPr>
                <w:rFonts w:ascii="Times New Roman" w:hAnsi="Times New Roman" w:cs="Times New Roman"/>
                <w:sz w:val="20"/>
                <w:szCs w:val="20"/>
              </w:rPr>
            </w:pPr>
          </w:p>
        </w:tc>
        <w:tc>
          <w:tcPr>
            <w:tcW w:w="7655" w:type="dxa"/>
            <w:vAlign w:val="center"/>
          </w:tcPr>
          <w:p w14:paraId="523B3540" w14:textId="77777777" w:rsidR="001978B4" w:rsidRPr="00921B83" w:rsidRDefault="001978B4"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126" w:type="dxa"/>
            <w:vAlign w:val="center"/>
          </w:tcPr>
          <w:p w14:paraId="4476B709" w14:textId="167EE973" w:rsidR="001978B4" w:rsidRPr="00660335" w:rsidRDefault="00C157E8" w:rsidP="008212A5">
            <w:pPr>
              <w:pStyle w:val="TableParagraph"/>
              <w:ind w:left="57" w:right="57"/>
              <w:jc w:val="center"/>
              <w:rPr>
                <w:b/>
                <w:sz w:val="20"/>
                <w:szCs w:val="20"/>
              </w:rPr>
            </w:pPr>
            <w:r w:rsidRPr="00660335">
              <w:rPr>
                <w:b/>
                <w:sz w:val="20"/>
                <w:szCs w:val="20"/>
              </w:rPr>
              <w:t>2</w:t>
            </w:r>
            <w:r w:rsidRPr="00660335">
              <w:rPr>
                <w:b/>
                <w:sz w:val="20"/>
                <w:szCs w:val="20"/>
                <w:lang w:val="ru-RU"/>
              </w:rPr>
              <w:t>/2</w:t>
            </w:r>
          </w:p>
        </w:tc>
        <w:tc>
          <w:tcPr>
            <w:tcW w:w="3118" w:type="dxa"/>
            <w:vAlign w:val="center"/>
          </w:tcPr>
          <w:p w14:paraId="1958A57F" w14:textId="77777777" w:rsidR="001978B4" w:rsidRPr="00921B83" w:rsidRDefault="001978B4" w:rsidP="008212A5">
            <w:pPr>
              <w:pStyle w:val="TableParagraph"/>
              <w:ind w:left="57" w:right="57"/>
              <w:jc w:val="center"/>
              <w:rPr>
                <w:sz w:val="20"/>
                <w:szCs w:val="20"/>
              </w:rPr>
            </w:pPr>
          </w:p>
        </w:tc>
      </w:tr>
      <w:tr w:rsidR="001978B4" w:rsidRPr="00921B83" w14:paraId="656303A4" w14:textId="77777777" w:rsidTr="001978B4">
        <w:trPr>
          <w:trHeight w:val="20"/>
        </w:trPr>
        <w:tc>
          <w:tcPr>
            <w:tcW w:w="2410" w:type="dxa"/>
            <w:vMerge/>
            <w:vAlign w:val="center"/>
          </w:tcPr>
          <w:p w14:paraId="1E425B6F" w14:textId="77777777" w:rsidR="001978B4" w:rsidRPr="00921B83" w:rsidRDefault="001978B4" w:rsidP="008212A5">
            <w:pPr>
              <w:ind w:left="57" w:right="57"/>
              <w:jc w:val="center"/>
              <w:rPr>
                <w:rFonts w:ascii="Times New Roman" w:hAnsi="Times New Roman" w:cs="Times New Roman"/>
                <w:sz w:val="20"/>
                <w:szCs w:val="20"/>
              </w:rPr>
            </w:pPr>
          </w:p>
        </w:tc>
        <w:tc>
          <w:tcPr>
            <w:tcW w:w="7655" w:type="dxa"/>
            <w:vAlign w:val="center"/>
          </w:tcPr>
          <w:p w14:paraId="72BA7AFA" w14:textId="77777777" w:rsidR="001978B4" w:rsidRPr="00921B83" w:rsidRDefault="001978B4" w:rsidP="008212A5">
            <w:pPr>
              <w:pStyle w:val="TableParagraph"/>
              <w:ind w:left="57" w:right="57"/>
              <w:jc w:val="both"/>
              <w:rPr>
                <w:sz w:val="20"/>
                <w:szCs w:val="20"/>
                <w:lang w:val="ru-RU"/>
              </w:rPr>
            </w:pPr>
            <w:r w:rsidRPr="00921B83">
              <w:rPr>
                <w:sz w:val="20"/>
                <w:szCs w:val="20"/>
                <w:lang w:val="ru-RU"/>
              </w:rPr>
              <w:t>Лабораторная работа №5. Работа с типами данных. Составление выражений на языке программирования.</w:t>
            </w:r>
          </w:p>
        </w:tc>
        <w:tc>
          <w:tcPr>
            <w:tcW w:w="2126" w:type="dxa"/>
            <w:vAlign w:val="center"/>
          </w:tcPr>
          <w:p w14:paraId="3DF67A9E" w14:textId="4F239CCC" w:rsidR="001978B4" w:rsidRPr="00921B83" w:rsidRDefault="001978B4" w:rsidP="008212A5">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3118" w:type="dxa"/>
            <w:vAlign w:val="center"/>
          </w:tcPr>
          <w:p w14:paraId="6CFA9CEC" w14:textId="72273B2E" w:rsidR="001978B4" w:rsidRPr="00921B83" w:rsidRDefault="007B6DC8" w:rsidP="008212A5">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.1,</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.2,</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.3</w:t>
            </w:r>
          </w:p>
        </w:tc>
      </w:tr>
      <w:tr w:rsidR="001978B4" w:rsidRPr="00921B83" w14:paraId="1CA7F1D7" w14:textId="77777777" w:rsidTr="001978B4">
        <w:trPr>
          <w:trHeight w:val="20"/>
        </w:trPr>
        <w:tc>
          <w:tcPr>
            <w:tcW w:w="2410" w:type="dxa"/>
            <w:vMerge w:val="restart"/>
            <w:vAlign w:val="center"/>
          </w:tcPr>
          <w:p w14:paraId="7AEC0625" w14:textId="77777777" w:rsidR="001978B4" w:rsidRPr="00921B83" w:rsidRDefault="001978B4" w:rsidP="008212A5">
            <w:pPr>
              <w:pStyle w:val="TableParagraph"/>
              <w:ind w:left="57" w:right="57"/>
              <w:jc w:val="center"/>
              <w:rPr>
                <w:b/>
                <w:sz w:val="20"/>
                <w:szCs w:val="20"/>
              </w:rPr>
            </w:pPr>
            <w:r w:rsidRPr="00921B83">
              <w:rPr>
                <w:b/>
                <w:sz w:val="20"/>
                <w:szCs w:val="20"/>
              </w:rPr>
              <w:t>Тема 3.</w:t>
            </w:r>
          </w:p>
          <w:p w14:paraId="4BB4A0EB" w14:textId="77777777" w:rsidR="001978B4" w:rsidRPr="00921B83" w:rsidRDefault="001978B4" w:rsidP="008212A5">
            <w:pPr>
              <w:pStyle w:val="TableParagraph"/>
              <w:ind w:left="57" w:right="57"/>
              <w:jc w:val="center"/>
              <w:rPr>
                <w:sz w:val="20"/>
                <w:szCs w:val="20"/>
              </w:rPr>
            </w:pPr>
            <w:r w:rsidRPr="00921B83">
              <w:rPr>
                <w:sz w:val="20"/>
                <w:szCs w:val="20"/>
              </w:rPr>
              <w:t>Операторы языка программирования</w:t>
            </w:r>
          </w:p>
        </w:tc>
        <w:tc>
          <w:tcPr>
            <w:tcW w:w="7655" w:type="dxa"/>
            <w:vAlign w:val="center"/>
          </w:tcPr>
          <w:p w14:paraId="6B8E2B5D" w14:textId="77777777" w:rsidR="001978B4" w:rsidRPr="00921B83" w:rsidRDefault="001978B4" w:rsidP="008212A5">
            <w:pPr>
              <w:pStyle w:val="TableParagraph"/>
              <w:ind w:left="57" w:right="57"/>
              <w:jc w:val="both"/>
              <w:rPr>
                <w:sz w:val="20"/>
                <w:szCs w:val="20"/>
              </w:rPr>
            </w:pPr>
            <w:r w:rsidRPr="00921B83">
              <w:rPr>
                <w:b/>
                <w:bCs/>
                <w:sz w:val="20"/>
                <w:szCs w:val="20"/>
                <w:lang w:eastAsia="ru-RU"/>
              </w:rPr>
              <w:t>Содержание</w:t>
            </w:r>
          </w:p>
        </w:tc>
        <w:tc>
          <w:tcPr>
            <w:tcW w:w="2126" w:type="dxa"/>
            <w:vAlign w:val="center"/>
          </w:tcPr>
          <w:p w14:paraId="48228060" w14:textId="1F91DD52" w:rsidR="001978B4" w:rsidRPr="00660335" w:rsidRDefault="00660335" w:rsidP="008212A5">
            <w:pPr>
              <w:pStyle w:val="TableParagraph"/>
              <w:ind w:left="57" w:right="57"/>
              <w:jc w:val="center"/>
              <w:rPr>
                <w:b/>
                <w:sz w:val="20"/>
                <w:szCs w:val="20"/>
                <w:lang w:val="ru-RU"/>
              </w:rPr>
            </w:pPr>
            <w:r>
              <w:rPr>
                <w:b/>
                <w:sz w:val="20"/>
                <w:szCs w:val="20"/>
                <w:lang w:val="ru-RU"/>
              </w:rPr>
              <w:t>24/24</w:t>
            </w:r>
          </w:p>
        </w:tc>
        <w:tc>
          <w:tcPr>
            <w:tcW w:w="3118" w:type="dxa"/>
            <w:vAlign w:val="center"/>
          </w:tcPr>
          <w:p w14:paraId="6EA3CACC" w14:textId="77777777" w:rsidR="001978B4" w:rsidRPr="00921B83" w:rsidRDefault="001978B4" w:rsidP="008212A5">
            <w:pPr>
              <w:pStyle w:val="TableParagraph"/>
              <w:ind w:left="57" w:right="57"/>
              <w:jc w:val="center"/>
              <w:rPr>
                <w:sz w:val="20"/>
                <w:szCs w:val="20"/>
              </w:rPr>
            </w:pPr>
          </w:p>
        </w:tc>
      </w:tr>
      <w:tr w:rsidR="007B6DC8" w:rsidRPr="00921B83" w14:paraId="472CF344" w14:textId="77777777" w:rsidTr="003F6203">
        <w:trPr>
          <w:trHeight w:val="20"/>
        </w:trPr>
        <w:tc>
          <w:tcPr>
            <w:tcW w:w="2410" w:type="dxa"/>
            <w:vMerge/>
            <w:vAlign w:val="center"/>
          </w:tcPr>
          <w:p w14:paraId="71F59726" w14:textId="77777777" w:rsidR="007B6DC8" w:rsidRPr="00921B83" w:rsidRDefault="007B6DC8" w:rsidP="007B6DC8">
            <w:pPr>
              <w:pStyle w:val="TableParagraph"/>
              <w:ind w:left="57" w:right="57"/>
              <w:jc w:val="center"/>
              <w:rPr>
                <w:sz w:val="20"/>
                <w:szCs w:val="20"/>
              </w:rPr>
            </w:pPr>
          </w:p>
        </w:tc>
        <w:tc>
          <w:tcPr>
            <w:tcW w:w="7655" w:type="dxa"/>
            <w:vAlign w:val="center"/>
          </w:tcPr>
          <w:p w14:paraId="75B48908"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Консольный ввод вывод. Программирование алгоритмов линейной структуры.</w:t>
            </w:r>
          </w:p>
        </w:tc>
        <w:tc>
          <w:tcPr>
            <w:tcW w:w="2126" w:type="dxa"/>
          </w:tcPr>
          <w:p w14:paraId="76A1910D" w14:textId="08186751" w:rsidR="007B6DC8" w:rsidRPr="00921B83" w:rsidRDefault="00660335" w:rsidP="00660335">
            <w:pPr>
              <w:pStyle w:val="TableParagraph"/>
              <w:ind w:left="57" w:right="57"/>
              <w:jc w:val="center"/>
              <w:rPr>
                <w:sz w:val="20"/>
                <w:szCs w:val="20"/>
              </w:rPr>
            </w:pPr>
            <w:r>
              <w:rPr>
                <w:sz w:val="20"/>
                <w:szCs w:val="20"/>
                <w:lang w:val="ru-RU"/>
              </w:rPr>
              <w:t>1</w:t>
            </w:r>
            <w:r w:rsidR="007B6DC8" w:rsidRPr="00921B83">
              <w:rPr>
                <w:sz w:val="20"/>
                <w:szCs w:val="20"/>
                <w:lang w:val="ru-RU"/>
              </w:rPr>
              <w:t>/</w:t>
            </w:r>
            <w:r>
              <w:rPr>
                <w:sz w:val="20"/>
                <w:szCs w:val="20"/>
                <w:lang w:val="ru-RU"/>
              </w:rPr>
              <w:t>1</w:t>
            </w:r>
          </w:p>
        </w:tc>
        <w:tc>
          <w:tcPr>
            <w:tcW w:w="3118" w:type="dxa"/>
          </w:tcPr>
          <w:p w14:paraId="2FBED638" w14:textId="09132BCD" w:rsidR="007B6DC8" w:rsidRPr="00921B83" w:rsidRDefault="007B6DC8" w:rsidP="007B6DC8">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7B6DC8" w:rsidRPr="00921B83" w14:paraId="0BC98E8C" w14:textId="77777777" w:rsidTr="003F6203">
        <w:trPr>
          <w:trHeight w:val="20"/>
        </w:trPr>
        <w:tc>
          <w:tcPr>
            <w:tcW w:w="2410" w:type="dxa"/>
            <w:vMerge/>
            <w:vAlign w:val="center"/>
          </w:tcPr>
          <w:p w14:paraId="227D5823"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4620FD29"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Условный оператор. Оператор выбора. Обработка исключений.</w:t>
            </w:r>
          </w:p>
        </w:tc>
        <w:tc>
          <w:tcPr>
            <w:tcW w:w="2126" w:type="dxa"/>
          </w:tcPr>
          <w:p w14:paraId="4CA9FC90" w14:textId="32C09650" w:rsidR="007B6DC8" w:rsidRPr="00921B83" w:rsidRDefault="00660335" w:rsidP="00660335">
            <w:pPr>
              <w:pStyle w:val="TableParagraph"/>
              <w:ind w:left="57" w:right="57"/>
              <w:jc w:val="center"/>
              <w:rPr>
                <w:sz w:val="20"/>
                <w:szCs w:val="20"/>
              </w:rPr>
            </w:pPr>
            <w:r>
              <w:rPr>
                <w:sz w:val="20"/>
                <w:szCs w:val="20"/>
                <w:lang w:val="ru-RU"/>
              </w:rPr>
              <w:t>1</w:t>
            </w:r>
            <w:r w:rsidR="007B6DC8" w:rsidRPr="00921B83">
              <w:rPr>
                <w:sz w:val="20"/>
                <w:szCs w:val="20"/>
                <w:lang w:val="ru-RU"/>
              </w:rPr>
              <w:t>/</w:t>
            </w:r>
            <w:r>
              <w:rPr>
                <w:sz w:val="20"/>
                <w:szCs w:val="20"/>
                <w:lang w:val="ru-RU"/>
              </w:rPr>
              <w:t>1</w:t>
            </w:r>
          </w:p>
        </w:tc>
        <w:tc>
          <w:tcPr>
            <w:tcW w:w="3118" w:type="dxa"/>
          </w:tcPr>
          <w:p w14:paraId="482D4554" w14:textId="482ED7BE" w:rsidR="007B6DC8" w:rsidRPr="00921B83" w:rsidRDefault="007B6DC8" w:rsidP="007B6DC8">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1A6AE313" w14:textId="77777777" w:rsidTr="003F6203">
        <w:trPr>
          <w:trHeight w:val="20"/>
        </w:trPr>
        <w:tc>
          <w:tcPr>
            <w:tcW w:w="2410" w:type="dxa"/>
            <w:vMerge/>
            <w:vAlign w:val="center"/>
          </w:tcPr>
          <w:p w14:paraId="4E6E3AF8"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75D91914" w14:textId="77777777" w:rsidR="00660335" w:rsidRPr="00921B83" w:rsidRDefault="00660335" w:rsidP="00660335">
            <w:pPr>
              <w:pStyle w:val="TableParagraph"/>
              <w:ind w:left="57" w:right="57"/>
              <w:jc w:val="both"/>
              <w:rPr>
                <w:sz w:val="20"/>
                <w:szCs w:val="20"/>
              </w:rPr>
            </w:pPr>
            <w:r w:rsidRPr="00921B83">
              <w:rPr>
                <w:sz w:val="20"/>
                <w:szCs w:val="20"/>
              </w:rPr>
              <w:t>Операторы цикла.</w:t>
            </w:r>
          </w:p>
        </w:tc>
        <w:tc>
          <w:tcPr>
            <w:tcW w:w="2126" w:type="dxa"/>
          </w:tcPr>
          <w:p w14:paraId="24A3FE11" w14:textId="455FF7C2"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5BA9C156" w14:textId="44E75414"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7B185B5E" w14:textId="77777777" w:rsidTr="003F6203">
        <w:trPr>
          <w:trHeight w:val="20"/>
        </w:trPr>
        <w:tc>
          <w:tcPr>
            <w:tcW w:w="2410" w:type="dxa"/>
            <w:vMerge/>
            <w:vAlign w:val="center"/>
          </w:tcPr>
          <w:p w14:paraId="119619C9"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4667EB3E" w14:textId="77777777" w:rsidR="00660335" w:rsidRPr="00921B83" w:rsidRDefault="00660335" w:rsidP="00660335">
            <w:pPr>
              <w:pStyle w:val="TableParagraph"/>
              <w:ind w:left="57" w:right="57"/>
              <w:jc w:val="both"/>
              <w:rPr>
                <w:sz w:val="20"/>
                <w:szCs w:val="20"/>
              </w:rPr>
            </w:pPr>
            <w:r w:rsidRPr="00921B83">
              <w:rPr>
                <w:sz w:val="20"/>
                <w:szCs w:val="20"/>
              </w:rPr>
              <w:t>Вложенные циклы.</w:t>
            </w:r>
          </w:p>
        </w:tc>
        <w:tc>
          <w:tcPr>
            <w:tcW w:w="2126" w:type="dxa"/>
          </w:tcPr>
          <w:p w14:paraId="1BB87E58" w14:textId="4ACDDA17"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14D99AE7" w14:textId="59FB177A"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4B6C2A08" w14:textId="77777777" w:rsidTr="003F6203">
        <w:trPr>
          <w:trHeight w:val="20"/>
        </w:trPr>
        <w:tc>
          <w:tcPr>
            <w:tcW w:w="2410" w:type="dxa"/>
            <w:vMerge/>
            <w:vAlign w:val="center"/>
          </w:tcPr>
          <w:p w14:paraId="707621FA" w14:textId="77777777" w:rsidR="00660335" w:rsidRPr="00921B83" w:rsidRDefault="00660335" w:rsidP="00660335">
            <w:pPr>
              <w:pStyle w:val="TableParagraph"/>
              <w:ind w:left="57" w:right="57"/>
              <w:jc w:val="center"/>
              <w:rPr>
                <w:sz w:val="20"/>
                <w:szCs w:val="20"/>
              </w:rPr>
            </w:pPr>
          </w:p>
        </w:tc>
        <w:tc>
          <w:tcPr>
            <w:tcW w:w="7655" w:type="dxa"/>
            <w:vAlign w:val="center"/>
          </w:tcPr>
          <w:p w14:paraId="7F026555" w14:textId="77777777" w:rsidR="00660335" w:rsidRPr="00921B83" w:rsidRDefault="00660335" w:rsidP="00660335">
            <w:pPr>
              <w:pStyle w:val="TableParagraph"/>
              <w:ind w:left="57" w:right="57"/>
              <w:jc w:val="both"/>
              <w:rPr>
                <w:sz w:val="20"/>
                <w:szCs w:val="20"/>
              </w:rPr>
            </w:pPr>
            <w:r w:rsidRPr="00921B83">
              <w:rPr>
                <w:sz w:val="20"/>
                <w:szCs w:val="20"/>
              </w:rPr>
              <w:t>Массивы. Обработка массивов.</w:t>
            </w:r>
          </w:p>
        </w:tc>
        <w:tc>
          <w:tcPr>
            <w:tcW w:w="2126" w:type="dxa"/>
          </w:tcPr>
          <w:p w14:paraId="1EFDE0F6" w14:textId="3A2FCF6D"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339738D6" w14:textId="469C3C64"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7758A302" w14:textId="77777777" w:rsidTr="003F6203">
        <w:trPr>
          <w:trHeight w:val="20"/>
        </w:trPr>
        <w:tc>
          <w:tcPr>
            <w:tcW w:w="2410" w:type="dxa"/>
            <w:vMerge/>
            <w:vAlign w:val="center"/>
          </w:tcPr>
          <w:p w14:paraId="0F9548E7"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6D1A9125" w14:textId="77777777" w:rsidR="00660335" w:rsidRPr="00921B83" w:rsidRDefault="00660335" w:rsidP="00660335">
            <w:pPr>
              <w:pStyle w:val="TableParagraph"/>
              <w:ind w:left="57" w:right="57"/>
              <w:jc w:val="both"/>
              <w:rPr>
                <w:sz w:val="20"/>
                <w:szCs w:val="20"/>
              </w:rPr>
            </w:pPr>
            <w:r w:rsidRPr="00921B83">
              <w:rPr>
                <w:sz w:val="20"/>
                <w:szCs w:val="20"/>
              </w:rPr>
              <w:t>Работа с двумерными массивами.</w:t>
            </w:r>
          </w:p>
        </w:tc>
        <w:tc>
          <w:tcPr>
            <w:tcW w:w="2126" w:type="dxa"/>
          </w:tcPr>
          <w:p w14:paraId="0649B2B9" w14:textId="3689CECD"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12E1B139" w14:textId="2197EC8E"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274F61DA" w14:textId="77777777" w:rsidTr="003F6203">
        <w:trPr>
          <w:trHeight w:val="20"/>
        </w:trPr>
        <w:tc>
          <w:tcPr>
            <w:tcW w:w="2410" w:type="dxa"/>
            <w:vMerge/>
            <w:vAlign w:val="center"/>
          </w:tcPr>
          <w:p w14:paraId="1E72729F"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27A41102" w14:textId="77777777" w:rsidR="00660335" w:rsidRPr="00921B83" w:rsidRDefault="00660335" w:rsidP="00660335">
            <w:pPr>
              <w:pStyle w:val="TableParagraph"/>
              <w:ind w:left="57" w:right="57"/>
              <w:jc w:val="both"/>
              <w:rPr>
                <w:sz w:val="20"/>
                <w:szCs w:val="20"/>
              </w:rPr>
            </w:pPr>
            <w:r w:rsidRPr="00921B83">
              <w:rPr>
                <w:sz w:val="20"/>
                <w:szCs w:val="20"/>
              </w:rPr>
              <w:t>Сортировка массивов.</w:t>
            </w:r>
          </w:p>
        </w:tc>
        <w:tc>
          <w:tcPr>
            <w:tcW w:w="2126" w:type="dxa"/>
          </w:tcPr>
          <w:p w14:paraId="58846FC3" w14:textId="2F412082"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6750F18B" w14:textId="22FF0684"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0BD253EC" w14:textId="77777777" w:rsidTr="003F6203">
        <w:trPr>
          <w:trHeight w:val="20"/>
        </w:trPr>
        <w:tc>
          <w:tcPr>
            <w:tcW w:w="2410" w:type="dxa"/>
            <w:vMerge/>
            <w:vAlign w:val="center"/>
          </w:tcPr>
          <w:p w14:paraId="2B69A171"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0E633D34" w14:textId="77777777" w:rsidR="00660335" w:rsidRPr="00921B83" w:rsidRDefault="00660335" w:rsidP="00660335">
            <w:pPr>
              <w:pStyle w:val="TableParagraph"/>
              <w:ind w:left="57" w:right="57"/>
              <w:jc w:val="both"/>
              <w:rPr>
                <w:sz w:val="20"/>
                <w:szCs w:val="20"/>
              </w:rPr>
            </w:pPr>
            <w:r w:rsidRPr="00921B83">
              <w:rPr>
                <w:sz w:val="20"/>
                <w:szCs w:val="20"/>
              </w:rPr>
              <w:t>Обработка строк.</w:t>
            </w:r>
          </w:p>
        </w:tc>
        <w:tc>
          <w:tcPr>
            <w:tcW w:w="2126" w:type="dxa"/>
          </w:tcPr>
          <w:p w14:paraId="0D93C593" w14:textId="4F5F93AB"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765DE976" w14:textId="0681D3DB"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3C75E0D5" w14:textId="77777777" w:rsidTr="003F6203">
        <w:trPr>
          <w:trHeight w:val="20"/>
        </w:trPr>
        <w:tc>
          <w:tcPr>
            <w:tcW w:w="2410" w:type="dxa"/>
            <w:vMerge/>
            <w:vAlign w:val="center"/>
          </w:tcPr>
          <w:p w14:paraId="1EEA488C"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1CEDE519" w14:textId="77777777" w:rsidR="00660335" w:rsidRPr="00921B83" w:rsidRDefault="00660335" w:rsidP="00660335">
            <w:pPr>
              <w:pStyle w:val="TableParagraph"/>
              <w:ind w:left="57" w:right="57"/>
              <w:jc w:val="both"/>
              <w:rPr>
                <w:sz w:val="20"/>
                <w:szCs w:val="20"/>
                <w:lang w:val="ru-RU"/>
              </w:rPr>
            </w:pPr>
            <w:r w:rsidRPr="00921B83">
              <w:rPr>
                <w:sz w:val="20"/>
                <w:szCs w:val="20"/>
                <w:lang w:val="ru-RU"/>
              </w:rPr>
              <w:t>Работа с дисковой системой и каталогами</w:t>
            </w:r>
          </w:p>
        </w:tc>
        <w:tc>
          <w:tcPr>
            <w:tcW w:w="2126" w:type="dxa"/>
          </w:tcPr>
          <w:p w14:paraId="1828D0DC" w14:textId="3E56BC28"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5D771538" w14:textId="20780B02"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48CE8889" w14:textId="77777777" w:rsidTr="003F6203">
        <w:trPr>
          <w:trHeight w:val="20"/>
        </w:trPr>
        <w:tc>
          <w:tcPr>
            <w:tcW w:w="2410" w:type="dxa"/>
            <w:vMerge/>
            <w:vAlign w:val="center"/>
          </w:tcPr>
          <w:p w14:paraId="113F1CE7"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3D44955F" w14:textId="77777777" w:rsidR="00660335" w:rsidRPr="00921B83" w:rsidRDefault="00660335" w:rsidP="00660335">
            <w:pPr>
              <w:pStyle w:val="TableParagraph"/>
              <w:ind w:left="57" w:right="57"/>
              <w:jc w:val="both"/>
              <w:rPr>
                <w:sz w:val="20"/>
                <w:szCs w:val="20"/>
              </w:rPr>
            </w:pPr>
            <w:r w:rsidRPr="00921B83">
              <w:rPr>
                <w:sz w:val="20"/>
                <w:szCs w:val="20"/>
              </w:rPr>
              <w:t>Работа файлами</w:t>
            </w:r>
          </w:p>
        </w:tc>
        <w:tc>
          <w:tcPr>
            <w:tcW w:w="2126" w:type="dxa"/>
          </w:tcPr>
          <w:p w14:paraId="0B2333FC" w14:textId="7DA98E01"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4153D992" w14:textId="34B0CB93"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4B331533" w14:textId="77777777" w:rsidTr="003F6203">
        <w:trPr>
          <w:trHeight w:val="20"/>
        </w:trPr>
        <w:tc>
          <w:tcPr>
            <w:tcW w:w="2410" w:type="dxa"/>
            <w:vMerge/>
            <w:vAlign w:val="center"/>
          </w:tcPr>
          <w:p w14:paraId="3658C916"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07271841" w14:textId="77777777" w:rsidR="00660335" w:rsidRPr="00921B83" w:rsidRDefault="00660335" w:rsidP="00660335">
            <w:pPr>
              <w:pStyle w:val="TableParagraph"/>
              <w:ind w:left="57" w:right="57"/>
              <w:jc w:val="both"/>
              <w:rPr>
                <w:sz w:val="20"/>
                <w:szCs w:val="20"/>
                <w:lang w:val="ru-RU"/>
              </w:rPr>
            </w:pPr>
            <w:r w:rsidRPr="00921B83">
              <w:rPr>
                <w:sz w:val="20"/>
                <w:szCs w:val="20"/>
                <w:lang w:val="ru-RU"/>
              </w:rPr>
              <w:t>Текстовые файлы. Чтение и запись.</w:t>
            </w:r>
          </w:p>
        </w:tc>
        <w:tc>
          <w:tcPr>
            <w:tcW w:w="2126" w:type="dxa"/>
          </w:tcPr>
          <w:p w14:paraId="27E8DA3B" w14:textId="2DD7092A"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30731D2D" w14:textId="7CB6C920"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2C1C7954" w14:textId="77777777" w:rsidTr="003F6203">
        <w:trPr>
          <w:trHeight w:val="20"/>
        </w:trPr>
        <w:tc>
          <w:tcPr>
            <w:tcW w:w="2410" w:type="dxa"/>
            <w:vMerge/>
            <w:vAlign w:val="center"/>
          </w:tcPr>
          <w:p w14:paraId="01C114CE" w14:textId="77777777" w:rsidR="00660335" w:rsidRPr="00921B83" w:rsidRDefault="00660335" w:rsidP="00660335">
            <w:pPr>
              <w:pStyle w:val="TableParagraph"/>
              <w:ind w:left="57" w:right="57"/>
              <w:jc w:val="center"/>
              <w:rPr>
                <w:sz w:val="20"/>
                <w:szCs w:val="20"/>
              </w:rPr>
            </w:pPr>
          </w:p>
        </w:tc>
        <w:tc>
          <w:tcPr>
            <w:tcW w:w="7655" w:type="dxa"/>
            <w:vAlign w:val="center"/>
          </w:tcPr>
          <w:p w14:paraId="6747DD0E" w14:textId="77777777" w:rsidR="00660335" w:rsidRPr="00921B83" w:rsidRDefault="00660335" w:rsidP="00660335">
            <w:pPr>
              <w:pStyle w:val="TableParagraph"/>
              <w:ind w:left="57" w:right="57"/>
              <w:jc w:val="both"/>
              <w:rPr>
                <w:sz w:val="20"/>
                <w:szCs w:val="20"/>
              </w:rPr>
            </w:pPr>
            <w:r w:rsidRPr="00921B83">
              <w:rPr>
                <w:sz w:val="20"/>
                <w:szCs w:val="20"/>
              </w:rPr>
              <w:t>Регулярные выражения</w:t>
            </w:r>
          </w:p>
        </w:tc>
        <w:tc>
          <w:tcPr>
            <w:tcW w:w="2126" w:type="dxa"/>
          </w:tcPr>
          <w:p w14:paraId="30E632DA" w14:textId="3C18741F"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6FB5CA3D" w14:textId="68273859"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660335" w:rsidRPr="00921B83" w14:paraId="218A132A" w14:textId="77777777" w:rsidTr="003F6203">
        <w:trPr>
          <w:trHeight w:val="20"/>
        </w:trPr>
        <w:tc>
          <w:tcPr>
            <w:tcW w:w="2410" w:type="dxa"/>
            <w:vMerge/>
            <w:vAlign w:val="center"/>
          </w:tcPr>
          <w:p w14:paraId="5B674609" w14:textId="77777777" w:rsidR="00660335" w:rsidRPr="00921B83" w:rsidRDefault="00660335" w:rsidP="00660335">
            <w:pPr>
              <w:ind w:left="57" w:right="57"/>
              <w:jc w:val="center"/>
              <w:rPr>
                <w:rFonts w:ascii="Times New Roman" w:hAnsi="Times New Roman" w:cs="Times New Roman"/>
                <w:sz w:val="20"/>
                <w:szCs w:val="20"/>
              </w:rPr>
            </w:pPr>
          </w:p>
        </w:tc>
        <w:tc>
          <w:tcPr>
            <w:tcW w:w="7655" w:type="dxa"/>
            <w:vAlign w:val="center"/>
          </w:tcPr>
          <w:p w14:paraId="23F69BCA" w14:textId="77777777" w:rsidR="00660335" w:rsidRPr="00921B83" w:rsidRDefault="00660335" w:rsidP="00660335">
            <w:pPr>
              <w:pStyle w:val="TableParagraph"/>
              <w:ind w:left="57" w:right="57"/>
              <w:jc w:val="both"/>
              <w:rPr>
                <w:sz w:val="20"/>
                <w:szCs w:val="20"/>
                <w:lang w:val="ru-RU"/>
              </w:rPr>
            </w:pPr>
            <w:r w:rsidRPr="00921B83">
              <w:rPr>
                <w:sz w:val="20"/>
                <w:szCs w:val="20"/>
                <w:lang w:val="ru-RU"/>
              </w:rPr>
              <w:t>Работа с датой и временем</w:t>
            </w:r>
          </w:p>
        </w:tc>
        <w:tc>
          <w:tcPr>
            <w:tcW w:w="2126" w:type="dxa"/>
          </w:tcPr>
          <w:p w14:paraId="51C7599F" w14:textId="506801C6" w:rsidR="00660335" w:rsidRPr="00921B83" w:rsidRDefault="00660335" w:rsidP="00660335">
            <w:pPr>
              <w:pStyle w:val="TableParagraph"/>
              <w:ind w:left="57" w:right="57"/>
              <w:jc w:val="center"/>
              <w:rPr>
                <w:sz w:val="20"/>
                <w:szCs w:val="20"/>
              </w:rPr>
            </w:pPr>
            <w:r w:rsidRPr="00AE1BA1">
              <w:rPr>
                <w:sz w:val="20"/>
                <w:szCs w:val="20"/>
              </w:rPr>
              <w:t>2</w:t>
            </w:r>
            <w:r w:rsidRPr="00AE1BA1">
              <w:rPr>
                <w:sz w:val="20"/>
                <w:szCs w:val="20"/>
                <w:lang w:val="ru-RU"/>
              </w:rPr>
              <w:t>/2</w:t>
            </w:r>
          </w:p>
        </w:tc>
        <w:tc>
          <w:tcPr>
            <w:tcW w:w="3118" w:type="dxa"/>
          </w:tcPr>
          <w:p w14:paraId="729A3903" w14:textId="5E54BE0E" w:rsidR="00660335" w:rsidRPr="00921B83" w:rsidRDefault="00660335" w:rsidP="00660335">
            <w:pPr>
              <w:pStyle w:val="TableParagraph"/>
              <w:ind w:left="57" w:right="57"/>
              <w:jc w:val="center"/>
              <w:rPr>
                <w:sz w:val="20"/>
                <w:szCs w:val="20"/>
              </w:rPr>
            </w:pPr>
            <w:r w:rsidRPr="003F3B32">
              <w:rPr>
                <w:sz w:val="20"/>
                <w:szCs w:val="20"/>
              </w:rPr>
              <w:t>ОК 04,</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.1,</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.2,</w:t>
            </w:r>
            <w:r w:rsidRPr="003F3B32">
              <w:rPr>
                <w:sz w:val="20"/>
                <w:szCs w:val="20"/>
                <w:lang w:val="ru-RU"/>
              </w:rPr>
              <w:t xml:space="preserve"> </w:t>
            </w:r>
            <w:r w:rsidRPr="003F3B32">
              <w:rPr>
                <w:sz w:val="20"/>
                <w:szCs w:val="20"/>
              </w:rPr>
              <w:t xml:space="preserve">ПК </w:t>
            </w:r>
            <w:r w:rsidRPr="003F3B32">
              <w:rPr>
                <w:sz w:val="20"/>
                <w:szCs w:val="20"/>
                <w:lang w:val="ru-RU"/>
              </w:rPr>
              <w:t>5</w:t>
            </w:r>
            <w:r w:rsidRPr="003F3B32">
              <w:rPr>
                <w:sz w:val="20"/>
                <w:szCs w:val="20"/>
              </w:rPr>
              <w:t>.3</w:t>
            </w:r>
          </w:p>
        </w:tc>
      </w:tr>
      <w:tr w:rsidR="001978B4" w:rsidRPr="00921B83" w14:paraId="13CF7A58" w14:textId="77777777" w:rsidTr="001978B4">
        <w:trPr>
          <w:trHeight w:val="20"/>
        </w:trPr>
        <w:tc>
          <w:tcPr>
            <w:tcW w:w="2410" w:type="dxa"/>
            <w:vMerge/>
            <w:vAlign w:val="center"/>
          </w:tcPr>
          <w:p w14:paraId="490DFB76" w14:textId="77777777" w:rsidR="001978B4" w:rsidRPr="00921B83" w:rsidRDefault="001978B4" w:rsidP="008212A5">
            <w:pPr>
              <w:ind w:left="57" w:right="57"/>
              <w:jc w:val="center"/>
              <w:rPr>
                <w:rFonts w:ascii="Times New Roman" w:hAnsi="Times New Roman" w:cs="Times New Roman"/>
                <w:sz w:val="20"/>
                <w:szCs w:val="20"/>
              </w:rPr>
            </w:pPr>
          </w:p>
        </w:tc>
        <w:tc>
          <w:tcPr>
            <w:tcW w:w="7655" w:type="dxa"/>
            <w:vAlign w:val="center"/>
          </w:tcPr>
          <w:p w14:paraId="3874C977" w14:textId="77777777" w:rsidR="001978B4" w:rsidRPr="00921B83" w:rsidRDefault="001978B4" w:rsidP="008212A5">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126" w:type="dxa"/>
            <w:vAlign w:val="center"/>
          </w:tcPr>
          <w:p w14:paraId="7361ADC6" w14:textId="77777777" w:rsidR="001978B4" w:rsidRPr="00921B83" w:rsidRDefault="001978B4" w:rsidP="008212A5">
            <w:pPr>
              <w:pStyle w:val="TableParagraph"/>
              <w:ind w:left="57" w:right="57"/>
              <w:jc w:val="center"/>
              <w:rPr>
                <w:b/>
                <w:sz w:val="20"/>
                <w:szCs w:val="20"/>
                <w:lang w:val="ru-RU"/>
              </w:rPr>
            </w:pPr>
            <w:r w:rsidRPr="00921B83">
              <w:rPr>
                <w:b/>
                <w:sz w:val="20"/>
                <w:szCs w:val="20"/>
                <w:lang w:val="ru-RU"/>
              </w:rPr>
              <w:t>28</w:t>
            </w:r>
            <w:r w:rsidRPr="00921B83">
              <w:rPr>
                <w:b/>
                <w:sz w:val="20"/>
                <w:szCs w:val="20"/>
              </w:rPr>
              <w:t>/</w:t>
            </w:r>
            <w:r w:rsidRPr="00921B83">
              <w:rPr>
                <w:b/>
                <w:sz w:val="20"/>
                <w:szCs w:val="20"/>
                <w:lang w:val="ru-RU"/>
              </w:rPr>
              <w:t>28</w:t>
            </w:r>
          </w:p>
        </w:tc>
        <w:tc>
          <w:tcPr>
            <w:tcW w:w="3118" w:type="dxa"/>
            <w:vAlign w:val="center"/>
          </w:tcPr>
          <w:p w14:paraId="05547314" w14:textId="77777777" w:rsidR="001978B4" w:rsidRPr="00921B83" w:rsidRDefault="001978B4" w:rsidP="008212A5">
            <w:pPr>
              <w:pStyle w:val="TableParagraph"/>
              <w:ind w:left="57" w:right="57"/>
              <w:jc w:val="center"/>
              <w:rPr>
                <w:sz w:val="20"/>
                <w:szCs w:val="20"/>
              </w:rPr>
            </w:pPr>
          </w:p>
        </w:tc>
      </w:tr>
      <w:tr w:rsidR="007B6DC8" w:rsidRPr="00921B83" w14:paraId="013DFA42" w14:textId="77777777" w:rsidTr="00A665AB">
        <w:trPr>
          <w:trHeight w:val="20"/>
        </w:trPr>
        <w:tc>
          <w:tcPr>
            <w:tcW w:w="2410" w:type="dxa"/>
            <w:vMerge/>
            <w:vAlign w:val="center"/>
          </w:tcPr>
          <w:p w14:paraId="19953EAA"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0D91B82F" w14:textId="77777777" w:rsidR="007B6DC8" w:rsidRPr="00921B83" w:rsidRDefault="007B6DC8" w:rsidP="007B6DC8">
            <w:pPr>
              <w:pStyle w:val="TableParagraph"/>
              <w:tabs>
                <w:tab w:val="left" w:pos="4157"/>
                <w:tab w:val="left" w:pos="5599"/>
              </w:tabs>
              <w:ind w:left="57" w:right="57"/>
              <w:jc w:val="both"/>
              <w:rPr>
                <w:sz w:val="20"/>
                <w:szCs w:val="20"/>
                <w:lang w:val="ru-RU"/>
              </w:rPr>
            </w:pPr>
            <w:r w:rsidRPr="00921B83">
              <w:rPr>
                <w:sz w:val="20"/>
                <w:szCs w:val="20"/>
                <w:lang w:val="ru-RU"/>
              </w:rPr>
              <w:t>Лабораторная работа №6. Разработка  программ линейной структуры;</w:t>
            </w:r>
          </w:p>
        </w:tc>
        <w:tc>
          <w:tcPr>
            <w:tcW w:w="2126" w:type="dxa"/>
            <w:vAlign w:val="center"/>
          </w:tcPr>
          <w:p w14:paraId="6278DFC4" w14:textId="65178F0E" w:rsidR="007B6DC8" w:rsidRPr="00660335" w:rsidRDefault="007B6DC8" w:rsidP="007B6DC8">
            <w:pPr>
              <w:pStyle w:val="TableParagraph"/>
              <w:ind w:left="57" w:right="57"/>
              <w:jc w:val="center"/>
              <w:rPr>
                <w:sz w:val="20"/>
                <w:szCs w:val="20"/>
                <w:lang w:val="ru-RU"/>
              </w:rPr>
            </w:pPr>
            <w:r w:rsidRPr="00921B83">
              <w:rPr>
                <w:sz w:val="20"/>
                <w:szCs w:val="20"/>
              </w:rPr>
              <w:t>2</w:t>
            </w:r>
            <w:r w:rsidR="00660335">
              <w:rPr>
                <w:sz w:val="20"/>
                <w:szCs w:val="20"/>
                <w:lang w:val="ru-RU"/>
              </w:rPr>
              <w:t>/2</w:t>
            </w:r>
          </w:p>
        </w:tc>
        <w:tc>
          <w:tcPr>
            <w:tcW w:w="3118" w:type="dxa"/>
          </w:tcPr>
          <w:p w14:paraId="0A33D34D" w14:textId="1AC96C31" w:rsidR="007B6DC8" w:rsidRPr="00921B83" w:rsidRDefault="007B6DC8" w:rsidP="007B6DC8">
            <w:pPr>
              <w:pStyle w:val="TableParagraph"/>
              <w:ind w:left="57" w:right="57"/>
              <w:jc w:val="center"/>
              <w:rPr>
                <w:sz w:val="20"/>
                <w:szCs w:val="20"/>
              </w:rPr>
            </w:pPr>
            <w:r w:rsidRPr="00253392">
              <w:rPr>
                <w:sz w:val="20"/>
                <w:szCs w:val="20"/>
              </w:rPr>
              <w:t>ОК 04,</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.1,</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.2,</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.3</w:t>
            </w:r>
          </w:p>
        </w:tc>
      </w:tr>
      <w:tr w:rsidR="007B6DC8" w:rsidRPr="00921B83" w14:paraId="1D6C6EE2" w14:textId="77777777" w:rsidTr="00A665AB">
        <w:trPr>
          <w:trHeight w:val="20"/>
        </w:trPr>
        <w:tc>
          <w:tcPr>
            <w:tcW w:w="2410" w:type="dxa"/>
            <w:vMerge/>
            <w:vAlign w:val="center"/>
          </w:tcPr>
          <w:p w14:paraId="41B65BD1"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0BED305B"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Лабораторная работа №7. Разработка программ разветвляющейся структуры;</w:t>
            </w:r>
          </w:p>
        </w:tc>
        <w:tc>
          <w:tcPr>
            <w:tcW w:w="2126" w:type="dxa"/>
          </w:tcPr>
          <w:p w14:paraId="2532B22D" w14:textId="5A2439B9"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3E6AAC9A" w14:textId="3BD2013E" w:rsidR="007B6DC8" w:rsidRPr="00921B83" w:rsidRDefault="007B6DC8" w:rsidP="007B6DC8">
            <w:pPr>
              <w:pStyle w:val="TableParagraph"/>
              <w:ind w:left="57" w:right="57"/>
              <w:jc w:val="center"/>
              <w:rPr>
                <w:sz w:val="20"/>
                <w:szCs w:val="20"/>
              </w:rPr>
            </w:pPr>
            <w:r w:rsidRPr="00253392">
              <w:rPr>
                <w:sz w:val="20"/>
                <w:szCs w:val="20"/>
              </w:rPr>
              <w:t>ОК 04,</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.1,</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.2,</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.3</w:t>
            </w:r>
          </w:p>
        </w:tc>
      </w:tr>
      <w:tr w:rsidR="007B6DC8" w:rsidRPr="00921B83" w14:paraId="1B41044C" w14:textId="77777777" w:rsidTr="00A665AB">
        <w:trPr>
          <w:trHeight w:val="20"/>
        </w:trPr>
        <w:tc>
          <w:tcPr>
            <w:tcW w:w="2410" w:type="dxa"/>
            <w:vMerge/>
            <w:vAlign w:val="center"/>
          </w:tcPr>
          <w:p w14:paraId="63E68CE5"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1EB82142" w14:textId="77777777" w:rsidR="007B6DC8" w:rsidRPr="00921B83" w:rsidRDefault="007B6DC8" w:rsidP="007B6DC8">
            <w:pPr>
              <w:pStyle w:val="TableParagraph"/>
              <w:tabs>
                <w:tab w:val="left" w:pos="5297"/>
              </w:tabs>
              <w:ind w:left="57" w:right="57"/>
              <w:jc w:val="both"/>
              <w:rPr>
                <w:sz w:val="20"/>
                <w:szCs w:val="20"/>
                <w:lang w:val="ru-RU"/>
              </w:rPr>
            </w:pPr>
            <w:r w:rsidRPr="00921B83">
              <w:rPr>
                <w:sz w:val="20"/>
                <w:szCs w:val="20"/>
                <w:lang w:val="ru-RU"/>
              </w:rPr>
              <w:t>Лабораторная работа №8. Программирование циклических алгоритмов;</w:t>
            </w:r>
          </w:p>
        </w:tc>
        <w:tc>
          <w:tcPr>
            <w:tcW w:w="2126" w:type="dxa"/>
          </w:tcPr>
          <w:p w14:paraId="7CBFBFE2" w14:textId="0DAD3D4C"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5B95C204" w14:textId="7B0136C4" w:rsidR="007B6DC8" w:rsidRPr="00921B83" w:rsidRDefault="007B6DC8" w:rsidP="007B6DC8">
            <w:pPr>
              <w:pStyle w:val="TableParagraph"/>
              <w:ind w:left="57" w:right="57"/>
              <w:jc w:val="center"/>
              <w:rPr>
                <w:sz w:val="20"/>
                <w:szCs w:val="20"/>
              </w:rPr>
            </w:pPr>
            <w:r w:rsidRPr="00253392">
              <w:rPr>
                <w:sz w:val="20"/>
                <w:szCs w:val="20"/>
              </w:rPr>
              <w:t>ОК 04,</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.1,</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.2,</w:t>
            </w:r>
            <w:r w:rsidRPr="00253392">
              <w:rPr>
                <w:sz w:val="20"/>
                <w:szCs w:val="20"/>
                <w:lang w:val="ru-RU"/>
              </w:rPr>
              <w:t xml:space="preserve"> </w:t>
            </w:r>
            <w:r w:rsidRPr="00253392">
              <w:rPr>
                <w:sz w:val="20"/>
                <w:szCs w:val="20"/>
              </w:rPr>
              <w:t xml:space="preserve">ПК </w:t>
            </w:r>
            <w:r w:rsidRPr="00253392">
              <w:rPr>
                <w:sz w:val="20"/>
                <w:szCs w:val="20"/>
                <w:lang w:val="ru-RU"/>
              </w:rPr>
              <w:t>5</w:t>
            </w:r>
            <w:r w:rsidRPr="00253392">
              <w:rPr>
                <w:sz w:val="20"/>
                <w:szCs w:val="20"/>
              </w:rPr>
              <w:t>.3</w:t>
            </w:r>
          </w:p>
        </w:tc>
      </w:tr>
      <w:tr w:rsidR="007B6DC8" w:rsidRPr="00921B83" w14:paraId="2DFF9CD8" w14:textId="77777777" w:rsidTr="00671E8A">
        <w:trPr>
          <w:trHeight w:val="20"/>
        </w:trPr>
        <w:tc>
          <w:tcPr>
            <w:tcW w:w="2410" w:type="dxa"/>
            <w:vMerge/>
            <w:vAlign w:val="center"/>
          </w:tcPr>
          <w:p w14:paraId="284EA037"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6B653831" w14:textId="77777777" w:rsidR="007B6DC8" w:rsidRPr="00921B83" w:rsidRDefault="007B6DC8" w:rsidP="007B6DC8">
            <w:pPr>
              <w:pStyle w:val="TableParagraph"/>
              <w:tabs>
                <w:tab w:val="left" w:pos="5297"/>
              </w:tabs>
              <w:ind w:left="57" w:right="57"/>
              <w:jc w:val="both"/>
              <w:rPr>
                <w:sz w:val="20"/>
                <w:szCs w:val="20"/>
                <w:lang w:val="ru-RU"/>
              </w:rPr>
            </w:pPr>
            <w:r w:rsidRPr="00921B83">
              <w:rPr>
                <w:sz w:val="20"/>
                <w:szCs w:val="20"/>
                <w:lang w:val="ru-RU"/>
              </w:rPr>
              <w:t>Лабораторная работа №9. Программирование циклических алгоритмов с использованием вложенных циклов;</w:t>
            </w:r>
          </w:p>
        </w:tc>
        <w:tc>
          <w:tcPr>
            <w:tcW w:w="2126" w:type="dxa"/>
          </w:tcPr>
          <w:p w14:paraId="6D59D395" w14:textId="2D25B3B5"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1E729D0C" w14:textId="577EF95C"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6EE088D2" w14:textId="77777777" w:rsidTr="00671E8A">
        <w:trPr>
          <w:trHeight w:val="20"/>
        </w:trPr>
        <w:tc>
          <w:tcPr>
            <w:tcW w:w="2410" w:type="dxa"/>
            <w:vMerge/>
            <w:vAlign w:val="center"/>
          </w:tcPr>
          <w:p w14:paraId="4230C8E2"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64976BB4"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Лабораторная работа №10. Работа с одномерными массивами;</w:t>
            </w:r>
          </w:p>
        </w:tc>
        <w:tc>
          <w:tcPr>
            <w:tcW w:w="2126" w:type="dxa"/>
          </w:tcPr>
          <w:p w14:paraId="75869323" w14:textId="3ABECBA5"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5CA63232" w14:textId="1F5FD54F"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78EAC359" w14:textId="77777777" w:rsidTr="00671E8A">
        <w:trPr>
          <w:trHeight w:val="20"/>
        </w:trPr>
        <w:tc>
          <w:tcPr>
            <w:tcW w:w="2410" w:type="dxa"/>
            <w:vMerge/>
            <w:vAlign w:val="center"/>
          </w:tcPr>
          <w:p w14:paraId="36EDC644"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5ADC00C8"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Лабораторная работа №11. Работа с двумерными массивами</w:t>
            </w:r>
          </w:p>
        </w:tc>
        <w:tc>
          <w:tcPr>
            <w:tcW w:w="2126" w:type="dxa"/>
          </w:tcPr>
          <w:p w14:paraId="1BFFD0FC" w14:textId="79CE912A"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0C60CED0" w14:textId="6554EAE1"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3A5C57E9" w14:textId="77777777" w:rsidTr="00671E8A">
        <w:trPr>
          <w:trHeight w:val="20"/>
        </w:trPr>
        <w:tc>
          <w:tcPr>
            <w:tcW w:w="2410" w:type="dxa"/>
            <w:vMerge/>
            <w:vAlign w:val="center"/>
          </w:tcPr>
          <w:p w14:paraId="6155199A" w14:textId="77777777" w:rsidR="007B6DC8" w:rsidRPr="00921B83" w:rsidRDefault="007B6DC8" w:rsidP="007B6DC8">
            <w:pPr>
              <w:pStyle w:val="TableParagraph"/>
              <w:ind w:left="57" w:right="57"/>
              <w:jc w:val="center"/>
              <w:rPr>
                <w:sz w:val="20"/>
                <w:szCs w:val="20"/>
              </w:rPr>
            </w:pPr>
          </w:p>
        </w:tc>
        <w:tc>
          <w:tcPr>
            <w:tcW w:w="7655" w:type="dxa"/>
            <w:vAlign w:val="center"/>
          </w:tcPr>
          <w:p w14:paraId="18C414EB" w14:textId="77777777" w:rsidR="007B6DC8" w:rsidRPr="00921B83" w:rsidRDefault="007B6DC8" w:rsidP="007B6DC8">
            <w:pPr>
              <w:pStyle w:val="TableParagraph"/>
              <w:ind w:left="57" w:right="57"/>
              <w:jc w:val="both"/>
              <w:rPr>
                <w:sz w:val="20"/>
                <w:szCs w:val="20"/>
              </w:rPr>
            </w:pPr>
            <w:r w:rsidRPr="00921B83">
              <w:rPr>
                <w:sz w:val="20"/>
                <w:szCs w:val="20"/>
              </w:rPr>
              <w:t>Лабораторная работа №12. Сортировка массивов</w:t>
            </w:r>
          </w:p>
        </w:tc>
        <w:tc>
          <w:tcPr>
            <w:tcW w:w="2126" w:type="dxa"/>
          </w:tcPr>
          <w:p w14:paraId="49FD2298" w14:textId="212C3C71"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6931E648" w14:textId="3E2C01F8"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3D44970C" w14:textId="77777777" w:rsidTr="00671E8A">
        <w:trPr>
          <w:trHeight w:val="20"/>
        </w:trPr>
        <w:tc>
          <w:tcPr>
            <w:tcW w:w="2410" w:type="dxa"/>
            <w:vMerge/>
            <w:vAlign w:val="center"/>
          </w:tcPr>
          <w:p w14:paraId="03A553E0"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788F5DC3" w14:textId="77777777" w:rsidR="007B6DC8" w:rsidRPr="00921B83" w:rsidRDefault="007B6DC8" w:rsidP="007B6DC8">
            <w:pPr>
              <w:pStyle w:val="TableParagraph"/>
              <w:ind w:left="57" w:right="57"/>
              <w:jc w:val="both"/>
              <w:rPr>
                <w:sz w:val="20"/>
                <w:szCs w:val="20"/>
              </w:rPr>
            </w:pPr>
            <w:r w:rsidRPr="00921B83">
              <w:rPr>
                <w:sz w:val="20"/>
                <w:szCs w:val="20"/>
              </w:rPr>
              <w:t>Лабораторная работа №13. Обработка строк;</w:t>
            </w:r>
          </w:p>
        </w:tc>
        <w:tc>
          <w:tcPr>
            <w:tcW w:w="2126" w:type="dxa"/>
          </w:tcPr>
          <w:p w14:paraId="6DE5807A" w14:textId="55A703CE"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368C3E73" w14:textId="735716AB"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252DE64A" w14:textId="77777777" w:rsidTr="00671E8A">
        <w:trPr>
          <w:trHeight w:val="20"/>
        </w:trPr>
        <w:tc>
          <w:tcPr>
            <w:tcW w:w="2410" w:type="dxa"/>
            <w:vMerge/>
            <w:vAlign w:val="center"/>
          </w:tcPr>
          <w:p w14:paraId="0B6375F6"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01B1269A"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Лабораторная работа №14. Работа с датой и временем</w:t>
            </w:r>
          </w:p>
        </w:tc>
        <w:tc>
          <w:tcPr>
            <w:tcW w:w="2126" w:type="dxa"/>
          </w:tcPr>
          <w:p w14:paraId="1B2E33FB" w14:textId="437FBCB3"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7EBFF52E" w14:textId="7709F8B5"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566F5CCC" w14:textId="77777777" w:rsidTr="00671E8A">
        <w:trPr>
          <w:trHeight w:val="20"/>
        </w:trPr>
        <w:tc>
          <w:tcPr>
            <w:tcW w:w="2410" w:type="dxa"/>
            <w:vMerge/>
            <w:vAlign w:val="center"/>
          </w:tcPr>
          <w:p w14:paraId="6CE87308"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2C91E50E" w14:textId="77777777" w:rsidR="007B6DC8" w:rsidRPr="00921B83" w:rsidRDefault="007B6DC8" w:rsidP="007B6DC8">
            <w:pPr>
              <w:pStyle w:val="TableParagraph"/>
              <w:ind w:left="57" w:right="57"/>
              <w:jc w:val="both"/>
              <w:rPr>
                <w:sz w:val="20"/>
                <w:szCs w:val="20"/>
                <w:lang w:val="ru-RU"/>
              </w:rPr>
            </w:pPr>
            <w:r w:rsidRPr="00921B83">
              <w:rPr>
                <w:sz w:val="20"/>
                <w:szCs w:val="20"/>
                <w:lang w:val="ru-RU"/>
              </w:rPr>
              <w:t>Лабораторная работа №15. Работа с регулярными выражениями</w:t>
            </w:r>
          </w:p>
        </w:tc>
        <w:tc>
          <w:tcPr>
            <w:tcW w:w="2126" w:type="dxa"/>
          </w:tcPr>
          <w:p w14:paraId="7349C919" w14:textId="6B72F9A0"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13DE6903" w14:textId="4913BAB3"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0ECAB782" w14:textId="77777777" w:rsidTr="00671E8A">
        <w:trPr>
          <w:trHeight w:val="20"/>
        </w:trPr>
        <w:tc>
          <w:tcPr>
            <w:tcW w:w="2410" w:type="dxa"/>
            <w:vMerge/>
            <w:vAlign w:val="center"/>
          </w:tcPr>
          <w:p w14:paraId="0947ED9B"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27731193" w14:textId="392A0047" w:rsidR="007B6DC8" w:rsidRPr="00921B83" w:rsidRDefault="007B6DC8" w:rsidP="007B6DC8">
            <w:pPr>
              <w:pStyle w:val="TableParagraph"/>
              <w:tabs>
                <w:tab w:val="left" w:pos="3588"/>
                <w:tab w:val="left" w:pos="3941"/>
                <w:tab w:val="left" w:pos="5258"/>
                <w:tab w:val="left" w:pos="5633"/>
              </w:tabs>
              <w:ind w:left="57" w:right="57"/>
              <w:jc w:val="both"/>
              <w:rPr>
                <w:sz w:val="20"/>
                <w:szCs w:val="20"/>
                <w:lang w:val="ru-RU"/>
              </w:rPr>
            </w:pPr>
            <w:r w:rsidRPr="00921B83">
              <w:rPr>
                <w:sz w:val="20"/>
                <w:szCs w:val="20"/>
                <w:lang w:val="ru-RU"/>
              </w:rPr>
              <w:t>Лабораторная работа №16. Работа с каталогами и дисковой системой.</w:t>
            </w:r>
          </w:p>
        </w:tc>
        <w:tc>
          <w:tcPr>
            <w:tcW w:w="2126" w:type="dxa"/>
          </w:tcPr>
          <w:p w14:paraId="575182B9" w14:textId="788B549B"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63CEC78F" w14:textId="10EC1379"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5099AAA4" w14:textId="77777777" w:rsidTr="00671E8A">
        <w:trPr>
          <w:trHeight w:val="20"/>
        </w:trPr>
        <w:tc>
          <w:tcPr>
            <w:tcW w:w="2410" w:type="dxa"/>
            <w:vMerge/>
            <w:vAlign w:val="center"/>
          </w:tcPr>
          <w:p w14:paraId="11EEA1B0"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0ABD9DE7" w14:textId="0BB6B9B9" w:rsidR="007B6DC8" w:rsidRPr="00921B83" w:rsidRDefault="007B6DC8" w:rsidP="007B6DC8">
            <w:pPr>
              <w:pStyle w:val="TableParagraph"/>
              <w:ind w:left="57" w:right="57"/>
              <w:jc w:val="both"/>
              <w:rPr>
                <w:sz w:val="20"/>
                <w:szCs w:val="20"/>
                <w:lang w:val="ru-RU"/>
              </w:rPr>
            </w:pPr>
            <w:r w:rsidRPr="00921B83">
              <w:rPr>
                <w:sz w:val="20"/>
                <w:szCs w:val="20"/>
                <w:lang w:val="ru-RU"/>
              </w:rPr>
              <w:t xml:space="preserve">Лабораторная работа №17. Работа с файлами. </w:t>
            </w:r>
          </w:p>
        </w:tc>
        <w:tc>
          <w:tcPr>
            <w:tcW w:w="2126" w:type="dxa"/>
          </w:tcPr>
          <w:p w14:paraId="75BA422A" w14:textId="07990A8B"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1F59BC4D" w14:textId="4A8FD1A4" w:rsidR="007B6DC8" w:rsidRPr="00921B83" w:rsidRDefault="007B6DC8" w:rsidP="007B6DC8">
            <w:pPr>
              <w:pStyle w:val="TableParagraph"/>
              <w:ind w:left="57" w:right="57"/>
              <w:jc w:val="center"/>
              <w:rPr>
                <w:sz w:val="20"/>
                <w:szCs w:val="20"/>
              </w:rPr>
            </w:pPr>
            <w:r w:rsidRPr="007153F6">
              <w:rPr>
                <w:sz w:val="20"/>
                <w:szCs w:val="20"/>
              </w:rPr>
              <w:t>ОК 04,</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.1,</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.2,</w:t>
            </w:r>
            <w:r w:rsidRPr="007153F6">
              <w:rPr>
                <w:sz w:val="20"/>
                <w:szCs w:val="20"/>
                <w:lang w:val="ru-RU"/>
              </w:rPr>
              <w:t xml:space="preserve"> </w:t>
            </w:r>
            <w:r w:rsidRPr="007153F6">
              <w:rPr>
                <w:sz w:val="20"/>
                <w:szCs w:val="20"/>
              </w:rPr>
              <w:t xml:space="preserve">ПК </w:t>
            </w:r>
            <w:r w:rsidRPr="007153F6">
              <w:rPr>
                <w:sz w:val="20"/>
                <w:szCs w:val="20"/>
                <w:lang w:val="ru-RU"/>
              </w:rPr>
              <w:t>5</w:t>
            </w:r>
            <w:r w:rsidRPr="007153F6">
              <w:rPr>
                <w:sz w:val="20"/>
                <w:szCs w:val="20"/>
              </w:rPr>
              <w:t>.3</w:t>
            </w:r>
          </w:p>
        </w:tc>
      </w:tr>
      <w:tr w:rsidR="007B6DC8" w:rsidRPr="00921B83" w14:paraId="5037D9B9" w14:textId="77777777" w:rsidTr="00D203A2">
        <w:trPr>
          <w:trHeight w:val="20"/>
        </w:trPr>
        <w:tc>
          <w:tcPr>
            <w:tcW w:w="2410" w:type="dxa"/>
            <w:vMerge/>
            <w:vAlign w:val="center"/>
          </w:tcPr>
          <w:p w14:paraId="32343929"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18819CBC" w14:textId="32723298" w:rsidR="007B6DC8" w:rsidRPr="00921B83" w:rsidRDefault="007B6DC8" w:rsidP="007B6DC8">
            <w:pPr>
              <w:pStyle w:val="TableParagraph"/>
              <w:tabs>
                <w:tab w:val="left" w:pos="1701"/>
                <w:tab w:val="left" w:pos="2606"/>
                <w:tab w:val="left" w:pos="3372"/>
                <w:tab w:val="left" w:pos="4841"/>
              </w:tabs>
              <w:ind w:left="57" w:right="57"/>
              <w:jc w:val="both"/>
              <w:rPr>
                <w:sz w:val="20"/>
                <w:szCs w:val="20"/>
                <w:lang w:val="ru-RU"/>
              </w:rPr>
            </w:pPr>
            <w:r w:rsidRPr="00921B83">
              <w:rPr>
                <w:sz w:val="20"/>
                <w:szCs w:val="20"/>
                <w:lang w:val="ru-RU"/>
              </w:rPr>
              <w:t>Лабораторная работа №18. Чтение и обработка текстовых файлов.</w:t>
            </w:r>
          </w:p>
        </w:tc>
        <w:tc>
          <w:tcPr>
            <w:tcW w:w="2126" w:type="dxa"/>
          </w:tcPr>
          <w:p w14:paraId="24907006" w14:textId="59F22742"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593E906F" w14:textId="6EDADFDC" w:rsidR="007B6DC8" w:rsidRPr="00921B83" w:rsidRDefault="007B6DC8" w:rsidP="007B6DC8">
            <w:pPr>
              <w:pStyle w:val="TableParagraph"/>
              <w:ind w:left="57" w:right="57"/>
              <w:jc w:val="center"/>
              <w:rPr>
                <w:sz w:val="20"/>
                <w:szCs w:val="20"/>
              </w:rPr>
            </w:pPr>
            <w:r w:rsidRPr="00953E77">
              <w:rPr>
                <w:sz w:val="20"/>
                <w:szCs w:val="20"/>
              </w:rPr>
              <w:t>ОК 04,</w:t>
            </w:r>
            <w:r w:rsidRPr="00953E77">
              <w:rPr>
                <w:sz w:val="20"/>
                <w:szCs w:val="20"/>
                <w:lang w:val="ru-RU"/>
              </w:rPr>
              <w:t xml:space="preserve"> </w:t>
            </w:r>
            <w:r w:rsidRPr="00953E77">
              <w:rPr>
                <w:sz w:val="20"/>
                <w:szCs w:val="20"/>
              </w:rPr>
              <w:t xml:space="preserve">ПК </w:t>
            </w:r>
            <w:r w:rsidRPr="00953E77">
              <w:rPr>
                <w:sz w:val="20"/>
                <w:szCs w:val="20"/>
                <w:lang w:val="ru-RU"/>
              </w:rPr>
              <w:t>5</w:t>
            </w:r>
            <w:r w:rsidRPr="00953E77">
              <w:rPr>
                <w:sz w:val="20"/>
                <w:szCs w:val="20"/>
              </w:rPr>
              <w:t>.1,</w:t>
            </w:r>
            <w:r w:rsidRPr="00953E77">
              <w:rPr>
                <w:sz w:val="20"/>
                <w:szCs w:val="20"/>
                <w:lang w:val="ru-RU"/>
              </w:rPr>
              <w:t xml:space="preserve"> </w:t>
            </w:r>
            <w:r w:rsidRPr="00953E77">
              <w:rPr>
                <w:sz w:val="20"/>
                <w:szCs w:val="20"/>
              </w:rPr>
              <w:t xml:space="preserve">ПК </w:t>
            </w:r>
            <w:r w:rsidRPr="00953E77">
              <w:rPr>
                <w:sz w:val="20"/>
                <w:szCs w:val="20"/>
                <w:lang w:val="ru-RU"/>
              </w:rPr>
              <w:t>5</w:t>
            </w:r>
            <w:r w:rsidRPr="00953E77">
              <w:rPr>
                <w:sz w:val="20"/>
                <w:szCs w:val="20"/>
              </w:rPr>
              <w:t>.2,</w:t>
            </w:r>
            <w:r w:rsidRPr="00953E77">
              <w:rPr>
                <w:sz w:val="20"/>
                <w:szCs w:val="20"/>
                <w:lang w:val="ru-RU"/>
              </w:rPr>
              <w:t xml:space="preserve"> </w:t>
            </w:r>
            <w:r w:rsidRPr="00953E77">
              <w:rPr>
                <w:sz w:val="20"/>
                <w:szCs w:val="20"/>
              </w:rPr>
              <w:t xml:space="preserve">ПК </w:t>
            </w:r>
            <w:r w:rsidRPr="00953E77">
              <w:rPr>
                <w:sz w:val="20"/>
                <w:szCs w:val="20"/>
                <w:lang w:val="ru-RU"/>
              </w:rPr>
              <w:t>5</w:t>
            </w:r>
            <w:r w:rsidRPr="00953E77">
              <w:rPr>
                <w:sz w:val="20"/>
                <w:szCs w:val="20"/>
              </w:rPr>
              <w:t>.3</w:t>
            </w:r>
          </w:p>
        </w:tc>
      </w:tr>
      <w:tr w:rsidR="007B6DC8" w:rsidRPr="00921B83" w14:paraId="308FD42D" w14:textId="77777777" w:rsidTr="00D203A2">
        <w:trPr>
          <w:trHeight w:val="20"/>
        </w:trPr>
        <w:tc>
          <w:tcPr>
            <w:tcW w:w="2410" w:type="dxa"/>
            <w:vMerge/>
            <w:vAlign w:val="center"/>
          </w:tcPr>
          <w:p w14:paraId="09A88186" w14:textId="77777777" w:rsidR="007B6DC8" w:rsidRPr="00921B83" w:rsidRDefault="007B6DC8" w:rsidP="007B6DC8">
            <w:pPr>
              <w:ind w:left="57" w:right="57"/>
              <w:jc w:val="center"/>
              <w:rPr>
                <w:rFonts w:ascii="Times New Roman" w:hAnsi="Times New Roman" w:cs="Times New Roman"/>
                <w:sz w:val="20"/>
                <w:szCs w:val="20"/>
              </w:rPr>
            </w:pPr>
          </w:p>
        </w:tc>
        <w:tc>
          <w:tcPr>
            <w:tcW w:w="7655" w:type="dxa"/>
            <w:vAlign w:val="center"/>
          </w:tcPr>
          <w:p w14:paraId="207DBA10" w14:textId="669472F3" w:rsidR="007B6DC8" w:rsidRPr="00921B83" w:rsidRDefault="007B6DC8" w:rsidP="007B6DC8">
            <w:pPr>
              <w:pStyle w:val="TableParagraph"/>
              <w:ind w:left="57" w:right="57"/>
              <w:jc w:val="both"/>
              <w:rPr>
                <w:sz w:val="20"/>
                <w:szCs w:val="20"/>
                <w:lang w:val="ru-RU"/>
              </w:rPr>
            </w:pPr>
            <w:r w:rsidRPr="00921B83">
              <w:rPr>
                <w:sz w:val="20"/>
                <w:szCs w:val="20"/>
                <w:lang w:val="ru-RU"/>
              </w:rPr>
              <w:t>Лабораторная работа №19. Запись в текстовые файлы</w:t>
            </w:r>
          </w:p>
        </w:tc>
        <w:tc>
          <w:tcPr>
            <w:tcW w:w="2126" w:type="dxa"/>
          </w:tcPr>
          <w:p w14:paraId="39CC1DF4" w14:textId="51F54543" w:rsidR="007B6DC8" w:rsidRPr="00921B83" w:rsidRDefault="007B6DC8" w:rsidP="007B6DC8">
            <w:pPr>
              <w:pStyle w:val="TableParagraph"/>
              <w:ind w:left="57" w:right="57"/>
              <w:jc w:val="center"/>
              <w:rPr>
                <w:sz w:val="20"/>
                <w:szCs w:val="20"/>
              </w:rPr>
            </w:pPr>
            <w:r w:rsidRPr="00921B83">
              <w:rPr>
                <w:sz w:val="20"/>
                <w:szCs w:val="20"/>
              </w:rPr>
              <w:t>2</w:t>
            </w:r>
            <w:r w:rsidRPr="00921B83">
              <w:rPr>
                <w:sz w:val="20"/>
                <w:szCs w:val="20"/>
                <w:lang w:val="ru-RU"/>
              </w:rPr>
              <w:t>/2</w:t>
            </w:r>
          </w:p>
        </w:tc>
        <w:tc>
          <w:tcPr>
            <w:tcW w:w="3118" w:type="dxa"/>
          </w:tcPr>
          <w:p w14:paraId="144B873C" w14:textId="4C78CA2C" w:rsidR="007B6DC8" w:rsidRPr="00921B83" w:rsidRDefault="007B6DC8" w:rsidP="007B6DC8">
            <w:pPr>
              <w:pStyle w:val="TableParagraph"/>
              <w:ind w:left="57" w:right="57"/>
              <w:jc w:val="center"/>
              <w:rPr>
                <w:sz w:val="20"/>
                <w:szCs w:val="20"/>
              </w:rPr>
            </w:pPr>
            <w:r w:rsidRPr="00953E77">
              <w:rPr>
                <w:sz w:val="20"/>
                <w:szCs w:val="20"/>
              </w:rPr>
              <w:t>ОК 04,</w:t>
            </w:r>
            <w:r w:rsidRPr="00953E77">
              <w:rPr>
                <w:sz w:val="20"/>
                <w:szCs w:val="20"/>
                <w:lang w:val="ru-RU"/>
              </w:rPr>
              <w:t xml:space="preserve"> </w:t>
            </w:r>
            <w:r w:rsidRPr="00953E77">
              <w:rPr>
                <w:sz w:val="20"/>
                <w:szCs w:val="20"/>
              </w:rPr>
              <w:t xml:space="preserve">ПК </w:t>
            </w:r>
            <w:r w:rsidRPr="00953E77">
              <w:rPr>
                <w:sz w:val="20"/>
                <w:szCs w:val="20"/>
                <w:lang w:val="ru-RU"/>
              </w:rPr>
              <w:t>5</w:t>
            </w:r>
            <w:r w:rsidRPr="00953E77">
              <w:rPr>
                <w:sz w:val="20"/>
                <w:szCs w:val="20"/>
              </w:rPr>
              <w:t>.1,</w:t>
            </w:r>
            <w:r w:rsidRPr="00953E77">
              <w:rPr>
                <w:sz w:val="20"/>
                <w:szCs w:val="20"/>
                <w:lang w:val="ru-RU"/>
              </w:rPr>
              <w:t xml:space="preserve"> </w:t>
            </w:r>
            <w:r w:rsidRPr="00953E77">
              <w:rPr>
                <w:sz w:val="20"/>
                <w:szCs w:val="20"/>
              </w:rPr>
              <w:t xml:space="preserve">ПК </w:t>
            </w:r>
            <w:r w:rsidRPr="00953E77">
              <w:rPr>
                <w:sz w:val="20"/>
                <w:szCs w:val="20"/>
                <w:lang w:val="ru-RU"/>
              </w:rPr>
              <w:t>5</w:t>
            </w:r>
            <w:r w:rsidRPr="00953E77">
              <w:rPr>
                <w:sz w:val="20"/>
                <w:szCs w:val="20"/>
              </w:rPr>
              <w:t>.2,</w:t>
            </w:r>
            <w:r w:rsidRPr="00953E77">
              <w:rPr>
                <w:sz w:val="20"/>
                <w:szCs w:val="20"/>
                <w:lang w:val="ru-RU"/>
              </w:rPr>
              <w:t xml:space="preserve"> </w:t>
            </w:r>
            <w:r w:rsidRPr="00953E77">
              <w:rPr>
                <w:sz w:val="20"/>
                <w:szCs w:val="20"/>
              </w:rPr>
              <w:t xml:space="preserve">ПК </w:t>
            </w:r>
            <w:r w:rsidRPr="00953E77">
              <w:rPr>
                <w:sz w:val="20"/>
                <w:szCs w:val="20"/>
                <w:lang w:val="ru-RU"/>
              </w:rPr>
              <w:t>5</w:t>
            </w:r>
            <w:r w:rsidRPr="00953E77">
              <w:rPr>
                <w:sz w:val="20"/>
                <w:szCs w:val="20"/>
              </w:rPr>
              <w:t>.3</w:t>
            </w:r>
          </w:p>
        </w:tc>
      </w:tr>
      <w:tr w:rsidR="00626106" w:rsidRPr="00921B83" w14:paraId="125CB39F" w14:textId="77777777" w:rsidTr="001978B4">
        <w:trPr>
          <w:trHeight w:val="20"/>
        </w:trPr>
        <w:tc>
          <w:tcPr>
            <w:tcW w:w="2410" w:type="dxa"/>
            <w:vMerge w:val="restart"/>
            <w:tcBorders>
              <w:top w:val="nil"/>
            </w:tcBorders>
            <w:vAlign w:val="center"/>
          </w:tcPr>
          <w:p w14:paraId="54A700F5" w14:textId="77777777" w:rsidR="00626106" w:rsidRPr="00921B83" w:rsidRDefault="00626106" w:rsidP="008212A5">
            <w:pPr>
              <w:pStyle w:val="TableParagraph"/>
              <w:ind w:left="57" w:right="57"/>
              <w:jc w:val="center"/>
              <w:rPr>
                <w:b/>
                <w:sz w:val="20"/>
                <w:szCs w:val="20"/>
                <w:lang w:val="ru-RU"/>
              </w:rPr>
            </w:pPr>
            <w:r w:rsidRPr="00921B83">
              <w:rPr>
                <w:b/>
                <w:sz w:val="20"/>
                <w:szCs w:val="20"/>
                <w:lang w:val="ru-RU"/>
              </w:rPr>
              <w:t>Тема 4.</w:t>
            </w:r>
          </w:p>
          <w:p w14:paraId="25DC89A7" w14:textId="77777777" w:rsidR="00626106" w:rsidRPr="00921B83" w:rsidRDefault="00626106" w:rsidP="008212A5">
            <w:pPr>
              <w:pStyle w:val="TableParagraph"/>
              <w:ind w:left="57" w:right="57"/>
              <w:jc w:val="center"/>
              <w:rPr>
                <w:sz w:val="20"/>
                <w:szCs w:val="20"/>
                <w:lang w:val="ru-RU"/>
              </w:rPr>
            </w:pPr>
            <w:r w:rsidRPr="00921B83">
              <w:rPr>
                <w:sz w:val="20"/>
                <w:szCs w:val="20"/>
                <w:lang w:val="ru-RU"/>
              </w:rPr>
              <w:t>Процедуры и функции – методы класса</w:t>
            </w:r>
            <w:r w:rsidRPr="00921B83">
              <w:rPr>
                <w:b/>
                <w:sz w:val="20"/>
                <w:szCs w:val="20"/>
                <w:lang w:val="ru-RU"/>
              </w:rPr>
              <w:t>.</w:t>
            </w:r>
          </w:p>
        </w:tc>
        <w:tc>
          <w:tcPr>
            <w:tcW w:w="7655" w:type="dxa"/>
            <w:vAlign w:val="center"/>
          </w:tcPr>
          <w:p w14:paraId="18998C8F" w14:textId="77777777" w:rsidR="00626106" w:rsidRPr="00921B83" w:rsidRDefault="00626106" w:rsidP="008212A5">
            <w:pPr>
              <w:pStyle w:val="TableParagraph"/>
              <w:ind w:left="57" w:right="57"/>
              <w:jc w:val="both"/>
              <w:rPr>
                <w:sz w:val="20"/>
                <w:szCs w:val="20"/>
              </w:rPr>
            </w:pPr>
            <w:r w:rsidRPr="00921B83">
              <w:rPr>
                <w:b/>
                <w:bCs/>
                <w:sz w:val="20"/>
                <w:szCs w:val="20"/>
                <w:lang w:eastAsia="ru-RU"/>
              </w:rPr>
              <w:t>Содержание</w:t>
            </w:r>
          </w:p>
        </w:tc>
        <w:tc>
          <w:tcPr>
            <w:tcW w:w="2126" w:type="dxa"/>
            <w:vAlign w:val="center"/>
          </w:tcPr>
          <w:p w14:paraId="55B208F7" w14:textId="751F173C" w:rsidR="00626106" w:rsidRPr="00660335" w:rsidRDefault="00660335" w:rsidP="008212A5">
            <w:pPr>
              <w:pStyle w:val="TableParagraph"/>
              <w:ind w:left="57" w:right="57"/>
              <w:jc w:val="center"/>
              <w:rPr>
                <w:b/>
                <w:sz w:val="20"/>
                <w:szCs w:val="20"/>
                <w:lang w:val="ru-RU"/>
              </w:rPr>
            </w:pPr>
            <w:r>
              <w:rPr>
                <w:b/>
                <w:sz w:val="20"/>
                <w:szCs w:val="20"/>
                <w:lang w:val="ru-RU"/>
              </w:rPr>
              <w:t>4/4</w:t>
            </w:r>
          </w:p>
        </w:tc>
        <w:tc>
          <w:tcPr>
            <w:tcW w:w="3118" w:type="dxa"/>
            <w:vAlign w:val="center"/>
          </w:tcPr>
          <w:p w14:paraId="2A0EBC5B" w14:textId="77777777" w:rsidR="00626106" w:rsidRPr="00921B83" w:rsidRDefault="00626106" w:rsidP="008212A5">
            <w:pPr>
              <w:pStyle w:val="TableParagraph"/>
              <w:ind w:left="57" w:right="57"/>
              <w:jc w:val="center"/>
              <w:rPr>
                <w:sz w:val="20"/>
                <w:szCs w:val="20"/>
              </w:rPr>
            </w:pPr>
          </w:p>
        </w:tc>
      </w:tr>
      <w:tr w:rsidR="00626106" w:rsidRPr="00921B83" w14:paraId="2CFD50F8" w14:textId="77777777" w:rsidTr="00321191">
        <w:trPr>
          <w:trHeight w:val="20"/>
        </w:trPr>
        <w:tc>
          <w:tcPr>
            <w:tcW w:w="2410" w:type="dxa"/>
            <w:vMerge/>
            <w:vAlign w:val="center"/>
          </w:tcPr>
          <w:p w14:paraId="096395F5" w14:textId="77777777" w:rsidR="00626106" w:rsidRPr="00921B83" w:rsidRDefault="00626106" w:rsidP="007B6DC8">
            <w:pPr>
              <w:pStyle w:val="TableParagraph"/>
              <w:ind w:left="57" w:right="57"/>
              <w:jc w:val="center"/>
              <w:rPr>
                <w:b/>
                <w:sz w:val="20"/>
                <w:szCs w:val="20"/>
                <w:lang w:val="ru-RU"/>
              </w:rPr>
            </w:pPr>
          </w:p>
        </w:tc>
        <w:tc>
          <w:tcPr>
            <w:tcW w:w="7655" w:type="dxa"/>
            <w:vAlign w:val="center"/>
          </w:tcPr>
          <w:p w14:paraId="4C7C9E83" w14:textId="0B5AD44F" w:rsidR="00626106" w:rsidRPr="00921B83" w:rsidRDefault="00626106" w:rsidP="007B6DC8">
            <w:pPr>
              <w:pStyle w:val="TableParagraph"/>
              <w:tabs>
                <w:tab w:val="left" w:pos="1055"/>
                <w:tab w:val="left" w:pos="2183"/>
                <w:tab w:val="left" w:pos="2578"/>
                <w:tab w:val="left" w:pos="4382"/>
                <w:tab w:val="left" w:pos="5554"/>
                <w:tab w:val="left" w:pos="5957"/>
              </w:tabs>
              <w:ind w:left="57" w:right="57"/>
              <w:jc w:val="both"/>
              <w:rPr>
                <w:sz w:val="20"/>
                <w:szCs w:val="20"/>
                <w:lang w:val="ru-RU"/>
              </w:rPr>
            </w:pPr>
            <w:r w:rsidRPr="00921B83">
              <w:rPr>
                <w:sz w:val="20"/>
                <w:szCs w:val="20"/>
                <w:lang w:val="ru-RU"/>
              </w:rPr>
              <w:t>Общие сведения о подпрограммах. Создание и вызов подпрограммы.</w:t>
            </w:r>
          </w:p>
        </w:tc>
        <w:tc>
          <w:tcPr>
            <w:tcW w:w="2126" w:type="dxa"/>
            <w:vAlign w:val="center"/>
          </w:tcPr>
          <w:p w14:paraId="21ACA082" w14:textId="60C5C8E8" w:rsidR="00626106" w:rsidRPr="00921B83" w:rsidRDefault="00626106" w:rsidP="007B6DC8">
            <w:pPr>
              <w:pStyle w:val="TableParagraph"/>
              <w:ind w:left="57" w:right="57"/>
              <w:jc w:val="center"/>
              <w:rPr>
                <w:sz w:val="20"/>
                <w:szCs w:val="20"/>
                <w:lang w:val="ru-RU"/>
              </w:rPr>
            </w:pPr>
            <w:r w:rsidRPr="00921B83">
              <w:rPr>
                <w:sz w:val="20"/>
                <w:szCs w:val="20"/>
              </w:rPr>
              <w:t>2</w:t>
            </w:r>
            <w:r w:rsidRPr="00921B83">
              <w:rPr>
                <w:sz w:val="20"/>
                <w:szCs w:val="20"/>
                <w:lang w:val="ru-RU"/>
              </w:rPr>
              <w:t>/0</w:t>
            </w:r>
          </w:p>
        </w:tc>
        <w:tc>
          <w:tcPr>
            <w:tcW w:w="3118" w:type="dxa"/>
          </w:tcPr>
          <w:p w14:paraId="794025F6" w14:textId="11F21384" w:rsidR="00626106" w:rsidRPr="00921B83" w:rsidRDefault="00626106" w:rsidP="007B6DC8">
            <w:pPr>
              <w:pStyle w:val="TableParagraph"/>
              <w:ind w:left="57" w:right="57"/>
              <w:jc w:val="center"/>
              <w:rPr>
                <w:sz w:val="20"/>
                <w:szCs w:val="20"/>
              </w:rPr>
            </w:pPr>
            <w:r w:rsidRPr="00BA139A">
              <w:rPr>
                <w:sz w:val="20"/>
                <w:szCs w:val="20"/>
              </w:rPr>
              <w:t>ОК 04,</w:t>
            </w:r>
            <w:r w:rsidRPr="00BA139A">
              <w:rPr>
                <w:sz w:val="20"/>
                <w:szCs w:val="20"/>
                <w:lang w:val="ru-RU"/>
              </w:rPr>
              <w:t xml:space="preserve"> </w:t>
            </w:r>
            <w:r w:rsidRPr="00BA139A">
              <w:rPr>
                <w:sz w:val="20"/>
                <w:szCs w:val="20"/>
              </w:rPr>
              <w:t xml:space="preserve">ПК </w:t>
            </w:r>
            <w:r w:rsidRPr="00BA139A">
              <w:rPr>
                <w:sz w:val="20"/>
                <w:szCs w:val="20"/>
                <w:lang w:val="ru-RU"/>
              </w:rPr>
              <w:t>5</w:t>
            </w:r>
            <w:r w:rsidRPr="00BA139A">
              <w:rPr>
                <w:sz w:val="20"/>
                <w:szCs w:val="20"/>
              </w:rPr>
              <w:t>.1,</w:t>
            </w:r>
            <w:r w:rsidRPr="00BA139A">
              <w:rPr>
                <w:sz w:val="20"/>
                <w:szCs w:val="20"/>
                <w:lang w:val="ru-RU"/>
              </w:rPr>
              <w:t xml:space="preserve"> </w:t>
            </w:r>
            <w:r w:rsidRPr="00BA139A">
              <w:rPr>
                <w:sz w:val="20"/>
                <w:szCs w:val="20"/>
              </w:rPr>
              <w:t xml:space="preserve">ПК </w:t>
            </w:r>
            <w:r w:rsidRPr="00BA139A">
              <w:rPr>
                <w:sz w:val="20"/>
                <w:szCs w:val="20"/>
                <w:lang w:val="ru-RU"/>
              </w:rPr>
              <w:t>5</w:t>
            </w:r>
            <w:r w:rsidRPr="00BA139A">
              <w:rPr>
                <w:sz w:val="20"/>
                <w:szCs w:val="20"/>
              </w:rPr>
              <w:t>.2,</w:t>
            </w:r>
            <w:r w:rsidRPr="00BA139A">
              <w:rPr>
                <w:sz w:val="20"/>
                <w:szCs w:val="20"/>
                <w:lang w:val="ru-RU"/>
              </w:rPr>
              <w:t xml:space="preserve"> </w:t>
            </w:r>
            <w:r w:rsidRPr="00BA139A">
              <w:rPr>
                <w:sz w:val="20"/>
                <w:szCs w:val="20"/>
              </w:rPr>
              <w:t xml:space="preserve">ПК </w:t>
            </w:r>
            <w:r w:rsidRPr="00BA139A">
              <w:rPr>
                <w:sz w:val="20"/>
                <w:szCs w:val="20"/>
                <w:lang w:val="ru-RU"/>
              </w:rPr>
              <w:t>5</w:t>
            </w:r>
            <w:r w:rsidRPr="00BA139A">
              <w:rPr>
                <w:sz w:val="20"/>
                <w:szCs w:val="20"/>
              </w:rPr>
              <w:t>.3</w:t>
            </w:r>
          </w:p>
        </w:tc>
      </w:tr>
      <w:tr w:rsidR="00626106" w:rsidRPr="00921B83" w14:paraId="4FB39C11" w14:textId="77777777" w:rsidTr="00321191">
        <w:trPr>
          <w:trHeight w:val="20"/>
        </w:trPr>
        <w:tc>
          <w:tcPr>
            <w:tcW w:w="2410" w:type="dxa"/>
            <w:vMerge/>
            <w:vAlign w:val="center"/>
          </w:tcPr>
          <w:p w14:paraId="0D1804A7" w14:textId="77777777" w:rsidR="00626106" w:rsidRPr="00921B83" w:rsidRDefault="00626106" w:rsidP="007B6DC8">
            <w:pPr>
              <w:pStyle w:val="TableParagraph"/>
              <w:ind w:left="57" w:right="57"/>
              <w:jc w:val="center"/>
              <w:rPr>
                <w:sz w:val="20"/>
                <w:szCs w:val="20"/>
              </w:rPr>
            </w:pPr>
          </w:p>
        </w:tc>
        <w:tc>
          <w:tcPr>
            <w:tcW w:w="7655" w:type="dxa"/>
            <w:vAlign w:val="center"/>
          </w:tcPr>
          <w:p w14:paraId="6D7723E0" w14:textId="77777777" w:rsidR="00626106" w:rsidRPr="00921B83" w:rsidRDefault="00626106" w:rsidP="007B6DC8">
            <w:pPr>
              <w:pStyle w:val="TableParagraph"/>
              <w:ind w:left="57" w:right="57"/>
              <w:jc w:val="both"/>
              <w:rPr>
                <w:sz w:val="20"/>
                <w:szCs w:val="20"/>
                <w:lang w:val="ru-RU"/>
              </w:rPr>
            </w:pPr>
            <w:r w:rsidRPr="00921B83">
              <w:rPr>
                <w:sz w:val="20"/>
                <w:szCs w:val="20"/>
                <w:lang w:val="ru-RU"/>
              </w:rPr>
              <w:t xml:space="preserve">Подпрограммы с параметрами. Виды параметров. </w:t>
            </w:r>
            <w:r w:rsidRPr="00921B83">
              <w:rPr>
                <w:sz w:val="20"/>
                <w:szCs w:val="20"/>
              </w:rPr>
              <w:t>Механизм передачи параметров;</w:t>
            </w:r>
          </w:p>
        </w:tc>
        <w:tc>
          <w:tcPr>
            <w:tcW w:w="2126" w:type="dxa"/>
            <w:vAlign w:val="center"/>
          </w:tcPr>
          <w:p w14:paraId="0EA844D6" w14:textId="4816BEA7" w:rsidR="00626106" w:rsidRPr="00921B83" w:rsidRDefault="00626106" w:rsidP="007B6DC8">
            <w:pPr>
              <w:pStyle w:val="TableParagraph"/>
              <w:ind w:left="57" w:right="57"/>
              <w:jc w:val="center"/>
              <w:rPr>
                <w:sz w:val="20"/>
                <w:szCs w:val="20"/>
                <w:lang w:val="ru-RU"/>
              </w:rPr>
            </w:pPr>
            <w:r w:rsidRPr="00921B83">
              <w:rPr>
                <w:sz w:val="20"/>
                <w:szCs w:val="20"/>
              </w:rPr>
              <w:t>2</w:t>
            </w:r>
            <w:r w:rsidRPr="00921B83">
              <w:rPr>
                <w:sz w:val="20"/>
                <w:szCs w:val="20"/>
                <w:lang w:val="ru-RU"/>
              </w:rPr>
              <w:t>/0</w:t>
            </w:r>
          </w:p>
        </w:tc>
        <w:tc>
          <w:tcPr>
            <w:tcW w:w="3118" w:type="dxa"/>
          </w:tcPr>
          <w:p w14:paraId="414D5B47" w14:textId="45019F19" w:rsidR="00626106" w:rsidRPr="00921B83" w:rsidRDefault="00626106" w:rsidP="007B6DC8">
            <w:pPr>
              <w:pStyle w:val="TableParagraph"/>
              <w:ind w:left="57" w:right="57"/>
              <w:jc w:val="center"/>
              <w:rPr>
                <w:sz w:val="20"/>
                <w:szCs w:val="20"/>
              </w:rPr>
            </w:pPr>
            <w:r w:rsidRPr="00BA139A">
              <w:rPr>
                <w:sz w:val="20"/>
                <w:szCs w:val="20"/>
              </w:rPr>
              <w:t>ОК 04,</w:t>
            </w:r>
            <w:r w:rsidRPr="00BA139A">
              <w:rPr>
                <w:sz w:val="20"/>
                <w:szCs w:val="20"/>
                <w:lang w:val="ru-RU"/>
              </w:rPr>
              <w:t xml:space="preserve"> </w:t>
            </w:r>
            <w:r w:rsidRPr="00BA139A">
              <w:rPr>
                <w:sz w:val="20"/>
                <w:szCs w:val="20"/>
              </w:rPr>
              <w:t xml:space="preserve">ПК </w:t>
            </w:r>
            <w:r w:rsidRPr="00BA139A">
              <w:rPr>
                <w:sz w:val="20"/>
                <w:szCs w:val="20"/>
                <w:lang w:val="ru-RU"/>
              </w:rPr>
              <w:t>5</w:t>
            </w:r>
            <w:r w:rsidRPr="00BA139A">
              <w:rPr>
                <w:sz w:val="20"/>
                <w:szCs w:val="20"/>
              </w:rPr>
              <w:t>.1,</w:t>
            </w:r>
            <w:r w:rsidRPr="00BA139A">
              <w:rPr>
                <w:sz w:val="20"/>
                <w:szCs w:val="20"/>
                <w:lang w:val="ru-RU"/>
              </w:rPr>
              <w:t xml:space="preserve"> </w:t>
            </w:r>
            <w:r w:rsidRPr="00BA139A">
              <w:rPr>
                <w:sz w:val="20"/>
                <w:szCs w:val="20"/>
              </w:rPr>
              <w:t xml:space="preserve">ПК </w:t>
            </w:r>
            <w:r w:rsidRPr="00BA139A">
              <w:rPr>
                <w:sz w:val="20"/>
                <w:szCs w:val="20"/>
                <w:lang w:val="ru-RU"/>
              </w:rPr>
              <w:t>5</w:t>
            </w:r>
            <w:r w:rsidRPr="00BA139A">
              <w:rPr>
                <w:sz w:val="20"/>
                <w:szCs w:val="20"/>
              </w:rPr>
              <w:t>.2,</w:t>
            </w:r>
            <w:r w:rsidRPr="00BA139A">
              <w:rPr>
                <w:sz w:val="20"/>
                <w:szCs w:val="20"/>
                <w:lang w:val="ru-RU"/>
              </w:rPr>
              <w:t xml:space="preserve"> </w:t>
            </w:r>
            <w:r w:rsidRPr="00BA139A">
              <w:rPr>
                <w:sz w:val="20"/>
                <w:szCs w:val="20"/>
              </w:rPr>
              <w:t xml:space="preserve">ПК </w:t>
            </w:r>
            <w:r w:rsidRPr="00BA139A">
              <w:rPr>
                <w:sz w:val="20"/>
                <w:szCs w:val="20"/>
                <w:lang w:val="ru-RU"/>
              </w:rPr>
              <w:t>5</w:t>
            </w:r>
            <w:r w:rsidRPr="00BA139A">
              <w:rPr>
                <w:sz w:val="20"/>
                <w:szCs w:val="20"/>
              </w:rPr>
              <w:t>.3</w:t>
            </w:r>
          </w:p>
        </w:tc>
      </w:tr>
      <w:tr w:rsidR="00626106" w:rsidRPr="00921B83" w14:paraId="7C41F5B4" w14:textId="77777777" w:rsidTr="001978B4">
        <w:trPr>
          <w:trHeight w:val="20"/>
        </w:trPr>
        <w:tc>
          <w:tcPr>
            <w:tcW w:w="2410" w:type="dxa"/>
            <w:vMerge/>
            <w:vAlign w:val="center"/>
          </w:tcPr>
          <w:p w14:paraId="387719E2" w14:textId="77777777" w:rsidR="00626106" w:rsidRPr="00921B83" w:rsidRDefault="00626106" w:rsidP="008212A5">
            <w:pPr>
              <w:pStyle w:val="TableParagraph"/>
              <w:ind w:left="57" w:right="57"/>
              <w:jc w:val="center"/>
              <w:rPr>
                <w:sz w:val="20"/>
                <w:szCs w:val="20"/>
              </w:rPr>
            </w:pPr>
          </w:p>
        </w:tc>
        <w:tc>
          <w:tcPr>
            <w:tcW w:w="7655" w:type="dxa"/>
            <w:vAlign w:val="center"/>
          </w:tcPr>
          <w:p w14:paraId="4C28C78C" w14:textId="77777777" w:rsidR="00626106" w:rsidRPr="00921B83" w:rsidRDefault="00626106" w:rsidP="008212A5">
            <w:pPr>
              <w:pStyle w:val="TableParagraph"/>
              <w:ind w:left="57" w:right="57"/>
              <w:jc w:val="both"/>
              <w:rPr>
                <w:sz w:val="20"/>
                <w:szCs w:val="20"/>
                <w:lang w:val="ru-RU"/>
              </w:rPr>
            </w:pPr>
            <w:r w:rsidRPr="00921B83">
              <w:rPr>
                <w:b/>
                <w:sz w:val="20"/>
                <w:szCs w:val="20"/>
                <w:lang w:val="ru-RU"/>
              </w:rPr>
              <w:t>В том числе практических занятий</w:t>
            </w:r>
          </w:p>
        </w:tc>
        <w:tc>
          <w:tcPr>
            <w:tcW w:w="2126" w:type="dxa"/>
            <w:vAlign w:val="center"/>
          </w:tcPr>
          <w:p w14:paraId="537C1489" w14:textId="46CC2667" w:rsidR="00626106" w:rsidRPr="00921B83" w:rsidRDefault="00626106" w:rsidP="008212A5">
            <w:pPr>
              <w:pStyle w:val="TableParagraph"/>
              <w:ind w:left="57" w:right="57"/>
              <w:jc w:val="center"/>
              <w:rPr>
                <w:sz w:val="20"/>
                <w:szCs w:val="20"/>
              </w:rPr>
            </w:pPr>
            <w:r>
              <w:rPr>
                <w:b/>
                <w:sz w:val="20"/>
                <w:szCs w:val="20"/>
                <w:lang w:val="ru-RU"/>
              </w:rPr>
              <w:t>10/10</w:t>
            </w:r>
          </w:p>
        </w:tc>
        <w:tc>
          <w:tcPr>
            <w:tcW w:w="3118" w:type="dxa"/>
            <w:vAlign w:val="center"/>
          </w:tcPr>
          <w:p w14:paraId="5A2C9AF8" w14:textId="77777777" w:rsidR="00626106" w:rsidRPr="00921B83" w:rsidRDefault="00626106" w:rsidP="008212A5">
            <w:pPr>
              <w:pStyle w:val="TableParagraph"/>
              <w:ind w:left="57" w:right="57"/>
              <w:jc w:val="center"/>
              <w:rPr>
                <w:sz w:val="20"/>
                <w:szCs w:val="20"/>
              </w:rPr>
            </w:pPr>
          </w:p>
        </w:tc>
      </w:tr>
      <w:tr w:rsidR="00626106" w:rsidRPr="00921B83" w14:paraId="13F1B072" w14:textId="77777777" w:rsidTr="006613C3">
        <w:trPr>
          <w:trHeight w:val="20"/>
        </w:trPr>
        <w:tc>
          <w:tcPr>
            <w:tcW w:w="2410" w:type="dxa"/>
            <w:vMerge/>
            <w:vAlign w:val="center"/>
          </w:tcPr>
          <w:p w14:paraId="1A6E785C" w14:textId="77777777" w:rsidR="00626106" w:rsidRPr="00921B83" w:rsidRDefault="00626106" w:rsidP="00626106">
            <w:pPr>
              <w:pStyle w:val="TableParagraph"/>
              <w:ind w:left="57" w:right="57"/>
              <w:jc w:val="center"/>
              <w:rPr>
                <w:sz w:val="20"/>
                <w:szCs w:val="20"/>
              </w:rPr>
            </w:pPr>
          </w:p>
        </w:tc>
        <w:tc>
          <w:tcPr>
            <w:tcW w:w="7655" w:type="dxa"/>
            <w:vAlign w:val="center"/>
          </w:tcPr>
          <w:p w14:paraId="1B0C138D" w14:textId="508C7019" w:rsidR="00626106" w:rsidRPr="00242058" w:rsidRDefault="00626106" w:rsidP="00626106">
            <w:pPr>
              <w:pStyle w:val="TableParagraph"/>
              <w:ind w:left="57" w:right="57"/>
              <w:jc w:val="both"/>
              <w:rPr>
                <w:b/>
                <w:sz w:val="20"/>
                <w:szCs w:val="20"/>
                <w:lang w:val="ru-RU"/>
              </w:rPr>
            </w:pPr>
            <w:r w:rsidRPr="00242058">
              <w:rPr>
                <w:bCs/>
                <w:color w:val="000000"/>
                <w:sz w:val="20"/>
                <w:szCs w:val="20"/>
                <w:lang w:val="ru-RU"/>
              </w:rPr>
              <w:t>Лабораторная работа №20. Разработка программ, использующих пользовательские методы</w:t>
            </w:r>
          </w:p>
        </w:tc>
        <w:tc>
          <w:tcPr>
            <w:tcW w:w="2126" w:type="dxa"/>
          </w:tcPr>
          <w:p w14:paraId="3956CF8E" w14:textId="516DC349" w:rsidR="00626106" w:rsidRPr="00242058" w:rsidRDefault="00626106" w:rsidP="00626106">
            <w:pPr>
              <w:pStyle w:val="TableParagraph"/>
              <w:ind w:left="57" w:right="57"/>
              <w:jc w:val="center"/>
              <w:rPr>
                <w:b/>
                <w:sz w:val="20"/>
                <w:szCs w:val="20"/>
                <w:lang w:val="ru-RU"/>
              </w:rPr>
            </w:pPr>
            <w:r w:rsidRPr="00972C10">
              <w:rPr>
                <w:sz w:val="20"/>
                <w:szCs w:val="20"/>
              </w:rPr>
              <w:t>2</w:t>
            </w:r>
            <w:r w:rsidRPr="00972C10">
              <w:rPr>
                <w:sz w:val="20"/>
                <w:szCs w:val="20"/>
                <w:lang w:val="ru-RU"/>
              </w:rPr>
              <w:t>/2</w:t>
            </w:r>
          </w:p>
        </w:tc>
        <w:tc>
          <w:tcPr>
            <w:tcW w:w="3118" w:type="dxa"/>
            <w:vAlign w:val="center"/>
          </w:tcPr>
          <w:p w14:paraId="5265516D" w14:textId="77777777" w:rsidR="00626106" w:rsidRPr="00242058" w:rsidRDefault="00626106" w:rsidP="00626106">
            <w:pPr>
              <w:pStyle w:val="TableParagraph"/>
              <w:ind w:left="57" w:right="57"/>
              <w:jc w:val="center"/>
              <w:rPr>
                <w:sz w:val="20"/>
                <w:szCs w:val="20"/>
                <w:lang w:val="ru-RU"/>
              </w:rPr>
            </w:pPr>
          </w:p>
        </w:tc>
      </w:tr>
      <w:tr w:rsidR="00626106" w:rsidRPr="00921B83" w14:paraId="3EEC233E" w14:textId="77777777" w:rsidTr="006613C3">
        <w:trPr>
          <w:trHeight w:val="20"/>
        </w:trPr>
        <w:tc>
          <w:tcPr>
            <w:tcW w:w="2410" w:type="dxa"/>
            <w:vMerge/>
            <w:vAlign w:val="center"/>
          </w:tcPr>
          <w:p w14:paraId="0EF9C776" w14:textId="77777777" w:rsidR="00626106" w:rsidRPr="00242058" w:rsidRDefault="00626106" w:rsidP="00626106">
            <w:pPr>
              <w:pStyle w:val="TableParagraph"/>
              <w:ind w:left="57" w:right="57"/>
              <w:jc w:val="center"/>
              <w:rPr>
                <w:sz w:val="20"/>
                <w:szCs w:val="20"/>
                <w:lang w:val="ru-RU"/>
              </w:rPr>
            </w:pPr>
          </w:p>
        </w:tc>
        <w:tc>
          <w:tcPr>
            <w:tcW w:w="7655" w:type="dxa"/>
            <w:vAlign w:val="center"/>
          </w:tcPr>
          <w:p w14:paraId="1F65C0E7" w14:textId="54111494" w:rsidR="00626106" w:rsidRPr="00242058" w:rsidRDefault="00626106" w:rsidP="00626106">
            <w:pPr>
              <w:pStyle w:val="TableParagraph"/>
              <w:ind w:left="57" w:right="57"/>
              <w:jc w:val="both"/>
              <w:rPr>
                <w:b/>
                <w:sz w:val="20"/>
                <w:szCs w:val="20"/>
                <w:lang w:val="ru-RU"/>
              </w:rPr>
            </w:pPr>
            <w:r w:rsidRPr="00242058">
              <w:rPr>
                <w:bCs/>
                <w:color w:val="000000"/>
                <w:sz w:val="20"/>
                <w:szCs w:val="20"/>
                <w:lang w:val="ru-RU"/>
              </w:rPr>
              <w:t>Лабораторная работа №21. Разработка подпрограмм без возвращающего значения;</w:t>
            </w:r>
          </w:p>
        </w:tc>
        <w:tc>
          <w:tcPr>
            <w:tcW w:w="2126" w:type="dxa"/>
          </w:tcPr>
          <w:p w14:paraId="1DA618E4" w14:textId="7AE9A780" w:rsidR="00626106" w:rsidRPr="00242058" w:rsidRDefault="00626106" w:rsidP="00626106">
            <w:pPr>
              <w:pStyle w:val="TableParagraph"/>
              <w:ind w:left="57" w:right="57"/>
              <w:jc w:val="center"/>
              <w:rPr>
                <w:b/>
                <w:sz w:val="20"/>
                <w:szCs w:val="20"/>
                <w:lang w:val="ru-RU"/>
              </w:rPr>
            </w:pPr>
            <w:r w:rsidRPr="00972C10">
              <w:rPr>
                <w:sz w:val="20"/>
                <w:szCs w:val="20"/>
              </w:rPr>
              <w:t>2</w:t>
            </w:r>
            <w:r w:rsidRPr="00972C10">
              <w:rPr>
                <w:sz w:val="20"/>
                <w:szCs w:val="20"/>
                <w:lang w:val="ru-RU"/>
              </w:rPr>
              <w:t>/2</w:t>
            </w:r>
          </w:p>
        </w:tc>
        <w:tc>
          <w:tcPr>
            <w:tcW w:w="3118" w:type="dxa"/>
            <w:vAlign w:val="center"/>
          </w:tcPr>
          <w:p w14:paraId="0815946F" w14:textId="77777777" w:rsidR="00626106" w:rsidRPr="00242058" w:rsidRDefault="00626106" w:rsidP="00626106">
            <w:pPr>
              <w:pStyle w:val="TableParagraph"/>
              <w:ind w:left="57" w:right="57"/>
              <w:jc w:val="center"/>
              <w:rPr>
                <w:sz w:val="20"/>
                <w:szCs w:val="20"/>
                <w:lang w:val="ru-RU"/>
              </w:rPr>
            </w:pPr>
          </w:p>
        </w:tc>
      </w:tr>
      <w:tr w:rsidR="00626106" w:rsidRPr="00921B83" w14:paraId="11ED583A" w14:textId="77777777" w:rsidTr="006613C3">
        <w:trPr>
          <w:trHeight w:val="20"/>
        </w:trPr>
        <w:tc>
          <w:tcPr>
            <w:tcW w:w="2410" w:type="dxa"/>
            <w:vMerge/>
            <w:vAlign w:val="center"/>
          </w:tcPr>
          <w:p w14:paraId="043D8D73" w14:textId="77777777" w:rsidR="00626106" w:rsidRPr="00242058" w:rsidRDefault="00626106" w:rsidP="00626106">
            <w:pPr>
              <w:pStyle w:val="TableParagraph"/>
              <w:ind w:left="57" w:right="57"/>
              <w:jc w:val="center"/>
              <w:rPr>
                <w:sz w:val="20"/>
                <w:szCs w:val="20"/>
                <w:lang w:val="ru-RU"/>
              </w:rPr>
            </w:pPr>
          </w:p>
        </w:tc>
        <w:tc>
          <w:tcPr>
            <w:tcW w:w="7655" w:type="dxa"/>
            <w:vAlign w:val="center"/>
          </w:tcPr>
          <w:p w14:paraId="48682C73" w14:textId="3EBF19CF" w:rsidR="00626106" w:rsidRPr="00242058" w:rsidRDefault="00626106" w:rsidP="00626106">
            <w:pPr>
              <w:pStyle w:val="TableParagraph"/>
              <w:ind w:left="57" w:right="57"/>
              <w:jc w:val="both"/>
              <w:rPr>
                <w:b/>
                <w:sz w:val="20"/>
                <w:szCs w:val="20"/>
                <w:lang w:val="ru-RU"/>
              </w:rPr>
            </w:pPr>
            <w:r w:rsidRPr="00242058">
              <w:rPr>
                <w:bCs/>
                <w:color w:val="000000"/>
                <w:sz w:val="20"/>
                <w:szCs w:val="20"/>
                <w:lang w:val="ru-RU"/>
              </w:rPr>
              <w:t>Лабораторная работа №22. Разработка подпрограмм, возвращающих значение;</w:t>
            </w:r>
          </w:p>
        </w:tc>
        <w:tc>
          <w:tcPr>
            <w:tcW w:w="2126" w:type="dxa"/>
          </w:tcPr>
          <w:p w14:paraId="5F7E100B" w14:textId="70CBCD7D" w:rsidR="00626106" w:rsidRPr="00242058" w:rsidRDefault="00626106" w:rsidP="00626106">
            <w:pPr>
              <w:pStyle w:val="TableParagraph"/>
              <w:ind w:left="57" w:right="57"/>
              <w:jc w:val="center"/>
              <w:rPr>
                <w:b/>
                <w:sz w:val="20"/>
                <w:szCs w:val="20"/>
                <w:lang w:val="ru-RU"/>
              </w:rPr>
            </w:pPr>
            <w:r w:rsidRPr="00972C10">
              <w:rPr>
                <w:sz w:val="20"/>
                <w:szCs w:val="20"/>
              </w:rPr>
              <w:t>2</w:t>
            </w:r>
            <w:r w:rsidRPr="00972C10">
              <w:rPr>
                <w:sz w:val="20"/>
                <w:szCs w:val="20"/>
                <w:lang w:val="ru-RU"/>
              </w:rPr>
              <w:t>/2</w:t>
            </w:r>
          </w:p>
        </w:tc>
        <w:tc>
          <w:tcPr>
            <w:tcW w:w="3118" w:type="dxa"/>
            <w:vAlign w:val="center"/>
          </w:tcPr>
          <w:p w14:paraId="023A4ECA" w14:textId="77777777" w:rsidR="00626106" w:rsidRPr="00242058" w:rsidRDefault="00626106" w:rsidP="00626106">
            <w:pPr>
              <w:pStyle w:val="TableParagraph"/>
              <w:ind w:left="57" w:right="57"/>
              <w:jc w:val="center"/>
              <w:rPr>
                <w:sz w:val="20"/>
                <w:szCs w:val="20"/>
                <w:lang w:val="ru-RU"/>
              </w:rPr>
            </w:pPr>
          </w:p>
        </w:tc>
      </w:tr>
      <w:tr w:rsidR="00626106" w:rsidRPr="00921B83" w14:paraId="307F2B3D" w14:textId="77777777" w:rsidTr="006613C3">
        <w:trPr>
          <w:trHeight w:val="20"/>
        </w:trPr>
        <w:tc>
          <w:tcPr>
            <w:tcW w:w="2410" w:type="dxa"/>
            <w:vMerge/>
            <w:vAlign w:val="center"/>
          </w:tcPr>
          <w:p w14:paraId="61ED87BC" w14:textId="77777777" w:rsidR="00626106" w:rsidRPr="00242058" w:rsidRDefault="00626106" w:rsidP="00626106">
            <w:pPr>
              <w:pStyle w:val="TableParagraph"/>
              <w:ind w:left="57" w:right="57"/>
              <w:jc w:val="center"/>
              <w:rPr>
                <w:sz w:val="20"/>
                <w:szCs w:val="20"/>
                <w:lang w:val="ru-RU"/>
              </w:rPr>
            </w:pPr>
          </w:p>
        </w:tc>
        <w:tc>
          <w:tcPr>
            <w:tcW w:w="7655" w:type="dxa"/>
            <w:vAlign w:val="center"/>
          </w:tcPr>
          <w:p w14:paraId="707D23A4" w14:textId="1417C611" w:rsidR="00626106" w:rsidRPr="00242058" w:rsidRDefault="00626106" w:rsidP="00626106">
            <w:pPr>
              <w:pStyle w:val="TableParagraph"/>
              <w:ind w:left="57" w:right="57"/>
              <w:jc w:val="both"/>
              <w:rPr>
                <w:b/>
                <w:sz w:val="20"/>
                <w:szCs w:val="20"/>
                <w:lang w:val="ru-RU"/>
              </w:rPr>
            </w:pPr>
            <w:r w:rsidRPr="00242058">
              <w:rPr>
                <w:color w:val="000000"/>
                <w:sz w:val="20"/>
                <w:szCs w:val="20"/>
                <w:lang w:val="ru-RU"/>
              </w:rPr>
              <w:t>Лабораторная работа №23. Разработка функций и процедур</w:t>
            </w:r>
          </w:p>
        </w:tc>
        <w:tc>
          <w:tcPr>
            <w:tcW w:w="2126" w:type="dxa"/>
          </w:tcPr>
          <w:p w14:paraId="0BCD3D72" w14:textId="55971524" w:rsidR="00626106" w:rsidRPr="00242058" w:rsidRDefault="00626106" w:rsidP="00626106">
            <w:pPr>
              <w:pStyle w:val="TableParagraph"/>
              <w:ind w:left="57" w:right="57"/>
              <w:jc w:val="center"/>
              <w:rPr>
                <w:b/>
                <w:sz w:val="20"/>
                <w:szCs w:val="20"/>
                <w:lang w:val="ru-RU"/>
              </w:rPr>
            </w:pPr>
            <w:r w:rsidRPr="00972C10">
              <w:rPr>
                <w:sz w:val="20"/>
                <w:szCs w:val="20"/>
              </w:rPr>
              <w:t>2</w:t>
            </w:r>
            <w:r w:rsidRPr="00972C10">
              <w:rPr>
                <w:sz w:val="20"/>
                <w:szCs w:val="20"/>
                <w:lang w:val="ru-RU"/>
              </w:rPr>
              <w:t>/2</w:t>
            </w:r>
          </w:p>
        </w:tc>
        <w:tc>
          <w:tcPr>
            <w:tcW w:w="3118" w:type="dxa"/>
            <w:vAlign w:val="center"/>
          </w:tcPr>
          <w:p w14:paraId="5BBB036C" w14:textId="77777777" w:rsidR="00626106" w:rsidRPr="00242058" w:rsidRDefault="00626106" w:rsidP="00626106">
            <w:pPr>
              <w:pStyle w:val="TableParagraph"/>
              <w:ind w:left="57" w:right="57"/>
              <w:jc w:val="center"/>
              <w:rPr>
                <w:sz w:val="20"/>
                <w:szCs w:val="20"/>
                <w:lang w:val="ru-RU"/>
              </w:rPr>
            </w:pPr>
          </w:p>
        </w:tc>
      </w:tr>
      <w:tr w:rsidR="00626106" w:rsidRPr="00921B83" w14:paraId="03EF9429" w14:textId="77777777" w:rsidTr="006613C3">
        <w:trPr>
          <w:trHeight w:val="20"/>
        </w:trPr>
        <w:tc>
          <w:tcPr>
            <w:tcW w:w="2410" w:type="dxa"/>
            <w:vMerge/>
            <w:vAlign w:val="center"/>
          </w:tcPr>
          <w:p w14:paraId="17E6E8B2" w14:textId="77777777" w:rsidR="00626106" w:rsidRPr="00242058" w:rsidRDefault="00626106" w:rsidP="00626106">
            <w:pPr>
              <w:pStyle w:val="TableParagraph"/>
              <w:ind w:left="57" w:right="57"/>
              <w:jc w:val="center"/>
              <w:rPr>
                <w:sz w:val="20"/>
                <w:szCs w:val="20"/>
                <w:lang w:val="ru-RU"/>
              </w:rPr>
            </w:pPr>
          </w:p>
        </w:tc>
        <w:tc>
          <w:tcPr>
            <w:tcW w:w="7655" w:type="dxa"/>
            <w:vAlign w:val="center"/>
          </w:tcPr>
          <w:p w14:paraId="1079B9D3" w14:textId="7AA9B427" w:rsidR="00626106" w:rsidRPr="00242058" w:rsidRDefault="00626106" w:rsidP="00626106">
            <w:pPr>
              <w:pStyle w:val="TableParagraph"/>
              <w:ind w:left="57" w:right="57"/>
              <w:jc w:val="both"/>
              <w:rPr>
                <w:b/>
                <w:sz w:val="20"/>
                <w:szCs w:val="20"/>
                <w:lang w:val="ru-RU"/>
              </w:rPr>
            </w:pPr>
            <w:r w:rsidRPr="00242058">
              <w:rPr>
                <w:color w:val="000000"/>
                <w:sz w:val="20"/>
                <w:szCs w:val="20"/>
                <w:lang w:val="ru-RU"/>
              </w:rPr>
              <w:t>Лабораторная работа №2</w:t>
            </w:r>
            <w:r>
              <w:rPr>
                <w:color w:val="000000"/>
                <w:sz w:val="20"/>
                <w:szCs w:val="20"/>
                <w:lang w:val="ru-RU"/>
              </w:rPr>
              <w:t>4</w:t>
            </w:r>
            <w:r w:rsidRPr="00242058">
              <w:rPr>
                <w:color w:val="000000"/>
                <w:sz w:val="20"/>
                <w:szCs w:val="20"/>
                <w:lang w:val="ru-RU"/>
              </w:rPr>
              <w:t>. Разработка функций и процедур</w:t>
            </w:r>
          </w:p>
        </w:tc>
        <w:tc>
          <w:tcPr>
            <w:tcW w:w="2126" w:type="dxa"/>
          </w:tcPr>
          <w:p w14:paraId="28DAA03B" w14:textId="2012F31A" w:rsidR="00626106" w:rsidRPr="00242058" w:rsidRDefault="00626106" w:rsidP="00626106">
            <w:pPr>
              <w:pStyle w:val="TableParagraph"/>
              <w:ind w:left="57" w:right="57"/>
              <w:jc w:val="center"/>
              <w:rPr>
                <w:b/>
                <w:sz w:val="20"/>
                <w:szCs w:val="20"/>
                <w:lang w:val="ru-RU"/>
              </w:rPr>
            </w:pPr>
            <w:r w:rsidRPr="00972C10">
              <w:rPr>
                <w:sz w:val="20"/>
                <w:szCs w:val="20"/>
              </w:rPr>
              <w:t>2</w:t>
            </w:r>
            <w:r w:rsidRPr="00972C10">
              <w:rPr>
                <w:sz w:val="20"/>
                <w:szCs w:val="20"/>
                <w:lang w:val="ru-RU"/>
              </w:rPr>
              <w:t>/2</w:t>
            </w:r>
          </w:p>
        </w:tc>
        <w:tc>
          <w:tcPr>
            <w:tcW w:w="3118" w:type="dxa"/>
            <w:vAlign w:val="center"/>
          </w:tcPr>
          <w:p w14:paraId="6641C355" w14:textId="77777777" w:rsidR="00626106" w:rsidRPr="00242058" w:rsidRDefault="00626106" w:rsidP="00626106">
            <w:pPr>
              <w:pStyle w:val="TableParagraph"/>
              <w:ind w:left="57" w:right="57"/>
              <w:jc w:val="center"/>
              <w:rPr>
                <w:sz w:val="20"/>
                <w:szCs w:val="20"/>
                <w:lang w:val="ru-RU"/>
              </w:rPr>
            </w:pPr>
          </w:p>
        </w:tc>
      </w:tr>
      <w:tr w:rsidR="00C27F09" w:rsidRPr="00921B83" w14:paraId="10B76137" w14:textId="77777777" w:rsidTr="00C27F09">
        <w:trPr>
          <w:trHeight w:val="57"/>
        </w:trPr>
        <w:tc>
          <w:tcPr>
            <w:tcW w:w="2410" w:type="dxa"/>
            <w:vMerge w:val="restart"/>
            <w:vAlign w:val="center"/>
          </w:tcPr>
          <w:p w14:paraId="65F871E0" w14:textId="77777777" w:rsidR="00C27F09" w:rsidRPr="00921B83" w:rsidRDefault="00C27F09" w:rsidP="00C27F09">
            <w:pPr>
              <w:pStyle w:val="TableParagraph"/>
              <w:ind w:left="57" w:right="57"/>
              <w:jc w:val="center"/>
              <w:rPr>
                <w:b/>
                <w:sz w:val="20"/>
                <w:szCs w:val="20"/>
                <w:lang w:val="ru-RU"/>
              </w:rPr>
            </w:pPr>
            <w:r w:rsidRPr="00921B83">
              <w:rPr>
                <w:b/>
                <w:sz w:val="20"/>
                <w:szCs w:val="20"/>
              </w:rPr>
              <w:t xml:space="preserve">Тема </w:t>
            </w:r>
            <w:r w:rsidRPr="00921B83">
              <w:rPr>
                <w:b/>
                <w:sz w:val="20"/>
                <w:szCs w:val="20"/>
                <w:lang w:val="ru-RU"/>
              </w:rPr>
              <w:t>5.</w:t>
            </w:r>
          </w:p>
          <w:p w14:paraId="3A38D488" w14:textId="7FD33277" w:rsidR="00C27F09" w:rsidRPr="00242058" w:rsidRDefault="000972BF" w:rsidP="00242058">
            <w:pPr>
              <w:pStyle w:val="TableParagraph"/>
              <w:ind w:left="57" w:right="57"/>
              <w:jc w:val="center"/>
              <w:rPr>
                <w:sz w:val="20"/>
                <w:szCs w:val="20"/>
              </w:rPr>
            </w:pPr>
            <w:r w:rsidRPr="00925AC8">
              <w:rPr>
                <w:bCs/>
                <w:color w:val="000000"/>
              </w:rPr>
              <w:t>Объектно-ориентированное программирование</w:t>
            </w:r>
          </w:p>
        </w:tc>
        <w:tc>
          <w:tcPr>
            <w:tcW w:w="7655" w:type="dxa"/>
            <w:vAlign w:val="center"/>
          </w:tcPr>
          <w:p w14:paraId="313E33EF" w14:textId="62E9B855" w:rsidR="00C27F09" w:rsidRPr="00242058" w:rsidRDefault="00C27F09" w:rsidP="00242058">
            <w:pPr>
              <w:pStyle w:val="TableParagraph"/>
              <w:ind w:left="57" w:right="57"/>
              <w:jc w:val="both"/>
              <w:rPr>
                <w:b/>
                <w:sz w:val="20"/>
                <w:szCs w:val="20"/>
              </w:rPr>
            </w:pPr>
            <w:r w:rsidRPr="00921B83">
              <w:rPr>
                <w:b/>
                <w:bCs/>
                <w:sz w:val="20"/>
                <w:szCs w:val="20"/>
                <w:lang w:eastAsia="ru-RU"/>
              </w:rPr>
              <w:t>Содержание</w:t>
            </w:r>
          </w:p>
        </w:tc>
        <w:tc>
          <w:tcPr>
            <w:tcW w:w="2126" w:type="dxa"/>
            <w:vAlign w:val="center"/>
          </w:tcPr>
          <w:p w14:paraId="3A5B1916" w14:textId="6EC703EE" w:rsidR="00C27F09" w:rsidRPr="00242058" w:rsidRDefault="00046E91" w:rsidP="00242058">
            <w:pPr>
              <w:pStyle w:val="TableParagraph"/>
              <w:ind w:left="57" w:right="57"/>
              <w:jc w:val="center"/>
              <w:rPr>
                <w:b/>
                <w:sz w:val="20"/>
                <w:szCs w:val="20"/>
              </w:rPr>
            </w:pPr>
            <w:r w:rsidRPr="00046E91">
              <w:rPr>
                <w:b/>
                <w:sz w:val="20"/>
                <w:szCs w:val="20"/>
                <w:lang w:val="ru-RU"/>
              </w:rPr>
              <w:t>2/2</w:t>
            </w:r>
          </w:p>
        </w:tc>
        <w:tc>
          <w:tcPr>
            <w:tcW w:w="3118" w:type="dxa"/>
            <w:vMerge w:val="restart"/>
            <w:vAlign w:val="center"/>
          </w:tcPr>
          <w:p w14:paraId="53DE42D9" w14:textId="77777777" w:rsidR="00C27F09" w:rsidRPr="00242058" w:rsidRDefault="00C27F09" w:rsidP="00242058">
            <w:pPr>
              <w:pStyle w:val="TableParagraph"/>
              <w:ind w:left="57" w:right="57"/>
              <w:jc w:val="center"/>
              <w:rPr>
                <w:sz w:val="20"/>
                <w:szCs w:val="20"/>
              </w:rPr>
            </w:pPr>
          </w:p>
        </w:tc>
      </w:tr>
      <w:tr w:rsidR="00C27F09" w:rsidRPr="00921B83" w14:paraId="335ABF89" w14:textId="77777777" w:rsidTr="001978B4">
        <w:trPr>
          <w:trHeight w:val="52"/>
        </w:trPr>
        <w:tc>
          <w:tcPr>
            <w:tcW w:w="2410" w:type="dxa"/>
            <w:vMerge/>
            <w:vAlign w:val="center"/>
          </w:tcPr>
          <w:p w14:paraId="5B7E7A15" w14:textId="77777777" w:rsidR="00C27F09" w:rsidRPr="00921B83" w:rsidRDefault="00C27F09" w:rsidP="00C27F09">
            <w:pPr>
              <w:pStyle w:val="TableParagraph"/>
              <w:ind w:left="57" w:right="57"/>
              <w:jc w:val="center"/>
              <w:rPr>
                <w:b/>
                <w:sz w:val="20"/>
                <w:szCs w:val="20"/>
              </w:rPr>
            </w:pPr>
          </w:p>
        </w:tc>
        <w:tc>
          <w:tcPr>
            <w:tcW w:w="7655" w:type="dxa"/>
            <w:vAlign w:val="center"/>
          </w:tcPr>
          <w:p w14:paraId="1E1E5C09" w14:textId="409452C0" w:rsidR="00C27F09" w:rsidRPr="00C27F09" w:rsidRDefault="00C27F09" w:rsidP="00660335">
            <w:pPr>
              <w:pStyle w:val="TableParagraph"/>
              <w:ind w:left="57" w:right="57"/>
              <w:rPr>
                <w:b/>
                <w:sz w:val="20"/>
                <w:szCs w:val="20"/>
                <w:lang w:val="ru-RU"/>
              </w:rPr>
            </w:pPr>
            <w:r w:rsidRPr="00C27F09">
              <w:rPr>
                <w:bCs/>
                <w:color w:val="000000"/>
                <w:lang w:val="ru-RU"/>
              </w:rPr>
              <w:t>Конструкторы и деструкторы классов</w:t>
            </w:r>
            <w:r>
              <w:rPr>
                <w:bCs/>
                <w:color w:val="000000"/>
                <w:lang w:val="ru-RU"/>
              </w:rPr>
              <w:t xml:space="preserve">. </w:t>
            </w:r>
            <w:r w:rsidRPr="00C27F09">
              <w:rPr>
                <w:color w:val="000000"/>
                <w:lang w:val="ru-RU"/>
              </w:rPr>
              <w:t>Основные принципы ООП. Инкапсуляция</w:t>
            </w:r>
            <w:r>
              <w:rPr>
                <w:color w:val="000000"/>
                <w:lang w:val="ru-RU"/>
              </w:rPr>
              <w:t xml:space="preserve">. </w:t>
            </w:r>
            <w:r w:rsidRPr="00C27F09">
              <w:rPr>
                <w:bCs/>
                <w:color w:val="000000"/>
                <w:lang w:val="ru-RU"/>
              </w:rPr>
              <w:t>Наследование и полиморфизм. Переопределение методов. Статические члены класса.</w:t>
            </w:r>
            <w:r>
              <w:rPr>
                <w:bCs/>
                <w:color w:val="000000"/>
                <w:lang w:val="ru-RU"/>
              </w:rPr>
              <w:t xml:space="preserve"> </w:t>
            </w:r>
            <w:r w:rsidRPr="00C27F09">
              <w:rPr>
                <w:bCs/>
                <w:color w:val="000000"/>
                <w:lang w:val="ru-RU"/>
              </w:rPr>
              <w:t>Свойства.</w:t>
            </w:r>
            <w:r>
              <w:rPr>
                <w:bCs/>
                <w:color w:val="000000"/>
                <w:lang w:val="ru-RU"/>
              </w:rPr>
              <w:t xml:space="preserve"> </w:t>
            </w:r>
            <w:r w:rsidRPr="00C27F09">
              <w:rPr>
                <w:bCs/>
                <w:color w:val="000000"/>
                <w:lang w:val="ru-RU"/>
              </w:rPr>
              <w:t>Введение в интерфейсы.</w:t>
            </w:r>
          </w:p>
        </w:tc>
        <w:tc>
          <w:tcPr>
            <w:tcW w:w="2126" w:type="dxa"/>
            <w:vAlign w:val="center"/>
          </w:tcPr>
          <w:p w14:paraId="0DBD8809" w14:textId="40A9D31D" w:rsidR="00C27F09" w:rsidRPr="00C27F09" w:rsidRDefault="00046E91" w:rsidP="00242058">
            <w:pPr>
              <w:pStyle w:val="TableParagraph"/>
              <w:ind w:left="57" w:right="57"/>
              <w:jc w:val="center"/>
              <w:rPr>
                <w:b/>
                <w:sz w:val="20"/>
                <w:szCs w:val="20"/>
                <w:lang w:val="ru-RU"/>
              </w:rPr>
            </w:pPr>
            <w:r w:rsidRPr="007E6F18">
              <w:rPr>
                <w:sz w:val="20"/>
                <w:szCs w:val="20"/>
              </w:rPr>
              <w:t>2</w:t>
            </w:r>
            <w:r w:rsidRPr="007E6F18">
              <w:rPr>
                <w:sz w:val="20"/>
                <w:szCs w:val="20"/>
                <w:lang w:val="ru-RU"/>
              </w:rPr>
              <w:t>/2</w:t>
            </w:r>
          </w:p>
        </w:tc>
        <w:tc>
          <w:tcPr>
            <w:tcW w:w="3118" w:type="dxa"/>
            <w:vMerge/>
            <w:vAlign w:val="center"/>
          </w:tcPr>
          <w:p w14:paraId="3B186EAD" w14:textId="77777777" w:rsidR="00C27F09" w:rsidRPr="00C27F09" w:rsidRDefault="00C27F09" w:rsidP="00242058">
            <w:pPr>
              <w:pStyle w:val="TableParagraph"/>
              <w:ind w:left="57" w:right="57"/>
              <w:jc w:val="center"/>
              <w:rPr>
                <w:sz w:val="20"/>
                <w:szCs w:val="20"/>
                <w:lang w:val="ru-RU"/>
              </w:rPr>
            </w:pPr>
          </w:p>
        </w:tc>
      </w:tr>
      <w:tr w:rsidR="00C27F09" w:rsidRPr="00921B83" w14:paraId="39BBD276" w14:textId="77777777" w:rsidTr="001978B4">
        <w:trPr>
          <w:trHeight w:val="52"/>
        </w:trPr>
        <w:tc>
          <w:tcPr>
            <w:tcW w:w="2410" w:type="dxa"/>
            <w:vMerge/>
            <w:vAlign w:val="center"/>
          </w:tcPr>
          <w:p w14:paraId="3B72B8B2" w14:textId="77777777" w:rsidR="00C27F09" w:rsidRPr="00C27F09" w:rsidRDefault="00C27F09" w:rsidP="00C27F09">
            <w:pPr>
              <w:pStyle w:val="TableParagraph"/>
              <w:ind w:left="57" w:right="57"/>
              <w:jc w:val="center"/>
              <w:rPr>
                <w:b/>
                <w:sz w:val="20"/>
                <w:szCs w:val="20"/>
                <w:lang w:val="ru-RU"/>
              </w:rPr>
            </w:pPr>
          </w:p>
        </w:tc>
        <w:tc>
          <w:tcPr>
            <w:tcW w:w="7655" w:type="dxa"/>
            <w:vAlign w:val="center"/>
          </w:tcPr>
          <w:p w14:paraId="3B245AE8" w14:textId="19FF944C" w:rsidR="00C27F09" w:rsidRPr="00C27F09" w:rsidRDefault="00626106" w:rsidP="00C27F09">
            <w:pPr>
              <w:pStyle w:val="TableParagraph"/>
              <w:ind w:left="57" w:right="57"/>
              <w:jc w:val="both"/>
              <w:rPr>
                <w:b/>
                <w:sz w:val="20"/>
                <w:szCs w:val="20"/>
                <w:lang w:val="ru-RU"/>
              </w:rPr>
            </w:pPr>
            <w:r w:rsidRPr="00921B83">
              <w:rPr>
                <w:b/>
                <w:sz w:val="20"/>
                <w:szCs w:val="20"/>
                <w:lang w:val="ru-RU"/>
              </w:rPr>
              <w:t>В том числе практических занятий</w:t>
            </w:r>
          </w:p>
        </w:tc>
        <w:tc>
          <w:tcPr>
            <w:tcW w:w="2126" w:type="dxa"/>
            <w:vAlign w:val="center"/>
          </w:tcPr>
          <w:p w14:paraId="7CC052BD" w14:textId="294E1683" w:rsidR="00C27F09" w:rsidRPr="00C27F09" w:rsidRDefault="00626106" w:rsidP="00C27F09">
            <w:pPr>
              <w:pStyle w:val="TableParagraph"/>
              <w:ind w:left="57" w:right="57"/>
              <w:jc w:val="center"/>
              <w:rPr>
                <w:b/>
                <w:sz w:val="20"/>
                <w:szCs w:val="20"/>
                <w:lang w:val="ru-RU"/>
              </w:rPr>
            </w:pPr>
            <w:r>
              <w:rPr>
                <w:b/>
                <w:sz w:val="20"/>
                <w:szCs w:val="20"/>
                <w:lang w:val="ru-RU"/>
              </w:rPr>
              <w:t>10/10</w:t>
            </w:r>
          </w:p>
        </w:tc>
        <w:tc>
          <w:tcPr>
            <w:tcW w:w="3118" w:type="dxa"/>
            <w:vMerge/>
            <w:vAlign w:val="center"/>
          </w:tcPr>
          <w:p w14:paraId="79332267" w14:textId="77777777" w:rsidR="00C27F09" w:rsidRPr="00C27F09" w:rsidRDefault="00C27F09" w:rsidP="00C27F09">
            <w:pPr>
              <w:pStyle w:val="TableParagraph"/>
              <w:ind w:left="57" w:right="57"/>
              <w:jc w:val="center"/>
              <w:rPr>
                <w:sz w:val="20"/>
                <w:szCs w:val="20"/>
                <w:lang w:val="ru-RU"/>
              </w:rPr>
            </w:pPr>
          </w:p>
        </w:tc>
      </w:tr>
      <w:tr w:rsidR="00626106" w:rsidRPr="00921B83" w14:paraId="071C0F89" w14:textId="77777777" w:rsidTr="003C08A6">
        <w:trPr>
          <w:trHeight w:val="52"/>
        </w:trPr>
        <w:tc>
          <w:tcPr>
            <w:tcW w:w="2410" w:type="dxa"/>
            <w:vMerge/>
            <w:vAlign w:val="center"/>
          </w:tcPr>
          <w:p w14:paraId="7585DB3F" w14:textId="77777777" w:rsidR="00626106" w:rsidRPr="00C27F09" w:rsidRDefault="00626106" w:rsidP="00626106">
            <w:pPr>
              <w:pStyle w:val="TableParagraph"/>
              <w:ind w:left="57" w:right="57"/>
              <w:jc w:val="center"/>
              <w:rPr>
                <w:b/>
                <w:sz w:val="20"/>
                <w:szCs w:val="20"/>
                <w:lang w:val="ru-RU"/>
              </w:rPr>
            </w:pPr>
          </w:p>
        </w:tc>
        <w:tc>
          <w:tcPr>
            <w:tcW w:w="7655" w:type="dxa"/>
            <w:vAlign w:val="center"/>
          </w:tcPr>
          <w:p w14:paraId="2B38ECAF" w14:textId="359B1AB5" w:rsidR="00626106" w:rsidRPr="00C27F09" w:rsidRDefault="00626106" w:rsidP="00626106">
            <w:pPr>
              <w:pStyle w:val="TableParagraph"/>
              <w:ind w:left="57" w:right="57"/>
              <w:jc w:val="both"/>
              <w:rPr>
                <w:b/>
                <w:sz w:val="20"/>
                <w:szCs w:val="20"/>
                <w:lang w:val="ru-RU"/>
              </w:rPr>
            </w:pPr>
            <w:r w:rsidRPr="00925AC8">
              <w:rPr>
                <w:bCs/>
                <w:color w:val="000000"/>
              </w:rPr>
              <w:t>Лабораторная работа №</w:t>
            </w:r>
            <w:r>
              <w:rPr>
                <w:bCs/>
                <w:color w:val="000000"/>
                <w:lang w:val="ru-RU"/>
              </w:rPr>
              <w:t>25</w:t>
            </w:r>
            <w:r w:rsidRPr="00925AC8">
              <w:rPr>
                <w:bCs/>
                <w:color w:val="000000"/>
              </w:rPr>
              <w:t>. Разработка класса;</w:t>
            </w:r>
          </w:p>
        </w:tc>
        <w:tc>
          <w:tcPr>
            <w:tcW w:w="2126" w:type="dxa"/>
          </w:tcPr>
          <w:p w14:paraId="41DCC586" w14:textId="02FAF16A" w:rsidR="00626106" w:rsidRPr="00C27F09" w:rsidRDefault="00626106" w:rsidP="00626106">
            <w:pPr>
              <w:pStyle w:val="TableParagraph"/>
              <w:ind w:left="57" w:right="57"/>
              <w:jc w:val="center"/>
              <w:rPr>
                <w:b/>
                <w:sz w:val="20"/>
                <w:szCs w:val="20"/>
                <w:lang w:val="ru-RU"/>
              </w:rPr>
            </w:pPr>
            <w:r w:rsidRPr="007E6F18">
              <w:rPr>
                <w:sz w:val="20"/>
                <w:szCs w:val="20"/>
              </w:rPr>
              <w:t>2</w:t>
            </w:r>
            <w:r w:rsidRPr="007E6F18">
              <w:rPr>
                <w:sz w:val="20"/>
                <w:szCs w:val="20"/>
                <w:lang w:val="ru-RU"/>
              </w:rPr>
              <w:t>/2</w:t>
            </w:r>
          </w:p>
        </w:tc>
        <w:tc>
          <w:tcPr>
            <w:tcW w:w="3118" w:type="dxa"/>
            <w:vMerge/>
            <w:vAlign w:val="center"/>
          </w:tcPr>
          <w:p w14:paraId="4D927840" w14:textId="77777777" w:rsidR="00626106" w:rsidRPr="00C27F09" w:rsidRDefault="00626106" w:rsidP="00626106">
            <w:pPr>
              <w:pStyle w:val="TableParagraph"/>
              <w:ind w:left="57" w:right="57"/>
              <w:jc w:val="center"/>
              <w:rPr>
                <w:sz w:val="20"/>
                <w:szCs w:val="20"/>
                <w:lang w:val="ru-RU"/>
              </w:rPr>
            </w:pPr>
          </w:p>
        </w:tc>
      </w:tr>
      <w:tr w:rsidR="00626106" w:rsidRPr="00921B83" w14:paraId="5FF9BD40" w14:textId="77777777" w:rsidTr="003C08A6">
        <w:trPr>
          <w:trHeight w:val="52"/>
        </w:trPr>
        <w:tc>
          <w:tcPr>
            <w:tcW w:w="2410" w:type="dxa"/>
            <w:vMerge/>
            <w:vAlign w:val="center"/>
          </w:tcPr>
          <w:p w14:paraId="5A8CBDE7" w14:textId="77777777" w:rsidR="00626106" w:rsidRPr="00C27F09" w:rsidRDefault="00626106" w:rsidP="00626106">
            <w:pPr>
              <w:pStyle w:val="TableParagraph"/>
              <w:ind w:left="57" w:right="57"/>
              <w:jc w:val="center"/>
              <w:rPr>
                <w:b/>
                <w:sz w:val="20"/>
                <w:szCs w:val="20"/>
                <w:lang w:val="ru-RU"/>
              </w:rPr>
            </w:pPr>
          </w:p>
        </w:tc>
        <w:tc>
          <w:tcPr>
            <w:tcW w:w="7655" w:type="dxa"/>
            <w:vAlign w:val="center"/>
          </w:tcPr>
          <w:p w14:paraId="645E3D87" w14:textId="0889E24B" w:rsidR="00626106" w:rsidRPr="00C27F09" w:rsidRDefault="00626106" w:rsidP="00626106">
            <w:pPr>
              <w:pStyle w:val="TableParagraph"/>
              <w:ind w:left="57" w:right="57"/>
              <w:jc w:val="both"/>
              <w:rPr>
                <w:b/>
                <w:sz w:val="20"/>
                <w:szCs w:val="20"/>
                <w:lang w:val="ru-RU"/>
              </w:rPr>
            </w:pPr>
            <w:r w:rsidRPr="00925AC8">
              <w:rPr>
                <w:bCs/>
                <w:color w:val="000000"/>
              </w:rPr>
              <w:t>Лабораторная работа №</w:t>
            </w:r>
            <w:r>
              <w:rPr>
                <w:bCs/>
                <w:color w:val="000000"/>
                <w:lang w:val="ru-RU"/>
              </w:rPr>
              <w:t>26</w:t>
            </w:r>
            <w:r w:rsidRPr="00925AC8">
              <w:rPr>
                <w:bCs/>
                <w:color w:val="000000"/>
              </w:rPr>
              <w:t>. Переопределение методов.</w:t>
            </w:r>
          </w:p>
        </w:tc>
        <w:tc>
          <w:tcPr>
            <w:tcW w:w="2126" w:type="dxa"/>
          </w:tcPr>
          <w:p w14:paraId="0E6B527E" w14:textId="700C2D9F" w:rsidR="00626106" w:rsidRPr="00C27F09" w:rsidRDefault="00626106" w:rsidP="00626106">
            <w:pPr>
              <w:pStyle w:val="TableParagraph"/>
              <w:ind w:left="57" w:right="57"/>
              <w:jc w:val="center"/>
              <w:rPr>
                <w:b/>
                <w:sz w:val="20"/>
                <w:szCs w:val="20"/>
                <w:lang w:val="ru-RU"/>
              </w:rPr>
            </w:pPr>
            <w:r w:rsidRPr="007E6F18">
              <w:rPr>
                <w:sz w:val="20"/>
                <w:szCs w:val="20"/>
              </w:rPr>
              <w:t>2</w:t>
            </w:r>
            <w:r w:rsidRPr="007E6F18">
              <w:rPr>
                <w:sz w:val="20"/>
                <w:szCs w:val="20"/>
                <w:lang w:val="ru-RU"/>
              </w:rPr>
              <w:t>/2</w:t>
            </w:r>
          </w:p>
        </w:tc>
        <w:tc>
          <w:tcPr>
            <w:tcW w:w="3118" w:type="dxa"/>
            <w:vMerge/>
            <w:vAlign w:val="center"/>
          </w:tcPr>
          <w:p w14:paraId="46485535" w14:textId="77777777" w:rsidR="00626106" w:rsidRPr="00C27F09" w:rsidRDefault="00626106" w:rsidP="00626106">
            <w:pPr>
              <w:pStyle w:val="TableParagraph"/>
              <w:ind w:left="57" w:right="57"/>
              <w:jc w:val="center"/>
              <w:rPr>
                <w:sz w:val="20"/>
                <w:szCs w:val="20"/>
                <w:lang w:val="ru-RU"/>
              </w:rPr>
            </w:pPr>
          </w:p>
        </w:tc>
      </w:tr>
      <w:tr w:rsidR="00626106" w:rsidRPr="00921B83" w14:paraId="65ABC0CC" w14:textId="77777777" w:rsidTr="003C08A6">
        <w:trPr>
          <w:trHeight w:val="52"/>
        </w:trPr>
        <w:tc>
          <w:tcPr>
            <w:tcW w:w="2410" w:type="dxa"/>
            <w:vMerge/>
            <w:vAlign w:val="center"/>
          </w:tcPr>
          <w:p w14:paraId="0ADE28C7" w14:textId="77777777" w:rsidR="00626106" w:rsidRPr="00C27F09" w:rsidRDefault="00626106" w:rsidP="00626106">
            <w:pPr>
              <w:pStyle w:val="TableParagraph"/>
              <w:ind w:left="57" w:right="57"/>
              <w:jc w:val="center"/>
              <w:rPr>
                <w:b/>
                <w:sz w:val="20"/>
                <w:szCs w:val="20"/>
                <w:lang w:val="ru-RU"/>
              </w:rPr>
            </w:pPr>
          </w:p>
        </w:tc>
        <w:tc>
          <w:tcPr>
            <w:tcW w:w="7655" w:type="dxa"/>
            <w:vAlign w:val="center"/>
          </w:tcPr>
          <w:p w14:paraId="07CF1CAF" w14:textId="7B600402" w:rsidR="00626106" w:rsidRPr="00C27F09" w:rsidRDefault="00626106" w:rsidP="00626106">
            <w:pPr>
              <w:pStyle w:val="TableParagraph"/>
              <w:ind w:left="57" w:right="57"/>
              <w:jc w:val="both"/>
              <w:rPr>
                <w:b/>
                <w:sz w:val="20"/>
                <w:szCs w:val="20"/>
                <w:lang w:val="ru-RU"/>
              </w:rPr>
            </w:pPr>
            <w:r w:rsidRPr="00C27F09">
              <w:rPr>
                <w:bCs/>
                <w:color w:val="000000"/>
                <w:lang w:val="ru-RU"/>
              </w:rPr>
              <w:t>Лабораторная работа №</w:t>
            </w:r>
            <w:r>
              <w:rPr>
                <w:bCs/>
                <w:color w:val="000000"/>
                <w:lang w:val="ru-RU"/>
              </w:rPr>
              <w:t>27</w:t>
            </w:r>
            <w:r w:rsidRPr="00C27F09">
              <w:rPr>
                <w:bCs/>
                <w:color w:val="000000"/>
                <w:lang w:val="ru-RU"/>
              </w:rPr>
              <w:t>. Создание наследованного класса;</w:t>
            </w:r>
          </w:p>
        </w:tc>
        <w:tc>
          <w:tcPr>
            <w:tcW w:w="2126" w:type="dxa"/>
          </w:tcPr>
          <w:p w14:paraId="2F8C1681" w14:textId="1E3F1CDC" w:rsidR="00626106" w:rsidRPr="00C27F09" w:rsidRDefault="00626106" w:rsidP="00626106">
            <w:pPr>
              <w:pStyle w:val="TableParagraph"/>
              <w:ind w:left="57" w:right="57"/>
              <w:jc w:val="center"/>
              <w:rPr>
                <w:b/>
                <w:sz w:val="20"/>
                <w:szCs w:val="20"/>
                <w:lang w:val="ru-RU"/>
              </w:rPr>
            </w:pPr>
            <w:r w:rsidRPr="007E6F18">
              <w:rPr>
                <w:sz w:val="20"/>
                <w:szCs w:val="20"/>
              </w:rPr>
              <w:t>2</w:t>
            </w:r>
            <w:r w:rsidRPr="007E6F18">
              <w:rPr>
                <w:sz w:val="20"/>
                <w:szCs w:val="20"/>
                <w:lang w:val="ru-RU"/>
              </w:rPr>
              <w:t>/2</w:t>
            </w:r>
          </w:p>
        </w:tc>
        <w:tc>
          <w:tcPr>
            <w:tcW w:w="3118" w:type="dxa"/>
            <w:vMerge/>
            <w:vAlign w:val="center"/>
          </w:tcPr>
          <w:p w14:paraId="2C481DCB" w14:textId="77777777" w:rsidR="00626106" w:rsidRPr="00C27F09" w:rsidRDefault="00626106" w:rsidP="00626106">
            <w:pPr>
              <w:pStyle w:val="TableParagraph"/>
              <w:ind w:left="57" w:right="57"/>
              <w:jc w:val="center"/>
              <w:rPr>
                <w:sz w:val="20"/>
                <w:szCs w:val="20"/>
                <w:lang w:val="ru-RU"/>
              </w:rPr>
            </w:pPr>
          </w:p>
        </w:tc>
      </w:tr>
      <w:tr w:rsidR="00626106" w:rsidRPr="00921B83" w14:paraId="1F94472A" w14:textId="77777777" w:rsidTr="003C08A6">
        <w:trPr>
          <w:trHeight w:val="52"/>
        </w:trPr>
        <w:tc>
          <w:tcPr>
            <w:tcW w:w="2410" w:type="dxa"/>
            <w:vMerge/>
            <w:vAlign w:val="center"/>
          </w:tcPr>
          <w:p w14:paraId="091039F7" w14:textId="77777777" w:rsidR="00626106" w:rsidRPr="00C27F09" w:rsidRDefault="00626106" w:rsidP="00626106">
            <w:pPr>
              <w:pStyle w:val="TableParagraph"/>
              <w:ind w:left="57" w:right="57"/>
              <w:jc w:val="center"/>
              <w:rPr>
                <w:b/>
                <w:sz w:val="20"/>
                <w:szCs w:val="20"/>
                <w:lang w:val="ru-RU"/>
              </w:rPr>
            </w:pPr>
          </w:p>
        </w:tc>
        <w:tc>
          <w:tcPr>
            <w:tcW w:w="7655" w:type="dxa"/>
            <w:vAlign w:val="center"/>
          </w:tcPr>
          <w:p w14:paraId="4E8C62C4" w14:textId="726D5964" w:rsidR="00626106" w:rsidRPr="00C27F09" w:rsidRDefault="00626106" w:rsidP="00626106">
            <w:pPr>
              <w:pStyle w:val="TableParagraph"/>
              <w:ind w:left="57" w:right="57"/>
              <w:jc w:val="both"/>
              <w:rPr>
                <w:b/>
                <w:sz w:val="20"/>
                <w:szCs w:val="20"/>
                <w:lang w:val="ru-RU"/>
              </w:rPr>
            </w:pPr>
            <w:r w:rsidRPr="00C27F09">
              <w:rPr>
                <w:bCs/>
                <w:color w:val="000000"/>
                <w:lang w:val="ru-RU"/>
              </w:rPr>
              <w:t>Лабораторная работа №</w:t>
            </w:r>
            <w:r>
              <w:rPr>
                <w:bCs/>
                <w:color w:val="000000"/>
                <w:lang w:val="ru-RU"/>
              </w:rPr>
              <w:t>28</w:t>
            </w:r>
            <w:r w:rsidRPr="00C27F09">
              <w:rPr>
                <w:bCs/>
                <w:color w:val="000000"/>
                <w:lang w:val="ru-RU"/>
              </w:rPr>
              <w:t>. Работа со свойствами</w:t>
            </w:r>
          </w:p>
        </w:tc>
        <w:tc>
          <w:tcPr>
            <w:tcW w:w="2126" w:type="dxa"/>
          </w:tcPr>
          <w:p w14:paraId="7AB5CF38" w14:textId="7642E448" w:rsidR="00626106" w:rsidRPr="00C27F09" w:rsidRDefault="00626106" w:rsidP="00626106">
            <w:pPr>
              <w:pStyle w:val="TableParagraph"/>
              <w:ind w:left="57" w:right="57"/>
              <w:jc w:val="center"/>
              <w:rPr>
                <w:b/>
                <w:sz w:val="20"/>
                <w:szCs w:val="20"/>
                <w:lang w:val="ru-RU"/>
              </w:rPr>
            </w:pPr>
            <w:r w:rsidRPr="007E6F18">
              <w:rPr>
                <w:sz w:val="20"/>
                <w:szCs w:val="20"/>
              </w:rPr>
              <w:t>2</w:t>
            </w:r>
            <w:r w:rsidRPr="007E6F18">
              <w:rPr>
                <w:sz w:val="20"/>
                <w:szCs w:val="20"/>
                <w:lang w:val="ru-RU"/>
              </w:rPr>
              <w:t>/2</w:t>
            </w:r>
          </w:p>
        </w:tc>
        <w:tc>
          <w:tcPr>
            <w:tcW w:w="3118" w:type="dxa"/>
            <w:vMerge/>
            <w:vAlign w:val="center"/>
          </w:tcPr>
          <w:p w14:paraId="2BDB8544" w14:textId="77777777" w:rsidR="00626106" w:rsidRPr="00C27F09" w:rsidRDefault="00626106" w:rsidP="00626106">
            <w:pPr>
              <w:pStyle w:val="TableParagraph"/>
              <w:ind w:left="57" w:right="57"/>
              <w:jc w:val="center"/>
              <w:rPr>
                <w:sz w:val="20"/>
                <w:szCs w:val="20"/>
                <w:lang w:val="ru-RU"/>
              </w:rPr>
            </w:pPr>
          </w:p>
        </w:tc>
      </w:tr>
      <w:tr w:rsidR="00626106" w:rsidRPr="00921B83" w14:paraId="23C1C924" w14:textId="77777777" w:rsidTr="003C08A6">
        <w:trPr>
          <w:trHeight w:val="52"/>
        </w:trPr>
        <w:tc>
          <w:tcPr>
            <w:tcW w:w="2410" w:type="dxa"/>
            <w:vMerge/>
            <w:vAlign w:val="center"/>
          </w:tcPr>
          <w:p w14:paraId="167AD859" w14:textId="77777777" w:rsidR="00626106" w:rsidRPr="00C27F09" w:rsidRDefault="00626106" w:rsidP="00626106">
            <w:pPr>
              <w:pStyle w:val="TableParagraph"/>
              <w:ind w:left="57" w:right="57"/>
              <w:jc w:val="center"/>
              <w:rPr>
                <w:b/>
                <w:sz w:val="20"/>
                <w:szCs w:val="20"/>
                <w:lang w:val="ru-RU"/>
              </w:rPr>
            </w:pPr>
          </w:p>
        </w:tc>
        <w:tc>
          <w:tcPr>
            <w:tcW w:w="7655" w:type="dxa"/>
            <w:vAlign w:val="center"/>
          </w:tcPr>
          <w:p w14:paraId="01CA89C1" w14:textId="01B236B7" w:rsidR="00626106" w:rsidRPr="00C27F09" w:rsidRDefault="00626106" w:rsidP="00626106">
            <w:pPr>
              <w:pStyle w:val="TableParagraph"/>
              <w:ind w:left="57" w:right="57"/>
              <w:jc w:val="both"/>
              <w:rPr>
                <w:b/>
                <w:sz w:val="20"/>
                <w:szCs w:val="20"/>
                <w:lang w:val="ru-RU"/>
              </w:rPr>
            </w:pPr>
            <w:r w:rsidRPr="00C27F09">
              <w:rPr>
                <w:bCs/>
                <w:color w:val="000000"/>
                <w:lang w:val="ru-RU"/>
              </w:rPr>
              <w:t>Лабораторная работа №</w:t>
            </w:r>
            <w:r>
              <w:rPr>
                <w:bCs/>
                <w:color w:val="000000"/>
                <w:lang w:val="ru-RU"/>
              </w:rPr>
              <w:t>29</w:t>
            </w:r>
            <w:r w:rsidRPr="00C27F09">
              <w:rPr>
                <w:bCs/>
                <w:color w:val="000000"/>
                <w:lang w:val="ru-RU"/>
              </w:rPr>
              <w:t>. Работа с интерфейсами</w:t>
            </w:r>
          </w:p>
        </w:tc>
        <w:tc>
          <w:tcPr>
            <w:tcW w:w="2126" w:type="dxa"/>
          </w:tcPr>
          <w:p w14:paraId="52136629" w14:textId="7F3C9F7B" w:rsidR="00626106" w:rsidRPr="00C27F09" w:rsidRDefault="00626106" w:rsidP="00626106">
            <w:pPr>
              <w:pStyle w:val="TableParagraph"/>
              <w:ind w:left="57" w:right="57"/>
              <w:jc w:val="center"/>
              <w:rPr>
                <w:b/>
                <w:sz w:val="20"/>
                <w:szCs w:val="20"/>
                <w:lang w:val="ru-RU"/>
              </w:rPr>
            </w:pPr>
            <w:r w:rsidRPr="007E6F18">
              <w:rPr>
                <w:sz w:val="20"/>
                <w:szCs w:val="20"/>
              </w:rPr>
              <w:t>2</w:t>
            </w:r>
            <w:r w:rsidRPr="007E6F18">
              <w:rPr>
                <w:sz w:val="20"/>
                <w:szCs w:val="20"/>
                <w:lang w:val="ru-RU"/>
              </w:rPr>
              <w:t>/2</w:t>
            </w:r>
          </w:p>
        </w:tc>
        <w:tc>
          <w:tcPr>
            <w:tcW w:w="3118" w:type="dxa"/>
            <w:vMerge/>
            <w:vAlign w:val="center"/>
          </w:tcPr>
          <w:p w14:paraId="4D4323D0" w14:textId="77777777" w:rsidR="00626106" w:rsidRPr="00C27F09" w:rsidRDefault="00626106" w:rsidP="00626106">
            <w:pPr>
              <w:pStyle w:val="TableParagraph"/>
              <w:ind w:left="57" w:right="57"/>
              <w:jc w:val="center"/>
              <w:rPr>
                <w:sz w:val="20"/>
                <w:szCs w:val="20"/>
                <w:lang w:val="ru-RU"/>
              </w:rPr>
            </w:pPr>
          </w:p>
        </w:tc>
      </w:tr>
      <w:tr w:rsidR="00046E91" w:rsidRPr="00921B83" w14:paraId="4D639B4D" w14:textId="77777777" w:rsidTr="001978B4">
        <w:trPr>
          <w:trHeight w:val="20"/>
        </w:trPr>
        <w:tc>
          <w:tcPr>
            <w:tcW w:w="2410" w:type="dxa"/>
            <w:vMerge w:val="restart"/>
            <w:vAlign w:val="center"/>
          </w:tcPr>
          <w:p w14:paraId="75ADDAED" w14:textId="4FDE75EF" w:rsidR="00046E91" w:rsidRPr="00921B83" w:rsidRDefault="00046E91" w:rsidP="00626106">
            <w:pPr>
              <w:pStyle w:val="TableParagraph"/>
              <w:ind w:left="57" w:right="57"/>
              <w:jc w:val="center"/>
              <w:rPr>
                <w:b/>
                <w:sz w:val="20"/>
                <w:szCs w:val="20"/>
                <w:lang w:val="ru-RU"/>
              </w:rPr>
            </w:pPr>
            <w:r w:rsidRPr="00C27F09">
              <w:rPr>
                <w:b/>
                <w:sz w:val="20"/>
                <w:szCs w:val="20"/>
                <w:lang w:val="ru-RU"/>
              </w:rPr>
              <w:t xml:space="preserve">Тема </w:t>
            </w:r>
            <w:r>
              <w:rPr>
                <w:b/>
                <w:sz w:val="20"/>
                <w:szCs w:val="20"/>
                <w:lang w:val="ru-RU"/>
              </w:rPr>
              <w:t>6</w:t>
            </w:r>
            <w:r w:rsidRPr="00921B83">
              <w:rPr>
                <w:b/>
                <w:sz w:val="20"/>
                <w:szCs w:val="20"/>
                <w:lang w:val="ru-RU"/>
              </w:rPr>
              <w:t>.</w:t>
            </w:r>
          </w:p>
          <w:p w14:paraId="29B4B088" w14:textId="3D446537" w:rsidR="00046E91" w:rsidRPr="00C27F09" w:rsidRDefault="00046E91" w:rsidP="00626106">
            <w:pPr>
              <w:pStyle w:val="TableParagraph"/>
              <w:ind w:left="57" w:right="57"/>
              <w:jc w:val="center"/>
              <w:rPr>
                <w:sz w:val="20"/>
                <w:szCs w:val="20"/>
                <w:lang w:val="ru-RU"/>
              </w:rPr>
            </w:pPr>
            <w:r w:rsidRPr="00C27F09">
              <w:rPr>
                <w:sz w:val="20"/>
                <w:szCs w:val="20"/>
                <w:lang w:val="ru-RU"/>
              </w:rPr>
              <w:t xml:space="preserve">Разработка </w:t>
            </w:r>
            <w:r>
              <w:rPr>
                <w:sz w:val="20"/>
                <w:szCs w:val="20"/>
                <w:lang w:val="ru-RU"/>
              </w:rPr>
              <w:br/>
            </w:r>
            <w:r w:rsidRPr="00C27F09">
              <w:rPr>
                <w:sz w:val="20"/>
                <w:szCs w:val="20"/>
                <w:lang w:val="ru-RU"/>
              </w:rPr>
              <w:t xml:space="preserve">оконного </w:t>
            </w:r>
            <w:r>
              <w:rPr>
                <w:sz w:val="20"/>
                <w:szCs w:val="20"/>
                <w:lang w:val="ru-RU"/>
              </w:rPr>
              <w:br/>
            </w:r>
            <w:r w:rsidRPr="00C27F09">
              <w:rPr>
                <w:sz w:val="20"/>
                <w:szCs w:val="20"/>
                <w:lang w:val="ru-RU"/>
              </w:rPr>
              <w:t>приложения.</w:t>
            </w:r>
          </w:p>
        </w:tc>
        <w:tc>
          <w:tcPr>
            <w:tcW w:w="7655" w:type="dxa"/>
            <w:vAlign w:val="center"/>
          </w:tcPr>
          <w:p w14:paraId="58996E7D" w14:textId="5AA9B4C4" w:rsidR="00046E91" w:rsidRPr="00921B83" w:rsidRDefault="00046E91" w:rsidP="00626106">
            <w:pPr>
              <w:pStyle w:val="TableParagraph"/>
              <w:tabs>
                <w:tab w:val="left" w:pos="1276"/>
                <w:tab w:val="left" w:pos="2830"/>
                <w:tab w:val="left" w:pos="4313"/>
                <w:tab w:val="left" w:pos="5222"/>
                <w:tab w:val="left" w:pos="5594"/>
              </w:tabs>
              <w:ind w:left="57" w:right="57"/>
              <w:jc w:val="both"/>
              <w:rPr>
                <w:sz w:val="20"/>
                <w:szCs w:val="20"/>
                <w:lang w:val="ru-RU"/>
              </w:rPr>
            </w:pPr>
            <w:r w:rsidRPr="00921B83">
              <w:rPr>
                <w:b/>
                <w:sz w:val="20"/>
                <w:szCs w:val="20"/>
                <w:lang w:val="ru-RU"/>
              </w:rPr>
              <w:t>В том числе практических занятий</w:t>
            </w:r>
          </w:p>
        </w:tc>
        <w:tc>
          <w:tcPr>
            <w:tcW w:w="2126" w:type="dxa"/>
            <w:vAlign w:val="center"/>
          </w:tcPr>
          <w:p w14:paraId="6B5ED53B" w14:textId="3F2B699E" w:rsidR="00046E91" w:rsidRPr="00046E91" w:rsidRDefault="00046E91" w:rsidP="00626106">
            <w:pPr>
              <w:pStyle w:val="TableParagraph"/>
              <w:ind w:left="57" w:right="57"/>
              <w:jc w:val="center"/>
              <w:rPr>
                <w:b/>
                <w:sz w:val="20"/>
                <w:szCs w:val="20"/>
                <w:lang w:val="ru-RU"/>
              </w:rPr>
            </w:pPr>
            <w:r w:rsidRPr="00046E91">
              <w:rPr>
                <w:b/>
                <w:sz w:val="20"/>
                <w:szCs w:val="20"/>
                <w:lang w:val="ru-RU"/>
              </w:rPr>
              <w:t>2/2</w:t>
            </w:r>
          </w:p>
        </w:tc>
        <w:tc>
          <w:tcPr>
            <w:tcW w:w="3118" w:type="dxa"/>
            <w:vAlign w:val="center"/>
          </w:tcPr>
          <w:p w14:paraId="4FD22F0B" w14:textId="6944AAB8" w:rsidR="00046E91" w:rsidRPr="00921B83" w:rsidRDefault="00046E91" w:rsidP="00626106">
            <w:pPr>
              <w:pStyle w:val="TableParagraph"/>
              <w:ind w:left="57" w:right="57"/>
              <w:jc w:val="center"/>
              <w:rPr>
                <w:sz w:val="20"/>
                <w:szCs w:val="20"/>
              </w:rPr>
            </w:pPr>
            <w:r w:rsidRPr="00921B83">
              <w:rPr>
                <w:sz w:val="20"/>
                <w:szCs w:val="20"/>
              </w:rPr>
              <w:t>ОК 04,</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.1,</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.2,</w:t>
            </w:r>
            <w:r w:rsidRPr="00921B83">
              <w:rPr>
                <w:sz w:val="20"/>
                <w:szCs w:val="20"/>
                <w:lang w:val="ru-RU"/>
              </w:rPr>
              <w:t xml:space="preserve"> </w:t>
            </w:r>
            <w:r w:rsidRPr="00921B83">
              <w:rPr>
                <w:sz w:val="20"/>
                <w:szCs w:val="20"/>
              </w:rPr>
              <w:t xml:space="preserve">ПК </w:t>
            </w:r>
            <w:r>
              <w:rPr>
                <w:sz w:val="20"/>
                <w:szCs w:val="20"/>
                <w:lang w:val="ru-RU"/>
              </w:rPr>
              <w:t>5</w:t>
            </w:r>
            <w:r w:rsidRPr="00921B83">
              <w:rPr>
                <w:sz w:val="20"/>
                <w:szCs w:val="20"/>
              </w:rPr>
              <w:t>.3</w:t>
            </w:r>
          </w:p>
        </w:tc>
      </w:tr>
      <w:tr w:rsidR="00046E91" w:rsidRPr="00921B83" w14:paraId="726A7757" w14:textId="77777777" w:rsidTr="001978B4">
        <w:trPr>
          <w:trHeight w:val="20"/>
        </w:trPr>
        <w:tc>
          <w:tcPr>
            <w:tcW w:w="2410" w:type="dxa"/>
            <w:vMerge/>
            <w:vAlign w:val="center"/>
          </w:tcPr>
          <w:p w14:paraId="7631AFA7" w14:textId="77777777" w:rsidR="00046E91" w:rsidRPr="00C27F09" w:rsidRDefault="00046E91" w:rsidP="00626106">
            <w:pPr>
              <w:pStyle w:val="TableParagraph"/>
              <w:ind w:left="57" w:right="57"/>
              <w:jc w:val="center"/>
              <w:rPr>
                <w:b/>
                <w:sz w:val="20"/>
                <w:szCs w:val="20"/>
              </w:rPr>
            </w:pPr>
          </w:p>
        </w:tc>
        <w:tc>
          <w:tcPr>
            <w:tcW w:w="7655" w:type="dxa"/>
            <w:vAlign w:val="center"/>
          </w:tcPr>
          <w:p w14:paraId="6B2C7F7E" w14:textId="4118485F" w:rsidR="00046E91" w:rsidRPr="00430CC1" w:rsidRDefault="00046E91" w:rsidP="00626106">
            <w:pPr>
              <w:pStyle w:val="TableParagraph"/>
              <w:tabs>
                <w:tab w:val="left" w:pos="1276"/>
                <w:tab w:val="left" w:pos="2830"/>
                <w:tab w:val="left" w:pos="4313"/>
                <w:tab w:val="left" w:pos="5222"/>
                <w:tab w:val="left" w:pos="5594"/>
              </w:tabs>
              <w:ind w:left="57" w:right="57"/>
              <w:jc w:val="both"/>
              <w:rPr>
                <w:sz w:val="20"/>
                <w:szCs w:val="20"/>
                <w:lang w:val="ru-RU"/>
              </w:rPr>
            </w:pPr>
            <w:r w:rsidRPr="00921B83">
              <w:rPr>
                <w:sz w:val="20"/>
                <w:szCs w:val="20"/>
                <w:lang w:val="ru-RU"/>
              </w:rPr>
              <w:t>Лабораторная работа №</w:t>
            </w:r>
            <w:r>
              <w:rPr>
                <w:sz w:val="20"/>
                <w:szCs w:val="20"/>
                <w:lang w:val="ru-RU"/>
              </w:rPr>
              <w:t>3</w:t>
            </w:r>
            <w:r w:rsidRPr="00921B83">
              <w:rPr>
                <w:sz w:val="20"/>
                <w:szCs w:val="20"/>
                <w:lang w:val="ru-RU"/>
              </w:rPr>
              <w:t>0.Создание графического приложения. Работа с формами. Добавление форм, взаимодействие между формами.</w:t>
            </w:r>
          </w:p>
        </w:tc>
        <w:tc>
          <w:tcPr>
            <w:tcW w:w="2126" w:type="dxa"/>
            <w:vAlign w:val="center"/>
          </w:tcPr>
          <w:p w14:paraId="2523FF48" w14:textId="6AD729A2" w:rsidR="00046E91" w:rsidRPr="000972BF" w:rsidRDefault="00046E91" w:rsidP="00626106">
            <w:pPr>
              <w:pStyle w:val="TableParagraph"/>
              <w:ind w:left="57" w:right="57"/>
              <w:jc w:val="center"/>
              <w:rPr>
                <w:sz w:val="20"/>
                <w:szCs w:val="20"/>
              </w:rPr>
            </w:pPr>
            <w:r w:rsidRPr="007E6F18">
              <w:rPr>
                <w:sz w:val="20"/>
                <w:szCs w:val="20"/>
              </w:rPr>
              <w:t>2</w:t>
            </w:r>
            <w:r w:rsidRPr="007E6F18">
              <w:rPr>
                <w:sz w:val="20"/>
                <w:szCs w:val="20"/>
                <w:lang w:val="ru-RU"/>
              </w:rPr>
              <w:t>/2</w:t>
            </w:r>
          </w:p>
        </w:tc>
        <w:tc>
          <w:tcPr>
            <w:tcW w:w="3118" w:type="dxa"/>
            <w:vAlign w:val="center"/>
          </w:tcPr>
          <w:p w14:paraId="71054665" w14:textId="77777777" w:rsidR="00046E91" w:rsidRPr="00921B83" w:rsidRDefault="00046E91" w:rsidP="00626106">
            <w:pPr>
              <w:pStyle w:val="TableParagraph"/>
              <w:ind w:left="57" w:right="57"/>
              <w:jc w:val="center"/>
              <w:rPr>
                <w:sz w:val="20"/>
                <w:szCs w:val="20"/>
              </w:rPr>
            </w:pPr>
          </w:p>
        </w:tc>
      </w:tr>
      <w:tr w:rsidR="00626106" w:rsidRPr="00921B83" w14:paraId="2172659B" w14:textId="77777777" w:rsidTr="001978B4">
        <w:trPr>
          <w:trHeight w:val="20"/>
        </w:trPr>
        <w:tc>
          <w:tcPr>
            <w:tcW w:w="10065" w:type="dxa"/>
            <w:gridSpan w:val="2"/>
            <w:vAlign w:val="center"/>
          </w:tcPr>
          <w:p w14:paraId="0149BECE" w14:textId="70002F84" w:rsidR="00626106" w:rsidRPr="00921B83" w:rsidRDefault="00626106" w:rsidP="00626106">
            <w:pPr>
              <w:pStyle w:val="TableParagraph"/>
              <w:ind w:left="57" w:right="57"/>
              <w:rPr>
                <w:sz w:val="20"/>
                <w:szCs w:val="20"/>
                <w:lang w:val="ru-RU"/>
              </w:rPr>
            </w:pPr>
            <w:r w:rsidRPr="00921B83">
              <w:rPr>
                <w:sz w:val="20"/>
                <w:szCs w:val="20"/>
                <w:lang w:val="ru-RU"/>
              </w:rPr>
              <w:t>Промежуточная аттестация в форме экзамена</w:t>
            </w:r>
          </w:p>
        </w:tc>
        <w:tc>
          <w:tcPr>
            <w:tcW w:w="2126" w:type="dxa"/>
            <w:vAlign w:val="center"/>
          </w:tcPr>
          <w:p w14:paraId="0529928C" w14:textId="555BD027" w:rsidR="00626106" w:rsidRPr="00921B83" w:rsidRDefault="00626106" w:rsidP="00626106">
            <w:pPr>
              <w:pStyle w:val="TableParagraph"/>
              <w:ind w:left="57" w:right="57"/>
              <w:jc w:val="center"/>
              <w:rPr>
                <w:sz w:val="20"/>
                <w:szCs w:val="20"/>
              </w:rPr>
            </w:pPr>
            <w:r w:rsidRPr="00921B83">
              <w:rPr>
                <w:sz w:val="20"/>
                <w:szCs w:val="20"/>
                <w:lang w:val="ru-RU"/>
              </w:rPr>
              <w:t>1</w:t>
            </w:r>
            <w:r>
              <w:rPr>
                <w:sz w:val="20"/>
                <w:szCs w:val="20"/>
                <w:lang w:val="ru-RU"/>
              </w:rPr>
              <w:t>2</w:t>
            </w:r>
          </w:p>
        </w:tc>
        <w:tc>
          <w:tcPr>
            <w:tcW w:w="3118" w:type="dxa"/>
            <w:vAlign w:val="center"/>
          </w:tcPr>
          <w:p w14:paraId="26E7B0B2" w14:textId="77777777" w:rsidR="00626106" w:rsidRPr="00921B83" w:rsidRDefault="00626106" w:rsidP="00626106">
            <w:pPr>
              <w:pStyle w:val="TableParagraph"/>
              <w:ind w:left="57" w:right="57"/>
              <w:jc w:val="center"/>
              <w:rPr>
                <w:sz w:val="20"/>
                <w:szCs w:val="20"/>
              </w:rPr>
            </w:pPr>
          </w:p>
        </w:tc>
      </w:tr>
      <w:tr w:rsidR="00626106" w:rsidRPr="00921B83" w14:paraId="655D72DF" w14:textId="77777777" w:rsidTr="001978B4">
        <w:trPr>
          <w:trHeight w:val="20"/>
        </w:trPr>
        <w:tc>
          <w:tcPr>
            <w:tcW w:w="10065" w:type="dxa"/>
            <w:gridSpan w:val="2"/>
            <w:vAlign w:val="center"/>
          </w:tcPr>
          <w:p w14:paraId="3CB0A3B1" w14:textId="77777777" w:rsidR="00626106" w:rsidRPr="00921B83" w:rsidRDefault="00626106" w:rsidP="00626106">
            <w:pPr>
              <w:pStyle w:val="TableParagraph"/>
              <w:ind w:left="57" w:right="57"/>
              <w:jc w:val="right"/>
              <w:rPr>
                <w:b/>
                <w:sz w:val="20"/>
                <w:szCs w:val="20"/>
                <w:lang w:val="ru-RU"/>
              </w:rPr>
            </w:pPr>
            <w:r w:rsidRPr="00921B83">
              <w:rPr>
                <w:b/>
                <w:sz w:val="20"/>
                <w:szCs w:val="20"/>
                <w:lang w:val="ru-RU"/>
              </w:rPr>
              <w:t>ВСЕГО</w:t>
            </w:r>
          </w:p>
        </w:tc>
        <w:tc>
          <w:tcPr>
            <w:tcW w:w="2126" w:type="dxa"/>
            <w:vAlign w:val="center"/>
          </w:tcPr>
          <w:p w14:paraId="5F849E38" w14:textId="77777777" w:rsidR="00626106" w:rsidRPr="00921B83" w:rsidRDefault="00626106" w:rsidP="00626106">
            <w:pPr>
              <w:pStyle w:val="TableParagraph"/>
              <w:ind w:left="57" w:right="57"/>
              <w:jc w:val="center"/>
              <w:rPr>
                <w:b/>
                <w:sz w:val="20"/>
                <w:szCs w:val="20"/>
                <w:lang w:val="ru-RU"/>
              </w:rPr>
            </w:pPr>
            <w:r w:rsidRPr="00921B83">
              <w:rPr>
                <w:b/>
                <w:sz w:val="20"/>
                <w:szCs w:val="20"/>
                <w:lang w:val="ru-RU"/>
              </w:rPr>
              <w:t>108</w:t>
            </w:r>
          </w:p>
        </w:tc>
        <w:tc>
          <w:tcPr>
            <w:tcW w:w="3118" w:type="dxa"/>
            <w:vAlign w:val="center"/>
          </w:tcPr>
          <w:p w14:paraId="7DB6B57D" w14:textId="77777777" w:rsidR="00626106" w:rsidRPr="00921B83" w:rsidRDefault="00626106" w:rsidP="00626106">
            <w:pPr>
              <w:pStyle w:val="TableParagraph"/>
              <w:ind w:left="57" w:right="57"/>
              <w:jc w:val="center"/>
              <w:rPr>
                <w:sz w:val="20"/>
                <w:szCs w:val="20"/>
              </w:rPr>
            </w:pPr>
          </w:p>
        </w:tc>
      </w:tr>
    </w:tbl>
    <w:p w14:paraId="7B9F6739" w14:textId="7C12887F" w:rsidR="00FA483A" w:rsidRPr="00921B83" w:rsidRDefault="00FA483A" w:rsidP="008212A5">
      <w:pPr>
        <w:tabs>
          <w:tab w:val="left" w:pos="1114"/>
        </w:tabs>
        <w:rPr>
          <w:rFonts w:ascii="Times New Roman" w:hAnsi="Times New Roman" w:cs="Times New Roman"/>
          <w:lang w:eastAsia="x-none"/>
        </w:rPr>
        <w:sectPr w:rsidR="00FA483A" w:rsidRPr="00921B83" w:rsidSect="00AB5CB8">
          <w:pgSz w:w="16838" w:h="11906" w:orient="landscape"/>
          <w:pgMar w:top="851" w:right="851" w:bottom="851" w:left="851" w:header="709" w:footer="709" w:gutter="0"/>
          <w:cols w:space="708"/>
          <w:docGrid w:linePitch="360"/>
        </w:sectPr>
      </w:pPr>
    </w:p>
    <w:p w14:paraId="2D480233" w14:textId="77777777" w:rsidR="00FA483A" w:rsidRPr="00921B83" w:rsidRDefault="00FA483A" w:rsidP="008212A5">
      <w:pPr>
        <w:pStyle w:val="1f1"/>
        <w:outlineLvl w:val="9"/>
        <w:rPr>
          <w:rFonts w:ascii="Times New Roman" w:hAnsi="Times New Roman"/>
          <w:lang w:val="ru-RU"/>
        </w:rPr>
      </w:pPr>
      <w:bookmarkStart w:id="9487" w:name="_Toc172051994"/>
      <w:bookmarkStart w:id="9488" w:name="_Toc172052438"/>
      <w:bookmarkStart w:id="9489" w:name="_Toc172052882"/>
      <w:bookmarkStart w:id="9490" w:name="_Toc172053326"/>
      <w:bookmarkStart w:id="9491" w:name="_Toc172053770"/>
      <w:bookmarkStart w:id="9492" w:name="_Toc172054214"/>
      <w:bookmarkStart w:id="9493" w:name="_Toc172054660"/>
      <w:bookmarkStart w:id="9494" w:name="_Toc172055104"/>
      <w:bookmarkStart w:id="9495" w:name="_Toc172055548"/>
      <w:bookmarkStart w:id="9496" w:name="_Toc172055992"/>
      <w:bookmarkStart w:id="9497" w:name="_Toc172056436"/>
      <w:bookmarkStart w:id="9498" w:name="_Toc172056880"/>
      <w:bookmarkStart w:id="9499" w:name="_Toc172057324"/>
      <w:bookmarkStart w:id="9500" w:name="_Toc172057768"/>
      <w:bookmarkStart w:id="9501" w:name="_Toc172058212"/>
      <w:bookmarkStart w:id="9502" w:name="_Toc172058656"/>
      <w:bookmarkStart w:id="9503" w:name="_Toc172059100"/>
      <w:bookmarkStart w:id="9504" w:name="_Toc172059544"/>
      <w:bookmarkStart w:id="9505" w:name="_Toc172059988"/>
      <w:bookmarkStart w:id="9506" w:name="_Toc172060432"/>
      <w:bookmarkStart w:id="9507" w:name="_Toc172060876"/>
      <w:bookmarkStart w:id="9508" w:name="_Toc172061320"/>
      <w:bookmarkStart w:id="9509" w:name="_Toc172061764"/>
      <w:bookmarkStart w:id="9510" w:name="_Toc172062208"/>
      <w:bookmarkStart w:id="9511" w:name="_Toc172063096"/>
      <w:bookmarkStart w:id="9512" w:name="_Toc172063540"/>
      <w:bookmarkStart w:id="9513" w:name="_Toc172063984"/>
      <w:bookmarkStart w:id="9514" w:name="_Toc172064428"/>
      <w:bookmarkStart w:id="9515" w:name="_Toc172064872"/>
      <w:bookmarkStart w:id="9516" w:name="_Toc172065316"/>
      <w:bookmarkStart w:id="9517" w:name="_Toc172065760"/>
      <w:bookmarkStart w:id="9518" w:name="_Toc172066204"/>
      <w:bookmarkStart w:id="9519" w:name="_Toc172066648"/>
      <w:bookmarkStart w:id="9520" w:name="_Toc172111564"/>
      <w:bookmarkStart w:id="9521" w:name="_Toc172119092"/>
      <w:bookmarkStart w:id="9522" w:name="_Toc172119886"/>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p>
    <w:p w14:paraId="3E89282F" w14:textId="77777777" w:rsidR="00FA483A" w:rsidRPr="00921B83" w:rsidRDefault="00FA483A" w:rsidP="008212A5">
      <w:pPr>
        <w:pStyle w:val="114"/>
        <w:spacing w:line="240" w:lineRule="auto"/>
        <w:outlineLvl w:val="9"/>
        <w:rPr>
          <w:rFonts w:ascii="Times New Roman" w:hAnsi="Times New Roman"/>
        </w:rPr>
      </w:pPr>
      <w:bookmarkStart w:id="9523" w:name="_Toc172051995"/>
      <w:bookmarkStart w:id="9524" w:name="_Toc172052439"/>
      <w:bookmarkStart w:id="9525" w:name="_Toc172052883"/>
      <w:bookmarkStart w:id="9526" w:name="_Toc172053327"/>
      <w:bookmarkStart w:id="9527" w:name="_Toc172053771"/>
      <w:bookmarkStart w:id="9528" w:name="_Toc172054215"/>
      <w:bookmarkStart w:id="9529" w:name="_Toc172054661"/>
      <w:bookmarkStart w:id="9530" w:name="_Toc172055105"/>
      <w:bookmarkStart w:id="9531" w:name="_Toc172055549"/>
      <w:bookmarkStart w:id="9532" w:name="_Toc172055993"/>
      <w:bookmarkStart w:id="9533" w:name="_Toc172056437"/>
      <w:bookmarkStart w:id="9534" w:name="_Toc172056881"/>
      <w:bookmarkStart w:id="9535" w:name="_Toc172057325"/>
      <w:bookmarkStart w:id="9536" w:name="_Toc172057769"/>
      <w:bookmarkStart w:id="9537" w:name="_Toc172058213"/>
      <w:bookmarkStart w:id="9538" w:name="_Toc172058657"/>
      <w:bookmarkStart w:id="9539" w:name="_Toc172059101"/>
      <w:bookmarkStart w:id="9540" w:name="_Toc172059545"/>
      <w:bookmarkStart w:id="9541" w:name="_Toc172059989"/>
      <w:bookmarkStart w:id="9542" w:name="_Toc172060433"/>
      <w:bookmarkStart w:id="9543" w:name="_Toc172060877"/>
      <w:bookmarkStart w:id="9544" w:name="_Toc172061321"/>
      <w:bookmarkStart w:id="9545" w:name="_Toc172061765"/>
      <w:bookmarkStart w:id="9546" w:name="_Toc172062209"/>
      <w:bookmarkStart w:id="9547" w:name="_Toc172063097"/>
      <w:bookmarkStart w:id="9548" w:name="_Toc172063541"/>
      <w:bookmarkStart w:id="9549" w:name="_Toc172063985"/>
      <w:bookmarkStart w:id="9550" w:name="_Toc172064429"/>
      <w:bookmarkStart w:id="9551" w:name="_Toc172064873"/>
      <w:bookmarkStart w:id="9552" w:name="_Toc172065317"/>
      <w:bookmarkStart w:id="9553" w:name="_Toc172065761"/>
      <w:bookmarkStart w:id="9554" w:name="_Toc172066205"/>
      <w:bookmarkStart w:id="9555" w:name="_Toc172066649"/>
      <w:bookmarkStart w:id="9556" w:name="_Toc172111565"/>
      <w:bookmarkStart w:id="9557" w:name="_Toc172119093"/>
      <w:bookmarkStart w:id="9558" w:name="_Toc172119887"/>
      <w:r w:rsidRPr="00921B83">
        <w:rPr>
          <w:rFonts w:ascii="Times New Roman" w:hAnsi="Times New Roman"/>
        </w:rPr>
        <w:t>3.1. Материально-техническое обеспечение</w:t>
      </w:r>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p w14:paraId="2ED75BC2" w14:textId="774098EE" w:rsidR="00FA483A" w:rsidRPr="00921B83" w:rsidRDefault="00920FA2" w:rsidP="008212A5">
      <w:pPr>
        <w:suppressAutoHyphens/>
        <w:ind w:firstLine="709"/>
        <w:jc w:val="both"/>
        <w:rPr>
          <w:rFonts w:ascii="Times New Roman" w:hAnsi="Times New Roman" w:cs="Times New Roman"/>
          <w:bCs/>
          <w:sz w:val="24"/>
          <w:szCs w:val="24"/>
        </w:rPr>
      </w:pPr>
      <w:r w:rsidRPr="00920FA2">
        <w:rPr>
          <w:rFonts w:ascii="Times New Roman" w:hAnsi="Times New Roman" w:cs="Times New Roman"/>
          <w:bCs/>
          <w:sz w:val="24"/>
          <w:szCs w:val="24"/>
        </w:rPr>
        <w:t>Лаборатория «Программирования и баз данных»,</w:t>
      </w:r>
      <w:r>
        <w:rPr>
          <w:rFonts w:ascii="Times New Roman" w:hAnsi="Times New Roman" w:cs="Times New Roman"/>
          <w:bCs/>
          <w:sz w:val="24"/>
          <w:szCs w:val="24"/>
        </w:rPr>
        <w:t xml:space="preserve"> </w:t>
      </w:r>
      <w:r w:rsidR="00FA483A" w:rsidRPr="00921B83">
        <w:rPr>
          <w:rFonts w:ascii="Times New Roman" w:hAnsi="Times New Roman" w:cs="Times New Roman"/>
          <w:bCs/>
          <w:sz w:val="24"/>
          <w:szCs w:val="24"/>
        </w:rPr>
        <w:t>оснащенн</w:t>
      </w:r>
      <w:r>
        <w:rPr>
          <w:rFonts w:ascii="Times New Roman" w:hAnsi="Times New Roman" w:cs="Times New Roman"/>
          <w:bCs/>
          <w:sz w:val="24"/>
          <w:szCs w:val="24"/>
        </w:rPr>
        <w:t>ая</w:t>
      </w:r>
      <w:r w:rsidR="00FA483A" w:rsidRPr="00921B83">
        <w:rPr>
          <w:rFonts w:ascii="Times New Roman" w:hAnsi="Times New Roman" w:cs="Times New Roman"/>
          <w:bCs/>
          <w:sz w:val="24"/>
          <w:szCs w:val="24"/>
        </w:rPr>
        <w:t xml:space="preserve">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00FA483A" w:rsidRPr="00921B83">
        <w:rPr>
          <w:rFonts w:ascii="Times New Roman" w:hAnsi="Times New Roman" w:cs="Times New Roman"/>
          <w:bCs/>
          <w:sz w:val="24"/>
          <w:szCs w:val="24"/>
        </w:rPr>
        <w:t xml:space="preserve">. </w:t>
      </w:r>
    </w:p>
    <w:p w14:paraId="16E7DC4C" w14:textId="77777777" w:rsidR="00FA483A" w:rsidRPr="00921B83" w:rsidRDefault="00FA483A" w:rsidP="008212A5">
      <w:pPr>
        <w:pStyle w:val="114"/>
        <w:spacing w:line="240" w:lineRule="auto"/>
        <w:outlineLvl w:val="9"/>
        <w:rPr>
          <w:rFonts w:ascii="Times New Roman" w:hAnsi="Times New Roman"/>
        </w:rPr>
      </w:pPr>
    </w:p>
    <w:p w14:paraId="57FB19A3" w14:textId="77777777" w:rsidR="00FA483A" w:rsidRPr="00921B83" w:rsidRDefault="00FA483A" w:rsidP="008212A5">
      <w:pPr>
        <w:pStyle w:val="114"/>
        <w:spacing w:line="240" w:lineRule="auto"/>
        <w:outlineLvl w:val="9"/>
        <w:rPr>
          <w:rFonts w:ascii="Times New Roman" w:eastAsia="Times New Roman" w:hAnsi="Times New Roman"/>
        </w:rPr>
      </w:pPr>
      <w:bookmarkStart w:id="9559" w:name="_Toc172051996"/>
      <w:bookmarkStart w:id="9560" w:name="_Toc172052440"/>
      <w:bookmarkStart w:id="9561" w:name="_Toc172052884"/>
      <w:bookmarkStart w:id="9562" w:name="_Toc172053328"/>
      <w:bookmarkStart w:id="9563" w:name="_Toc172053772"/>
      <w:bookmarkStart w:id="9564" w:name="_Toc172054216"/>
      <w:bookmarkStart w:id="9565" w:name="_Toc172054662"/>
      <w:bookmarkStart w:id="9566" w:name="_Toc172055106"/>
      <w:bookmarkStart w:id="9567" w:name="_Toc172055550"/>
      <w:bookmarkStart w:id="9568" w:name="_Toc172055994"/>
      <w:bookmarkStart w:id="9569" w:name="_Toc172056438"/>
      <w:bookmarkStart w:id="9570" w:name="_Toc172056882"/>
      <w:bookmarkStart w:id="9571" w:name="_Toc172057326"/>
      <w:bookmarkStart w:id="9572" w:name="_Toc172057770"/>
      <w:bookmarkStart w:id="9573" w:name="_Toc172058214"/>
      <w:bookmarkStart w:id="9574" w:name="_Toc172058658"/>
      <w:bookmarkStart w:id="9575" w:name="_Toc172059102"/>
      <w:bookmarkStart w:id="9576" w:name="_Toc172059546"/>
      <w:bookmarkStart w:id="9577" w:name="_Toc172059990"/>
      <w:bookmarkStart w:id="9578" w:name="_Toc172060434"/>
      <w:bookmarkStart w:id="9579" w:name="_Toc172060878"/>
      <w:bookmarkStart w:id="9580" w:name="_Toc172061322"/>
      <w:bookmarkStart w:id="9581" w:name="_Toc172061766"/>
      <w:bookmarkStart w:id="9582" w:name="_Toc172062210"/>
      <w:bookmarkStart w:id="9583" w:name="_Toc172063098"/>
      <w:bookmarkStart w:id="9584" w:name="_Toc172063542"/>
      <w:bookmarkStart w:id="9585" w:name="_Toc172063986"/>
      <w:bookmarkStart w:id="9586" w:name="_Toc172064430"/>
      <w:bookmarkStart w:id="9587" w:name="_Toc172064874"/>
      <w:bookmarkStart w:id="9588" w:name="_Toc172065318"/>
      <w:bookmarkStart w:id="9589" w:name="_Toc172065762"/>
      <w:bookmarkStart w:id="9590" w:name="_Toc172066206"/>
      <w:bookmarkStart w:id="9591" w:name="_Toc172066650"/>
      <w:bookmarkStart w:id="9592" w:name="_Toc172111566"/>
      <w:bookmarkStart w:id="9593" w:name="_Toc172119094"/>
      <w:bookmarkStart w:id="9594" w:name="_Toc172119888"/>
      <w:r w:rsidRPr="00921B83">
        <w:rPr>
          <w:rFonts w:ascii="Times New Roman" w:hAnsi="Times New Roman"/>
        </w:rPr>
        <w:t>3.2. Учебно-методическое обеспечение</w:t>
      </w:r>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p>
    <w:p w14:paraId="57136DBC" w14:textId="77777777" w:rsidR="00FA483A" w:rsidRPr="00921B83" w:rsidRDefault="00FA483A" w:rsidP="008212A5">
      <w:pPr>
        <w:pStyle w:val="a6"/>
        <w:ind w:left="0" w:firstLine="709"/>
        <w:jc w:val="both"/>
        <w:rPr>
          <w:rFonts w:ascii="Times New Roman" w:hAnsi="Times New Roman" w:cs="Times New Roman"/>
          <w:sz w:val="24"/>
          <w:szCs w:val="24"/>
        </w:rPr>
      </w:pPr>
      <w:r w:rsidRPr="00921B83">
        <w:rPr>
          <w:rFonts w:ascii="Times New Roman" w:hAnsi="Times New Roman" w:cs="Times New Roman"/>
          <w:sz w:val="24"/>
          <w:szCs w:val="24"/>
        </w:rPr>
        <w:t>3.2.1. Основные печатные и/или электронные издания</w:t>
      </w:r>
    </w:p>
    <w:p w14:paraId="1F65B83D" w14:textId="77777777" w:rsidR="00FA483A" w:rsidRPr="00921B83" w:rsidRDefault="00FA483A" w:rsidP="008212A5">
      <w:pPr>
        <w:pStyle w:val="1f1"/>
        <w:numPr>
          <w:ilvl w:val="0"/>
          <w:numId w:val="20"/>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9595" w:name="_Toc172051997"/>
      <w:bookmarkStart w:id="9596" w:name="_Toc172052441"/>
      <w:bookmarkStart w:id="9597" w:name="_Toc172052885"/>
      <w:bookmarkStart w:id="9598" w:name="_Toc172053329"/>
      <w:bookmarkStart w:id="9599" w:name="_Toc172053773"/>
      <w:bookmarkStart w:id="9600" w:name="_Toc172054217"/>
      <w:bookmarkStart w:id="9601" w:name="_Toc172054663"/>
      <w:bookmarkStart w:id="9602" w:name="_Toc172055107"/>
      <w:bookmarkStart w:id="9603" w:name="_Toc172055551"/>
      <w:bookmarkStart w:id="9604" w:name="_Toc172055995"/>
      <w:bookmarkStart w:id="9605" w:name="_Toc172056439"/>
      <w:bookmarkStart w:id="9606" w:name="_Toc172056883"/>
      <w:bookmarkStart w:id="9607" w:name="_Toc172057327"/>
      <w:bookmarkStart w:id="9608" w:name="_Toc172057771"/>
      <w:bookmarkStart w:id="9609" w:name="_Toc172058215"/>
      <w:bookmarkStart w:id="9610" w:name="_Toc172058659"/>
      <w:bookmarkStart w:id="9611" w:name="_Toc172059103"/>
      <w:bookmarkStart w:id="9612" w:name="_Toc172059547"/>
      <w:bookmarkStart w:id="9613" w:name="_Toc172059991"/>
      <w:bookmarkStart w:id="9614" w:name="_Toc172060435"/>
      <w:bookmarkStart w:id="9615" w:name="_Toc172060879"/>
      <w:bookmarkStart w:id="9616" w:name="_Toc172061323"/>
      <w:bookmarkStart w:id="9617" w:name="_Toc172061767"/>
      <w:bookmarkStart w:id="9618" w:name="_Toc172062211"/>
      <w:bookmarkStart w:id="9619" w:name="_Toc172063099"/>
      <w:bookmarkStart w:id="9620" w:name="_Toc172063543"/>
      <w:bookmarkStart w:id="9621" w:name="_Toc172063987"/>
      <w:bookmarkStart w:id="9622" w:name="_Toc172064431"/>
      <w:bookmarkStart w:id="9623" w:name="_Toc172064875"/>
      <w:bookmarkStart w:id="9624" w:name="_Toc172065319"/>
      <w:bookmarkStart w:id="9625" w:name="_Toc172065763"/>
      <w:bookmarkStart w:id="9626" w:name="_Toc172066207"/>
      <w:bookmarkStart w:id="9627" w:name="_Toc172066651"/>
      <w:bookmarkStart w:id="9628" w:name="_Toc172111567"/>
      <w:bookmarkStart w:id="9629" w:name="_Toc172119095"/>
      <w:bookmarkStart w:id="9630" w:name="_Toc172119889"/>
      <w:r w:rsidRPr="00921B83">
        <w:rPr>
          <w:rFonts w:ascii="Times New Roman" w:eastAsia="Times New Roman" w:hAnsi="Times New Roman"/>
          <w:b w:val="0"/>
          <w:bCs w:val="0"/>
          <w:caps w:val="0"/>
          <w:kern w:val="0"/>
          <w:szCs w:val="20"/>
          <w:lang w:val="ru-RU" w:eastAsia="ru-RU"/>
        </w:rPr>
        <w:t>Гейн А.Г. Информатика: 11класс: базовый и углубл. уровни / Гейн А.Г. – М.: Просвещение, 2020. – 336 с.</w:t>
      </w:r>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p>
    <w:p w14:paraId="1C59C811" w14:textId="77777777" w:rsidR="00FA483A" w:rsidRPr="00921B83" w:rsidRDefault="00FA483A" w:rsidP="008212A5">
      <w:pPr>
        <w:pStyle w:val="1f1"/>
        <w:numPr>
          <w:ilvl w:val="0"/>
          <w:numId w:val="20"/>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9631" w:name="_Toc172051998"/>
      <w:bookmarkStart w:id="9632" w:name="_Toc172052442"/>
      <w:bookmarkStart w:id="9633" w:name="_Toc172052886"/>
      <w:bookmarkStart w:id="9634" w:name="_Toc172053330"/>
      <w:bookmarkStart w:id="9635" w:name="_Toc172053774"/>
      <w:bookmarkStart w:id="9636" w:name="_Toc172054218"/>
      <w:bookmarkStart w:id="9637" w:name="_Toc172054664"/>
      <w:bookmarkStart w:id="9638" w:name="_Toc172055108"/>
      <w:bookmarkStart w:id="9639" w:name="_Toc172055552"/>
      <w:bookmarkStart w:id="9640" w:name="_Toc172055996"/>
      <w:bookmarkStart w:id="9641" w:name="_Toc172056440"/>
      <w:bookmarkStart w:id="9642" w:name="_Toc172056884"/>
      <w:bookmarkStart w:id="9643" w:name="_Toc172057328"/>
      <w:bookmarkStart w:id="9644" w:name="_Toc172057772"/>
      <w:bookmarkStart w:id="9645" w:name="_Toc172058216"/>
      <w:bookmarkStart w:id="9646" w:name="_Toc172058660"/>
      <w:bookmarkStart w:id="9647" w:name="_Toc172059104"/>
      <w:bookmarkStart w:id="9648" w:name="_Toc172059548"/>
      <w:bookmarkStart w:id="9649" w:name="_Toc172059992"/>
      <w:bookmarkStart w:id="9650" w:name="_Toc172060436"/>
      <w:bookmarkStart w:id="9651" w:name="_Toc172060880"/>
      <w:bookmarkStart w:id="9652" w:name="_Toc172061324"/>
      <w:bookmarkStart w:id="9653" w:name="_Toc172061768"/>
      <w:bookmarkStart w:id="9654" w:name="_Toc172062212"/>
      <w:bookmarkStart w:id="9655" w:name="_Toc172063100"/>
      <w:bookmarkStart w:id="9656" w:name="_Toc172063544"/>
      <w:bookmarkStart w:id="9657" w:name="_Toc172063988"/>
      <w:bookmarkStart w:id="9658" w:name="_Toc172064432"/>
      <w:bookmarkStart w:id="9659" w:name="_Toc172064876"/>
      <w:bookmarkStart w:id="9660" w:name="_Toc172065320"/>
      <w:bookmarkStart w:id="9661" w:name="_Toc172065764"/>
      <w:bookmarkStart w:id="9662" w:name="_Toc172066208"/>
      <w:bookmarkStart w:id="9663" w:name="_Toc172066652"/>
      <w:bookmarkStart w:id="9664" w:name="_Toc172111568"/>
      <w:bookmarkStart w:id="9665" w:name="_Toc172119096"/>
      <w:bookmarkStart w:id="9666" w:name="_Toc172119890"/>
      <w:r w:rsidRPr="00921B83">
        <w:rPr>
          <w:rFonts w:ascii="Times New Roman" w:eastAsia="Times New Roman" w:hAnsi="Times New Roman"/>
          <w:b w:val="0"/>
          <w:bCs w:val="0"/>
          <w:caps w:val="0"/>
          <w:kern w:val="0"/>
          <w:szCs w:val="20"/>
          <w:lang w:val="ru-RU" w:eastAsia="ru-RU"/>
        </w:rPr>
        <w:t>Кумскова И.А. Базы данных: учебник / Кумскова И.А. – М: КНОРУС, 2018. – 400 с.</w:t>
      </w:r>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p>
    <w:p w14:paraId="3B5CE7BA" w14:textId="77777777" w:rsidR="00FA483A" w:rsidRPr="00921B83" w:rsidRDefault="00FA483A" w:rsidP="008212A5">
      <w:pPr>
        <w:pStyle w:val="1f1"/>
        <w:numPr>
          <w:ilvl w:val="0"/>
          <w:numId w:val="20"/>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9667" w:name="_Toc172051999"/>
      <w:bookmarkStart w:id="9668" w:name="_Toc172052443"/>
      <w:bookmarkStart w:id="9669" w:name="_Toc172052887"/>
      <w:bookmarkStart w:id="9670" w:name="_Toc172053331"/>
      <w:bookmarkStart w:id="9671" w:name="_Toc172053775"/>
      <w:bookmarkStart w:id="9672" w:name="_Toc172054219"/>
      <w:bookmarkStart w:id="9673" w:name="_Toc172054665"/>
      <w:bookmarkStart w:id="9674" w:name="_Toc172055109"/>
      <w:bookmarkStart w:id="9675" w:name="_Toc172055553"/>
      <w:bookmarkStart w:id="9676" w:name="_Toc172055997"/>
      <w:bookmarkStart w:id="9677" w:name="_Toc172056441"/>
      <w:bookmarkStart w:id="9678" w:name="_Toc172056885"/>
      <w:bookmarkStart w:id="9679" w:name="_Toc172057329"/>
      <w:bookmarkStart w:id="9680" w:name="_Toc172057773"/>
      <w:bookmarkStart w:id="9681" w:name="_Toc172058217"/>
      <w:bookmarkStart w:id="9682" w:name="_Toc172058661"/>
      <w:bookmarkStart w:id="9683" w:name="_Toc172059105"/>
      <w:bookmarkStart w:id="9684" w:name="_Toc172059549"/>
      <w:bookmarkStart w:id="9685" w:name="_Toc172059993"/>
      <w:bookmarkStart w:id="9686" w:name="_Toc172060437"/>
      <w:bookmarkStart w:id="9687" w:name="_Toc172060881"/>
      <w:bookmarkStart w:id="9688" w:name="_Toc172061325"/>
      <w:bookmarkStart w:id="9689" w:name="_Toc172061769"/>
      <w:bookmarkStart w:id="9690" w:name="_Toc172062213"/>
      <w:bookmarkStart w:id="9691" w:name="_Toc172063101"/>
      <w:bookmarkStart w:id="9692" w:name="_Toc172063545"/>
      <w:bookmarkStart w:id="9693" w:name="_Toc172063989"/>
      <w:bookmarkStart w:id="9694" w:name="_Toc172064433"/>
      <w:bookmarkStart w:id="9695" w:name="_Toc172064877"/>
      <w:bookmarkStart w:id="9696" w:name="_Toc172065321"/>
      <w:bookmarkStart w:id="9697" w:name="_Toc172065765"/>
      <w:bookmarkStart w:id="9698" w:name="_Toc172066209"/>
      <w:bookmarkStart w:id="9699" w:name="_Toc172066653"/>
      <w:bookmarkStart w:id="9700" w:name="_Toc172111569"/>
      <w:bookmarkStart w:id="9701" w:name="_Toc172119097"/>
      <w:bookmarkStart w:id="9702" w:name="_Toc172119891"/>
      <w:r w:rsidRPr="00921B83">
        <w:rPr>
          <w:rFonts w:ascii="Times New Roman" w:eastAsia="Times New Roman" w:hAnsi="Times New Roman"/>
          <w:b w:val="0"/>
          <w:bCs w:val="0"/>
          <w:caps w:val="0"/>
          <w:kern w:val="0"/>
          <w:szCs w:val="20"/>
          <w:lang w:val="ru-RU" w:eastAsia="ru-RU"/>
        </w:rPr>
        <w:t>Федорова Г.Н. Разработка, внедрение и адаптация программного обеспечения отраслевой направленности: учебное пособие / Федорова Г.Н. – М.: КУРС: ИНФРА-М, 2019.– 336 с.</w:t>
      </w:r>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p>
    <w:p w14:paraId="006C31F5" w14:textId="77777777" w:rsidR="00FA483A" w:rsidRPr="00921B83" w:rsidRDefault="00FA483A" w:rsidP="008212A5">
      <w:pPr>
        <w:ind w:firstLine="709"/>
        <w:jc w:val="both"/>
        <w:rPr>
          <w:rFonts w:ascii="Times New Roman" w:eastAsia="Times New Roman" w:hAnsi="Times New Roman" w:cs="Times New Roman"/>
          <w:szCs w:val="20"/>
          <w:lang w:eastAsia="ru-RU"/>
        </w:rPr>
      </w:pPr>
    </w:p>
    <w:p w14:paraId="51C53635" w14:textId="77777777" w:rsidR="00FA483A" w:rsidRPr="00921B83" w:rsidRDefault="00FA483A" w:rsidP="008212A5">
      <w:pPr>
        <w:pStyle w:val="1f1"/>
        <w:outlineLvl w:val="9"/>
        <w:rPr>
          <w:rFonts w:ascii="Times New Roman" w:hAnsi="Times New Roman"/>
          <w:b w:val="0"/>
          <w:bCs w:val="0"/>
          <w:lang w:val="ru-RU"/>
        </w:rPr>
      </w:pPr>
      <w:bookmarkStart w:id="9703" w:name="_Toc172052000"/>
      <w:bookmarkStart w:id="9704" w:name="_Toc172052444"/>
      <w:bookmarkStart w:id="9705" w:name="_Toc172052888"/>
      <w:bookmarkStart w:id="9706" w:name="_Toc172053332"/>
      <w:bookmarkStart w:id="9707" w:name="_Toc172053776"/>
      <w:bookmarkStart w:id="9708" w:name="_Toc172054220"/>
      <w:bookmarkStart w:id="9709" w:name="_Toc172054666"/>
      <w:bookmarkStart w:id="9710" w:name="_Toc172055110"/>
      <w:bookmarkStart w:id="9711" w:name="_Toc172055554"/>
      <w:bookmarkStart w:id="9712" w:name="_Toc172055998"/>
      <w:bookmarkStart w:id="9713" w:name="_Toc172056442"/>
      <w:bookmarkStart w:id="9714" w:name="_Toc172056886"/>
      <w:bookmarkStart w:id="9715" w:name="_Toc172057330"/>
      <w:bookmarkStart w:id="9716" w:name="_Toc172057774"/>
      <w:bookmarkStart w:id="9717" w:name="_Toc172058218"/>
      <w:bookmarkStart w:id="9718" w:name="_Toc172058662"/>
      <w:bookmarkStart w:id="9719" w:name="_Toc172059106"/>
      <w:bookmarkStart w:id="9720" w:name="_Toc172059550"/>
      <w:bookmarkStart w:id="9721" w:name="_Toc172059994"/>
      <w:bookmarkStart w:id="9722" w:name="_Toc172060438"/>
      <w:bookmarkStart w:id="9723" w:name="_Toc172060882"/>
      <w:bookmarkStart w:id="9724" w:name="_Toc172061326"/>
      <w:bookmarkStart w:id="9725" w:name="_Toc172061770"/>
      <w:bookmarkStart w:id="9726" w:name="_Toc172062214"/>
      <w:bookmarkStart w:id="9727" w:name="_Toc172063102"/>
      <w:bookmarkStart w:id="9728" w:name="_Toc172063546"/>
      <w:bookmarkStart w:id="9729" w:name="_Toc172063990"/>
      <w:bookmarkStart w:id="9730" w:name="_Toc172064434"/>
      <w:bookmarkStart w:id="9731" w:name="_Toc172064878"/>
      <w:bookmarkStart w:id="9732" w:name="_Toc172065322"/>
      <w:bookmarkStart w:id="9733" w:name="_Toc172065766"/>
      <w:bookmarkStart w:id="9734" w:name="_Toc172066210"/>
      <w:bookmarkStart w:id="9735" w:name="_Toc172066654"/>
      <w:bookmarkStart w:id="9736" w:name="_Toc172111570"/>
      <w:bookmarkStart w:id="9737" w:name="_Toc172119098"/>
      <w:bookmarkStart w:id="9738" w:name="_Toc172119892"/>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872"/>
        <w:gridCol w:w="1783"/>
      </w:tblGrid>
      <w:tr w:rsidR="00921B83" w:rsidRPr="00921B83" w14:paraId="67F0131D" w14:textId="77777777" w:rsidTr="003A1CAE">
        <w:trPr>
          <w:trHeight w:val="20"/>
        </w:trPr>
        <w:tc>
          <w:tcPr>
            <w:tcW w:w="3539" w:type="dxa"/>
            <w:vAlign w:val="center"/>
          </w:tcPr>
          <w:p w14:paraId="15BD5D8F" w14:textId="77777777" w:rsidR="00FA483A" w:rsidRPr="00921B83" w:rsidRDefault="00FA483A" w:rsidP="008212A5">
            <w:pPr>
              <w:pStyle w:val="TableParagraph"/>
              <w:ind w:left="110"/>
              <w:jc w:val="center"/>
              <w:rPr>
                <w:b/>
                <w:sz w:val="20"/>
                <w:szCs w:val="20"/>
              </w:rPr>
            </w:pPr>
            <w:r w:rsidRPr="00921B83">
              <w:rPr>
                <w:b/>
                <w:sz w:val="20"/>
                <w:szCs w:val="20"/>
              </w:rPr>
              <w:t>Результаты обучения</w:t>
            </w:r>
          </w:p>
        </w:tc>
        <w:tc>
          <w:tcPr>
            <w:tcW w:w="4872" w:type="dxa"/>
            <w:vAlign w:val="center"/>
          </w:tcPr>
          <w:p w14:paraId="1CBAEEC6" w14:textId="77777777" w:rsidR="00FA483A" w:rsidRPr="00921B83" w:rsidRDefault="00FA483A" w:rsidP="008212A5">
            <w:pPr>
              <w:pStyle w:val="TableParagraph"/>
              <w:ind w:left="110"/>
              <w:jc w:val="center"/>
              <w:rPr>
                <w:b/>
                <w:sz w:val="20"/>
                <w:szCs w:val="20"/>
              </w:rPr>
            </w:pPr>
            <w:r w:rsidRPr="00921B83">
              <w:rPr>
                <w:b/>
                <w:sz w:val="20"/>
                <w:szCs w:val="20"/>
              </w:rPr>
              <w:t>Критерии оценки</w:t>
            </w:r>
          </w:p>
        </w:tc>
        <w:tc>
          <w:tcPr>
            <w:tcW w:w="0" w:type="auto"/>
            <w:vAlign w:val="center"/>
          </w:tcPr>
          <w:p w14:paraId="4A66E1C5" w14:textId="77777777" w:rsidR="00FA483A" w:rsidRPr="00921B83" w:rsidRDefault="00FA483A" w:rsidP="008212A5">
            <w:pPr>
              <w:pStyle w:val="TableParagraph"/>
              <w:ind w:left="109"/>
              <w:jc w:val="center"/>
              <w:rPr>
                <w:b/>
                <w:sz w:val="20"/>
                <w:szCs w:val="20"/>
              </w:rPr>
            </w:pPr>
            <w:r w:rsidRPr="00921B83">
              <w:rPr>
                <w:b/>
                <w:sz w:val="20"/>
                <w:szCs w:val="20"/>
              </w:rPr>
              <w:t>Методы оценки</w:t>
            </w:r>
          </w:p>
        </w:tc>
      </w:tr>
      <w:tr w:rsidR="00EE7EF0" w:rsidRPr="00921B83" w14:paraId="38D5115C" w14:textId="77777777" w:rsidTr="003A1CAE">
        <w:trPr>
          <w:trHeight w:val="20"/>
        </w:trPr>
        <w:tc>
          <w:tcPr>
            <w:tcW w:w="3539" w:type="dxa"/>
            <w:vAlign w:val="center"/>
          </w:tcPr>
          <w:p w14:paraId="32A20E54" w14:textId="77777777" w:rsidR="00EE7EF0" w:rsidRPr="00921B83" w:rsidRDefault="00EE7EF0" w:rsidP="008212A5">
            <w:pPr>
              <w:pStyle w:val="TableParagraph"/>
              <w:ind w:left="57" w:right="57"/>
              <w:jc w:val="both"/>
              <w:rPr>
                <w:sz w:val="20"/>
                <w:szCs w:val="20"/>
              </w:rPr>
            </w:pPr>
            <w:r w:rsidRPr="00921B83">
              <w:rPr>
                <w:sz w:val="20"/>
                <w:szCs w:val="20"/>
              </w:rPr>
              <w:t>Знания:</w:t>
            </w:r>
          </w:p>
          <w:p w14:paraId="59505424" w14:textId="59D90562" w:rsidR="00EE7EF0" w:rsidRPr="00921B83" w:rsidRDefault="00EE7EF0" w:rsidP="008212A5">
            <w:pPr>
              <w:pStyle w:val="TableParagraph"/>
              <w:numPr>
                <w:ilvl w:val="0"/>
                <w:numId w:val="24"/>
              </w:numPr>
              <w:tabs>
                <w:tab w:val="left" w:pos="396"/>
                <w:tab w:val="left" w:pos="2765"/>
                <w:tab w:val="left" w:pos="4987"/>
              </w:tabs>
              <w:ind w:left="57" w:right="57" w:firstLine="0"/>
              <w:jc w:val="both"/>
              <w:rPr>
                <w:sz w:val="20"/>
                <w:szCs w:val="20"/>
                <w:lang w:val="ru-RU"/>
              </w:rPr>
            </w:pPr>
            <w:r w:rsidRPr="00921B83">
              <w:rPr>
                <w:sz w:val="20"/>
                <w:szCs w:val="20"/>
                <w:lang w:val="ru-RU"/>
              </w:rPr>
              <w:t>актуальный профессиональный и социальный контекст, в котором приходится</w:t>
            </w:r>
            <w:r w:rsidR="00FB3B1D" w:rsidRPr="00921B83">
              <w:rPr>
                <w:sz w:val="20"/>
                <w:szCs w:val="20"/>
                <w:lang w:val="ru-RU"/>
              </w:rPr>
              <w:t xml:space="preserve"> </w:t>
            </w:r>
            <w:r w:rsidRPr="00921B83">
              <w:rPr>
                <w:sz w:val="20"/>
                <w:szCs w:val="20"/>
                <w:lang w:val="ru-RU"/>
              </w:rPr>
              <w:t>работать и жить</w:t>
            </w:r>
          </w:p>
          <w:p w14:paraId="42DDA33B" w14:textId="16F1437D" w:rsidR="00EE7EF0" w:rsidRPr="00921B83" w:rsidRDefault="00EE7EF0" w:rsidP="008212A5">
            <w:pPr>
              <w:pStyle w:val="TableParagraph"/>
              <w:numPr>
                <w:ilvl w:val="0"/>
                <w:numId w:val="23"/>
              </w:numPr>
              <w:tabs>
                <w:tab w:val="left" w:pos="396"/>
                <w:tab w:val="left" w:pos="2621"/>
                <w:tab w:val="left" w:pos="4118"/>
                <w:tab w:val="left" w:pos="5002"/>
              </w:tabs>
              <w:ind w:left="57" w:right="57" w:firstLine="0"/>
              <w:jc w:val="both"/>
              <w:rPr>
                <w:sz w:val="20"/>
                <w:szCs w:val="20"/>
                <w:lang w:val="ru-RU"/>
              </w:rPr>
            </w:pPr>
            <w:r w:rsidRPr="00921B83">
              <w:rPr>
                <w:sz w:val="20"/>
                <w:szCs w:val="20"/>
                <w:lang w:val="ru-RU"/>
              </w:rPr>
              <w:t>алгоритмы выполнения работ в профессиональной и смежных областях</w:t>
            </w:r>
          </w:p>
          <w:p w14:paraId="0CA4DEC3" w14:textId="6C7BD143" w:rsidR="00EE7EF0" w:rsidRPr="00921B83" w:rsidRDefault="00EE7EF0" w:rsidP="008212A5">
            <w:pPr>
              <w:pStyle w:val="TableParagraph"/>
              <w:numPr>
                <w:ilvl w:val="0"/>
                <w:numId w:val="22"/>
              </w:numPr>
              <w:tabs>
                <w:tab w:val="left" w:pos="396"/>
              </w:tabs>
              <w:ind w:left="57" w:right="57" w:firstLine="0"/>
              <w:jc w:val="both"/>
              <w:rPr>
                <w:sz w:val="20"/>
                <w:szCs w:val="20"/>
                <w:lang w:val="ru-RU"/>
              </w:rPr>
            </w:pPr>
            <w:r w:rsidRPr="00921B83">
              <w:rPr>
                <w:sz w:val="20"/>
                <w:szCs w:val="20"/>
                <w:lang w:val="ru-RU"/>
              </w:rPr>
              <w:t>порядок оценки результатов решения задач профессиональной деятельности</w:t>
            </w:r>
          </w:p>
          <w:p w14:paraId="2C028834" w14:textId="77777777" w:rsidR="00EE7EF0" w:rsidRPr="00921B83" w:rsidRDefault="00EE7EF0" w:rsidP="008212A5">
            <w:pPr>
              <w:pStyle w:val="TableParagraph"/>
              <w:ind w:left="57" w:right="57"/>
              <w:jc w:val="both"/>
              <w:rPr>
                <w:sz w:val="20"/>
                <w:szCs w:val="20"/>
              </w:rPr>
            </w:pPr>
            <w:r w:rsidRPr="00921B83">
              <w:rPr>
                <w:sz w:val="20"/>
                <w:szCs w:val="20"/>
              </w:rPr>
              <w:t>Умения:</w:t>
            </w:r>
          </w:p>
          <w:p w14:paraId="782FF08E" w14:textId="77777777" w:rsidR="00EE7EF0" w:rsidRPr="00921B83" w:rsidRDefault="00EE7EF0" w:rsidP="008212A5">
            <w:pPr>
              <w:pStyle w:val="TableParagraph"/>
              <w:numPr>
                <w:ilvl w:val="0"/>
                <w:numId w:val="21"/>
              </w:numPr>
              <w:tabs>
                <w:tab w:val="left" w:pos="396"/>
              </w:tabs>
              <w:ind w:left="57" w:right="57" w:firstLine="0"/>
              <w:jc w:val="both"/>
              <w:rPr>
                <w:sz w:val="20"/>
                <w:szCs w:val="20"/>
                <w:lang w:val="ru-RU"/>
              </w:rPr>
            </w:pPr>
            <w:r w:rsidRPr="00921B83">
              <w:rPr>
                <w:sz w:val="20"/>
                <w:szCs w:val="20"/>
                <w:lang w:val="ru-RU"/>
              </w:rPr>
              <w:t>распознавать задачу и/или проблему в профессиональном и/или социальном контексте</w:t>
            </w:r>
          </w:p>
          <w:p w14:paraId="622C643B" w14:textId="77777777" w:rsidR="00EE7EF0" w:rsidRPr="00921B83" w:rsidRDefault="00EE7EF0" w:rsidP="008212A5">
            <w:pPr>
              <w:pStyle w:val="TableParagraph"/>
              <w:numPr>
                <w:ilvl w:val="0"/>
                <w:numId w:val="21"/>
              </w:numPr>
              <w:tabs>
                <w:tab w:val="left" w:pos="396"/>
              </w:tabs>
              <w:ind w:left="57" w:right="57" w:firstLine="0"/>
              <w:jc w:val="both"/>
              <w:rPr>
                <w:sz w:val="20"/>
                <w:szCs w:val="20"/>
                <w:lang w:val="ru-RU"/>
              </w:rPr>
            </w:pPr>
            <w:r w:rsidRPr="00921B83">
              <w:rPr>
                <w:sz w:val="20"/>
                <w:szCs w:val="20"/>
                <w:lang w:val="ru-RU"/>
              </w:rPr>
              <w:t>выявлять и эффективно искать информацию, необходимую для решения задачи и/или проблемы</w:t>
            </w:r>
          </w:p>
          <w:p w14:paraId="001A237E" w14:textId="569999CE" w:rsidR="00EE7EF0" w:rsidRPr="00921B83" w:rsidRDefault="00EE7EF0" w:rsidP="008212A5">
            <w:pPr>
              <w:pStyle w:val="TableParagraph"/>
              <w:numPr>
                <w:ilvl w:val="0"/>
                <w:numId w:val="21"/>
              </w:numPr>
              <w:ind w:left="57" w:right="57" w:firstLine="0"/>
              <w:jc w:val="both"/>
              <w:rPr>
                <w:b/>
                <w:sz w:val="20"/>
                <w:szCs w:val="20"/>
                <w:lang w:val="ru-RU"/>
              </w:rPr>
            </w:pPr>
            <w:r w:rsidRPr="00921B83">
              <w:rPr>
                <w:sz w:val="20"/>
                <w:szCs w:val="20"/>
                <w:lang w:val="ru-RU"/>
              </w:rPr>
              <w:t>оценивать результат и последствия своих действий (самостоятельно или с помощью наставника)</w:t>
            </w:r>
          </w:p>
        </w:tc>
        <w:tc>
          <w:tcPr>
            <w:tcW w:w="4872" w:type="dxa"/>
            <w:vAlign w:val="center"/>
          </w:tcPr>
          <w:p w14:paraId="24D0307E" w14:textId="5DAC1365" w:rsidR="00EE7EF0" w:rsidRPr="00921B83" w:rsidRDefault="00EE7EF0" w:rsidP="008212A5">
            <w:pPr>
              <w:pStyle w:val="TableParagraph"/>
              <w:tabs>
                <w:tab w:val="left" w:pos="1278"/>
                <w:tab w:val="left" w:pos="1638"/>
                <w:tab w:val="left" w:pos="1722"/>
                <w:tab w:val="left" w:pos="1883"/>
                <w:tab w:val="left" w:pos="2106"/>
                <w:tab w:val="left" w:pos="2178"/>
                <w:tab w:val="left" w:pos="2292"/>
              </w:tabs>
              <w:spacing w:before="111"/>
              <w:ind w:left="57" w:right="57"/>
              <w:jc w:val="both"/>
              <w:rPr>
                <w:sz w:val="20"/>
                <w:szCs w:val="20"/>
                <w:lang w:val="ru-RU"/>
              </w:rPr>
            </w:pPr>
            <w:r w:rsidRPr="00921B83">
              <w:rPr>
                <w:sz w:val="20"/>
                <w:szCs w:val="20"/>
                <w:lang w:val="ru-RU"/>
              </w:rPr>
              <w:t>«Отлично»</w:t>
            </w:r>
            <w:r w:rsidR="003A1CAE" w:rsidRPr="00921B83">
              <w:rPr>
                <w:sz w:val="20"/>
                <w:szCs w:val="20"/>
                <w:lang w:val="ru-RU"/>
              </w:rPr>
              <w:t xml:space="preserve"> </w:t>
            </w:r>
            <w:r w:rsidRPr="00921B83">
              <w:rPr>
                <w:sz w:val="20"/>
                <w:szCs w:val="20"/>
                <w:lang w:val="ru-RU"/>
              </w:rPr>
              <w:t xml:space="preserve">– теоретическое содержание курса освоено полностью, без пробелов, умения </w:t>
            </w:r>
            <w:r w:rsidR="003A1CAE" w:rsidRPr="00921B83">
              <w:rPr>
                <w:sz w:val="20"/>
                <w:szCs w:val="20"/>
                <w:lang w:val="ru-RU"/>
              </w:rPr>
              <w:t xml:space="preserve">сформированы, </w:t>
            </w:r>
            <w:r w:rsidRPr="00921B83">
              <w:rPr>
                <w:sz w:val="20"/>
                <w:szCs w:val="20"/>
                <w:lang w:val="ru-RU"/>
              </w:rPr>
              <w:t xml:space="preserve">все предусмотренные </w:t>
            </w:r>
            <w:r w:rsidR="00FB3B1D" w:rsidRPr="00921B83">
              <w:rPr>
                <w:sz w:val="20"/>
                <w:szCs w:val="20"/>
                <w:lang w:val="ru-RU"/>
              </w:rPr>
              <w:t>программой учебные</w:t>
            </w:r>
            <w:r w:rsidRPr="00921B83">
              <w:rPr>
                <w:sz w:val="20"/>
                <w:szCs w:val="20"/>
                <w:lang w:val="ru-RU"/>
              </w:rPr>
              <w:t xml:space="preserve"> задания выполнены, качество их</w:t>
            </w:r>
            <w:r w:rsidR="003A1CAE" w:rsidRPr="00921B83">
              <w:rPr>
                <w:sz w:val="20"/>
                <w:szCs w:val="20"/>
                <w:lang w:val="ru-RU"/>
              </w:rPr>
              <w:t xml:space="preserve"> </w:t>
            </w:r>
            <w:r w:rsidRPr="00921B83">
              <w:rPr>
                <w:sz w:val="20"/>
                <w:szCs w:val="20"/>
                <w:lang w:val="ru-RU"/>
              </w:rPr>
              <w:t>выполнения оценено высоко.</w:t>
            </w:r>
          </w:p>
          <w:p w14:paraId="12D19614" w14:textId="59AF3DCC" w:rsidR="00EE7EF0" w:rsidRPr="00921B83" w:rsidRDefault="00EE7EF0" w:rsidP="008212A5">
            <w:pPr>
              <w:pStyle w:val="TableParagraph"/>
              <w:tabs>
                <w:tab w:val="left" w:pos="2294"/>
              </w:tabs>
              <w:spacing w:before="1"/>
              <w:ind w:left="57" w:right="57"/>
              <w:jc w:val="both"/>
              <w:rPr>
                <w:sz w:val="20"/>
                <w:szCs w:val="20"/>
                <w:lang w:val="ru-RU"/>
              </w:rPr>
            </w:pPr>
            <w:r w:rsidRPr="00921B83">
              <w:rPr>
                <w:sz w:val="20"/>
                <w:szCs w:val="20"/>
                <w:lang w:val="ru-RU"/>
              </w:rPr>
              <w:t>«Хорошо» –</w:t>
            </w:r>
            <w:r w:rsidR="003A1CAE" w:rsidRPr="00921B83">
              <w:rPr>
                <w:sz w:val="20"/>
                <w:szCs w:val="20"/>
                <w:lang w:val="ru-RU"/>
              </w:rPr>
              <w:t xml:space="preserve"> </w:t>
            </w:r>
            <w:r w:rsidRPr="00921B83">
              <w:rPr>
                <w:sz w:val="20"/>
                <w:szCs w:val="20"/>
                <w:lang w:val="ru-RU"/>
              </w:rPr>
              <w:t xml:space="preserve">теоретическое </w:t>
            </w:r>
            <w:r w:rsidR="003A1CAE" w:rsidRPr="00921B83">
              <w:rPr>
                <w:sz w:val="20"/>
                <w:szCs w:val="20"/>
                <w:lang w:val="ru-RU"/>
              </w:rPr>
              <w:t>содержание курса</w:t>
            </w:r>
            <w:r w:rsidRPr="00921B83">
              <w:rPr>
                <w:sz w:val="20"/>
                <w:szCs w:val="20"/>
                <w:lang w:val="ru-RU"/>
              </w:rPr>
              <w:t xml:space="preserve"> освоено полностью, без </w:t>
            </w:r>
            <w:r w:rsidR="003A1CAE" w:rsidRPr="00921B83">
              <w:rPr>
                <w:sz w:val="20"/>
                <w:szCs w:val="20"/>
                <w:lang w:val="ru-RU"/>
              </w:rPr>
              <w:t>пробелов, некоторые</w:t>
            </w:r>
            <w:r w:rsidRPr="00921B83">
              <w:rPr>
                <w:sz w:val="20"/>
                <w:szCs w:val="20"/>
                <w:lang w:val="ru-RU"/>
              </w:rPr>
              <w:t xml:space="preserve"> умения сформированы </w:t>
            </w:r>
            <w:r w:rsidR="003A1CAE" w:rsidRPr="00921B83">
              <w:rPr>
                <w:sz w:val="20"/>
                <w:szCs w:val="20"/>
                <w:lang w:val="ru-RU"/>
              </w:rPr>
              <w:t xml:space="preserve">недостаточно, </w:t>
            </w:r>
            <w:r w:rsidRPr="00921B83">
              <w:rPr>
                <w:sz w:val="20"/>
                <w:szCs w:val="20"/>
                <w:lang w:val="ru-RU"/>
              </w:rPr>
              <w:t>все предусмотренные программой   учебные задания выполнены, некоторые</w:t>
            </w:r>
            <w:r w:rsidR="003A1CAE" w:rsidRPr="00921B83">
              <w:rPr>
                <w:sz w:val="20"/>
                <w:szCs w:val="20"/>
                <w:lang w:val="ru-RU"/>
              </w:rPr>
              <w:t xml:space="preserve"> </w:t>
            </w:r>
            <w:r w:rsidRPr="00921B83">
              <w:rPr>
                <w:sz w:val="20"/>
                <w:szCs w:val="20"/>
                <w:lang w:val="ru-RU"/>
              </w:rPr>
              <w:t>виды заданий выполнены с ошибками.</w:t>
            </w:r>
          </w:p>
          <w:p w14:paraId="783BB076" w14:textId="45769DB4" w:rsidR="00EE7EF0" w:rsidRPr="00921B83" w:rsidRDefault="00EE7EF0" w:rsidP="008212A5">
            <w:pPr>
              <w:pStyle w:val="TableParagraph"/>
              <w:tabs>
                <w:tab w:val="left" w:pos="1026"/>
                <w:tab w:val="left" w:pos="1295"/>
                <w:tab w:val="left" w:pos="1362"/>
                <w:tab w:val="left" w:pos="1530"/>
                <w:tab w:val="left" w:pos="1722"/>
                <w:tab w:val="left" w:pos="1881"/>
              </w:tabs>
              <w:ind w:left="57" w:right="57"/>
              <w:jc w:val="both"/>
              <w:rPr>
                <w:sz w:val="20"/>
                <w:szCs w:val="20"/>
                <w:lang w:val="ru-RU"/>
              </w:rPr>
            </w:pPr>
            <w:r w:rsidRPr="00921B83">
              <w:rPr>
                <w:sz w:val="20"/>
                <w:szCs w:val="20"/>
                <w:lang w:val="ru-RU"/>
              </w:rPr>
              <w:t xml:space="preserve">«Удовлетворительно» – теоретическое содержание     курса освоено частично, но </w:t>
            </w:r>
            <w:r w:rsidR="003A1CAE" w:rsidRPr="00921B83">
              <w:rPr>
                <w:sz w:val="20"/>
                <w:szCs w:val="20"/>
                <w:lang w:val="ru-RU"/>
              </w:rPr>
              <w:t>пробелы не</w:t>
            </w:r>
            <w:r w:rsidRPr="00921B83">
              <w:rPr>
                <w:sz w:val="20"/>
                <w:szCs w:val="20"/>
                <w:lang w:val="ru-RU"/>
              </w:rPr>
              <w:t xml:space="preserve"> носят существенного характера, </w:t>
            </w:r>
            <w:r w:rsidR="003A1CAE" w:rsidRPr="00921B83">
              <w:rPr>
                <w:sz w:val="20"/>
                <w:szCs w:val="20"/>
                <w:lang w:val="ru-RU"/>
              </w:rPr>
              <w:t>необходимые умения</w:t>
            </w:r>
            <w:r w:rsidRPr="00921B83">
              <w:rPr>
                <w:sz w:val="20"/>
                <w:szCs w:val="20"/>
                <w:lang w:val="ru-RU"/>
              </w:rPr>
              <w:t xml:space="preserve"> работы </w:t>
            </w:r>
            <w:r w:rsidR="00FB3B1D" w:rsidRPr="00921B83">
              <w:rPr>
                <w:sz w:val="20"/>
                <w:szCs w:val="20"/>
                <w:lang w:val="ru-RU"/>
              </w:rPr>
              <w:t>с освоенным</w:t>
            </w:r>
            <w:r w:rsidRPr="00921B83">
              <w:rPr>
                <w:sz w:val="20"/>
                <w:szCs w:val="20"/>
                <w:lang w:val="ru-RU"/>
              </w:rPr>
              <w:t xml:space="preserve"> материалом в основном сформированы, большинство предусмотренных программой обучения</w:t>
            </w:r>
            <w:r w:rsidR="003A1CAE" w:rsidRPr="00921B83">
              <w:rPr>
                <w:sz w:val="20"/>
                <w:szCs w:val="20"/>
                <w:lang w:val="ru-RU"/>
              </w:rPr>
              <w:t xml:space="preserve"> </w:t>
            </w:r>
            <w:r w:rsidRPr="00921B83">
              <w:rPr>
                <w:sz w:val="20"/>
                <w:szCs w:val="20"/>
                <w:lang w:val="ru-RU"/>
              </w:rPr>
              <w:t xml:space="preserve">учебных заданий выполнено, некоторые из выполненных </w:t>
            </w:r>
            <w:r w:rsidR="003A1CAE" w:rsidRPr="00921B83">
              <w:rPr>
                <w:sz w:val="20"/>
                <w:szCs w:val="20"/>
                <w:lang w:val="ru-RU"/>
              </w:rPr>
              <w:t>заданий содержат</w:t>
            </w:r>
            <w:r w:rsidRPr="00921B83">
              <w:rPr>
                <w:sz w:val="20"/>
                <w:szCs w:val="20"/>
                <w:lang w:val="ru-RU"/>
              </w:rPr>
              <w:t xml:space="preserve"> ошибки.</w:t>
            </w:r>
          </w:p>
          <w:p w14:paraId="0D774473" w14:textId="686F941A" w:rsidR="00EE7EF0" w:rsidRPr="00921B83" w:rsidRDefault="00EE7EF0" w:rsidP="008212A5">
            <w:pPr>
              <w:pStyle w:val="TableParagraph"/>
              <w:ind w:left="57" w:right="57"/>
              <w:jc w:val="both"/>
              <w:rPr>
                <w:sz w:val="20"/>
                <w:szCs w:val="20"/>
                <w:lang w:val="ru-RU"/>
              </w:rPr>
            </w:pPr>
            <w:r w:rsidRPr="00921B83">
              <w:rPr>
                <w:sz w:val="20"/>
                <w:szCs w:val="20"/>
                <w:lang w:val="ru-RU"/>
              </w:rPr>
              <w:t>«Неудовлетворительно»</w:t>
            </w:r>
            <w:r w:rsidR="003A1CAE" w:rsidRPr="00921B83">
              <w:rPr>
                <w:sz w:val="20"/>
                <w:szCs w:val="20"/>
                <w:lang w:val="ru-RU"/>
              </w:rPr>
              <w:t xml:space="preserve"> </w:t>
            </w:r>
            <w:r w:rsidRPr="00921B83">
              <w:rPr>
                <w:sz w:val="20"/>
                <w:szCs w:val="20"/>
                <w:lang w:val="ru-RU"/>
              </w:rPr>
              <w:t>– теоретическое содержание курса не освоено, необходимые умения</w:t>
            </w:r>
            <w:r w:rsidR="00FB3B1D" w:rsidRPr="00921B83">
              <w:rPr>
                <w:sz w:val="20"/>
                <w:szCs w:val="20"/>
                <w:lang w:val="ru-RU"/>
              </w:rPr>
              <w:t xml:space="preserve"> </w:t>
            </w:r>
            <w:r w:rsidRPr="00921B83">
              <w:rPr>
                <w:sz w:val="20"/>
                <w:szCs w:val="20"/>
                <w:lang w:val="ru-RU"/>
              </w:rPr>
              <w:t>не</w:t>
            </w:r>
            <w:r w:rsidR="003A1CAE" w:rsidRPr="00921B83">
              <w:rPr>
                <w:sz w:val="20"/>
                <w:szCs w:val="20"/>
                <w:lang w:val="ru-RU"/>
              </w:rPr>
              <w:t xml:space="preserve"> </w:t>
            </w:r>
            <w:r w:rsidRPr="00921B83">
              <w:rPr>
                <w:sz w:val="20"/>
                <w:szCs w:val="20"/>
                <w:lang w:val="ru-RU"/>
              </w:rPr>
              <w:t>сформированы, выполненные учебные задания содержат грубые ошибки.</w:t>
            </w:r>
          </w:p>
        </w:tc>
        <w:tc>
          <w:tcPr>
            <w:tcW w:w="0" w:type="auto"/>
            <w:vAlign w:val="center"/>
          </w:tcPr>
          <w:p w14:paraId="3389B8AF" w14:textId="77777777" w:rsidR="00EE7EF0" w:rsidRPr="00921B83" w:rsidRDefault="00EE7EF0" w:rsidP="008212A5">
            <w:pPr>
              <w:pStyle w:val="TableParagraph"/>
              <w:spacing w:before="62"/>
              <w:ind w:left="57" w:right="57"/>
              <w:jc w:val="both"/>
              <w:rPr>
                <w:sz w:val="20"/>
                <w:szCs w:val="20"/>
                <w:lang w:val="ru-RU"/>
              </w:rPr>
            </w:pPr>
            <w:r w:rsidRPr="00921B83">
              <w:rPr>
                <w:sz w:val="20"/>
                <w:szCs w:val="20"/>
                <w:lang w:val="ru-RU"/>
              </w:rPr>
              <w:t>Устный опрос. Письменный опрос.</w:t>
            </w:r>
          </w:p>
          <w:p w14:paraId="293CCDDD" w14:textId="71251481" w:rsidR="00EE7EF0" w:rsidRPr="00921B83" w:rsidRDefault="00EE7EF0" w:rsidP="008212A5">
            <w:pPr>
              <w:pStyle w:val="TableParagraph"/>
              <w:tabs>
                <w:tab w:val="left" w:pos="1808"/>
              </w:tabs>
              <w:spacing w:before="3"/>
              <w:ind w:left="57" w:right="57"/>
              <w:jc w:val="both"/>
              <w:rPr>
                <w:sz w:val="20"/>
                <w:szCs w:val="20"/>
                <w:lang w:val="ru-RU"/>
              </w:rPr>
            </w:pPr>
            <w:r w:rsidRPr="00921B83">
              <w:rPr>
                <w:sz w:val="20"/>
                <w:szCs w:val="20"/>
                <w:lang w:val="ru-RU"/>
              </w:rPr>
              <w:t>Тестирование на знание</w:t>
            </w:r>
            <w:r w:rsidR="00FB3B1D" w:rsidRPr="00921B83">
              <w:rPr>
                <w:sz w:val="20"/>
                <w:szCs w:val="20"/>
                <w:lang w:val="ru-RU"/>
              </w:rPr>
              <w:t xml:space="preserve"> </w:t>
            </w:r>
            <w:r w:rsidRPr="00921B83">
              <w:rPr>
                <w:sz w:val="20"/>
                <w:szCs w:val="20"/>
                <w:lang w:val="ru-RU"/>
              </w:rPr>
              <w:t>терминологии по</w:t>
            </w:r>
            <w:r w:rsidR="00FB3B1D" w:rsidRPr="00921B83">
              <w:rPr>
                <w:sz w:val="20"/>
                <w:szCs w:val="20"/>
                <w:lang w:val="ru-RU"/>
              </w:rPr>
              <w:t xml:space="preserve"> </w:t>
            </w:r>
            <w:r w:rsidRPr="00921B83">
              <w:rPr>
                <w:sz w:val="20"/>
                <w:szCs w:val="20"/>
                <w:lang w:val="ru-RU"/>
              </w:rPr>
              <w:t>теме.</w:t>
            </w:r>
          </w:p>
          <w:p w14:paraId="10144FA5" w14:textId="045320E5" w:rsidR="00EE7EF0" w:rsidRPr="00921B83" w:rsidRDefault="00EE7EF0" w:rsidP="008212A5">
            <w:pPr>
              <w:pStyle w:val="TableParagraph"/>
              <w:tabs>
                <w:tab w:val="left" w:pos="1852"/>
              </w:tabs>
              <w:spacing w:before="5"/>
              <w:ind w:left="57" w:right="57"/>
              <w:jc w:val="both"/>
              <w:rPr>
                <w:sz w:val="20"/>
                <w:szCs w:val="20"/>
                <w:lang w:val="ru-RU"/>
              </w:rPr>
            </w:pPr>
            <w:r w:rsidRPr="00921B83">
              <w:rPr>
                <w:sz w:val="20"/>
                <w:szCs w:val="20"/>
                <w:lang w:val="ru-RU"/>
              </w:rPr>
              <w:t>Наблюдение за</w:t>
            </w:r>
            <w:r w:rsidR="00FB3B1D" w:rsidRPr="00921B83">
              <w:rPr>
                <w:sz w:val="20"/>
                <w:szCs w:val="20"/>
                <w:lang w:val="ru-RU"/>
              </w:rPr>
              <w:t xml:space="preserve"> в</w:t>
            </w:r>
            <w:r w:rsidRPr="00921B83">
              <w:rPr>
                <w:sz w:val="20"/>
                <w:szCs w:val="20"/>
                <w:lang w:val="ru-RU"/>
              </w:rPr>
              <w:t>ыполнением</w:t>
            </w:r>
            <w:r w:rsidR="00FB3B1D" w:rsidRPr="00921B83">
              <w:rPr>
                <w:sz w:val="20"/>
                <w:szCs w:val="20"/>
                <w:lang w:val="ru-RU"/>
              </w:rPr>
              <w:t xml:space="preserve"> </w:t>
            </w:r>
            <w:r w:rsidRPr="00921B83">
              <w:rPr>
                <w:sz w:val="20"/>
                <w:szCs w:val="20"/>
                <w:lang w:val="ru-RU"/>
              </w:rPr>
              <w:t>практического</w:t>
            </w:r>
            <w:r w:rsidR="00FB3B1D" w:rsidRPr="00921B83">
              <w:rPr>
                <w:sz w:val="20"/>
                <w:szCs w:val="20"/>
                <w:lang w:val="ru-RU"/>
              </w:rPr>
              <w:t xml:space="preserve"> </w:t>
            </w:r>
            <w:r w:rsidRPr="00921B83">
              <w:rPr>
                <w:sz w:val="20"/>
                <w:szCs w:val="20"/>
                <w:lang w:val="ru-RU"/>
              </w:rPr>
              <w:t>задания</w:t>
            </w:r>
            <w:r w:rsidR="00FB3B1D" w:rsidRPr="00921B83">
              <w:rPr>
                <w:sz w:val="20"/>
                <w:szCs w:val="20"/>
                <w:lang w:val="ru-RU"/>
              </w:rPr>
              <w:t xml:space="preserve"> </w:t>
            </w:r>
            <w:r w:rsidRPr="00921B83">
              <w:rPr>
                <w:sz w:val="20"/>
                <w:szCs w:val="20"/>
                <w:lang w:val="ru-RU"/>
              </w:rPr>
              <w:t>(деятельностью</w:t>
            </w:r>
            <w:r w:rsidR="00FB3B1D" w:rsidRPr="00921B83">
              <w:rPr>
                <w:sz w:val="20"/>
                <w:szCs w:val="20"/>
                <w:lang w:val="ru-RU"/>
              </w:rPr>
              <w:t xml:space="preserve"> </w:t>
            </w:r>
            <w:r w:rsidRPr="00921B83">
              <w:rPr>
                <w:sz w:val="20"/>
                <w:szCs w:val="20"/>
                <w:lang w:val="ru-RU"/>
              </w:rPr>
              <w:t>студента).</w:t>
            </w:r>
          </w:p>
          <w:p w14:paraId="17AF3D73" w14:textId="6CB603AE" w:rsidR="00EE7EF0" w:rsidRPr="00921B83" w:rsidRDefault="00EE7EF0" w:rsidP="008212A5">
            <w:pPr>
              <w:pStyle w:val="TableParagraph"/>
              <w:ind w:left="57" w:right="57"/>
              <w:jc w:val="both"/>
              <w:rPr>
                <w:sz w:val="20"/>
                <w:szCs w:val="20"/>
                <w:lang w:val="ru-RU"/>
              </w:rPr>
            </w:pPr>
            <w:r w:rsidRPr="00921B83">
              <w:rPr>
                <w:sz w:val="20"/>
                <w:szCs w:val="20"/>
                <w:lang w:val="ru-RU"/>
              </w:rPr>
              <w:t>Оценка выполнения</w:t>
            </w:r>
            <w:r w:rsidR="00FB3B1D" w:rsidRPr="00921B83">
              <w:rPr>
                <w:sz w:val="20"/>
                <w:szCs w:val="20"/>
                <w:lang w:val="ru-RU"/>
              </w:rPr>
              <w:t xml:space="preserve"> </w:t>
            </w:r>
            <w:r w:rsidRPr="00921B83">
              <w:rPr>
                <w:sz w:val="20"/>
                <w:szCs w:val="20"/>
                <w:lang w:val="ru-RU"/>
              </w:rPr>
              <w:t>практического задания (работы).</w:t>
            </w:r>
          </w:p>
        </w:tc>
      </w:tr>
    </w:tbl>
    <w:p w14:paraId="7BCA7146" w14:textId="77777777" w:rsidR="00FA483A" w:rsidRPr="00921B83" w:rsidRDefault="00FA483A" w:rsidP="008212A5">
      <w:pPr>
        <w:pStyle w:val="a6"/>
        <w:ind w:left="0"/>
        <w:jc w:val="both"/>
        <w:rPr>
          <w:rFonts w:ascii="Times New Roman" w:eastAsia="Segoe UI" w:hAnsi="Times New Roman" w:cs="Times New Roman"/>
          <w:b/>
          <w:bCs/>
          <w:caps/>
          <w:kern w:val="32"/>
          <w:sz w:val="24"/>
          <w:szCs w:val="24"/>
          <w:lang w:eastAsia="x-none"/>
        </w:rPr>
      </w:pPr>
    </w:p>
    <w:p w14:paraId="2068755B" w14:textId="77777777" w:rsidR="00FA483A" w:rsidRPr="00921B83" w:rsidRDefault="00FA483A" w:rsidP="008212A5">
      <w:pPr>
        <w:rPr>
          <w:rFonts w:ascii="Times New Roman" w:eastAsia="Segoe UI" w:hAnsi="Times New Roman" w:cs="Times New Roman"/>
          <w:b/>
          <w:bCs/>
          <w:caps/>
          <w:kern w:val="32"/>
          <w:sz w:val="24"/>
          <w:szCs w:val="24"/>
          <w:lang w:eastAsia="x-none"/>
        </w:rPr>
      </w:pPr>
      <w:r w:rsidRPr="00921B83">
        <w:rPr>
          <w:rFonts w:ascii="Times New Roman" w:eastAsia="Segoe UI" w:hAnsi="Times New Roman" w:cs="Times New Roman"/>
          <w:b/>
          <w:bCs/>
          <w:caps/>
          <w:kern w:val="32"/>
          <w:sz w:val="24"/>
          <w:szCs w:val="24"/>
          <w:lang w:eastAsia="x-none"/>
        </w:rPr>
        <w:br w:type="page"/>
      </w:r>
    </w:p>
    <w:p w14:paraId="2B38F5AE" w14:textId="1D7D9294" w:rsidR="00FA483A" w:rsidRPr="00921B83" w:rsidRDefault="00FA483A" w:rsidP="008212A5">
      <w:pPr>
        <w:jc w:val="right"/>
        <w:rPr>
          <w:rFonts w:ascii="Times New Roman" w:hAnsi="Times New Roman" w:cs="Times New Roman"/>
          <w:b/>
          <w:bCs/>
        </w:rPr>
      </w:pPr>
      <w:r w:rsidRPr="00921B83">
        <w:rPr>
          <w:rFonts w:ascii="Times New Roman" w:hAnsi="Times New Roman" w:cs="Times New Roman"/>
          <w:b/>
          <w:bCs/>
          <w:sz w:val="24"/>
          <w:szCs w:val="24"/>
        </w:rPr>
        <w:lastRenderedPageBreak/>
        <w:t>Приложение 2.</w:t>
      </w:r>
      <w:r w:rsidR="00752B27">
        <w:rPr>
          <w:rFonts w:ascii="Times New Roman" w:hAnsi="Times New Roman" w:cs="Times New Roman"/>
          <w:b/>
          <w:bCs/>
          <w:sz w:val="24"/>
          <w:szCs w:val="24"/>
        </w:rPr>
        <w:t>2</w:t>
      </w:r>
      <w:r w:rsidR="00F55570" w:rsidRPr="00921B83">
        <w:rPr>
          <w:rFonts w:ascii="Times New Roman" w:hAnsi="Times New Roman" w:cs="Times New Roman"/>
          <w:b/>
          <w:bCs/>
          <w:sz w:val="24"/>
          <w:szCs w:val="24"/>
        </w:rPr>
        <w:t>3</w:t>
      </w:r>
    </w:p>
    <w:p w14:paraId="63FB7468"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 xml:space="preserve">к ОПОП-П по специальности </w:t>
      </w:r>
      <w:r w:rsidRPr="00921B83">
        <w:rPr>
          <w:rFonts w:ascii="Times New Roman" w:eastAsia="Times New Roman" w:hAnsi="Times New Roman" w:cs="Times New Roman"/>
          <w:b/>
          <w:bCs/>
          <w:kern w:val="32"/>
          <w:sz w:val="24"/>
          <w:szCs w:val="24"/>
          <w:lang w:eastAsia="x-none"/>
        </w:rPr>
        <w:br/>
        <w:t>09.02.07 Информационные системы</w:t>
      </w:r>
    </w:p>
    <w:p w14:paraId="40AD9CC3" w14:textId="77777777" w:rsidR="008212A5" w:rsidRPr="00921B83" w:rsidRDefault="008212A5" w:rsidP="008212A5">
      <w:pPr>
        <w:keepNext/>
        <w:jc w:val="right"/>
        <w:rPr>
          <w:rFonts w:ascii="Times New Roman" w:eastAsia="Times New Roman" w:hAnsi="Times New Roman" w:cs="Times New Roman"/>
          <w:b/>
          <w:bCs/>
          <w:kern w:val="32"/>
          <w:sz w:val="24"/>
          <w:szCs w:val="24"/>
          <w:lang w:eastAsia="x-none"/>
        </w:rPr>
      </w:pPr>
      <w:r w:rsidRPr="00921B83">
        <w:rPr>
          <w:rFonts w:ascii="Times New Roman" w:eastAsia="Times New Roman" w:hAnsi="Times New Roman" w:cs="Times New Roman"/>
          <w:b/>
          <w:bCs/>
          <w:kern w:val="32"/>
          <w:sz w:val="24"/>
          <w:szCs w:val="24"/>
          <w:lang w:eastAsia="x-none"/>
        </w:rPr>
        <w:t>и программирование</w:t>
      </w:r>
    </w:p>
    <w:p w14:paraId="7FB2B478" w14:textId="77777777" w:rsidR="00FA483A" w:rsidRPr="00921B83" w:rsidRDefault="00FA483A" w:rsidP="008212A5">
      <w:pPr>
        <w:jc w:val="right"/>
        <w:rPr>
          <w:rFonts w:ascii="Times New Roman" w:hAnsi="Times New Roman" w:cs="Times New Roman"/>
          <w:b/>
          <w:bCs/>
          <w:sz w:val="24"/>
          <w:szCs w:val="24"/>
        </w:rPr>
      </w:pPr>
    </w:p>
    <w:p w14:paraId="05C2608D" w14:textId="77777777" w:rsidR="00FA483A" w:rsidRPr="00921B83" w:rsidRDefault="00FA483A" w:rsidP="008212A5">
      <w:pPr>
        <w:jc w:val="right"/>
        <w:rPr>
          <w:rFonts w:ascii="Times New Roman" w:hAnsi="Times New Roman" w:cs="Times New Roman"/>
          <w:b/>
          <w:bCs/>
          <w:sz w:val="24"/>
          <w:szCs w:val="24"/>
        </w:rPr>
      </w:pPr>
    </w:p>
    <w:p w14:paraId="0CFEA591" w14:textId="77777777" w:rsidR="00FA483A" w:rsidRPr="00921B83" w:rsidRDefault="00FA483A" w:rsidP="008212A5">
      <w:pPr>
        <w:jc w:val="right"/>
        <w:rPr>
          <w:rFonts w:ascii="Times New Roman" w:hAnsi="Times New Roman" w:cs="Times New Roman"/>
          <w:b/>
          <w:bCs/>
          <w:sz w:val="24"/>
          <w:szCs w:val="24"/>
        </w:rPr>
      </w:pPr>
    </w:p>
    <w:p w14:paraId="202262D3" w14:textId="77777777" w:rsidR="00FA483A" w:rsidRPr="00921B83" w:rsidRDefault="00FA483A" w:rsidP="008212A5">
      <w:pPr>
        <w:jc w:val="right"/>
        <w:rPr>
          <w:rFonts w:ascii="Times New Roman" w:hAnsi="Times New Roman" w:cs="Times New Roman"/>
          <w:b/>
          <w:bCs/>
          <w:sz w:val="24"/>
          <w:szCs w:val="24"/>
        </w:rPr>
      </w:pPr>
    </w:p>
    <w:p w14:paraId="62360680" w14:textId="77777777" w:rsidR="00FA483A" w:rsidRPr="00921B83" w:rsidRDefault="00FA483A" w:rsidP="008212A5">
      <w:pPr>
        <w:jc w:val="right"/>
        <w:rPr>
          <w:rFonts w:ascii="Times New Roman" w:hAnsi="Times New Roman" w:cs="Times New Roman"/>
          <w:b/>
          <w:bCs/>
          <w:sz w:val="24"/>
          <w:szCs w:val="24"/>
        </w:rPr>
      </w:pPr>
    </w:p>
    <w:p w14:paraId="4DA45223" w14:textId="77777777" w:rsidR="00FA483A" w:rsidRPr="00921B83" w:rsidRDefault="00FA483A" w:rsidP="008212A5">
      <w:pPr>
        <w:jc w:val="right"/>
        <w:rPr>
          <w:rFonts w:ascii="Times New Roman" w:hAnsi="Times New Roman" w:cs="Times New Roman"/>
          <w:b/>
          <w:bCs/>
          <w:sz w:val="24"/>
          <w:szCs w:val="24"/>
        </w:rPr>
      </w:pPr>
    </w:p>
    <w:p w14:paraId="33EFE94C" w14:textId="77777777" w:rsidR="00FA483A" w:rsidRPr="00921B83" w:rsidRDefault="00FA483A" w:rsidP="008212A5">
      <w:pPr>
        <w:jc w:val="right"/>
        <w:rPr>
          <w:rFonts w:ascii="Times New Roman" w:hAnsi="Times New Roman" w:cs="Times New Roman"/>
          <w:b/>
          <w:bCs/>
          <w:sz w:val="24"/>
          <w:szCs w:val="24"/>
        </w:rPr>
      </w:pPr>
    </w:p>
    <w:p w14:paraId="15D5E79F" w14:textId="77777777" w:rsidR="00FA483A" w:rsidRPr="00921B83" w:rsidRDefault="00FA483A" w:rsidP="008212A5">
      <w:pPr>
        <w:jc w:val="right"/>
        <w:rPr>
          <w:rFonts w:ascii="Times New Roman" w:hAnsi="Times New Roman" w:cs="Times New Roman"/>
          <w:b/>
          <w:bCs/>
          <w:sz w:val="24"/>
          <w:szCs w:val="24"/>
        </w:rPr>
      </w:pPr>
    </w:p>
    <w:p w14:paraId="4A237E87" w14:textId="77777777" w:rsidR="00FA483A" w:rsidRPr="00921B83" w:rsidRDefault="00FA483A" w:rsidP="008212A5">
      <w:pPr>
        <w:jc w:val="right"/>
        <w:rPr>
          <w:rFonts w:ascii="Times New Roman" w:hAnsi="Times New Roman" w:cs="Times New Roman"/>
          <w:b/>
          <w:bCs/>
          <w:sz w:val="24"/>
          <w:szCs w:val="24"/>
        </w:rPr>
      </w:pPr>
    </w:p>
    <w:p w14:paraId="4EB9CA9F" w14:textId="77777777" w:rsidR="00FA483A" w:rsidRPr="00921B83" w:rsidRDefault="00FA483A" w:rsidP="008212A5">
      <w:pPr>
        <w:jc w:val="right"/>
        <w:rPr>
          <w:rFonts w:ascii="Times New Roman" w:hAnsi="Times New Roman" w:cs="Times New Roman"/>
          <w:b/>
          <w:bCs/>
          <w:sz w:val="24"/>
          <w:szCs w:val="24"/>
        </w:rPr>
      </w:pPr>
    </w:p>
    <w:p w14:paraId="489F1DD6" w14:textId="77777777" w:rsidR="00FA483A" w:rsidRPr="00921B83" w:rsidRDefault="00FA483A" w:rsidP="008212A5">
      <w:pPr>
        <w:jc w:val="right"/>
        <w:rPr>
          <w:rFonts w:ascii="Times New Roman" w:hAnsi="Times New Roman" w:cs="Times New Roman"/>
          <w:b/>
          <w:bCs/>
          <w:sz w:val="24"/>
          <w:szCs w:val="24"/>
        </w:rPr>
      </w:pPr>
    </w:p>
    <w:p w14:paraId="1B48800C" w14:textId="77777777"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Рабочая программа дисциплины</w:t>
      </w:r>
    </w:p>
    <w:p w14:paraId="47651604" w14:textId="1784BB4A" w:rsidR="00FA483A" w:rsidRPr="00921B83" w:rsidRDefault="00FA483A" w:rsidP="008212A5">
      <w:pPr>
        <w:pStyle w:val="1"/>
      </w:pPr>
      <w:bookmarkStart w:id="9739" w:name="_Toc173539650"/>
      <w:r w:rsidRPr="00921B83">
        <w:t>«ОП.0</w:t>
      </w:r>
      <w:r w:rsidR="00752B27">
        <w:t>8</w:t>
      </w:r>
      <w:r w:rsidRPr="00921B83">
        <w:t xml:space="preserve"> ОСНОВЫ ПРОЕКТИРОВАНИЯ БАЗ ДАННЫХ»</w:t>
      </w:r>
      <w:bookmarkEnd w:id="9739"/>
    </w:p>
    <w:p w14:paraId="0C0A6023" w14:textId="77777777" w:rsidR="00FA483A" w:rsidRPr="00921B83" w:rsidRDefault="00FA483A" w:rsidP="008212A5">
      <w:pPr>
        <w:jc w:val="center"/>
        <w:rPr>
          <w:rFonts w:ascii="Times New Roman" w:hAnsi="Times New Roman" w:cs="Times New Roman"/>
          <w:b/>
          <w:bCs/>
          <w:sz w:val="24"/>
          <w:szCs w:val="24"/>
        </w:rPr>
      </w:pPr>
    </w:p>
    <w:p w14:paraId="0516D98A" w14:textId="77777777" w:rsidR="00FA483A" w:rsidRPr="00921B83" w:rsidRDefault="00FA483A" w:rsidP="008212A5">
      <w:pPr>
        <w:jc w:val="center"/>
        <w:rPr>
          <w:rFonts w:ascii="Times New Roman" w:hAnsi="Times New Roman" w:cs="Times New Roman"/>
          <w:b/>
          <w:bCs/>
          <w:sz w:val="24"/>
          <w:szCs w:val="24"/>
        </w:rPr>
      </w:pPr>
    </w:p>
    <w:p w14:paraId="58A426CC" w14:textId="77777777" w:rsidR="00FA483A" w:rsidRPr="00921B83" w:rsidRDefault="00FA483A" w:rsidP="008212A5">
      <w:pPr>
        <w:jc w:val="center"/>
        <w:rPr>
          <w:rFonts w:ascii="Times New Roman" w:hAnsi="Times New Roman" w:cs="Times New Roman"/>
          <w:b/>
          <w:bCs/>
          <w:sz w:val="24"/>
          <w:szCs w:val="24"/>
        </w:rPr>
      </w:pPr>
    </w:p>
    <w:p w14:paraId="2C714BA2" w14:textId="77777777" w:rsidR="00FA483A" w:rsidRPr="00921B83" w:rsidRDefault="00FA483A" w:rsidP="008212A5">
      <w:pPr>
        <w:jc w:val="center"/>
        <w:rPr>
          <w:rFonts w:ascii="Times New Roman" w:hAnsi="Times New Roman" w:cs="Times New Roman"/>
          <w:b/>
          <w:bCs/>
          <w:sz w:val="24"/>
          <w:szCs w:val="24"/>
        </w:rPr>
      </w:pPr>
    </w:p>
    <w:p w14:paraId="116F526E" w14:textId="77777777" w:rsidR="00FA483A" w:rsidRPr="00921B83" w:rsidRDefault="00FA483A" w:rsidP="008212A5">
      <w:pPr>
        <w:jc w:val="center"/>
        <w:rPr>
          <w:rFonts w:ascii="Times New Roman" w:hAnsi="Times New Roman" w:cs="Times New Roman"/>
          <w:b/>
          <w:bCs/>
          <w:sz w:val="24"/>
          <w:szCs w:val="24"/>
        </w:rPr>
      </w:pPr>
    </w:p>
    <w:p w14:paraId="76BA11DC" w14:textId="77777777" w:rsidR="00FA483A" w:rsidRPr="00921B83" w:rsidRDefault="00FA483A" w:rsidP="008212A5">
      <w:pPr>
        <w:jc w:val="center"/>
        <w:rPr>
          <w:rFonts w:ascii="Times New Roman" w:hAnsi="Times New Roman" w:cs="Times New Roman"/>
          <w:b/>
          <w:bCs/>
          <w:sz w:val="24"/>
          <w:szCs w:val="24"/>
        </w:rPr>
      </w:pPr>
    </w:p>
    <w:p w14:paraId="5B4C2533" w14:textId="77777777" w:rsidR="00FA483A" w:rsidRPr="00921B83" w:rsidRDefault="00FA483A" w:rsidP="008212A5">
      <w:pPr>
        <w:jc w:val="center"/>
        <w:rPr>
          <w:rFonts w:ascii="Times New Roman" w:hAnsi="Times New Roman" w:cs="Times New Roman"/>
          <w:b/>
          <w:bCs/>
          <w:sz w:val="24"/>
          <w:szCs w:val="24"/>
        </w:rPr>
      </w:pPr>
    </w:p>
    <w:p w14:paraId="133BEE2C" w14:textId="77777777" w:rsidR="00FA483A" w:rsidRPr="00921B83" w:rsidRDefault="00FA483A" w:rsidP="008212A5">
      <w:pPr>
        <w:jc w:val="center"/>
        <w:rPr>
          <w:rFonts w:ascii="Times New Roman" w:hAnsi="Times New Roman" w:cs="Times New Roman"/>
          <w:b/>
          <w:bCs/>
          <w:sz w:val="24"/>
          <w:szCs w:val="24"/>
        </w:rPr>
      </w:pPr>
    </w:p>
    <w:p w14:paraId="7D2CBCE3" w14:textId="77777777" w:rsidR="00FA483A" w:rsidRPr="00921B83" w:rsidRDefault="00FA483A" w:rsidP="008212A5">
      <w:pPr>
        <w:jc w:val="center"/>
        <w:rPr>
          <w:rFonts w:ascii="Times New Roman" w:hAnsi="Times New Roman" w:cs="Times New Roman"/>
          <w:b/>
          <w:bCs/>
          <w:sz w:val="24"/>
          <w:szCs w:val="24"/>
        </w:rPr>
      </w:pPr>
    </w:p>
    <w:p w14:paraId="3857456E" w14:textId="77777777" w:rsidR="00FA483A" w:rsidRPr="00921B83" w:rsidRDefault="00FA483A" w:rsidP="008212A5">
      <w:pPr>
        <w:jc w:val="center"/>
        <w:rPr>
          <w:rFonts w:ascii="Times New Roman" w:hAnsi="Times New Roman" w:cs="Times New Roman"/>
          <w:b/>
          <w:bCs/>
          <w:sz w:val="24"/>
          <w:szCs w:val="24"/>
        </w:rPr>
      </w:pPr>
    </w:p>
    <w:p w14:paraId="070F5545" w14:textId="77777777" w:rsidR="00FA483A" w:rsidRPr="00921B83" w:rsidRDefault="00FA483A" w:rsidP="008212A5">
      <w:pPr>
        <w:jc w:val="center"/>
        <w:rPr>
          <w:rFonts w:ascii="Times New Roman" w:hAnsi="Times New Roman" w:cs="Times New Roman"/>
          <w:b/>
          <w:bCs/>
          <w:sz w:val="24"/>
          <w:szCs w:val="24"/>
        </w:rPr>
      </w:pPr>
    </w:p>
    <w:p w14:paraId="7246F667" w14:textId="77777777" w:rsidR="00FA483A" w:rsidRPr="00921B83" w:rsidRDefault="00FA483A" w:rsidP="008212A5">
      <w:pPr>
        <w:jc w:val="center"/>
        <w:rPr>
          <w:rFonts w:ascii="Times New Roman" w:hAnsi="Times New Roman" w:cs="Times New Roman"/>
          <w:b/>
          <w:bCs/>
          <w:sz w:val="24"/>
          <w:szCs w:val="24"/>
        </w:rPr>
      </w:pPr>
    </w:p>
    <w:p w14:paraId="2767D26B" w14:textId="77777777" w:rsidR="00FA483A" w:rsidRPr="00921B83" w:rsidRDefault="00FA483A" w:rsidP="008212A5">
      <w:pPr>
        <w:jc w:val="center"/>
        <w:rPr>
          <w:rFonts w:ascii="Times New Roman" w:hAnsi="Times New Roman" w:cs="Times New Roman"/>
          <w:b/>
          <w:bCs/>
          <w:sz w:val="24"/>
          <w:szCs w:val="24"/>
        </w:rPr>
      </w:pPr>
    </w:p>
    <w:p w14:paraId="5500163B" w14:textId="77777777" w:rsidR="00FA483A" w:rsidRPr="00921B83" w:rsidRDefault="00FA483A" w:rsidP="008212A5">
      <w:pPr>
        <w:jc w:val="center"/>
        <w:rPr>
          <w:rFonts w:ascii="Times New Roman" w:hAnsi="Times New Roman" w:cs="Times New Roman"/>
          <w:b/>
          <w:bCs/>
          <w:sz w:val="24"/>
          <w:szCs w:val="24"/>
        </w:rPr>
      </w:pPr>
    </w:p>
    <w:p w14:paraId="7F61BA95" w14:textId="77777777" w:rsidR="00FA483A" w:rsidRPr="00921B83" w:rsidRDefault="00FA483A" w:rsidP="008212A5">
      <w:pPr>
        <w:jc w:val="center"/>
        <w:rPr>
          <w:rFonts w:ascii="Times New Roman" w:hAnsi="Times New Roman" w:cs="Times New Roman"/>
          <w:b/>
          <w:bCs/>
          <w:sz w:val="24"/>
          <w:szCs w:val="24"/>
        </w:rPr>
      </w:pPr>
    </w:p>
    <w:p w14:paraId="633FEE92" w14:textId="77777777" w:rsidR="00FA483A" w:rsidRPr="00921B83" w:rsidRDefault="00FA483A" w:rsidP="008212A5">
      <w:pPr>
        <w:jc w:val="center"/>
        <w:rPr>
          <w:rFonts w:ascii="Times New Roman" w:hAnsi="Times New Roman" w:cs="Times New Roman"/>
          <w:b/>
          <w:bCs/>
          <w:sz w:val="24"/>
          <w:szCs w:val="24"/>
        </w:rPr>
      </w:pPr>
    </w:p>
    <w:p w14:paraId="26B04E67" w14:textId="5E4099DA" w:rsidR="00FA483A" w:rsidRPr="00921B83" w:rsidRDefault="00FA483A" w:rsidP="008212A5">
      <w:pPr>
        <w:jc w:val="center"/>
        <w:rPr>
          <w:rFonts w:ascii="Times New Roman" w:hAnsi="Times New Roman" w:cs="Times New Roman"/>
          <w:b/>
          <w:bCs/>
          <w:sz w:val="24"/>
          <w:szCs w:val="24"/>
        </w:rPr>
      </w:pPr>
    </w:p>
    <w:p w14:paraId="6F5B1B4E" w14:textId="776E85E4" w:rsidR="00E76B55" w:rsidRPr="00921B83" w:rsidRDefault="00E76B55" w:rsidP="008212A5">
      <w:pPr>
        <w:jc w:val="center"/>
        <w:rPr>
          <w:rFonts w:ascii="Times New Roman" w:hAnsi="Times New Roman" w:cs="Times New Roman"/>
          <w:b/>
          <w:bCs/>
          <w:sz w:val="24"/>
          <w:szCs w:val="24"/>
        </w:rPr>
      </w:pPr>
    </w:p>
    <w:p w14:paraId="6613718A" w14:textId="3C7548D2" w:rsidR="00E76B55" w:rsidRPr="00921B83" w:rsidRDefault="00E76B55" w:rsidP="008212A5">
      <w:pPr>
        <w:jc w:val="center"/>
        <w:rPr>
          <w:rFonts w:ascii="Times New Roman" w:hAnsi="Times New Roman" w:cs="Times New Roman"/>
          <w:b/>
          <w:bCs/>
          <w:sz w:val="24"/>
          <w:szCs w:val="24"/>
        </w:rPr>
      </w:pPr>
    </w:p>
    <w:p w14:paraId="7A7780B8" w14:textId="4048CEB3" w:rsidR="00E76B55" w:rsidRPr="00921B83" w:rsidRDefault="00E76B55" w:rsidP="008212A5">
      <w:pPr>
        <w:jc w:val="center"/>
        <w:rPr>
          <w:rFonts w:ascii="Times New Roman" w:hAnsi="Times New Roman" w:cs="Times New Roman"/>
          <w:b/>
          <w:bCs/>
          <w:sz w:val="24"/>
          <w:szCs w:val="24"/>
        </w:rPr>
      </w:pPr>
    </w:p>
    <w:p w14:paraId="442E88B6" w14:textId="623C8574" w:rsidR="00E76B55" w:rsidRPr="00921B83" w:rsidRDefault="00E76B55" w:rsidP="008212A5">
      <w:pPr>
        <w:jc w:val="center"/>
        <w:rPr>
          <w:rFonts w:ascii="Times New Roman" w:hAnsi="Times New Roman" w:cs="Times New Roman"/>
          <w:b/>
          <w:bCs/>
          <w:sz w:val="24"/>
          <w:szCs w:val="24"/>
        </w:rPr>
      </w:pPr>
    </w:p>
    <w:p w14:paraId="46D8A542" w14:textId="60E7FF3A" w:rsidR="00E76B55" w:rsidRPr="00921B83" w:rsidRDefault="00E76B55" w:rsidP="008212A5">
      <w:pPr>
        <w:jc w:val="center"/>
        <w:rPr>
          <w:rFonts w:ascii="Times New Roman" w:hAnsi="Times New Roman" w:cs="Times New Roman"/>
          <w:b/>
          <w:bCs/>
          <w:sz w:val="24"/>
          <w:szCs w:val="24"/>
        </w:rPr>
      </w:pPr>
    </w:p>
    <w:p w14:paraId="3F37503A" w14:textId="33C8724E" w:rsidR="00E76B55" w:rsidRPr="00921B83" w:rsidRDefault="00E76B55" w:rsidP="008212A5">
      <w:pPr>
        <w:jc w:val="center"/>
        <w:rPr>
          <w:rFonts w:ascii="Times New Roman" w:hAnsi="Times New Roman" w:cs="Times New Roman"/>
          <w:b/>
          <w:bCs/>
          <w:sz w:val="24"/>
          <w:szCs w:val="24"/>
        </w:rPr>
      </w:pPr>
    </w:p>
    <w:p w14:paraId="2BD5F1B4" w14:textId="56B6A32F" w:rsidR="00E76B55" w:rsidRPr="00921B83" w:rsidRDefault="00E76B55" w:rsidP="008212A5">
      <w:pPr>
        <w:jc w:val="center"/>
        <w:rPr>
          <w:rFonts w:ascii="Times New Roman" w:hAnsi="Times New Roman" w:cs="Times New Roman"/>
          <w:b/>
          <w:bCs/>
          <w:sz w:val="24"/>
          <w:szCs w:val="24"/>
        </w:rPr>
      </w:pPr>
    </w:p>
    <w:p w14:paraId="379F28F4" w14:textId="791290ED" w:rsidR="00E76B55" w:rsidRPr="00921B83" w:rsidRDefault="00E76B55" w:rsidP="008212A5">
      <w:pPr>
        <w:jc w:val="center"/>
        <w:rPr>
          <w:rFonts w:ascii="Times New Roman" w:hAnsi="Times New Roman" w:cs="Times New Roman"/>
          <w:b/>
          <w:bCs/>
          <w:sz w:val="24"/>
          <w:szCs w:val="24"/>
        </w:rPr>
      </w:pPr>
    </w:p>
    <w:p w14:paraId="584ED47B" w14:textId="024EC964" w:rsidR="00E76B55" w:rsidRPr="00921B83" w:rsidRDefault="00E76B55" w:rsidP="008212A5">
      <w:pPr>
        <w:jc w:val="center"/>
        <w:rPr>
          <w:rFonts w:ascii="Times New Roman" w:hAnsi="Times New Roman" w:cs="Times New Roman"/>
          <w:b/>
          <w:bCs/>
          <w:sz w:val="24"/>
          <w:szCs w:val="24"/>
        </w:rPr>
      </w:pPr>
    </w:p>
    <w:p w14:paraId="2390B628" w14:textId="77777777" w:rsidR="00E76B55" w:rsidRPr="00921B83" w:rsidRDefault="00E76B55" w:rsidP="008212A5">
      <w:pPr>
        <w:jc w:val="center"/>
        <w:rPr>
          <w:rFonts w:ascii="Times New Roman" w:hAnsi="Times New Roman" w:cs="Times New Roman"/>
          <w:b/>
          <w:bCs/>
          <w:sz w:val="24"/>
          <w:szCs w:val="24"/>
        </w:rPr>
      </w:pPr>
    </w:p>
    <w:p w14:paraId="54BC8674" w14:textId="77777777" w:rsidR="00FA483A" w:rsidRPr="00921B83" w:rsidRDefault="00FA483A" w:rsidP="008212A5">
      <w:pPr>
        <w:jc w:val="center"/>
        <w:rPr>
          <w:rFonts w:ascii="Times New Roman" w:hAnsi="Times New Roman" w:cs="Times New Roman"/>
          <w:b/>
          <w:bCs/>
          <w:sz w:val="24"/>
          <w:szCs w:val="24"/>
        </w:rPr>
      </w:pPr>
    </w:p>
    <w:p w14:paraId="5F7F0374" w14:textId="77777777" w:rsidR="00FA483A" w:rsidRPr="00921B83" w:rsidRDefault="00FA483A" w:rsidP="008212A5">
      <w:pPr>
        <w:jc w:val="center"/>
        <w:rPr>
          <w:rFonts w:ascii="Times New Roman" w:hAnsi="Times New Roman" w:cs="Times New Roman"/>
          <w:b/>
          <w:bCs/>
          <w:sz w:val="24"/>
          <w:szCs w:val="24"/>
        </w:rPr>
      </w:pPr>
    </w:p>
    <w:p w14:paraId="26B467E3" w14:textId="77777777" w:rsidR="00FA483A" w:rsidRPr="00921B83" w:rsidRDefault="00FA483A" w:rsidP="008212A5">
      <w:pPr>
        <w:jc w:val="center"/>
        <w:rPr>
          <w:rFonts w:ascii="Times New Roman" w:hAnsi="Times New Roman" w:cs="Times New Roman"/>
          <w:b/>
          <w:bCs/>
          <w:sz w:val="24"/>
          <w:szCs w:val="24"/>
        </w:rPr>
      </w:pPr>
    </w:p>
    <w:p w14:paraId="720234C5" w14:textId="77777777" w:rsidR="00FA483A" w:rsidRPr="00921B83" w:rsidRDefault="00FA483A" w:rsidP="008212A5">
      <w:pPr>
        <w:rPr>
          <w:rFonts w:ascii="Times New Roman" w:hAnsi="Times New Roman" w:cs="Times New Roman"/>
          <w:b/>
          <w:bCs/>
          <w:sz w:val="24"/>
          <w:szCs w:val="24"/>
        </w:rPr>
      </w:pPr>
    </w:p>
    <w:p w14:paraId="59AF6A71" w14:textId="77777777" w:rsidR="00FA483A" w:rsidRPr="00921B83" w:rsidRDefault="00FA483A" w:rsidP="008212A5">
      <w:pPr>
        <w:jc w:val="center"/>
        <w:rPr>
          <w:rFonts w:ascii="Times New Roman" w:hAnsi="Times New Roman" w:cs="Times New Roman"/>
          <w:b/>
          <w:bCs/>
          <w:sz w:val="24"/>
          <w:szCs w:val="24"/>
        </w:rPr>
      </w:pPr>
      <w:r w:rsidRPr="00921B83">
        <w:rPr>
          <w:rFonts w:ascii="Times New Roman" w:hAnsi="Times New Roman" w:cs="Times New Roman"/>
          <w:b/>
          <w:bCs/>
          <w:sz w:val="24"/>
          <w:szCs w:val="24"/>
        </w:rPr>
        <w:t>2024 г.</w:t>
      </w:r>
    </w:p>
    <w:p w14:paraId="39935B13" w14:textId="77777777" w:rsidR="00FA483A" w:rsidRPr="00921B83" w:rsidRDefault="00FA483A" w:rsidP="008212A5">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6519C290" w14:textId="77777777" w:rsidR="00FA483A" w:rsidRPr="00921B83" w:rsidRDefault="00FA483A" w:rsidP="008212A5">
      <w:pPr>
        <w:pStyle w:val="1f1"/>
        <w:outlineLvl w:val="9"/>
        <w:rPr>
          <w:rFonts w:ascii="Times New Roman" w:hAnsi="Times New Roman"/>
          <w:lang w:val="ru-RU"/>
        </w:rPr>
      </w:pPr>
      <w:bookmarkStart w:id="9740" w:name="_Toc172052001"/>
      <w:bookmarkStart w:id="9741" w:name="_Toc172052445"/>
      <w:bookmarkStart w:id="9742" w:name="_Toc172052889"/>
      <w:bookmarkStart w:id="9743" w:name="_Toc172053333"/>
      <w:bookmarkStart w:id="9744" w:name="_Toc172053777"/>
      <w:bookmarkStart w:id="9745" w:name="_Toc172054221"/>
      <w:bookmarkStart w:id="9746" w:name="_Toc172054667"/>
      <w:bookmarkStart w:id="9747" w:name="_Toc172055111"/>
      <w:bookmarkStart w:id="9748" w:name="_Toc172055555"/>
      <w:bookmarkStart w:id="9749" w:name="_Toc172055999"/>
      <w:bookmarkStart w:id="9750" w:name="_Toc172056443"/>
      <w:bookmarkStart w:id="9751" w:name="_Toc172056887"/>
      <w:bookmarkStart w:id="9752" w:name="_Toc172057331"/>
      <w:bookmarkStart w:id="9753" w:name="_Toc172057775"/>
      <w:bookmarkStart w:id="9754" w:name="_Toc172058219"/>
      <w:bookmarkStart w:id="9755" w:name="_Toc172058663"/>
      <w:bookmarkStart w:id="9756" w:name="_Toc172059107"/>
      <w:bookmarkStart w:id="9757" w:name="_Toc172059551"/>
      <w:bookmarkStart w:id="9758" w:name="_Toc172059995"/>
      <w:bookmarkStart w:id="9759" w:name="_Toc172060439"/>
      <w:bookmarkStart w:id="9760" w:name="_Toc172060883"/>
      <w:bookmarkStart w:id="9761" w:name="_Toc172061327"/>
      <w:bookmarkStart w:id="9762" w:name="_Toc172061771"/>
      <w:bookmarkStart w:id="9763" w:name="_Toc172062215"/>
      <w:bookmarkStart w:id="9764" w:name="_Toc172063103"/>
      <w:bookmarkStart w:id="9765" w:name="_Toc172063547"/>
      <w:bookmarkStart w:id="9766" w:name="_Toc172063991"/>
      <w:bookmarkStart w:id="9767" w:name="_Toc172064435"/>
      <w:bookmarkStart w:id="9768" w:name="_Toc172064879"/>
      <w:bookmarkStart w:id="9769" w:name="_Toc172065323"/>
      <w:bookmarkStart w:id="9770" w:name="_Toc172065767"/>
      <w:bookmarkStart w:id="9771" w:name="_Toc172066211"/>
      <w:bookmarkStart w:id="9772" w:name="_Toc172066655"/>
      <w:bookmarkStart w:id="9773" w:name="_Toc172111571"/>
      <w:bookmarkStart w:id="9774" w:name="_Toc172119099"/>
      <w:bookmarkStart w:id="9775" w:name="_Toc172119893"/>
      <w:r w:rsidRPr="00921B83">
        <w:rPr>
          <w:rFonts w:ascii="Times New Roman" w:hAnsi="Times New Roman"/>
          <w:lang w:val="ru-RU"/>
        </w:rPr>
        <w:lastRenderedPageBreak/>
        <w:t>СОДЕРЖАНИЕ ПРОГРАММЫ</w:t>
      </w:r>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p>
    <w:p w14:paraId="1DEA8451" w14:textId="0ABDE881" w:rsidR="003A1CAE" w:rsidRPr="00921B83" w:rsidRDefault="00FA483A" w:rsidP="008212A5">
      <w:pPr>
        <w:pStyle w:val="15"/>
        <w:rPr>
          <w:rFonts w:asciiTheme="minorHAnsi" w:eastAsiaTheme="minorEastAsia" w:hAnsiTheme="minorHAnsi" w:cstheme="minorBidi"/>
          <w:lang w:eastAsia="ru-RU"/>
        </w:rPr>
      </w:pPr>
      <w:r w:rsidRPr="00921B83">
        <w:fldChar w:fldCharType="begin"/>
      </w:r>
      <w:r w:rsidRPr="00921B83">
        <w:instrText xml:space="preserve"> TOC \h \z \t "Раздел 1;1;Раздел 1.1;2" </w:instrText>
      </w:r>
      <w:r w:rsidRPr="00921B83">
        <w:fldChar w:fldCharType="separate"/>
      </w:r>
    </w:p>
    <w:p w14:paraId="48E2D83D" w14:textId="3088F2F7" w:rsidR="003A1CAE" w:rsidRPr="00921B83" w:rsidRDefault="003A1CAE" w:rsidP="008212A5">
      <w:pPr>
        <w:pStyle w:val="15"/>
        <w:rPr>
          <w:rFonts w:asciiTheme="minorHAnsi" w:eastAsiaTheme="minorEastAsia" w:hAnsiTheme="minorHAnsi" w:cstheme="minorBidi"/>
          <w:b w:val="0"/>
          <w:lang w:eastAsia="ru-RU"/>
        </w:rPr>
      </w:pPr>
      <w:hyperlink w:anchor="_Toc172066656" w:history="1">
        <w:r w:rsidRPr="00921B83">
          <w:rPr>
            <w:rStyle w:val="af2"/>
            <w:b w:val="0"/>
            <w:color w:val="auto"/>
            <w:sz w:val="24"/>
            <w:szCs w:val="24"/>
          </w:rPr>
          <w:t>1.</w:t>
        </w:r>
        <w:r w:rsidRPr="00921B83">
          <w:rPr>
            <w:rStyle w:val="af2"/>
            <w:b w:val="0"/>
            <w:iCs/>
            <w:color w:val="auto"/>
            <w:sz w:val="24"/>
            <w:szCs w:val="24"/>
          </w:rPr>
          <w:t>Общая характеристика рабочей программы учебной дисциплины</w:t>
        </w:r>
        <w:r w:rsidRPr="00921B83">
          <w:rPr>
            <w:b w:val="0"/>
            <w:webHidden/>
          </w:rPr>
          <w:tab/>
        </w:r>
        <w:r w:rsidRPr="00921B83">
          <w:rPr>
            <w:b w:val="0"/>
            <w:webHidden/>
          </w:rPr>
          <w:fldChar w:fldCharType="begin"/>
        </w:r>
        <w:r w:rsidRPr="00921B83">
          <w:rPr>
            <w:b w:val="0"/>
            <w:webHidden/>
          </w:rPr>
          <w:instrText xml:space="preserve"> PAGEREF _Toc172066656 \h </w:instrText>
        </w:r>
        <w:r w:rsidRPr="00921B83">
          <w:rPr>
            <w:b w:val="0"/>
            <w:webHidden/>
          </w:rPr>
        </w:r>
        <w:r w:rsidRPr="00921B83">
          <w:rPr>
            <w:b w:val="0"/>
            <w:webHidden/>
          </w:rPr>
          <w:fldChar w:fldCharType="separate"/>
        </w:r>
        <w:r w:rsidR="00BC5DDD">
          <w:rPr>
            <w:b w:val="0"/>
            <w:webHidden/>
          </w:rPr>
          <w:t>154</w:t>
        </w:r>
        <w:r w:rsidRPr="00921B83">
          <w:rPr>
            <w:b w:val="0"/>
            <w:webHidden/>
          </w:rPr>
          <w:fldChar w:fldCharType="end"/>
        </w:r>
      </w:hyperlink>
    </w:p>
    <w:p w14:paraId="120107C9" w14:textId="26946558" w:rsidR="003A1CAE" w:rsidRPr="00921B83" w:rsidRDefault="003A1CAE"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658" w:history="1">
        <w:r w:rsidRPr="00921B83">
          <w:rPr>
            <w:rStyle w:val="af2"/>
            <w:i w:val="0"/>
            <w:color w:val="auto"/>
          </w:rPr>
          <w:t>1.1. Цель и место дисциплины в структуре образовательной программы</w:t>
        </w:r>
        <w:r w:rsidRPr="00921B83">
          <w:rPr>
            <w:i w:val="0"/>
            <w:webHidden/>
          </w:rPr>
          <w:tab/>
        </w:r>
        <w:r w:rsidRPr="00921B83">
          <w:rPr>
            <w:i w:val="0"/>
            <w:webHidden/>
          </w:rPr>
          <w:fldChar w:fldCharType="begin"/>
        </w:r>
        <w:r w:rsidRPr="00921B83">
          <w:rPr>
            <w:i w:val="0"/>
            <w:webHidden/>
          </w:rPr>
          <w:instrText xml:space="preserve"> PAGEREF _Toc172066658 \h </w:instrText>
        </w:r>
        <w:r w:rsidRPr="00921B83">
          <w:rPr>
            <w:i w:val="0"/>
            <w:webHidden/>
          </w:rPr>
        </w:r>
        <w:r w:rsidRPr="00921B83">
          <w:rPr>
            <w:i w:val="0"/>
            <w:webHidden/>
          </w:rPr>
          <w:fldChar w:fldCharType="separate"/>
        </w:r>
        <w:r w:rsidR="00BC5DDD">
          <w:rPr>
            <w:i w:val="0"/>
            <w:webHidden/>
          </w:rPr>
          <w:t>154</w:t>
        </w:r>
        <w:r w:rsidRPr="00921B83">
          <w:rPr>
            <w:i w:val="0"/>
            <w:webHidden/>
          </w:rPr>
          <w:fldChar w:fldCharType="end"/>
        </w:r>
      </w:hyperlink>
    </w:p>
    <w:p w14:paraId="4C946E34" w14:textId="012BB57E" w:rsidR="003A1CAE" w:rsidRPr="00921B83" w:rsidRDefault="003A1CAE"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659" w:history="1">
        <w:r w:rsidRPr="00921B83">
          <w:rPr>
            <w:rStyle w:val="af2"/>
            <w:i w:val="0"/>
            <w:color w:val="auto"/>
          </w:rPr>
          <w:t>1.2. Планируемые результаты освоения дисциплины</w:t>
        </w:r>
        <w:r w:rsidRPr="00921B83">
          <w:rPr>
            <w:i w:val="0"/>
            <w:webHidden/>
          </w:rPr>
          <w:tab/>
        </w:r>
        <w:r w:rsidRPr="00921B83">
          <w:rPr>
            <w:i w:val="0"/>
            <w:webHidden/>
          </w:rPr>
          <w:fldChar w:fldCharType="begin"/>
        </w:r>
        <w:r w:rsidRPr="00921B83">
          <w:rPr>
            <w:i w:val="0"/>
            <w:webHidden/>
          </w:rPr>
          <w:instrText xml:space="preserve"> PAGEREF _Toc172066659 \h </w:instrText>
        </w:r>
        <w:r w:rsidRPr="00921B83">
          <w:rPr>
            <w:i w:val="0"/>
            <w:webHidden/>
          </w:rPr>
        </w:r>
        <w:r w:rsidRPr="00921B83">
          <w:rPr>
            <w:i w:val="0"/>
            <w:webHidden/>
          </w:rPr>
          <w:fldChar w:fldCharType="separate"/>
        </w:r>
        <w:r w:rsidR="00BC5DDD">
          <w:rPr>
            <w:i w:val="0"/>
            <w:webHidden/>
          </w:rPr>
          <w:t>154</w:t>
        </w:r>
        <w:r w:rsidRPr="00921B83">
          <w:rPr>
            <w:i w:val="0"/>
            <w:webHidden/>
          </w:rPr>
          <w:fldChar w:fldCharType="end"/>
        </w:r>
      </w:hyperlink>
    </w:p>
    <w:p w14:paraId="7554A5F7" w14:textId="60E783B0" w:rsidR="003A1CAE" w:rsidRPr="00921B83" w:rsidRDefault="003A1CAE" w:rsidP="008212A5">
      <w:pPr>
        <w:pStyle w:val="15"/>
        <w:rPr>
          <w:rFonts w:asciiTheme="minorHAnsi" w:eastAsiaTheme="minorEastAsia" w:hAnsiTheme="minorHAnsi" w:cstheme="minorBidi"/>
          <w:b w:val="0"/>
          <w:lang w:eastAsia="ru-RU"/>
        </w:rPr>
      </w:pPr>
      <w:hyperlink w:anchor="_Toc172066660" w:history="1">
        <w:r w:rsidRPr="00921B83">
          <w:rPr>
            <w:rStyle w:val="af2"/>
            <w:b w:val="0"/>
            <w:color w:val="auto"/>
            <w:sz w:val="24"/>
            <w:szCs w:val="24"/>
          </w:rPr>
          <w:t>2. Структура и содержание дисциплины</w:t>
        </w:r>
        <w:r w:rsidRPr="00921B83">
          <w:rPr>
            <w:b w:val="0"/>
            <w:webHidden/>
          </w:rPr>
          <w:tab/>
        </w:r>
        <w:r w:rsidRPr="00921B83">
          <w:rPr>
            <w:b w:val="0"/>
            <w:webHidden/>
          </w:rPr>
          <w:fldChar w:fldCharType="begin"/>
        </w:r>
        <w:r w:rsidRPr="00921B83">
          <w:rPr>
            <w:b w:val="0"/>
            <w:webHidden/>
          </w:rPr>
          <w:instrText xml:space="preserve"> PAGEREF _Toc172066660 \h </w:instrText>
        </w:r>
        <w:r w:rsidRPr="00921B83">
          <w:rPr>
            <w:b w:val="0"/>
            <w:webHidden/>
          </w:rPr>
        </w:r>
        <w:r w:rsidRPr="00921B83">
          <w:rPr>
            <w:b w:val="0"/>
            <w:webHidden/>
          </w:rPr>
          <w:fldChar w:fldCharType="separate"/>
        </w:r>
        <w:r w:rsidR="00BC5DDD">
          <w:rPr>
            <w:b w:val="0"/>
            <w:webHidden/>
          </w:rPr>
          <w:t>154</w:t>
        </w:r>
        <w:r w:rsidRPr="00921B83">
          <w:rPr>
            <w:b w:val="0"/>
            <w:webHidden/>
          </w:rPr>
          <w:fldChar w:fldCharType="end"/>
        </w:r>
      </w:hyperlink>
    </w:p>
    <w:p w14:paraId="4B6FF635" w14:textId="0CD3CE1A" w:rsidR="003A1CAE" w:rsidRPr="00921B83" w:rsidRDefault="003A1CAE"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661" w:history="1">
        <w:r w:rsidRPr="00921B83">
          <w:rPr>
            <w:rStyle w:val="af2"/>
            <w:i w:val="0"/>
            <w:color w:val="auto"/>
          </w:rPr>
          <w:t>2.1. Трудоемкость освоения дисциплины</w:t>
        </w:r>
        <w:r w:rsidRPr="00921B83">
          <w:rPr>
            <w:i w:val="0"/>
            <w:webHidden/>
          </w:rPr>
          <w:tab/>
        </w:r>
        <w:r w:rsidRPr="00921B83">
          <w:rPr>
            <w:i w:val="0"/>
            <w:webHidden/>
          </w:rPr>
          <w:fldChar w:fldCharType="begin"/>
        </w:r>
        <w:r w:rsidRPr="00921B83">
          <w:rPr>
            <w:i w:val="0"/>
            <w:webHidden/>
          </w:rPr>
          <w:instrText xml:space="preserve"> PAGEREF _Toc172066661 \h </w:instrText>
        </w:r>
        <w:r w:rsidRPr="00921B83">
          <w:rPr>
            <w:i w:val="0"/>
            <w:webHidden/>
          </w:rPr>
        </w:r>
        <w:r w:rsidRPr="00921B83">
          <w:rPr>
            <w:i w:val="0"/>
            <w:webHidden/>
          </w:rPr>
          <w:fldChar w:fldCharType="separate"/>
        </w:r>
        <w:r w:rsidR="00BC5DDD">
          <w:rPr>
            <w:i w:val="0"/>
            <w:webHidden/>
          </w:rPr>
          <w:t>154</w:t>
        </w:r>
        <w:r w:rsidRPr="00921B83">
          <w:rPr>
            <w:i w:val="0"/>
            <w:webHidden/>
          </w:rPr>
          <w:fldChar w:fldCharType="end"/>
        </w:r>
      </w:hyperlink>
    </w:p>
    <w:p w14:paraId="2145244D" w14:textId="0C88AA1F" w:rsidR="003A1CAE" w:rsidRPr="00921B83" w:rsidRDefault="003A1CAE"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662" w:history="1">
        <w:r w:rsidRPr="00921B83">
          <w:rPr>
            <w:rStyle w:val="af2"/>
            <w:i w:val="0"/>
            <w:color w:val="auto"/>
          </w:rPr>
          <w:t>2.2. Содержание дисциплины</w:t>
        </w:r>
        <w:r w:rsidRPr="00921B83">
          <w:rPr>
            <w:i w:val="0"/>
            <w:webHidden/>
          </w:rPr>
          <w:tab/>
        </w:r>
        <w:r w:rsidRPr="00921B83">
          <w:rPr>
            <w:i w:val="0"/>
            <w:webHidden/>
          </w:rPr>
          <w:fldChar w:fldCharType="begin"/>
        </w:r>
        <w:r w:rsidRPr="00921B83">
          <w:rPr>
            <w:i w:val="0"/>
            <w:webHidden/>
          </w:rPr>
          <w:instrText xml:space="preserve"> PAGEREF _Toc172066662 \h </w:instrText>
        </w:r>
        <w:r w:rsidRPr="00921B83">
          <w:rPr>
            <w:i w:val="0"/>
            <w:webHidden/>
          </w:rPr>
        </w:r>
        <w:r w:rsidRPr="00921B83">
          <w:rPr>
            <w:i w:val="0"/>
            <w:webHidden/>
          </w:rPr>
          <w:fldChar w:fldCharType="separate"/>
        </w:r>
        <w:r w:rsidR="00BC5DDD">
          <w:rPr>
            <w:i w:val="0"/>
            <w:webHidden/>
          </w:rPr>
          <w:t>155</w:t>
        </w:r>
        <w:r w:rsidRPr="00921B83">
          <w:rPr>
            <w:i w:val="0"/>
            <w:webHidden/>
          </w:rPr>
          <w:fldChar w:fldCharType="end"/>
        </w:r>
      </w:hyperlink>
    </w:p>
    <w:p w14:paraId="748E57AA" w14:textId="182FE0FF" w:rsidR="003A1CAE" w:rsidRPr="00921B83" w:rsidRDefault="003A1CAE" w:rsidP="008212A5">
      <w:pPr>
        <w:pStyle w:val="15"/>
        <w:rPr>
          <w:rFonts w:asciiTheme="minorHAnsi" w:eastAsiaTheme="minorEastAsia" w:hAnsiTheme="minorHAnsi" w:cstheme="minorBidi"/>
          <w:b w:val="0"/>
          <w:lang w:eastAsia="ru-RU"/>
        </w:rPr>
      </w:pPr>
      <w:hyperlink w:anchor="_Toc172066663" w:history="1">
        <w:r w:rsidRPr="00921B83">
          <w:rPr>
            <w:rStyle w:val="af2"/>
            <w:b w:val="0"/>
            <w:color w:val="auto"/>
            <w:sz w:val="24"/>
            <w:szCs w:val="24"/>
          </w:rPr>
          <w:t>3. Условия реализации дисциплины</w:t>
        </w:r>
        <w:r w:rsidRPr="00921B83">
          <w:rPr>
            <w:b w:val="0"/>
            <w:webHidden/>
          </w:rPr>
          <w:tab/>
        </w:r>
        <w:r w:rsidRPr="00921B83">
          <w:rPr>
            <w:b w:val="0"/>
            <w:webHidden/>
          </w:rPr>
          <w:fldChar w:fldCharType="begin"/>
        </w:r>
        <w:r w:rsidRPr="00921B83">
          <w:rPr>
            <w:b w:val="0"/>
            <w:webHidden/>
          </w:rPr>
          <w:instrText xml:space="preserve"> PAGEREF _Toc172066663 \h </w:instrText>
        </w:r>
        <w:r w:rsidRPr="00921B83">
          <w:rPr>
            <w:b w:val="0"/>
            <w:webHidden/>
          </w:rPr>
        </w:r>
        <w:r w:rsidRPr="00921B83">
          <w:rPr>
            <w:b w:val="0"/>
            <w:webHidden/>
          </w:rPr>
          <w:fldChar w:fldCharType="separate"/>
        </w:r>
        <w:r w:rsidR="00BC5DDD">
          <w:rPr>
            <w:b w:val="0"/>
            <w:webHidden/>
          </w:rPr>
          <w:t>157</w:t>
        </w:r>
        <w:r w:rsidRPr="00921B83">
          <w:rPr>
            <w:b w:val="0"/>
            <w:webHidden/>
          </w:rPr>
          <w:fldChar w:fldCharType="end"/>
        </w:r>
      </w:hyperlink>
    </w:p>
    <w:p w14:paraId="13C60FB8" w14:textId="02C9FA9F" w:rsidR="003A1CAE" w:rsidRPr="00921B83" w:rsidRDefault="003A1CAE"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664" w:history="1">
        <w:r w:rsidRPr="00921B83">
          <w:rPr>
            <w:rStyle w:val="af2"/>
            <w:i w:val="0"/>
            <w:color w:val="auto"/>
          </w:rPr>
          <w:t>3.1. Материально-техническое обеспечение</w:t>
        </w:r>
        <w:r w:rsidRPr="00921B83">
          <w:rPr>
            <w:i w:val="0"/>
            <w:webHidden/>
          </w:rPr>
          <w:tab/>
        </w:r>
        <w:r w:rsidRPr="00921B83">
          <w:rPr>
            <w:i w:val="0"/>
            <w:webHidden/>
          </w:rPr>
          <w:fldChar w:fldCharType="begin"/>
        </w:r>
        <w:r w:rsidRPr="00921B83">
          <w:rPr>
            <w:i w:val="0"/>
            <w:webHidden/>
          </w:rPr>
          <w:instrText xml:space="preserve"> PAGEREF _Toc172066664 \h </w:instrText>
        </w:r>
        <w:r w:rsidRPr="00921B83">
          <w:rPr>
            <w:i w:val="0"/>
            <w:webHidden/>
          </w:rPr>
        </w:r>
        <w:r w:rsidRPr="00921B83">
          <w:rPr>
            <w:i w:val="0"/>
            <w:webHidden/>
          </w:rPr>
          <w:fldChar w:fldCharType="separate"/>
        </w:r>
        <w:r w:rsidR="00BC5DDD">
          <w:rPr>
            <w:i w:val="0"/>
            <w:webHidden/>
          </w:rPr>
          <w:t>157</w:t>
        </w:r>
        <w:r w:rsidRPr="00921B83">
          <w:rPr>
            <w:i w:val="0"/>
            <w:webHidden/>
          </w:rPr>
          <w:fldChar w:fldCharType="end"/>
        </w:r>
      </w:hyperlink>
    </w:p>
    <w:p w14:paraId="3055BC2B" w14:textId="39BFB17D" w:rsidR="003A1CAE" w:rsidRPr="00921B83" w:rsidRDefault="003A1CAE" w:rsidP="008212A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6665" w:history="1">
        <w:r w:rsidRPr="00921B83">
          <w:rPr>
            <w:rStyle w:val="af2"/>
            <w:i w:val="0"/>
            <w:color w:val="auto"/>
          </w:rPr>
          <w:t>3.2. Учебно-методическое обеспечение</w:t>
        </w:r>
        <w:r w:rsidRPr="00921B83">
          <w:rPr>
            <w:i w:val="0"/>
            <w:webHidden/>
          </w:rPr>
          <w:tab/>
        </w:r>
        <w:r w:rsidRPr="00921B83">
          <w:rPr>
            <w:i w:val="0"/>
            <w:webHidden/>
          </w:rPr>
          <w:fldChar w:fldCharType="begin"/>
        </w:r>
        <w:r w:rsidRPr="00921B83">
          <w:rPr>
            <w:i w:val="0"/>
            <w:webHidden/>
          </w:rPr>
          <w:instrText xml:space="preserve"> PAGEREF _Toc172066665 \h </w:instrText>
        </w:r>
        <w:r w:rsidRPr="00921B83">
          <w:rPr>
            <w:i w:val="0"/>
            <w:webHidden/>
          </w:rPr>
        </w:r>
        <w:r w:rsidRPr="00921B83">
          <w:rPr>
            <w:i w:val="0"/>
            <w:webHidden/>
          </w:rPr>
          <w:fldChar w:fldCharType="separate"/>
        </w:r>
        <w:r w:rsidR="00BC5DDD">
          <w:rPr>
            <w:i w:val="0"/>
            <w:webHidden/>
          </w:rPr>
          <w:t>157</w:t>
        </w:r>
        <w:r w:rsidRPr="00921B83">
          <w:rPr>
            <w:i w:val="0"/>
            <w:webHidden/>
          </w:rPr>
          <w:fldChar w:fldCharType="end"/>
        </w:r>
      </w:hyperlink>
    </w:p>
    <w:p w14:paraId="219D9D77" w14:textId="0F2D81D6" w:rsidR="003A1CAE" w:rsidRPr="00921B83" w:rsidRDefault="003A1CAE" w:rsidP="008212A5">
      <w:pPr>
        <w:pStyle w:val="15"/>
        <w:rPr>
          <w:rFonts w:asciiTheme="minorHAnsi" w:eastAsiaTheme="minorEastAsia" w:hAnsiTheme="minorHAnsi" w:cstheme="minorBidi"/>
          <w:b w:val="0"/>
          <w:lang w:eastAsia="ru-RU"/>
        </w:rPr>
      </w:pPr>
      <w:hyperlink w:anchor="_Toc172066673" w:history="1">
        <w:r w:rsidRPr="00921B83">
          <w:rPr>
            <w:rStyle w:val="af2"/>
            <w:b w:val="0"/>
            <w:color w:val="auto"/>
            <w:sz w:val="24"/>
            <w:szCs w:val="24"/>
          </w:rPr>
          <w:t>4. Контроль и оценка результатов  освоения дисциплины</w:t>
        </w:r>
        <w:r w:rsidRPr="00921B83">
          <w:rPr>
            <w:b w:val="0"/>
            <w:webHidden/>
          </w:rPr>
          <w:tab/>
        </w:r>
        <w:r w:rsidRPr="00921B83">
          <w:rPr>
            <w:b w:val="0"/>
            <w:webHidden/>
          </w:rPr>
          <w:fldChar w:fldCharType="begin"/>
        </w:r>
        <w:r w:rsidRPr="00921B83">
          <w:rPr>
            <w:b w:val="0"/>
            <w:webHidden/>
          </w:rPr>
          <w:instrText xml:space="preserve"> PAGEREF _Toc172066673 \h </w:instrText>
        </w:r>
        <w:r w:rsidRPr="00921B83">
          <w:rPr>
            <w:b w:val="0"/>
            <w:webHidden/>
          </w:rPr>
        </w:r>
        <w:r w:rsidRPr="00921B83">
          <w:rPr>
            <w:b w:val="0"/>
            <w:webHidden/>
          </w:rPr>
          <w:fldChar w:fldCharType="separate"/>
        </w:r>
        <w:r w:rsidR="00BC5DDD">
          <w:rPr>
            <w:b w:val="0"/>
            <w:webHidden/>
          </w:rPr>
          <w:t>157</w:t>
        </w:r>
        <w:r w:rsidRPr="00921B83">
          <w:rPr>
            <w:b w:val="0"/>
            <w:webHidden/>
          </w:rPr>
          <w:fldChar w:fldCharType="end"/>
        </w:r>
      </w:hyperlink>
    </w:p>
    <w:p w14:paraId="1AAAA97F" w14:textId="77777777" w:rsidR="003A1CAE" w:rsidRPr="00921B83" w:rsidRDefault="003A1CAE" w:rsidP="008212A5">
      <w:pPr>
        <w:pStyle w:val="15"/>
        <w:rPr>
          <w:rStyle w:val="af2"/>
          <w:color w:val="auto"/>
        </w:rPr>
      </w:pPr>
    </w:p>
    <w:p w14:paraId="2581B89B" w14:textId="77777777" w:rsidR="003A1CAE" w:rsidRPr="00921B83" w:rsidRDefault="003A1CAE" w:rsidP="008212A5">
      <w:pPr>
        <w:pStyle w:val="15"/>
        <w:rPr>
          <w:rStyle w:val="af2"/>
          <w:color w:val="auto"/>
        </w:rPr>
      </w:pPr>
    </w:p>
    <w:p w14:paraId="49139200" w14:textId="1947097B" w:rsidR="00FA483A" w:rsidRPr="00921B83" w:rsidRDefault="00FA483A" w:rsidP="00752B27">
      <w:pPr>
        <w:pStyle w:val="1f1"/>
        <w:ind w:left="720"/>
        <w:rPr>
          <w:rFonts w:ascii="Times New Roman" w:hAnsi="Times New Roman"/>
          <w:bCs w:val="0"/>
          <w:lang w:eastAsia="nl-NL"/>
        </w:rPr>
      </w:pPr>
      <w:r w:rsidRPr="00921B83">
        <w:rPr>
          <w:rFonts w:ascii="Times New Roman" w:hAnsi="Times New Roman"/>
          <w:b w:val="0"/>
          <w:bCs w:val="0"/>
          <w:lang w:val="ru-RU"/>
        </w:rPr>
        <w:fldChar w:fldCharType="end"/>
      </w:r>
      <w:r w:rsidRPr="00921B83">
        <w:rPr>
          <w:rFonts w:ascii="Times New Roman" w:hAnsi="Times New Roman"/>
        </w:rPr>
        <w:br w:type="page"/>
      </w:r>
      <w:bookmarkStart w:id="9776" w:name="_Toc172052002"/>
      <w:bookmarkStart w:id="9777" w:name="_Toc172052446"/>
      <w:bookmarkStart w:id="9778" w:name="_Toc172052890"/>
      <w:bookmarkStart w:id="9779" w:name="_Toc172053334"/>
      <w:bookmarkStart w:id="9780" w:name="_Toc172053778"/>
      <w:bookmarkStart w:id="9781" w:name="_Toc172054222"/>
      <w:bookmarkStart w:id="9782" w:name="_Toc172054668"/>
      <w:bookmarkStart w:id="9783" w:name="_Toc172055112"/>
      <w:bookmarkStart w:id="9784" w:name="_Toc172055556"/>
      <w:bookmarkStart w:id="9785" w:name="_Toc172056000"/>
      <w:bookmarkStart w:id="9786" w:name="_Toc172056444"/>
      <w:bookmarkStart w:id="9787" w:name="_Toc172056888"/>
      <w:bookmarkStart w:id="9788" w:name="_Toc172057332"/>
      <w:bookmarkStart w:id="9789" w:name="_Toc172057776"/>
      <w:bookmarkStart w:id="9790" w:name="_Toc172058220"/>
      <w:bookmarkStart w:id="9791" w:name="_Toc172058664"/>
      <w:bookmarkStart w:id="9792" w:name="_Toc172059108"/>
      <w:bookmarkStart w:id="9793" w:name="_Toc172059552"/>
      <w:bookmarkStart w:id="9794" w:name="_Toc172059996"/>
      <w:bookmarkStart w:id="9795" w:name="_Toc172060440"/>
      <w:bookmarkStart w:id="9796" w:name="_Toc172060884"/>
      <w:bookmarkStart w:id="9797" w:name="_Toc172061328"/>
      <w:bookmarkStart w:id="9798" w:name="_Toc172061772"/>
      <w:bookmarkStart w:id="9799" w:name="_Toc172062216"/>
      <w:bookmarkStart w:id="9800" w:name="_Toc172063104"/>
      <w:bookmarkStart w:id="9801" w:name="_Toc172063548"/>
      <w:bookmarkStart w:id="9802" w:name="_Toc172063992"/>
      <w:bookmarkStart w:id="9803" w:name="_Toc172064436"/>
      <w:bookmarkStart w:id="9804" w:name="_Toc172064880"/>
      <w:bookmarkStart w:id="9805" w:name="_Toc172065324"/>
      <w:bookmarkStart w:id="9806" w:name="_Toc172065768"/>
      <w:bookmarkStart w:id="9807" w:name="_Toc172066212"/>
      <w:bookmarkStart w:id="9808" w:name="_Toc172066656"/>
      <w:bookmarkStart w:id="9809" w:name="_Toc172111572"/>
      <w:bookmarkStart w:id="9810" w:name="_Toc172119100"/>
      <w:bookmarkStart w:id="9811" w:name="_Toc172119894"/>
      <w:r w:rsidRPr="00921B83">
        <w:rPr>
          <w:rFonts w:ascii="Times New Roman" w:hAnsi="Times New Roman"/>
          <w:lang w:val="ru-RU"/>
        </w:rPr>
        <w:lastRenderedPageBreak/>
        <w:t>1.</w:t>
      </w:r>
      <w:r w:rsidRPr="00921B83">
        <w:rPr>
          <w:rStyle w:val="afd"/>
          <w:i w:val="0"/>
          <w:iCs/>
        </w:rPr>
        <w:t xml:space="preserve">Общая характеристика </w:t>
      </w:r>
      <w:r w:rsidR="00752B27">
        <w:rPr>
          <w:rStyle w:val="afd"/>
          <w:i w:val="0"/>
          <w:iCs/>
        </w:rPr>
        <w:br/>
      </w:r>
      <w:r w:rsidRPr="00921B83">
        <w:rPr>
          <w:rStyle w:val="afd"/>
          <w:i w:val="0"/>
          <w:iCs/>
        </w:rPr>
        <w:t>РАБОЧЕЙ ПРОГРАММЫ УЧЕБНОЙ ДИСЦИПЛИНЫ</w:t>
      </w:r>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r w:rsidR="00752B27">
        <w:rPr>
          <w:rStyle w:val="afd"/>
          <w:i w:val="0"/>
          <w:iCs/>
        </w:rPr>
        <w:br/>
      </w:r>
      <w:r w:rsidR="00752B27" w:rsidRPr="00752B27">
        <w:rPr>
          <w:rStyle w:val="afd"/>
          <w:i w:val="0"/>
          <w:iCs/>
        </w:rPr>
        <w:t>МЕЖДИСЦИПЛИНАРНОГО МОДУЛЯ</w:t>
      </w:r>
      <w:r w:rsidR="00752B27">
        <w:rPr>
          <w:rStyle w:val="afd"/>
          <w:i w:val="0"/>
          <w:iCs/>
        </w:rPr>
        <w:br/>
      </w:r>
      <w:r w:rsidR="00752B27" w:rsidRPr="00752B27">
        <w:rPr>
          <w:rStyle w:val="afd"/>
          <w:i w:val="0"/>
          <w:iCs/>
        </w:rPr>
        <w:t>МДМ.02 ОСНОВЫ ПРОГРАММИРОВАНИЯ И БАЗ ДАННЫХ</w:t>
      </w:r>
      <w:r w:rsidR="00752B27">
        <w:rPr>
          <w:rStyle w:val="afd"/>
          <w:i w:val="0"/>
          <w:iCs/>
        </w:rPr>
        <w:br/>
      </w:r>
      <w:bookmarkStart w:id="9812" w:name="_Toc172052003"/>
      <w:bookmarkStart w:id="9813" w:name="_Toc172052447"/>
      <w:bookmarkStart w:id="9814" w:name="_Toc172052891"/>
      <w:bookmarkStart w:id="9815" w:name="_Toc172053335"/>
      <w:bookmarkStart w:id="9816" w:name="_Toc172053779"/>
      <w:bookmarkStart w:id="9817" w:name="_Toc172054223"/>
      <w:bookmarkStart w:id="9818" w:name="_Toc172054669"/>
      <w:bookmarkStart w:id="9819" w:name="_Toc172055113"/>
      <w:bookmarkStart w:id="9820" w:name="_Toc172055557"/>
      <w:bookmarkStart w:id="9821" w:name="_Toc172056001"/>
      <w:bookmarkStart w:id="9822" w:name="_Toc172056445"/>
      <w:bookmarkStart w:id="9823" w:name="_Toc172056889"/>
      <w:bookmarkStart w:id="9824" w:name="_Toc172057333"/>
      <w:bookmarkStart w:id="9825" w:name="_Toc172057777"/>
      <w:bookmarkStart w:id="9826" w:name="_Toc172058221"/>
      <w:bookmarkStart w:id="9827" w:name="_Toc172058665"/>
      <w:bookmarkStart w:id="9828" w:name="_Toc172059109"/>
      <w:bookmarkStart w:id="9829" w:name="_Toc172059553"/>
      <w:bookmarkStart w:id="9830" w:name="_Toc172059997"/>
      <w:bookmarkStart w:id="9831" w:name="_Toc172060441"/>
      <w:bookmarkStart w:id="9832" w:name="_Toc172060885"/>
      <w:bookmarkStart w:id="9833" w:name="_Toc172061329"/>
      <w:bookmarkStart w:id="9834" w:name="_Toc172061773"/>
      <w:bookmarkStart w:id="9835" w:name="_Toc172062217"/>
      <w:bookmarkStart w:id="9836" w:name="_Toc172063105"/>
      <w:bookmarkStart w:id="9837" w:name="_Toc172063549"/>
      <w:bookmarkStart w:id="9838" w:name="_Toc172063993"/>
      <w:bookmarkStart w:id="9839" w:name="_Toc172064437"/>
      <w:bookmarkStart w:id="9840" w:name="_Toc172064881"/>
      <w:bookmarkStart w:id="9841" w:name="_Toc172065325"/>
      <w:bookmarkStart w:id="9842" w:name="_Toc172065769"/>
      <w:bookmarkStart w:id="9843" w:name="_Toc172066213"/>
      <w:bookmarkStart w:id="9844" w:name="_Toc172066657"/>
      <w:bookmarkStart w:id="9845" w:name="_Toc172111573"/>
      <w:bookmarkStart w:id="9846" w:name="_Toc172119101"/>
      <w:bookmarkStart w:id="9847" w:name="_Toc172119895"/>
      <w:r w:rsidRPr="00921B83">
        <w:rPr>
          <w:rFonts w:ascii="Times New Roman" w:hAnsi="Times New Roman"/>
          <w:bCs w:val="0"/>
          <w:lang w:eastAsia="nl-NL"/>
        </w:rPr>
        <w:t>ОП.0</w:t>
      </w:r>
      <w:r w:rsidR="00752B27">
        <w:rPr>
          <w:rFonts w:ascii="Times New Roman" w:hAnsi="Times New Roman"/>
          <w:bCs w:val="0"/>
          <w:lang w:eastAsia="nl-NL"/>
        </w:rPr>
        <w:t>8</w:t>
      </w:r>
      <w:r w:rsidRPr="00921B83">
        <w:rPr>
          <w:rFonts w:ascii="Times New Roman" w:hAnsi="Times New Roman"/>
          <w:bCs w:val="0"/>
          <w:lang w:eastAsia="nl-NL"/>
        </w:rPr>
        <w:t xml:space="preserve"> ОСНОВЫ ПРОЕКТИРОВАНИЯ БАЗ ДАННЫХ</w:t>
      </w:r>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p>
    <w:p w14:paraId="0ED4DF6C" w14:textId="77777777" w:rsidR="00FA483A" w:rsidRPr="00921B83" w:rsidRDefault="00FA483A" w:rsidP="008212A5">
      <w:pPr>
        <w:pStyle w:val="114"/>
        <w:spacing w:before="240" w:after="0" w:line="240" w:lineRule="auto"/>
        <w:outlineLvl w:val="9"/>
        <w:rPr>
          <w:rFonts w:ascii="Times New Roman" w:hAnsi="Times New Roman"/>
        </w:rPr>
      </w:pPr>
      <w:bookmarkStart w:id="9848" w:name="_Toc172052004"/>
      <w:bookmarkStart w:id="9849" w:name="_Toc172052448"/>
      <w:bookmarkStart w:id="9850" w:name="_Toc172052892"/>
      <w:bookmarkStart w:id="9851" w:name="_Toc172053336"/>
      <w:bookmarkStart w:id="9852" w:name="_Toc172053780"/>
      <w:bookmarkStart w:id="9853" w:name="_Toc172054224"/>
      <w:bookmarkStart w:id="9854" w:name="_Toc172054670"/>
      <w:bookmarkStart w:id="9855" w:name="_Toc172055114"/>
      <w:bookmarkStart w:id="9856" w:name="_Toc172055558"/>
      <w:bookmarkStart w:id="9857" w:name="_Toc172056002"/>
      <w:bookmarkStart w:id="9858" w:name="_Toc172056446"/>
      <w:bookmarkStart w:id="9859" w:name="_Toc172056890"/>
      <w:bookmarkStart w:id="9860" w:name="_Toc172057334"/>
      <w:bookmarkStart w:id="9861" w:name="_Toc172057778"/>
      <w:bookmarkStart w:id="9862" w:name="_Toc172058222"/>
      <w:bookmarkStart w:id="9863" w:name="_Toc172058666"/>
      <w:bookmarkStart w:id="9864" w:name="_Toc172059110"/>
      <w:bookmarkStart w:id="9865" w:name="_Toc172059554"/>
      <w:bookmarkStart w:id="9866" w:name="_Toc172059998"/>
      <w:bookmarkStart w:id="9867" w:name="_Toc172060442"/>
      <w:bookmarkStart w:id="9868" w:name="_Toc172060886"/>
      <w:bookmarkStart w:id="9869" w:name="_Toc172061330"/>
      <w:bookmarkStart w:id="9870" w:name="_Toc172061774"/>
      <w:bookmarkStart w:id="9871" w:name="_Toc172062218"/>
      <w:bookmarkStart w:id="9872" w:name="_Toc172063106"/>
      <w:bookmarkStart w:id="9873" w:name="_Toc172063550"/>
      <w:bookmarkStart w:id="9874" w:name="_Toc172063994"/>
      <w:bookmarkStart w:id="9875" w:name="_Toc172064438"/>
      <w:bookmarkStart w:id="9876" w:name="_Toc172064882"/>
      <w:bookmarkStart w:id="9877" w:name="_Toc172065326"/>
      <w:bookmarkStart w:id="9878" w:name="_Toc172065770"/>
      <w:bookmarkStart w:id="9879" w:name="_Toc172066214"/>
      <w:bookmarkStart w:id="9880" w:name="_Toc172066658"/>
      <w:bookmarkStart w:id="9881" w:name="_Toc172111574"/>
      <w:bookmarkStart w:id="9882" w:name="_Toc172119102"/>
      <w:bookmarkStart w:id="9883" w:name="_Toc172119896"/>
      <w:r w:rsidRPr="00921B83">
        <w:rPr>
          <w:rFonts w:ascii="Times New Roman" w:hAnsi="Times New Roman"/>
        </w:rPr>
        <w:t>1.1. Цель и место дисциплины в структуре образовательной программы</w:t>
      </w:r>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p>
    <w:p w14:paraId="178BE869" w14:textId="77777777" w:rsidR="00FA483A" w:rsidRPr="00752B27" w:rsidRDefault="00FA483A" w:rsidP="008212A5">
      <w:pPr>
        <w:suppressAutoHyphens/>
        <w:ind w:firstLine="709"/>
        <w:jc w:val="both"/>
        <w:rPr>
          <w:rFonts w:ascii="Times New Roman" w:eastAsia="Times New Roman" w:hAnsi="Times New Roman" w:cs="Times New Roman"/>
          <w:sz w:val="24"/>
          <w:szCs w:val="24"/>
          <w:lang w:eastAsia="ru-RU"/>
        </w:rPr>
      </w:pPr>
      <w:r w:rsidRPr="00752B27">
        <w:rPr>
          <w:rFonts w:ascii="Times New Roman" w:eastAsia="Times New Roman" w:hAnsi="Times New Roman" w:cs="Times New Roman"/>
          <w:sz w:val="24"/>
          <w:szCs w:val="24"/>
          <w:lang w:eastAsia="ru-RU"/>
        </w:rPr>
        <w:t xml:space="preserve">Цель дисциплины </w:t>
      </w:r>
      <w:r w:rsidRPr="00752B27">
        <w:rPr>
          <w:rFonts w:ascii="Times New Roman" w:hAnsi="Times New Roman" w:cs="Times New Roman"/>
          <w:sz w:val="24"/>
          <w:szCs w:val="24"/>
        </w:rPr>
        <w:t>«</w:t>
      </w:r>
      <w:r w:rsidRPr="00752B27">
        <w:rPr>
          <w:rFonts w:ascii="Times New Roman" w:hAnsi="Times New Roman" w:cs="Times New Roman"/>
          <w:sz w:val="24"/>
          <w:szCs w:val="24"/>
          <w:lang w:eastAsia="nl-NL"/>
        </w:rPr>
        <w:t>Основы проектирования баз данных</w:t>
      </w:r>
      <w:r w:rsidRPr="00752B27">
        <w:rPr>
          <w:rFonts w:ascii="Times New Roman" w:hAnsi="Times New Roman" w:cs="Times New Roman"/>
          <w:sz w:val="24"/>
          <w:szCs w:val="24"/>
        </w:rPr>
        <w:t>»</w:t>
      </w:r>
      <w:r w:rsidRPr="00752B27">
        <w:rPr>
          <w:rFonts w:ascii="Times New Roman" w:eastAsia="Times New Roman" w:hAnsi="Times New Roman" w:cs="Times New Roman"/>
          <w:sz w:val="24"/>
          <w:szCs w:val="24"/>
          <w:lang w:eastAsia="ru-RU"/>
        </w:rPr>
        <w:t>: формирование теоретических и практических навыков создания и использования баз данных, а также развитие аналитических способностей и логического мышления.</w:t>
      </w:r>
    </w:p>
    <w:p w14:paraId="6D5FC421" w14:textId="77777777" w:rsidR="00FA483A" w:rsidRPr="00AA016B" w:rsidRDefault="00FA483A" w:rsidP="008212A5">
      <w:pPr>
        <w:suppressAutoHyphens/>
        <w:ind w:firstLine="709"/>
        <w:jc w:val="both"/>
        <w:rPr>
          <w:rFonts w:ascii="Times New Roman" w:hAnsi="Times New Roman" w:cs="Times New Roman"/>
          <w:sz w:val="24"/>
          <w:szCs w:val="24"/>
        </w:rPr>
      </w:pPr>
      <w:r w:rsidRPr="00AA016B">
        <w:rPr>
          <w:rFonts w:ascii="Times New Roman" w:hAnsi="Times New Roman" w:cs="Times New Roman"/>
          <w:sz w:val="24"/>
          <w:szCs w:val="24"/>
        </w:rPr>
        <w:t>Дисциплина «</w:t>
      </w:r>
      <w:r w:rsidRPr="00AA016B">
        <w:rPr>
          <w:rFonts w:ascii="Times New Roman" w:hAnsi="Times New Roman" w:cs="Times New Roman"/>
          <w:sz w:val="24"/>
          <w:szCs w:val="24"/>
          <w:lang w:eastAsia="nl-NL"/>
        </w:rPr>
        <w:t>Основы проектирования баз данных</w:t>
      </w:r>
      <w:r w:rsidRPr="00AA016B">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DF42AD7" w14:textId="77777777" w:rsidR="00FA483A" w:rsidRPr="00921B83" w:rsidRDefault="00FA483A" w:rsidP="008212A5">
      <w:pPr>
        <w:pStyle w:val="114"/>
        <w:spacing w:before="240" w:after="0" w:line="240" w:lineRule="auto"/>
        <w:outlineLvl w:val="9"/>
        <w:rPr>
          <w:rFonts w:ascii="Times New Roman" w:hAnsi="Times New Roman"/>
        </w:rPr>
      </w:pPr>
      <w:bookmarkStart w:id="9884" w:name="_Toc172052005"/>
      <w:bookmarkStart w:id="9885" w:name="_Toc172052449"/>
      <w:bookmarkStart w:id="9886" w:name="_Toc172052893"/>
      <w:bookmarkStart w:id="9887" w:name="_Toc172053337"/>
      <w:bookmarkStart w:id="9888" w:name="_Toc172053781"/>
      <w:bookmarkStart w:id="9889" w:name="_Toc172054225"/>
      <w:bookmarkStart w:id="9890" w:name="_Toc172054671"/>
      <w:bookmarkStart w:id="9891" w:name="_Toc172055115"/>
      <w:bookmarkStart w:id="9892" w:name="_Toc172055559"/>
      <w:bookmarkStart w:id="9893" w:name="_Toc172056003"/>
      <w:bookmarkStart w:id="9894" w:name="_Toc172056447"/>
      <w:bookmarkStart w:id="9895" w:name="_Toc172056891"/>
      <w:bookmarkStart w:id="9896" w:name="_Toc172057335"/>
      <w:bookmarkStart w:id="9897" w:name="_Toc172057779"/>
      <w:bookmarkStart w:id="9898" w:name="_Toc172058223"/>
      <w:bookmarkStart w:id="9899" w:name="_Toc172058667"/>
      <w:bookmarkStart w:id="9900" w:name="_Toc172059111"/>
      <w:bookmarkStart w:id="9901" w:name="_Toc172059555"/>
      <w:bookmarkStart w:id="9902" w:name="_Toc172059999"/>
      <w:bookmarkStart w:id="9903" w:name="_Toc172060443"/>
      <w:bookmarkStart w:id="9904" w:name="_Toc172060887"/>
      <w:bookmarkStart w:id="9905" w:name="_Toc172061331"/>
      <w:bookmarkStart w:id="9906" w:name="_Toc172061775"/>
      <w:bookmarkStart w:id="9907" w:name="_Toc172062219"/>
      <w:bookmarkStart w:id="9908" w:name="_Toc172063107"/>
      <w:bookmarkStart w:id="9909" w:name="_Toc172063551"/>
      <w:bookmarkStart w:id="9910" w:name="_Toc172063995"/>
      <w:bookmarkStart w:id="9911" w:name="_Toc172064439"/>
      <w:bookmarkStart w:id="9912" w:name="_Toc172064883"/>
      <w:bookmarkStart w:id="9913" w:name="_Toc172065327"/>
      <w:bookmarkStart w:id="9914" w:name="_Toc172065771"/>
      <w:bookmarkStart w:id="9915" w:name="_Toc172066215"/>
      <w:bookmarkStart w:id="9916" w:name="_Toc172066659"/>
      <w:bookmarkStart w:id="9917" w:name="_Toc172111575"/>
      <w:bookmarkStart w:id="9918" w:name="_Toc172119103"/>
      <w:bookmarkStart w:id="9919" w:name="_Toc172119897"/>
      <w:r w:rsidRPr="00921B83">
        <w:rPr>
          <w:rFonts w:ascii="Times New Roman" w:hAnsi="Times New Roman"/>
        </w:rPr>
        <w:t>1.2. Планируемые результаты освоения дисциплины</w:t>
      </w:r>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p>
    <w:p w14:paraId="6B1C2F87" w14:textId="77777777" w:rsidR="00FA483A" w:rsidRPr="00921B83" w:rsidRDefault="00FA483A" w:rsidP="008212A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3583B70" w14:textId="77777777" w:rsidR="00FA483A" w:rsidRPr="00921B83" w:rsidRDefault="00FA483A" w:rsidP="008212A5">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2979"/>
        <w:gridCol w:w="2542"/>
      </w:tblGrid>
      <w:tr w:rsidR="00921B83" w:rsidRPr="00921B83" w14:paraId="71210FCF" w14:textId="77777777" w:rsidTr="00585EAF">
        <w:tc>
          <w:tcPr>
            <w:tcW w:w="693" w:type="pct"/>
            <w:tcBorders>
              <w:top w:val="single" w:sz="4" w:space="0" w:color="auto"/>
              <w:left w:val="single" w:sz="4" w:space="0" w:color="auto"/>
              <w:right w:val="single" w:sz="4" w:space="0" w:color="auto"/>
            </w:tcBorders>
            <w:vAlign w:val="center"/>
          </w:tcPr>
          <w:p w14:paraId="5AED1905" w14:textId="580E71AF" w:rsidR="00FA483A" w:rsidRPr="00921B83" w:rsidRDefault="00585EAF" w:rsidP="008212A5">
            <w:pPr>
              <w:jc w:val="center"/>
              <w:rPr>
                <w:rStyle w:val="afd"/>
                <w:b/>
                <w:i w:val="0"/>
                <w:sz w:val="20"/>
                <w:szCs w:val="20"/>
              </w:rPr>
            </w:pPr>
            <w:r w:rsidRPr="00921B83">
              <w:rPr>
                <w:rStyle w:val="afd"/>
                <w:b/>
                <w:i w:val="0"/>
                <w:sz w:val="20"/>
                <w:szCs w:val="20"/>
              </w:rPr>
              <w:t>Код ОК, ПК</w:t>
            </w:r>
          </w:p>
        </w:tc>
        <w:tc>
          <w:tcPr>
            <w:tcW w:w="1599" w:type="pct"/>
            <w:tcBorders>
              <w:top w:val="single" w:sz="4" w:space="0" w:color="auto"/>
              <w:left w:val="single" w:sz="4" w:space="0" w:color="auto"/>
              <w:right w:val="single" w:sz="4" w:space="0" w:color="auto"/>
            </w:tcBorders>
            <w:vAlign w:val="center"/>
          </w:tcPr>
          <w:p w14:paraId="54E5ACC8"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0A2257F1" w14:textId="77777777" w:rsidR="00FA483A" w:rsidRPr="00921B83" w:rsidRDefault="00FA483A" w:rsidP="008212A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c>
          <w:tcPr>
            <w:tcW w:w="1247" w:type="pct"/>
            <w:tcBorders>
              <w:top w:val="single" w:sz="4" w:space="0" w:color="auto"/>
              <w:left w:val="single" w:sz="4" w:space="0" w:color="auto"/>
              <w:bottom w:val="single" w:sz="4" w:space="0" w:color="auto"/>
              <w:right w:val="single" w:sz="4" w:space="0" w:color="auto"/>
            </w:tcBorders>
            <w:vAlign w:val="center"/>
          </w:tcPr>
          <w:p w14:paraId="62945F83"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Владеть</w:t>
            </w:r>
          </w:p>
        </w:tc>
      </w:tr>
      <w:tr w:rsidR="00921B83" w:rsidRPr="00921B83" w14:paraId="5287E77D" w14:textId="77777777" w:rsidTr="00585EAF">
        <w:trPr>
          <w:trHeight w:val="680"/>
        </w:trPr>
        <w:tc>
          <w:tcPr>
            <w:tcW w:w="693" w:type="pct"/>
            <w:tcBorders>
              <w:left w:val="single" w:sz="4" w:space="0" w:color="auto"/>
              <w:right w:val="single" w:sz="4" w:space="0" w:color="auto"/>
            </w:tcBorders>
            <w:vAlign w:val="center"/>
          </w:tcPr>
          <w:p w14:paraId="1C6875A2" w14:textId="77777777"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1599" w:type="pct"/>
            <w:tcBorders>
              <w:left w:val="single" w:sz="4" w:space="0" w:color="auto"/>
              <w:right w:val="single" w:sz="4" w:space="0" w:color="auto"/>
            </w:tcBorders>
            <w:vAlign w:val="center"/>
          </w:tcPr>
          <w:p w14:paraId="6E757E06" w14:textId="7070A729" w:rsidR="00FA483A" w:rsidRPr="00921B83" w:rsidRDefault="00FA483A" w:rsidP="00A47ED6">
            <w:pPr>
              <w:pStyle w:val="a6"/>
              <w:numPr>
                <w:ilvl w:val="0"/>
                <w:numId w:val="110"/>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w:t>
            </w:r>
            <w:r w:rsidR="00FB3B1D" w:rsidRPr="00921B83">
              <w:rPr>
                <w:rFonts w:ascii="Times New Roman" w:hAnsi="Times New Roman" w:cs="Times New Roman"/>
                <w:sz w:val="20"/>
                <w:szCs w:val="20"/>
              </w:rPr>
              <w:t>ь и выделять её составные части</w:t>
            </w:r>
          </w:p>
          <w:p w14:paraId="2C709289" w14:textId="44DC4A2F" w:rsidR="00FA483A" w:rsidRPr="00921B83" w:rsidRDefault="00FA483A" w:rsidP="00A47ED6">
            <w:pPr>
              <w:pStyle w:val="a6"/>
              <w:numPr>
                <w:ilvl w:val="0"/>
                <w:numId w:val="110"/>
              </w:numPr>
              <w:tabs>
                <w:tab w:val="left" w:pos="322"/>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75B24A0A" w14:textId="3A333C18" w:rsidR="00FA483A" w:rsidRPr="00921B83" w:rsidRDefault="00FA483A" w:rsidP="00A47ED6">
            <w:pPr>
              <w:pStyle w:val="a6"/>
              <w:numPr>
                <w:ilvl w:val="0"/>
                <w:numId w:val="110"/>
              </w:numPr>
              <w:tabs>
                <w:tab w:val="left" w:pos="322"/>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c>
          <w:tcPr>
            <w:tcW w:w="1247" w:type="pct"/>
            <w:tcBorders>
              <w:top w:val="single" w:sz="4" w:space="0" w:color="auto"/>
              <w:left w:val="single" w:sz="4" w:space="0" w:color="auto"/>
              <w:bottom w:val="single" w:sz="4" w:space="0" w:color="auto"/>
              <w:right w:val="single" w:sz="4" w:space="0" w:color="auto"/>
            </w:tcBorders>
            <w:vAlign w:val="center"/>
          </w:tcPr>
          <w:p w14:paraId="53CF4B48" w14:textId="03DEA9C4" w:rsidR="00FA483A" w:rsidRPr="00921B83" w:rsidRDefault="0037664D" w:rsidP="008212A5">
            <w:pPr>
              <w:tabs>
                <w:tab w:val="left" w:pos="322"/>
              </w:tabs>
              <w:jc w:val="center"/>
              <w:rPr>
                <w:rFonts w:ascii="Times New Roman" w:hAnsi="Times New Roman" w:cs="Times New Roman"/>
                <w:b/>
                <w:sz w:val="20"/>
                <w:szCs w:val="20"/>
              </w:rPr>
            </w:pPr>
            <w:r w:rsidRPr="00921B83">
              <w:rPr>
                <w:rFonts w:ascii="Times New Roman" w:hAnsi="Times New Roman" w:cs="Times New Roman"/>
                <w:b/>
                <w:sz w:val="20"/>
                <w:szCs w:val="20"/>
              </w:rPr>
              <w:t>–</w:t>
            </w:r>
          </w:p>
        </w:tc>
      </w:tr>
      <w:tr w:rsidR="00921B83" w:rsidRPr="00921B83" w14:paraId="1D0A5384" w14:textId="77777777" w:rsidTr="00585EAF">
        <w:trPr>
          <w:trHeight w:val="680"/>
        </w:trPr>
        <w:tc>
          <w:tcPr>
            <w:tcW w:w="693" w:type="pct"/>
            <w:tcBorders>
              <w:left w:val="single" w:sz="4" w:space="0" w:color="auto"/>
              <w:right w:val="single" w:sz="4" w:space="0" w:color="auto"/>
            </w:tcBorders>
            <w:vAlign w:val="center"/>
          </w:tcPr>
          <w:p w14:paraId="24DDDB88" w14:textId="277E2EFC"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w:t>
            </w:r>
          </w:p>
        </w:tc>
        <w:tc>
          <w:tcPr>
            <w:tcW w:w="1599" w:type="pct"/>
            <w:tcBorders>
              <w:left w:val="single" w:sz="4" w:space="0" w:color="auto"/>
              <w:right w:val="single" w:sz="4" w:space="0" w:color="auto"/>
            </w:tcBorders>
            <w:vAlign w:val="center"/>
          </w:tcPr>
          <w:p w14:paraId="02ABB406" w14:textId="068CAE7F" w:rsidR="00FA483A" w:rsidRPr="00921B83" w:rsidRDefault="00FA483A" w:rsidP="00A47ED6">
            <w:pPr>
              <w:pStyle w:val="a6"/>
              <w:numPr>
                <w:ilvl w:val="0"/>
                <w:numId w:val="110"/>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w:t>
            </w:r>
            <w:r w:rsidR="00FB3B1D" w:rsidRPr="00921B83">
              <w:rPr>
                <w:rFonts w:ascii="Times New Roman" w:hAnsi="Times New Roman" w:cs="Times New Roman"/>
                <w:sz w:val="20"/>
                <w:szCs w:val="20"/>
              </w:rPr>
              <w:t xml:space="preserve">урировать получаемую информацию, </w:t>
            </w:r>
            <w:r w:rsidRPr="00921B83">
              <w:rPr>
                <w:rFonts w:ascii="Times New Roman" w:hAnsi="Times New Roman" w:cs="Times New Roman"/>
                <w:sz w:val="20"/>
                <w:szCs w:val="20"/>
              </w:rPr>
              <w:t>о</w:t>
            </w:r>
            <w:r w:rsidR="00FB3B1D" w:rsidRPr="00921B83">
              <w:rPr>
                <w:rFonts w:ascii="Times New Roman" w:hAnsi="Times New Roman" w:cs="Times New Roman"/>
                <w:sz w:val="20"/>
                <w:szCs w:val="20"/>
              </w:rPr>
              <w:t>формлять результаты поиска</w:t>
            </w:r>
          </w:p>
          <w:p w14:paraId="10260D8B" w14:textId="08106DC5" w:rsidR="00FA483A" w:rsidRPr="00921B83" w:rsidRDefault="00FA483A" w:rsidP="00A47ED6">
            <w:pPr>
              <w:pStyle w:val="a6"/>
              <w:numPr>
                <w:ilvl w:val="0"/>
                <w:numId w:val="110"/>
              </w:numPr>
              <w:tabs>
                <w:tab w:val="left" w:pos="322"/>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оценивать практическу</w:t>
            </w:r>
            <w:r w:rsidR="00FB3B1D" w:rsidRPr="00921B83">
              <w:rPr>
                <w:rFonts w:ascii="Times New Roman" w:hAnsi="Times New Roman" w:cs="Times New Roman"/>
                <w:sz w:val="20"/>
                <w:szCs w:val="20"/>
              </w:rPr>
              <w:t>ю значимость результатов поиска</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1EE24C4A" w14:textId="69A976EA" w:rsidR="00FA483A" w:rsidRPr="00921B83" w:rsidRDefault="00FA483A" w:rsidP="00A47ED6">
            <w:pPr>
              <w:pStyle w:val="a6"/>
              <w:numPr>
                <w:ilvl w:val="0"/>
                <w:numId w:val="110"/>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w:t>
            </w:r>
            <w:r w:rsidR="00FB3B1D" w:rsidRPr="00921B83">
              <w:rPr>
                <w:rFonts w:ascii="Times New Roman" w:hAnsi="Times New Roman" w:cs="Times New Roman"/>
                <w:sz w:val="20"/>
                <w:szCs w:val="20"/>
              </w:rPr>
              <w:t>емы структурирования информации</w:t>
            </w:r>
          </w:p>
          <w:p w14:paraId="6A95859A" w14:textId="7793C341" w:rsidR="00FA483A" w:rsidRPr="00921B83" w:rsidRDefault="00FA483A" w:rsidP="00A47ED6">
            <w:pPr>
              <w:pStyle w:val="a6"/>
              <w:numPr>
                <w:ilvl w:val="0"/>
                <w:numId w:val="110"/>
              </w:numPr>
              <w:tabs>
                <w:tab w:val="left" w:pos="322"/>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формат оформлени</w:t>
            </w:r>
            <w:r w:rsidR="00FB3B1D" w:rsidRPr="00921B83">
              <w:rPr>
                <w:rFonts w:ascii="Times New Roman" w:hAnsi="Times New Roman" w:cs="Times New Roman"/>
                <w:sz w:val="20"/>
                <w:szCs w:val="20"/>
              </w:rPr>
              <w:t>я результатов поиска информации</w:t>
            </w:r>
          </w:p>
        </w:tc>
        <w:tc>
          <w:tcPr>
            <w:tcW w:w="1247" w:type="pct"/>
            <w:tcBorders>
              <w:top w:val="single" w:sz="4" w:space="0" w:color="auto"/>
              <w:left w:val="single" w:sz="4" w:space="0" w:color="auto"/>
              <w:bottom w:val="single" w:sz="4" w:space="0" w:color="auto"/>
              <w:right w:val="single" w:sz="4" w:space="0" w:color="auto"/>
            </w:tcBorders>
            <w:vAlign w:val="center"/>
          </w:tcPr>
          <w:p w14:paraId="0533532B" w14:textId="4EDF8568" w:rsidR="00FA483A" w:rsidRPr="00921B83" w:rsidRDefault="0037664D" w:rsidP="008212A5">
            <w:pPr>
              <w:tabs>
                <w:tab w:val="left" w:pos="322"/>
              </w:tabs>
              <w:jc w:val="center"/>
              <w:rPr>
                <w:rFonts w:ascii="Times New Roman" w:hAnsi="Times New Roman" w:cs="Times New Roman"/>
                <w:sz w:val="20"/>
                <w:szCs w:val="20"/>
              </w:rPr>
            </w:pPr>
            <w:r w:rsidRPr="00921B83">
              <w:rPr>
                <w:rFonts w:ascii="Times New Roman" w:hAnsi="Times New Roman" w:cs="Times New Roman"/>
                <w:sz w:val="20"/>
                <w:szCs w:val="20"/>
              </w:rPr>
              <w:t>–</w:t>
            </w:r>
          </w:p>
        </w:tc>
      </w:tr>
      <w:tr w:rsidR="00921B83" w:rsidRPr="00921B83" w14:paraId="6DAC160D" w14:textId="77777777" w:rsidTr="00585EAF">
        <w:trPr>
          <w:trHeight w:val="680"/>
        </w:trPr>
        <w:tc>
          <w:tcPr>
            <w:tcW w:w="693" w:type="pct"/>
            <w:tcBorders>
              <w:left w:val="single" w:sz="4" w:space="0" w:color="auto"/>
              <w:right w:val="single" w:sz="4" w:space="0" w:color="auto"/>
            </w:tcBorders>
            <w:vAlign w:val="center"/>
          </w:tcPr>
          <w:p w14:paraId="25FAB4AE" w14:textId="256AD0EA"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ОК 04 </w:t>
            </w:r>
          </w:p>
        </w:tc>
        <w:tc>
          <w:tcPr>
            <w:tcW w:w="1599" w:type="pct"/>
            <w:tcBorders>
              <w:left w:val="single" w:sz="4" w:space="0" w:color="auto"/>
              <w:right w:val="single" w:sz="4" w:space="0" w:color="auto"/>
            </w:tcBorders>
            <w:vAlign w:val="center"/>
          </w:tcPr>
          <w:p w14:paraId="1DF2442A" w14:textId="13C572E8" w:rsidR="00FA483A" w:rsidRPr="00921B83" w:rsidRDefault="00FA483A" w:rsidP="00A47ED6">
            <w:pPr>
              <w:pStyle w:val="a6"/>
              <w:numPr>
                <w:ilvl w:val="0"/>
                <w:numId w:val="110"/>
              </w:numPr>
              <w:tabs>
                <w:tab w:val="left" w:pos="322"/>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организовыв</w:t>
            </w:r>
            <w:r w:rsidR="00FB3B1D" w:rsidRPr="00921B83">
              <w:rPr>
                <w:rFonts w:ascii="Times New Roman" w:hAnsi="Times New Roman" w:cs="Times New Roman"/>
                <w:sz w:val="20"/>
                <w:szCs w:val="20"/>
              </w:rPr>
              <w:t>ать работу коллектива и команды</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722DC7A3" w14:textId="28330634" w:rsidR="00FA483A" w:rsidRPr="00921B83" w:rsidRDefault="00FA483A" w:rsidP="00A47ED6">
            <w:pPr>
              <w:pStyle w:val="a6"/>
              <w:numPr>
                <w:ilvl w:val="0"/>
                <w:numId w:val="110"/>
              </w:numPr>
              <w:tabs>
                <w:tab w:val="left" w:pos="322"/>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психологические основы деятельности коллектива</w:t>
            </w:r>
          </w:p>
        </w:tc>
        <w:tc>
          <w:tcPr>
            <w:tcW w:w="1247" w:type="pct"/>
            <w:tcBorders>
              <w:top w:val="single" w:sz="4" w:space="0" w:color="auto"/>
              <w:left w:val="single" w:sz="4" w:space="0" w:color="auto"/>
              <w:bottom w:val="single" w:sz="4" w:space="0" w:color="auto"/>
              <w:right w:val="single" w:sz="4" w:space="0" w:color="auto"/>
            </w:tcBorders>
            <w:vAlign w:val="center"/>
          </w:tcPr>
          <w:p w14:paraId="6150A3E3" w14:textId="72394C0C" w:rsidR="00FA483A" w:rsidRPr="00921B83" w:rsidRDefault="0037664D" w:rsidP="008212A5">
            <w:pPr>
              <w:tabs>
                <w:tab w:val="left" w:pos="322"/>
              </w:tabs>
              <w:jc w:val="center"/>
              <w:rPr>
                <w:rFonts w:ascii="Times New Roman" w:hAnsi="Times New Roman" w:cs="Times New Roman"/>
                <w:sz w:val="20"/>
                <w:szCs w:val="20"/>
              </w:rPr>
            </w:pPr>
            <w:r w:rsidRPr="00921B83">
              <w:rPr>
                <w:rFonts w:ascii="Times New Roman" w:hAnsi="Times New Roman" w:cs="Times New Roman"/>
                <w:sz w:val="20"/>
                <w:szCs w:val="20"/>
              </w:rPr>
              <w:t>–</w:t>
            </w:r>
          </w:p>
        </w:tc>
      </w:tr>
      <w:tr w:rsidR="00921B83" w:rsidRPr="00921B83" w14:paraId="0DDE9768" w14:textId="77777777" w:rsidTr="00585EAF">
        <w:trPr>
          <w:trHeight w:val="680"/>
        </w:trPr>
        <w:tc>
          <w:tcPr>
            <w:tcW w:w="693" w:type="pct"/>
            <w:tcBorders>
              <w:left w:val="single" w:sz="4" w:space="0" w:color="auto"/>
              <w:right w:val="single" w:sz="4" w:space="0" w:color="auto"/>
            </w:tcBorders>
            <w:vAlign w:val="center"/>
          </w:tcPr>
          <w:p w14:paraId="379E0006" w14:textId="0D6D0839" w:rsidR="00FA483A" w:rsidRPr="00921B83" w:rsidRDefault="00FA483A" w:rsidP="00AA016B">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ПК </w:t>
            </w:r>
            <w:r w:rsidR="00AA016B">
              <w:rPr>
                <w:rFonts w:ascii="Times New Roman" w:hAnsi="Times New Roman" w:cs="Times New Roman"/>
                <w:bCs/>
                <w:sz w:val="20"/>
                <w:szCs w:val="20"/>
              </w:rPr>
              <w:t>5</w:t>
            </w:r>
            <w:r w:rsidRPr="00921B83">
              <w:rPr>
                <w:rFonts w:ascii="Times New Roman" w:hAnsi="Times New Roman" w:cs="Times New Roman"/>
                <w:bCs/>
                <w:sz w:val="20"/>
                <w:szCs w:val="20"/>
              </w:rPr>
              <w:t>.</w:t>
            </w:r>
            <w:r w:rsidR="00AA016B">
              <w:rPr>
                <w:rFonts w:ascii="Times New Roman" w:hAnsi="Times New Roman" w:cs="Times New Roman"/>
                <w:bCs/>
                <w:sz w:val="20"/>
                <w:szCs w:val="20"/>
              </w:rPr>
              <w:t>2</w:t>
            </w:r>
          </w:p>
        </w:tc>
        <w:tc>
          <w:tcPr>
            <w:tcW w:w="1599" w:type="pct"/>
            <w:tcBorders>
              <w:left w:val="single" w:sz="4" w:space="0" w:color="auto"/>
              <w:right w:val="single" w:sz="4" w:space="0" w:color="auto"/>
            </w:tcBorders>
            <w:vAlign w:val="center"/>
          </w:tcPr>
          <w:p w14:paraId="4373B83A" w14:textId="77777777" w:rsidR="00FA483A" w:rsidRPr="00921B83" w:rsidRDefault="00FA483A"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lang w:eastAsia="ru-RU"/>
              </w:rPr>
              <w:t>осуществлять постановку задачи по обработке информации</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496F5EF0" w14:textId="0ECD1DDE" w:rsidR="00FA483A" w:rsidRPr="00921B83" w:rsidRDefault="00FA483A" w:rsidP="00A47ED6">
            <w:pPr>
              <w:pStyle w:val="TableParagraph"/>
              <w:numPr>
                <w:ilvl w:val="0"/>
                <w:numId w:val="109"/>
              </w:numPr>
              <w:tabs>
                <w:tab w:val="left" w:pos="322"/>
              </w:tabs>
              <w:ind w:left="0" w:firstLine="0"/>
              <w:jc w:val="both"/>
              <w:rPr>
                <w:sz w:val="20"/>
                <w:szCs w:val="20"/>
              </w:rPr>
            </w:pPr>
            <w:r w:rsidRPr="00921B83">
              <w:rPr>
                <w:sz w:val="20"/>
                <w:szCs w:val="20"/>
              </w:rPr>
              <w:t>основные виды и процедуры</w:t>
            </w:r>
          </w:p>
          <w:p w14:paraId="5099FD2C" w14:textId="77777777" w:rsidR="00FA483A" w:rsidRPr="00921B83" w:rsidRDefault="00FA483A"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обработки информации, модели и методы решения задач обработки информации</w:t>
            </w:r>
          </w:p>
        </w:tc>
        <w:tc>
          <w:tcPr>
            <w:tcW w:w="1247" w:type="pct"/>
            <w:tcBorders>
              <w:top w:val="single" w:sz="4" w:space="0" w:color="auto"/>
              <w:left w:val="single" w:sz="4" w:space="0" w:color="auto"/>
              <w:bottom w:val="single" w:sz="4" w:space="0" w:color="auto"/>
              <w:right w:val="single" w:sz="4" w:space="0" w:color="auto"/>
            </w:tcBorders>
            <w:vAlign w:val="center"/>
          </w:tcPr>
          <w:p w14:paraId="3E924E9C" w14:textId="77777777" w:rsidR="00FA483A" w:rsidRPr="00921B83" w:rsidRDefault="00FA483A"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анализировать предметную область</w:t>
            </w:r>
          </w:p>
        </w:tc>
      </w:tr>
      <w:tr w:rsidR="00921B83" w:rsidRPr="00921B83" w14:paraId="285C0069" w14:textId="77777777" w:rsidTr="00585EAF">
        <w:trPr>
          <w:trHeight w:val="680"/>
        </w:trPr>
        <w:tc>
          <w:tcPr>
            <w:tcW w:w="693" w:type="pct"/>
            <w:tcBorders>
              <w:left w:val="single" w:sz="4" w:space="0" w:color="auto"/>
              <w:right w:val="single" w:sz="4" w:space="0" w:color="auto"/>
            </w:tcBorders>
            <w:vAlign w:val="center"/>
          </w:tcPr>
          <w:p w14:paraId="6BD238D0" w14:textId="05464369" w:rsidR="00FA483A" w:rsidRPr="00921B83" w:rsidRDefault="00FA483A" w:rsidP="00AA016B">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ПК </w:t>
            </w:r>
            <w:r w:rsidR="00AA016B">
              <w:rPr>
                <w:rFonts w:ascii="Times New Roman" w:hAnsi="Times New Roman" w:cs="Times New Roman"/>
                <w:bCs/>
                <w:sz w:val="20"/>
                <w:szCs w:val="20"/>
              </w:rPr>
              <w:t>9</w:t>
            </w:r>
            <w:r w:rsidRPr="00921B83">
              <w:rPr>
                <w:rFonts w:ascii="Times New Roman" w:hAnsi="Times New Roman" w:cs="Times New Roman"/>
                <w:bCs/>
                <w:sz w:val="20"/>
                <w:szCs w:val="20"/>
              </w:rPr>
              <w:t>.</w:t>
            </w:r>
            <w:r w:rsidR="00AA016B">
              <w:rPr>
                <w:rFonts w:ascii="Times New Roman" w:hAnsi="Times New Roman" w:cs="Times New Roman"/>
                <w:bCs/>
                <w:sz w:val="20"/>
                <w:szCs w:val="20"/>
              </w:rPr>
              <w:t>1</w:t>
            </w:r>
          </w:p>
        </w:tc>
        <w:tc>
          <w:tcPr>
            <w:tcW w:w="1599" w:type="pct"/>
            <w:tcBorders>
              <w:left w:val="single" w:sz="4" w:space="0" w:color="auto"/>
              <w:right w:val="single" w:sz="4" w:space="0" w:color="auto"/>
            </w:tcBorders>
            <w:vAlign w:val="center"/>
          </w:tcPr>
          <w:p w14:paraId="0F808333" w14:textId="45C9F0BF" w:rsidR="00FA483A" w:rsidRPr="00921B83" w:rsidRDefault="00FA483A"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разрабатывать программный код к</w:t>
            </w:r>
            <w:r w:rsidR="00FB3B1D" w:rsidRPr="00921B83">
              <w:rPr>
                <w:rFonts w:ascii="Times New Roman" w:hAnsi="Times New Roman" w:cs="Times New Roman"/>
                <w:sz w:val="20"/>
                <w:szCs w:val="20"/>
              </w:rPr>
              <w:t>лиентской части веб-приложений</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3E727E4E" w14:textId="0CBCCB96" w:rsidR="00FA483A" w:rsidRPr="00921B83" w:rsidRDefault="00FA483A"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языки программирования и разметки для разработки клиентской части</w:t>
            </w:r>
            <w:r w:rsidR="00FB3B1D" w:rsidRPr="00921B83">
              <w:rPr>
                <w:rFonts w:ascii="Times New Roman" w:hAnsi="Times New Roman" w:cs="Times New Roman"/>
                <w:sz w:val="20"/>
                <w:szCs w:val="20"/>
              </w:rPr>
              <w:t xml:space="preserve"> веб-приложений</w:t>
            </w:r>
          </w:p>
        </w:tc>
        <w:tc>
          <w:tcPr>
            <w:tcW w:w="1247" w:type="pct"/>
            <w:tcBorders>
              <w:top w:val="single" w:sz="4" w:space="0" w:color="auto"/>
              <w:left w:val="single" w:sz="4" w:space="0" w:color="auto"/>
              <w:bottom w:val="single" w:sz="4" w:space="0" w:color="auto"/>
              <w:right w:val="single" w:sz="4" w:space="0" w:color="auto"/>
            </w:tcBorders>
            <w:vAlign w:val="center"/>
          </w:tcPr>
          <w:p w14:paraId="49644FF3" w14:textId="14AEF0E7" w:rsidR="00FA483A" w:rsidRPr="00921B83" w:rsidRDefault="00FB3B1D"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разрабатывать интерфейс пользователя</w:t>
            </w:r>
          </w:p>
        </w:tc>
      </w:tr>
      <w:tr w:rsidR="00FA483A" w:rsidRPr="00921B83" w14:paraId="4185ED88" w14:textId="77777777" w:rsidTr="00585EAF">
        <w:trPr>
          <w:trHeight w:val="680"/>
        </w:trPr>
        <w:tc>
          <w:tcPr>
            <w:tcW w:w="693" w:type="pct"/>
            <w:tcBorders>
              <w:left w:val="single" w:sz="4" w:space="0" w:color="auto"/>
              <w:right w:val="single" w:sz="4" w:space="0" w:color="auto"/>
            </w:tcBorders>
            <w:vAlign w:val="center"/>
          </w:tcPr>
          <w:p w14:paraId="4AF803DF" w14:textId="30BBA35E" w:rsidR="00FA483A" w:rsidRPr="00921B83" w:rsidRDefault="00FA483A" w:rsidP="00AA016B">
            <w:pPr>
              <w:jc w:val="center"/>
              <w:rPr>
                <w:rFonts w:ascii="Times New Roman" w:hAnsi="Times New Roman" w:cs="Times New Roman"/>
                <w:bCs/>
                <w:sz w:val="20"/>
                <w:szCs w:val="20"/>
              </w:rPr>
            </w:pPr>
            <w:r w:rsidRPr="00921B83">
              <w:rPr>
                <w:rFonts w:ascii="Times New Roman" w:hAnsi="Times New Roman" w:cs="Times New Roman"/>
                <w:bCs/>
                <w:sz w:val="20"/>
                <w:szCs w:val="20"/>
              </w:rPr>
              <w:t xml:space="preserve">ПК </w:t>
            </w:r>
            <w:r w:rsidR="00AA016B">
              <w:rPr>
                <w:rFonts w:ascii="Times New Roman" w:hAnsi="Times New Roman" w:cs="Times New Roman"/>
                <w:bCs/>
                <w:sz w:val="20"/>
                <w:szCs w:val="20"/>
              </w:rPr>
              <w:t>5</w:t>
            </w:r>
            <w:r w:rsidRPr="00921B83">
              <w:rPr>
                <w:rFonts w:ascii="Times New Roman" w:hAnsi="Times New Roman" w:cs="Times New Roman"/>
                <w:bCs/>
                <w:sz w:val="20"/>
                <w:szCs w:val="20"/>
              </w:rPr>
              <w:t>.3</w:t>
            </w:r>
          </w:p>
        </w:tc>
        <w:tc>
          <w:tcPr>
            <w:tcW w:w="1599" w:type="pct"/>
            <w:tcBorders>
              <w:left w:val="single" w:sz="4" w:space="0" w:color="auto"/>
              <w:right w:val="single" w:sz="4" w:space="0" w:color="auto"/>
            </w:tcBorders>
            <w:vAlign w:val="center"/>
          </w:tcPr>
          <w:p w14:paraId="27B95868" w14:textId="1C034472" w:rsidR="00FA483A" w:rsidRPr="00921B83" w:rsidRDefault="00FA483A"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lang w:eastAsia="ru-RU"/>
              </w:rPr>
              <w:t>создавать программу по разработанному</w:t>
            </w:r>
            <w:r w:rsidR="00FB3B1D" w:rsidRPr="00921B83">
              <w:rPr>
                <w:rFonts w:ascii="Times New Roman" w:hAnsi="Times New Roman" w:cs="Times New Roman"/>
                <w:sz w:val="20"/>
                <w:szCs w:val="20"/>
                <w:lang w:eastAsia="ru-RU"/>
              </w:rPr>
              <w:t xml:space="preserve"> алгоритму как отдельный модуль</w:t>
            </w:r>
          </w:p>
        </w:tc>
        <w:tc>
          <w:tcPr>
            <w:tcW w:w="1461" w:type="pct"/>
            <w:tcBorders>
              <w:top w:val="single" w:sz="4" w:space="0" w:color="auto"/>
              <w:left w:val="single" w:sz="4" w:space="0" w:color="auto"/>
              <w:bottom w:val="single" w:sz="4" w:space="0" w:color="auto"/>
              <w:right w:val="single" w:sz="4" w:space="0" w:color="auto"/>
            </w:tcBorders>
            <w:shd w:val="clear" w:color="auto" w:fill="auto"/>
            <w:vAlign w:val="center"/>
          </w:tcPr>
          <w:p w14:paraId="0C8151D2" w14:textId="1BDFD777" w:rsidR="00FA483A" w:rsidRPr="00921B83" w:rsidRDefault="00FA483A"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lang w:eastAsia="ru-RU"/>
              </w:rPr>
              <w:t>основные этапы разработки п</w:t>
            </w:r>
            <w:r w:rsidR="00FB3B1D" w:rsidRPr="00921B83">
              <w:rPr>
                <w:rFonts w:ascii="Times New Roman" w:hAnsi="Times New Roman" w:cs="Times New Roman"/>
                <w:sz w:val="20"/>
                <w:szCs w:val="20"/>
                <w:lang w:eastAsia="ru-RU"/>
              </w:rPr>
              <w:t>рограммного обеспечения</w:t>
            </w:r>
          </w:p>
        </w:tc>
        <w:tc>
          <w:tcPr>
            <w:tcW w:w="1247" w:type="pct"/>
            <w:tcBorders>
              <w:top w:val="single" w:sz="4" w:space="0" w:color="auto"/>
              <w:left w:val="single" w:sz="4" w:space="0" w:color="auto"/>
              <w:bottom w:val="single" w:sz="4" w:space="0" w:color="auto"/>
              <w:right w:val="single" w:sz="4" w:space="0" w:color="auto"/>
            </w:tcBorders>
            <w:vAlign w:val="center"/>
          </w:tcPr>
          <w:p w14:paraId="582C9611" w14:textId="5ECC12F7" w:rsidR="00FA483A" w:rsidRPr="00921B83" w:rsidRDefault="00FB3B1D" w:rsidP="00A47ED6">
            <w:pPr>
              <w:pStyle w:val="a6"/>
              <w:numPr>
                <w:ilvl w:val="0"/>
                <w:numId w:val="109"/>
              </w:numPr>
              <w:tabs>
                <w:tab w:val="left" w:pos="322"/>
              </w:tabs>
              <w:ind w:left="0" w:firstLine="0"/>
              <w:jc w:val="both"/>
              <w:rPr>
                <w:rFonts w:ascii="Times New Roman" w:hAnsi="Times New Roman" w:cs="Times New Roman"/>
                <w:sz w:val="20"/>
                <w:szCs w:val="20"/>
              </w:rPr>
            </w:pPr>
            <w:r w:rsidRPr="00921B83">
              <w:rPr>
                <w:rFonts w:ascii="Times New Roman" w:eastAsia="PMingLiU" w:hAnsi="Times New Roman" w:cs="Times New Roman"/>
                <w:sz w:val="20"/>
                <w:szCs w:val="20"/>
              </w:rPr>
              <w:t>осуществлять разработку кода программного модуля на языках низкого уровня и высокого уровней в том числе для мобильных платформ</w:t>
            </w:r>
          </w:p>
        </w:tc>
      </w:tr>
    </w:tbl>
    <w:p w14:paraId="57BF3284" w14:textId="77777777" w:rsidR="00FA483A" w:rsidRPr="00921B83" w:rsidRDefault="00FA483A" w:rsidP="008212A5">
      <w:pPr>
        <w:ind w:firstLine="709"/>
        <w:rPr>
          <w:rFonts w:ascii="Times New Roman" w:eastAsia="Times New Roman" w:hAnsi="Times New Roman" w:cs="Times New Roman"/>
          <w:sz w:val="12"/>
          <w:szCs w:val="12"/>
          <w:lang w:eastAsia="ru-RU"/>
        </w:rPr>
      </w:pPr>
    </w:p>
    <w:p w14:paraId="5D01C6C5" w14:textId="77777777" w:rsidR="00FA483A" w:rsidRPr="00921B83" w:rsidRDefault="00FA483A" w:rsidP="008212A5">
      <w:pPr>
        <w:pStyle w:val="1f1"/>
        <w:outlineLvl w:val="9"/>
        <w:rPr>
          <w:rFonts w:ascii="Times New Roman" w:hAnsi="Times New Roman"/>
          <w:lang w:val="ru-RU"/>
        </w:rPr>
      </w:pPr>
      <w:bookmarkStart w:id="9920" w:name="_Toc172052006"/>
      <w:bookmarkStart w:id="9921" w:name="_Toc172052450"/>
      <w:bookmarkStart w:id="9922" w:name="_Toc172052894"/>
      <w:bookmarkStart w:id="9923" w:name="_Toc172053338"/>
      <w:bookmarkStart w:id="9924" w:name="_Toc172053782"/>
      <w:bookmarkStart w:id="9925" w:name="_Toc172054226"/>
      <w:bookmarkStart w:id="9926" w:name="_Toc172054672"/>
      <w:bookmarkStart w:id="9927" w:name="_Toc172055116"/>
      <w:bookmarkStart w:id="9928" w:name="_Toc172055560"/>
      <w:bookmarkStart w:id="9929" w:name="_Toc172056004"/>
      <w:bookmarkStart w:id="9930" w:name="_Toc172056448"/>
      <w:bookmarkStart w:id="9931" w:name="_Toc172056892"/>
      <w:bookmarkStart w:id="9932" w:name="_Toc172057336"/>
      <w:bookmarkStart w:id="9933" w:name="_Toc172057780"/>
      <w:bookmarkStart w:id="9934" w:name="_Toc172058224"/>
      <w:bookmarkStart w:id="9935" w:name="_Toc172058668"/>
      <w:bookmarkStart w:id="9936" w:name="_Toc172059112"/>
      <w:bookmarkStart w:id="9937" w:name="_Toc172059556"/>
      <w:bookmarkStart w:id="9938" w:name="_Toc172060000"/>
      <w:bookmarkStart w:id="9939" w:name="_Toc172060444"/>
      <w:bookmarkStart w:id="9940" w:name="_Toc172060888"/>
      <w:bookmarkStart w:id="9941" w:name="_Toc172061332"/>
      <w:bookmarkStart w:id="9942" w:name="_Toc172061776"/>
      <w:bookmarkStart w:id="9943" w:name="_Toc172062220"/>
      <w:bookmarkStart w:id="9944" w:name="_Toc172063108"/>
      <w:bookmarkStart w:id="9945" w:name="_Toc172063552"/>
      <w:bookmarkStart w:id="9946" w:name="_Toc172063996"/>
      <w:bookmarkStart w:id="9947" w:name="_Toc172064440"/>
      <w:bookmarkStart w:id="9948" w:name="_Toc172064884"/>
      <w:bookmarkStart w:id="9949" w:name="_Toc172065328"/>
      <w:bookmarkStart w:id="9950" w:name="_Toc172065772"/>
      <w:bookmarkStart w:id="9951" w:name="_Toc172066216"/>
      <w:bookmarkStart w:id="9952" w:name="_Toc172066660"/>
      <w:bookmarkStart w:id="9953" w:name="_Toc172111576"/>
      <w:bookmarkStart w:id="9954" w:name="_Toc172119104"/>
      <w:bookmarkStart w:id="9955" w:name="_Toc172119898"/>
      <w:r w:rsidRPr="00921B83">
        <w:rPr>
          <w:rFonts w:ascii="Times New Roman" w:hAnsi="Times New Roman"/>
        </w:rPr>
        <w:t xml:space="preserve">2. Структура и содержание </w:t>
      </w:r>
      <w:r w:rsidRPr="00921B83">
        <w:rPr>
          <w:rFonts w:ascii="Times New Roman" w:hAnsi="Times New Roman"/>
          <w:lang w:val="ru-RU"/>
        </w:rPr>
        <w:t>ДИСЦИПЛИНЫ</w:t>
      </w:r>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p>
    <w:p w14:paraId="28336516" w14:textId="77777777" w:rsidR="00FA483A" w:rsidRPr="00921B83" w:rsidRDefault="00FA483A" w:rsidP="008212A5">
      <w:pPr>
        <w:pStyle w:val="114"/>
        <w:spacing w:line="240" w:lineRule="auto"/>
        <w:outlineLvl w:val="9"/>
        <w:rPr>
          <w:rFonts w:ascii="Times New Roman" w:hAnsi="Times New Roman"/>
        </w:rPr>
      </w:pPr>
      <w:bookmarkStart w:id="9956" w:name="_Toc172052007"/>
      <w:bookmarkStart w:id="9957" w:name="_Toc172052451"/>
      <w:bookmarkStart w:id="9958" w:name="_Toc172052895"/>
      <w:bookmarkStart w:id="9959" w:name="_Toc172053339"/>
      <w:bookmarkStart w:id="9960" w:name="_Toc172053783"/>
      <w:bookmarkStart w:id="9961" w:name="_Toc172054227"/>
      <w:bookmarkStart w:id="9962" w:name="_Toc172054673"/>
      <w:bookmarkStart w:id="9963" w:name="_Toc172055117"/>
      <w:bookmarkStart w:id="9964" w:name="_Toc172055561"/>
      <w:bookmarkStart w:id="9965" w:name="_Toc172056005"/>
      <w:bookmarkStart w:id="9966" w:name="_Toc172056449"/>
      <w:bookmarkStart w:id="9967" w:name="_Toc172056893"/>
      <w:bookmarkStart w:id="9968" w:name="_Toc172057337"/>
      <w:bookmarkStart w:id="9969" w:name="_Toc172057781"/>
      <w:bookmarkStart w:id="9970" w:name="_Toc172058225"/>
      <w:bookmarkStart w:id="9971" w:name="_Toc172058669"/>
      <w:bookmarkStart w:id="9972" w:name="_Toc172059113"/>
      <w:bookmarkStart w:id="9973" w:name="_Toc172059557"/>
      <w:bookmarkStart w:id="9974" w:name="_Toc172060001"/>
      <w:bookmarkStart w:id="9975" w:name="_Toc172060445"/>
      <w:bookmarkStart w:id="9976" w:name="_Toc172060889"/>
      <w:bookmarkStart w:id="9977" w:name="_Toc172061333"/>
      <w:bookmarkStart w:id="9978" w:name="_Toc172061777"/>
      <w:bookmarkStart w:id="9979" w:name="_Toc172062221"/>
      <w:bookmarkStart w:id="9980" w:name="_Toc172063109"/>
      <w:bookmarkStart w:id="9981" w:name="_Toc172063553"/>
      <w:bookmarkStart w:id="9982" w:name="_Toc172063997"/>
      <w:bookmarkStart w:id="9983" w:name="_Toc172064441"/>
      <w:bookmarkStart w:id="9984" w:name="_Toc172064885"/>
      <w:bookmarkStart w:id="9985" w:name="_Toc172065329"/>
      <w:bookmarkStart w:id="9986" w:name="_Toc172065773"/>
      <w:bookmarkStart w:id="9987" w:name="_Toc172066217"/>
      <w:bookmarkStart w:id="9988" w:name="_Toc172066661"/>
      <w:bookmarkStart w:id="9989" w:name="_Toc172111577"/>
      <w:bookmarkStart w:id="9990" w:name="_Toc172119105"/>
      <w:bookmarkStart w:id="9991" w:name="_Toc172119899"/>
      <w:r w:rsidRPr="00921B83">
        <w:rPr>
          <w:rFonts w:ascii="Times New Roman" w:hAnsi="Times New Roman"/>
        </w:rPr>
        <w:t>2.1. Трудоемкость освоения дисциплины</w:t>
      </w:r>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r w:rsidRPr="00921B83">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6"/>
        <w:gridCol w:w="1199"/>
        <w:gridCol w:w="2406"/>
      </w:tblGrid>
      <w:tr w:rsidR="00921B83" w:rsidRPr="00921B83" w14:paraId="65E53134" w14:textId="77777777" w:rsidTr="009974B9">
        <w:trPr>
          <w:trHeight w:val="23"/>
        </w:trPr>
        <w:tc>
          <w:tcPr>
            <w:tcW w:w="3259" w:type="pct"/>
            <w:vAlign w:val="center"/>
          </w:tcPr>
          <w:p w14:paraId="56B9B796" w14:textId="77777777" w:rsidR="00FA483A" w:rsidRPr="00921B83" w:rsidRDefault="00FA483A" w:rsidP="008212A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DC4D0FB"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162" w:type="pct"/>
          </w:tcPr>
          <w:p w14:paraId="7291FEB4" w14:textId="77777777" w:rsidR="00FA483A" w:rsidRPr="00921B83" w:rsidRDefault="00FA483A" w:rsidP="008212A5">
            <w:pPr>
              <w:jc w:val="center"/>
              <w:rPr>
                <w:rFonts w:ascii="Times New Roman" w:hAnsi="Times New Roman" w:cs="Times New Roman"/>
                <w:b/>
                <w:iCs/>
                <w:sz w:val="20"/>
                <w:szCs w:val="20"/>
              </w:rPr>
            </w:pPr>
            <w:r w:rsidRPr="00921B83">
              <w:rPr>
                <w:rFonts w:ascii="Times New Roman" w:hAnsi="Times New Roman" w:cs="Times New Roman"/>
                <w:b/>
                <w:sz w:val="20"/>
                <w:szCs w:val="20"/>
              </w:rPr>
              <w:t>В т.ч. в форме практ. подготовки</w:t>
            </w:r>
          </w:p>
        </w:tc>
      </w:tr>
      <w:tr w:rsidR="00921B83" w:rsidRPr="00921B83" w14:paraId="16BE2B26" w14:textId="77777777" w:rsidTr="009974B9">
        <w:trPr>
          <w:trHeight w:val="23"/>
        </w:trPr>
        <w:tc>
          <w:tcPr>
            <w:tcW w:w="3259" w:type="pct"/>
            <w:vAlign w:val="center"/>
          </w:tcPr>
          <w:p w14:paraId="249D94CC" w14:textId="77777777"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4C622815" w14:textId="4A7DD255" w:rsidR="00FA483A" w:rsidRPr="00921B83" w:rsidRDefault="00CB31B2" w:rsidP="008212A5">
            <w:pPr>
              <w:jc w:val="center"/>
              <w:rPr>
                <w:rFonts w:ascii="Times New Roman" w:hAnsi="Times New Roman" w:cs="Times New Roman"/>
                <w:bCs/>
                <w:sz w:val="20"/>
                <w:szCs w:val="20"/>
              </w:rPr>
            </w:pPr>
            <w:r>
              <w:rPr>
                <w:rFonts w:ascii="Times New Roman" w:hAnsi="Times New Roman" w:cs="Times New Roman"/>
                <w:bCs/>
                <w:sz w:val="20"/>
                <w:szCs w:val="20"/>
              </w:rPr>
              <w:t>84</w:t>
            </w:r>
          </w:p>
        </w:tc>
        <w:tc>
          <w:tcPr>
            <w:tcW w:w="1162" w:type="pct"/>
            <w:vAlign w:val="center"/>
          </w:tcPr>
          <w:p w14:paraId="6CA87C87" w14:textId="1847BED7" w:rsidR="00FA483A" w:rsidRPr="00921B83" w:rsidRDefault="00CB31B2" w:rsidP="008212A5">
            <w:pPr>
              <w:jc w:val="center"/>
              <w:rPr>
                <w:rFonts w:ascii="Times New Roman" w:hAnsi="Times New Roman" w:cs="Times New Roman"/>
                <w:bCs/>
                <w:sz w:val="20"/>
                <w:szCs w:val="20"/>
              </w:rPr>
            </w:pPr>
            <w:r>
              <w:rPr>
                <w:rFonts w:ascii="Times New Roman" w:hAnsi="Times New Roman" w:cs="Times New Roman"/>
                <w:bCs/>
                <w:sz w:val="20"/>
                <w:szCs w:val="20"/>
              </w:rPr>
              <w:t>84</w:t>
            </w:r>
          </w:p>
        </w:tc>
      </w:tr>
      <w:tr w:rsidR="00921B83" w:rsidRPr="00921B83" w14:paraId="7A1B56C1" w14:textId="77777777" w:rsidTr="009974B9">
        <w:trPr>
          <w:trHeight w:val="23"/>
        </w:trPr>
        <w:tc>
          <w:tcPr>
            <w:tcW w:w="3259" w:type="pct"/>
            <w:vAlign w:val="center"/>
          </w:tcPr>
          <w:p w14:paraId="188A1E0F" w14:textId="41CA9334" w:rsidR="00FA483A" w:rsidRPr="00921B83" w:rsidRDefault="00FA483A" w:rsidP="008212A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экзамен</w:t>
            </w:r>
            <w:r w:rsidR="003A1CAE" w:rsidRPr="00921B83">
              <w:rPr>
                <w:rFonts w:ascii="Times New Roman" w:hAnsi="Times New Roman" w:cs="Times New Roman"/>
                <w:bCs/>
                <w:iCs/>
                <w:sz w:val="20"/>
                <w:szCs w:val="20"/>
              </w:rPr>
              <w:t>а</w:t>
            </w:r>
          </w:p>
        </w:tc>
        <w:tc>
          <w:tcPr>
            <w:tcW w:w="579" w:type="pct"/>
            <w:vAlign w:val="center"/>
          </w:tcPr>
          <w:p w14:paraId="05AFE358" w14:textId="77777777" w:rsidR="00FA483A" w:rsidRPr="00921B83" w:rsidRDefault="00FA483A"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12</w:t>
            </w:r>
          </w:p>
        </w:tc>
        <w:tc>
          <w:tcPr>
            <w:tcW w:w="1162" w:type="pct"/>
            <w:vAlign w:val="center"/>
          </w:tcPr>
          <w:p w14:paraId="47B15BCB" w14:textId="470CA8E0" w:rsidR="00FA483A" w:rsidRPr="00921B83" w:rsidRDefault="003A1CAE" w:rsidP="008212A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921B83" w:rsidRPr="00921B83" w14:paraId="6BEB86BF" w14:textId="77777777" w:rsidTr="009974B9">
        <w:trPr>
          <w:trHeight w:val="23"/>
        </w:trPr>
        <w:tc>
          <w:tcPr>
            <w:tcW w:w="3259" w:type="pct"/>
            <w:vAlign w:val="center"/>
          </w:tcPr>
          <w:p w14:paraId="05DC2C6B" w14:textId="77777777" w:rsidR="00FA483A" w:rsidRPr="00921B83" w:rsidRDefault="00FA483A" w:rsidP="008212A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AA0B38D" w14:textId="4759B238" w:rsidR="00FA483A" w:rsidRPr="00921B83" w:rsidRDefault="00CB31B2" w:rsidP="008212A5">
            <w:pPr>
              <w:jc w:val="center"/>
              <w:rPr>
                <w:rFonts w:ascii="Times New Roman" w:hAnsi="Times New Roman" w:cs="Times New Roman"/>
                <w:b/>
                <w:sz w:val="20"/>
                <w:szCs w:val="20"/>
              </w:rPr>
            </w:pPr>
            <w:r>
              <w:rPr>
                <w:rFonts w:ascii="Times New Roman" w:hAnsi="Times New Roman" w:cs="Times New Roman"/>
                <w:b/>
                <w:sz w:val="20"/>
                <w:szCs w:val="20"/>
              </w:rPr>
              <w:t>96</w:t>
            </w:r>
          </w:p>
        </w:tc>
        <w:tc>
          <w:tcPr>
            <w:tcW w:w="1162" w:type="pct"/>
            <w:vAlign w:val="center"/>
          </w:tcPr>
          <w:p w14:paraId="32150848" w14:textId="25AF752C" w:rsidR="00FA483A" w:rsidRPr="00921B83" w:rsidRDefault="00CB31B2" w:rsidP="008212A5">
            <w:pPr>
              <w:jc w:val="center"/>
              <w:rPr>
                <w:rFonts w:ascii="Times New Roman" w:hAnsi="Times New Roman" w:cs="Times New Roman"/>
                <w:b/>
                <w:sz w:val="20"/>
                <w:szCs w:val="20"/>
              </w:rPr>
            </w:pPr>
            <w:r>
              <w:rPr>
                <w:rFonts w:ascii="Times New Roman" w:hAnsi="Times New Roman" w:cs="Times New Roman"/>
                <w:b/>
                <w:sz w:val="20"/>
                <w:szCs w:val="20"/>
              </w:rPr>
              <w:t>84</w:t>
            </w:r>
          </w:p>
        </w:tc>
      </w:tr>
    </w:tbl>
    <w:p w14:paraId="459D505D" w14:textId="77777777" w:rsidR="00FA483A" w:rsidRPr="00921B83" w:rsidRDefault="00FA483A" w:rsidP="008212A5">
      <w:pPr>
        <w:pStyle w:val="114"/>
        <w:spacing w:line="240" w:lineRule="auto"/>
        <w:outlineLvl w:val="9"/>
        <w:rPr>
          <w:rFonts w:ascii="Times New Roman" w:hAnsi="Times New Roman"/>
        </w:rPr>
        <w:sectPr w:rsidR="00FA483A" w:rsidRPr="00921B83" w:rsidSect="00AB5CB8">
          <w:footerReference w:type="default" r:id="rId49"/>
          <w:pgSz w:w="11906" w:h="16838"/>
          <w:pgMar w:top="851" w:right="851" w:bottom="851" w:left="851" w:header="709" w:footer="709" w:gutter="0"/>
          <w:cols w:space="708"/>
          <w:docGrid w:linePitch="360"/>
        </w:sectPr>
      </w:pPr>
    </w:p>
    <w:p w14:paraId="3F20C6BE" w14:textId="77777777" w:rsidR="00FA483A" w:rsidRPr="00921B83" w:rsidRDefault="00FA483A" w:rsidP="008212A5">
      <w:pPr>
        <w:pStyle w:val="114"/>
        <w:spacing w:line="240" w:lineRule="auto"/>
        <w:outlineLvl w:val="9"/>
        <w:rPr>
          <w:rFonts w:ascii="Times New Roman" w:hAnsi="Times New Roman"/>
        </w:rPr>
      </w:pPr>
      <w:bookmarkStart w:id="9992" w:name="_Toc172052008"/>
      <w:bookmarkStart w:id="9993" w:name="_Toc172052452"/>
      <w:bookmarkStart w:id="9994" w:name="_Toc172052896"/>
      <w:bookmarkStart w:id="9995" w:name="_Toc172053340"/>
      <w:bookmarkStart w:id="9996" w:name="_Toc172053784"/>
      <w:bookmarkStart w:id="9997" w:name="_Toc172054228"/>
      <w:bookmarkStart w:id="9998" w:name="_Toc172054674"/>
      <w:bookmarkStart w:id="9999" w:name="_Toc172055118"/>
      <w:bookmarkStart w:id="10000" w:name="_Toc172055562"/>
      <w:bookmarkStart w:id="10001" w:name="_Toc172056006"/>
      <w:bookmarkStart w:id="10002" w:name="_Toc172056450"/>
      <w:bookmarkStart w:id="10003" w:name="_Toc172056894"/>
      <w:bookmarkStart w:id="10004" w:name="_Toc172057338"/>
      <w:bookmarkStart w:id="10005" w:name="_Toc172057782"/>
      <w:bookmarkStart w:id="10006" w:name="_Toc172058226"/>
      <w:bookmarkStart w:id="10007" w:name="_Toc172058670"/>
      <w:bookmarkStart w:id="10008" w:name="_Toc172059114"/>
      <w:bookmarkStart w:id="10009" w:name="_Toc172059558"/>
      <w:bookmarkStart w:id="10010" w:name="_Toc172060002"/>
      <w:bookmarkStart w:id="10011" w:name="_Toc172060446"/>
      <w:bookmarkStart w:id="10012" w:name="_Toc172060890"/>
      <w:bookmarkStart w:id="10013" w:name="_Toc172061334"/>
      <w:bookmarkStart w:id="10014" w:name="_Toc172061778"/>
      <w:bookmarkStart w:id="10015" w:name="_Toc172062222"/>
      <w:bookmarkStart w:id="10016" w:name="_Toc172063110"/>
      <w:bookmarkStart w:id="10017" w:name="_Toc172063554"/>
      <w:bookmarkStart w:id="10018" w:name="_Toc172063998"/>
      <w:bookmarkStart w:id="10019" w:name="_Toc172064442"/>
      <w:bookmarkStart w:id="10020" w:name="_Toc172064886"/>
      <w:bookmarkStart w:id="10021" w:name="_Toc172065330"/>
      <w:bookmarkStart w:id="10022" w:name="_Toc172065774"/>
      <w:bookmarkStart w:id="10023" w:name="_Toc172066218"/>
      <w:bookmarkStart w:id="10024" w:name="_Toc172066662"/>
      <w:bookmarkStart w:id="10025" w:name="_Toc172111578"/>
      <w:bookmarkStart w:id="10026" w:name="_Toc172119106"/>
      <w:bookmarkStart w:id="10027" w:name="_Toc172119900"/>
      <w:r w:rsidRPr="00921B83">
        <w:rPr>
          <w:rFonts w:ascii="Times New Roman" w:hAnsi="Times New Roman"/>
        </w:rPr>
        <w:lastRenderedPageBreak/>
        <w:t>2.2. Содержание дисциплины</w:t>
      </w:r>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p>
    <w:tbl>
      <w:tblPr>
        <w:tblStyle w:val="TableNormal"/>
        <w:tblW w:w="153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8363"/>
        <w:gridCol w:w="1985"/>
        <w:gridCol w:w="2551"/>
      </w:tblGrid>
      <w:tr w:rsidR="00630152" w:rsidRPr="00921B83" w14:paraId="738C5E52" w14:textId="77777777" w:rsidTr="0037664D">
        <w:trPr>
          <w:trHeight w:val="20"/>
        </w:trPr>
        <w:tc>
          <w:tcPr>
            <w:tcW w:w="2410" w:type="dxa"/>
            <w:vAlign w:val="center"/>
          </w:tcPr>
          <w:p w14:paraId="73E09B29" w14:textId="556448D2" w:rsidR="0037664D" w:rsidRPr="00921B83" w:rsidRDefault="0037664D" w:rsidP="008212A5">
            <w:pPr>
              <w:pStyle w:val="TableParagraph"/>
              <w:ind w:left="57" w:right="57"/>
              <w:jc w:val="center"/>
              <w:rPr>
                <w:b/>
                <w:sz w:val="20"/>
                <w:szCs w:val="20"/>
              </w:rPr>
            </w:pPr>
            <w:r w:rsidRPr="00921B83">
              <w:rPr>
                <w:b/>
                <w:bCs/>
                <w:sz w:val="20"/>
                <w:szCs w:val="20"/>
                <w:lang w:eastAsia="ru-RU"/>
              </w:rPr>
              <w:t>Наименование</w:t>
            </w:r>
            <w:r w:rsidR="00AB0A6D">
              <w:rPr>
                <w:b/>
                <w:bCs/>
                <w:sz w:val="20"/>
                <w:szCs w:val="20"/>
                <w:lang w:eastAsia="ru-RU"/>
              </w:rPr>
              <w:br/>
            </w:r>
            <w:r w:rsidRPr="00921B83">
              <w:rPr>
                <w:b/>
                <w:bCs/>
                <w:sz w:val="20"/>
                <w:szCs w:val="20"/>
                <w:lang w:eastAsia="ru-RU"/>
              </w:rPr>
              <w:t xml:space="preserve"> разделов и тем</w:t>
            </w:r>
          </w:p>
        </w:tc>
        <w:tc>
          <w:tcPr>
            <w:tcW w:w="8363" w:type="dxa"/>
            <w:vAlign w:val="center"/>
          </w:tcPr>
          <w:p w14:paraId="0AAD7AEB" w14:textId="26C31FC2" w:rsidR="0037664D" w:rsidRPr="00921B83" w:rsidRDefault="006D3E94" w:rsidP="008212A5">
            <w:pPr>
              <w:pStyle w:val="TableParagraph"/>
              <w:ind w:left="57" w:right="57"/>
              <w:jc w:val="center"/>
              <w:rPr>
                <w:b/>
                <w:sz w:val="20"/>
                <w:szCs w:val="20"/>
                <w:lang w:val="ru-RU"/>
              </w:rPr>
            </w:pPr>
            <w:r>
              <w:rPr>
                <w:b/>
                <w:bCs/>
                <w:sz w:val="20"/>
                <w:szCs w:val="20"/>
                <w:lang w:val="ru-RU" w:eastAsia="ru-RU"/>
              </w:rPr>
              <w:t>Содержание учебного материала, практических и лабораторных занятий</w:t>
            </w:r>
          </w:p>
        </w:tc>
        <w:tc>
          <w:tcPr>
            <w:tcW w:w="1985" w:type="dxa"/>
            <w:vAlign w:val="center"/>
          </w:tcPr>
          <w:p w14:paraId="7D3C83A6" w14:textId="77777777" w:rsidR="0037664D" w:rsidRPr="00921B83" w:rsidRDefault="0037664D" w:rsidP="008212A5">
            <w:pPr>
              <w:pStyle w:val="TableParagraph"/>
              <w:ind w:left="57" w:right="57"/>
              <w:jc w:val="center"/>
              <w:rPr>
                <w:b/>
                <w:bCs/>
                <w:sz w:val="20"/>
                <w:szCs w:val="20"/>
                <w:lang w:val="ru-RU"/>
              </w:rPr>
            </w:pPr>
            <w:r w:rsidRPr="00921B83">
              <w:rPr>
                <w:b/>
                <w:bCs/>
                <w:sz w:val="20"/>
                <w:szCs w:val="20"/>
                <w:lang w:val="ru-RU"/>
              </w:rPr>
              <w:t>Объем, ак. ч. /</w:t>
            </w:r>
          </w:p>
          <w:p w14:paraId="3C514923" w14:textId="78B14F5A" w:rsidR="0037664D" w:rsidRPr="00921B83" w:rsidRDefault="0037664D" w:rsidP="008212A5">
            <w:pPr>
              <w:pStyle w:val="TableParagraph"/>
              <w:ind w:left="57" w:right="57"/>
              <w:jc w:val="center"/>
              <w:rPr>
                <w:b/>
                <w:sz w:val="20"/>
                <w:szCs w:val="20"/>
                <w:lang w:val="ru-RU"/>
              </w:rPr>
            </w:pPr>
            <w:r w:rsidRPr="00921B83">
              <w:rPr>
                <w:b/>
                <w:bCs/>
                <w:sz w:val="20"/>
                <w:szCs w:val="20"/>
                <w:lang w:val="ru-RU"/>
              </w:rPr>
              <w:t>в том числе в форме практической подготовки, ак. ч.</w:t>
            </w:r>
          </w:p>
        </w:tc>
        <w:tc>
          <w:tcPr>
            <w:tcW w:w="2551" w:type="dxa"/>
            <w:vAlign w:val="center"/>
          </w:tcPr>
          <w:p w14:paraId="156F8D4C" w14:textId="56EC1612" w:rsidR="0037664D" w:rsidRPr="00921B83" w:rsidRDefault="0037664D" w:rsidP="008212A5">
            <w:pPr>
              <w:pStyle w:val="TableParagraph"/>
              <w:ind w:left="57" w:right="57"/>
              <w:jc w:val="center"/>
              <w:rPr>
                <w:sz w:val="20"/>
                <w:szCs w:val="20"/>
                <w:lang w:val="ru-RU"/>
              </w:rPr>
            </w:pPr>
            <w:r w:rsidRPr="00921B83">
              <w:rPr>
                <w:b/>
                <w:bCs/>
                <w:sz w:val="20"/>
                <w:szCs w:val="20"/>
                <w:lang w:val="ru-RU"/>
              </w:rPr>
              <w:t>Коды компетенций, формированию которых способствует элемент программы</w:t>
            </w:r>
          </w:p>
        </w:tc>
      </w:tr>
      <w:tr w:rsidR="00AB0A6D" w:rsidRPr="00921B83" w14:paraId="70A15EA4" w14:textId="77777777" w:rsidTr="004A30AA">
        <w:trPr>
          <w:trHeight w:val="20"/>
        </w:trPr>
        <w:tc>
          <w:tcPr>
            <w:tcW w:w="2410" w:type="dxa"/>
            <w:vMerge w:val="restart"/>
            <w:vAlign w:val="center"/>
          </w:tcPr>
          <w:p w14:paraId="66806CFF" w14:textId="77777777" w:rsidR="00AB0A6D" w:rsidRPr="00921B83" w:rsidRDefault="00AB0A6D" w:rsidP="008212A5">
            <w:pPr>
              <w:pStyle w:val="TableParagraph"/>
              <w:ind w:left="57" w:right="57"/>
              <w:jc w:val="center"/>
              <w:rPr>
                <w:b/>
                <w:sz w:val="20"/>
                <w:szCs w:val="20"/>
              </w:rPr>
            </w:pPr>
            <w:r w:rsidRPr="00921B83">
              <w:rPr>
                <w:b/>
                <w:sz w:val="20"/>
                <w:szCs w:val="20"/>
              </w:rPr>
              <w:t>Тема 1.</w:t>
            </w:r>
          </w:p>
          <w:p w14:paraId="67E24FFF" w14:textId="77777777" w:rsidR="00AB0A6D" w:rsidRPr="00921B83" w:rsidRDefault="00AB0A6D" w:rsidP="008212A5">
            <w:pPr>
              <w:pStyle w:val="TableParagraph"/>
              <w:ind w:left="57" w:right="57"/>
              <w:jc w:val="center"/>
              <w:rPr>
                <w:sz w:val="20"/>
                <w:szCs w:val="20"/>
              </w:rPr>
            </w:pPr>
            <w:r w:rsidRPr="00921B83">
              <w:rPr>
                <w:sz w:val="20"/>
                <w:szCs w:val="20"/>
              </w:rPr>
              <w:t>Теория баз данных</w:t>
            </w:r>
          </w:p>
        </w:tc>
        <w:tc>
          <w:tcPr>
            <w:tcW w:w="8363" w:type="dxa"/>
          </w:tcPr>
          <w:p w14:paraId="7023CFE9" w14:textId="77777777" w:rsidR="00AB0A6D" w:rsidRPr="00921B83" w:rsidRDefault="00AB0A6D" w:rsidP="008212A5">
            <w:pPr>
              <w:pStyle w:val="TableParagraph"/>
              <w:ind w:left="57" w:right="57"/>
              <w:rPr>
                <w:b/>
                <w:sz w:val="20"/>
                <w:szCs w:val="20"/>
              </w:rPr>
            </w:pPr>
            <w:r w:rsidRPr="00921B83">
              <w:rPr>
                <w:b/>
                <w:sz w:val="20"/>
                <w:szCs w:val="20"/>
              </w:rPr>
              <w:t>Содержание</w:t>
            </w:r>
          </w:p>
        </w:tc>
        <w:tc>
          <w:tcPr>
            <w:tcW w:w="1985" w:type="dxa"/>
            <w:vAlign w:val="center"/>
          </w:tcPr>
          <w:p w14:paraId="28EC1B87" w14:textId="1FD446D5" w:rsidR="00AB0A6D" w:rsidRPr="00921B83" w:rsidRDefault="00AB0A6D" w:rsidP="00AB0A6D">
            <w:pPr>
              <w:pStyle w:val="TableParagraph"/>
              <w:ind w:left="57" w:right="57"/>
              <w:jc w:val="center"/>
              <w:rPr>
                <w:b/>
                <w:sz w:val="20"/>
                <w:szCs w:val="20"/>
                <w:lang w:val="ru-RU"/>
              </w:rPr>
            </w:pPr>
            <w:r>
              <w:rPr>
                <w:b/>
                <w:sz w:val="20"/>
                <w:szCs w:val="20"/>
                <w:lang w:val="ru-RU"/>
              </w:rPr>
              <w:t>20</w:t>
            </w:r>
            <w:r w:rsidRPr="00921B83">
              <w:rPr>
                <w:b/>
                <w:sz w:val="20"/>
                <w:szCs w:val="20"/>
                <w:lang w:val="ru-RU"/>
              </w:rPr>
              <w:t>/</w:t>
            </w:r>
            <w:r>
              <w:rPr>
                <w:b/>
                <w:sz w:val="20"/>
                <w:szCs w:val="20"/>
                <w:lang w:val="ru-RU"/>
              </w:rPr>
              <w:t>20</w:t>
            </w:r>
          </w:p>
        </w:tc>
        <w:tc>
          <w:tcPr>
            <w:tcW w:w="2551" w:type="dxa"/>
            <w:vAlign w:val="center"/>
          </w:tcPr>
          <w:p w14:paraId="04E8C384" w14:textId="77777777" w:rsidR="00AB0A6D" w:rsidRPr="00921B83" w:rsidRDefault="00AB0A6D" w:rsidP="008212A5">
            <w:pPr>
              <w:pStyle w:val="TableParagraph"/>
              <w:ind w:left="57" w:right="57"/>
              <w:jc w:val="center"/>
              <w:rPr>
                <w:sz w:val="20"/>
                <w:szCs w:val="20"/>
              </w:rPr>
            </w:pPr>
          </w:p>
        </w:tc>
      </w:tr>
      <w:tr w:rsidR="00AB0A6D" w:rsidRPr="00921B83" w14:paraId="6F72D328" w14:textId="77777777" w:rsidTr="00FF2D6F">
        <w:trPr>
          <w:trHeight w:val="20"/>
        </w:trPr>
        <w:tc>
          <w:tcPr>
            <w:tcW w:w="2410" w:type="dxa"/>
            <w:vMerge/>
            <w:vAlign w:val="center"/>
          </w:tcPr>
          <w:p w14:paraId="79B8A28D" w14:textId="77777777" w:rsidR="00AB0A6D" w:rsidRPr="00921B83" w:rsidRDefault="00AB0A6D" w:rsidP="00AB0A6D">
            <w:pPr>
              <w:ind w:left="57" w:right="57"/>
              <w:jc w:val="center"/>
              <w:rPr>
                <w:rFonts w:ascii="Times New Roman" w:hAnsi="Times New Roman" w:cs="Times New Roman"/>
                <w:sz w:val="20"/>
                <w:szCs w:val="20"/>
              </w:rPr>
            </w:pPr>
          </w:p>
        </w:tc>
        <w:tc>
          <w:tcPr>
            <w:tcW w:w="8363" w:type="dxa"/>
          </w:tcPr>
          <w:p w14:paraId="3B40E77F" w14:textId="77777777" w:rsidR="00AB0A6D" w:rsidRPr="00921B83" w:rsidRDefault="00AB0A6D" w:rsidP="00AB0A6D">
            <w:pPr>
              <w:pStyle w:val="TableParagraph"/>
              <w:ind w:left="57" w:right="57"/>
              <w:rPr>
                <w:sz w:val="20"/>
                <w:szCs w:val="20"/>
                <w:lang w:val="ru-RU"/>
              </w:rPr>
            </w:pPr>
            <w:r w:rsidRPr="00921B83">
              <w:rPr>
                <w:sz w:val="20"/>
                <w:szCs w:val="20"/>
                <w:lang w:val="ru-RU"/>
              </w:rPr>
              <w:t>Основные понятия: базы данных, данные, метаданные.</w:t>
            </w:r>
          </w:p>
        </w:tc>
        <w:tc>
          <w:tcPr>
            <w:tcW w:w="1985" w:type="dxa"/>
            <w:vAlign w:val="center"/>
          </w:tcPr>
          <w:p w14:paraId="77A54768" w14:textId="0523ADB0" w:rsidR="00AB0A6D" w:rsidRPr="00921B83" w:rsidRDefault="00AB0A6D" w:rsidP="00AB0A6D">
            <w:pPr>
              <w:pStyle w:val="TableParagraph"/>
              <w:ind w:left="57" w:right="57"/>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2551" w:type="dxa"/>
            <w:vAlign w:val="center"/>
          </w:tcPr>
          <w:p w14:paraId="1032299B" w14:textId="54F4D20C" w:rsidR="00AB0A6D" w:rsidRPr="00921B83" w:rsidRDefault="00AB0A6D" w:rsidP="00AB0A6D">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6717A55E" w14:textId="77777777" w:rsidTr="004A30AA">
        <w:trPr>
          <w:trHeight w:val="20"/>
        </w:trPr>
        <w:tc>
          <w:tcPr>
            <w:tcW w:w="2410" w:type="dxa"/>
            <w:vMerge/>
            <w:vAlign w:val="center"/>
          </w:tcPr>
          <w:p w14:paraId="231B9A0C" w14:textId="77777777" w:rsidR="00AB0A6D" w:rsidRPr="00921B83" w:rsidRDefault="00AB0A6D" w:rsidP="00AB0A6D">
            <w:pPr>
              <w:pStyle w:val="TableParagraph"/>
              <w:ind w:left="57" w:right="57"/>
              <w:jc w:val="center"/>
              <w:rPr>
                <w:sz w:val="20"/>
                <w:szCs w:val="20"/>
                <w:lang w:val="ru-RU"/>
              </w:rPr>
            </w:pPr>
          </w:p>
        </w:tc>
        <w:tc>
          <w:tcPr>
            <w:tcW w:w="8363" w:type="dxa"/>
          </w:tcPr>
          <w:p w14:paraId="74F18337" w14:textId="1F1D740D" w:rsidR="00AB0A6D" w:rsidRPr="00921B83" w:rsidRDefault="00AB0A6D" w:rsidP="00AB0A6D">
            <w:pPr>
              <w:pStyle w:val="TableParagraph"/>
              <w:ind w:left="57" w:right="57"/>
              <w:rPr>
                <w:sz w:val="20"/>
                <w:szCs w:val="20"/>
                <w:lang w:val="ru-RU"/>
              </w:rPr>
            </w:pPr>
            <w:r w:rsidRPr="00921B83">
              <w:rPr>
                <w:sz w:val="20"/>
                <w:szCs w:val="20"/>
                <w:lang w:val="ru-RU"/>
              </w:rPr>
              <w:t xml:space="preserve">СУБД. Функции СУБД, обзор современных </w:t>
            </w:r>
          </w:p>
        </w:tc>
        <w:tc>
          <w:tcPr>
            <w:tcW w:w="1985" w:type="dxa"/>
          </w:tcPr>
          <w:p w14:paraId="186413A4" w14:textId="3524CF7A" w:rsidR="00AB0A6D" w:rsidRPr="00921B83" w:rsidRDefault="00AB0A6D" w:rsidP="00AB0A6D">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08B6C7B2" w14:textId="67D0825C" w:rsidR="00AB0A6D" w:rsidRPr="00921B83" w:rsidRDefault="00AB0A6D" w:rsidP="00AB0A6D">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26CEA349" w14:textId="77777777" w:rsidTr="004A30AA">
        <w:trPr>
          <w:trHeight w:val="20"/>
        </w:trPr>
        <w:tc>
          <w:tcPr>
            <w:tcW w:w="2410" w:type="dxa"/>
            <w:vMerge/>
            <w:vAlign w:val="center"/>
          </w:tcPr>
          <w:p w14:paraId="112FFFB6" w14:textId="77777777" w:rsidR="00AB0A6D" w:rsidRPr="00921B83" w:rsidRDefault="00AB0A6D" w:rsidP="00AB0A6D">
            <w:pPr>
              <w:ind w:left="57" w:right="57"/>
              <w:jc w:val="center"/>
              <w:rPr>
                <w:rFonts w:ascii="Times New Roman" w:hAnsi="Times New Roman" w:cs="Times New Roman"/>
                <w:sz w:val="20"/>
                <w:szCs w:val="20"/>
              </w:rPr>
            </w:pPr>
          </w:p>
        </w:tc>
        <w:tc>
          <w:tcPr>
            <w:tcW w:w="8363" w:type="dxa"/>
          </w:tcPr>
          <w:p w14:paraId="7971A68E" w14:textId="47F9D882" w:rsidR="00AB0A6D" w:rsidRPr="00921B83" w:rsidRDefault="00AB0A6D" w:rsidP="00AB0A6D">
            <w:pPr>
              <w:pStyle w:val="TableParagraph"/>
              <w:ind w:left="57" w:right="57"/>
              <w:rPr>
                <w:sz w:val="20"/>
                <w:szCs w:val="20"/>
                <w:lang w:val="ru-RU"/>
              </w:rPr>
            </w:pPr>
            <w:r w:rsidRPr="00921B83">
              <w:rPr>
                <w:sz w:val="20"/>
                <w:szCs w:val="20"/>
                <w:lang w:val="ru-RU"/>
              </w:rPr>
              <w:t xml:space="preserve">СУБД. </w:t>
            </w:r>
            <w:r w:rsidRPr="00921B83">
              <w:rPr>
                <w:sz w:val="20"/>
                <w:szCs w:val="20"/>
              </w:rPr>
              <w:t>Архитектура СУБД.</w:t>
            </w:r>
          </w:p>
        </w:tc>
        <w:tc>
          <w:tcPr>
            <w:tcW w:w="1985" w:type="dxa"/>
          </w:tcPr>
          <w:p w14:paraId="5FAC9568" w14:textId="6C10D899" w:rsidR="00AB0A6D" w:rsidRPr="00921B83" w:rsidRDefault="00AB0A6D" w:rsidP="00AB0A6D">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4B20078E" w14:textId="4525F670" w:rsidR="00AB0A6D" w:rsidRPr="00921B83" w:rsidRDefault="00AB0A6D" w:rsidP="00AB0A6D">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159F6000" w14:textId="77777777" w:rsidTr="00FF2D6F">
        <w:trPr>
          <w:trHeight w:val="20"/>
        </w:trPr>
        <w:tc>
          <w:tcPr>
            <w:tcW w:w="2410" w:type="dxa"/>
            <w:vMerge/>
            <w:vAlign w:val="center"/>
          </w:tcPr>
          <w:p w14:paraId="605AF30C" w14:textId="77777777" w:rsidR="00AB0A6D" w:rsidRPr="00921B83" w:rsidRDefault="00AB0A6D" w:rsidP="00AB0A6D">
            <w:pPr>
              <w:ind w:left="57" w:right="57"/>
              <w:jc w:val="center"/>
              <w:rPr>
                <w:rFonts w:ascii="Times New Roman" w:hAnsi="Times New Roman" w:cs="Times New Roman"/>
                <w:sz w:val="20"/>
                <w:szCs w:val="20"/>
                <w:lang w:val="ru-RU"/>
              </w:rPr>
            </w:pPr>
          </w:p>
        </w:tc>
        <w:tc>
          <w:tcPr>
            <w:tcW w:w="8363" w:type="dxa"/>
          </w:tcPr>
          <w:p w14:paraId="1C2AF0CC" w14:textId="4B9BE6EF" w:rsidR="00AB0A6D" w:rsidRPr="00430CC1" w:rsidRDefault="00AB0A6D" w:rsidP="00AB0A6D">
            <w:pPr>
              <w:pStyle w:val="TableParagraph"/>
              <w:ind w:left="57" w:right="57"/>
              <w:rPr>
                <w:sz w:val="20"/>
                <w:szCs w:val="20"/>
                <w:lang w:val="ru-RU"/>
              </w:rPr>
            </w:pPr>
            <w:r w:rsidRPr="00921B83">
              <w:rPr>
                <w:sz w:val="20"/>
                <w:szCs w:val="20"/>
                <w:lang w:val="ru-RU"/>
              </w:rPr>
              <w:t>Модели данных. Основные этапы проектирования БД.</w:t>
            </w:r>
          </w:p>
        </w:tc>
        <w:tc>
          <w:tcPr>
            <w:tcW w:w="1985" w:type="dxa"/>
            <w:vAlign w:val="center"/>
          </w:tcPr>
          <w:p w14:paraId="6FABBF54" w14:textId="3C376BDB" w:rsidR="00AB0A6D" w:rsidRPr="00921B83" w:rsidRDefault="00AB0A6D" w:rsidP="00AB0A6D">
            <w:pPr>
              <w:pStyle w:val="TableParagraph"/>
              <w:ind w:left="57" w:right="57"/>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2551" w:type="dxa"/>
          </w:tcPr>
          <w:p w14:paraId="2E5F35CA" w14:textId="5C6BF98F" w:rsidR="00AB0A6D" w:rsidRPr="00921B83" w:rsidRDefault="00AB0A6D" w:rsidP="00AB0A6D">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2A4F87EC" w14:textId="77777777" w:rsidTr="00FF2D6F">
        <w:trPr>
          <w:trHeight w:val="20"/>
        </w:trPr>
        <w:tc>
          <w:tcPr>
            <w:tcW w:w="2410" w:type="dxa"/>
            <w:vMerge/>
            <w:vAlign w:val="center"/>
          </w:tcPr>
          <w:p w14:paraId="3B80F5FC" w14:textId="77777777" w:rsidR="00AB0A6D" w:rsidRPr="00921B83" w:rsidRDefault="00AB0A6D" w:rsidP="00AB0A6D">
            <w:pPr>
              <w:ind w:left="57" w:right="57"/>
              <w:jc w:val="center"/>
              <w:rPr>
                <w:rFonts w:ascii="Times New Roman" w:hAnsi="Times New Roman" w:cs="Times New Roman"/>
                <w:sz w:val="20"/>
                <w:szCs w:val="20"/>
              </w:rPr>
            </w:pPr>
          </w:p>
        </w:tc>
        <w:tc>
          <w:tcPr>
            <w:tcW w:w="8363" w:type="dxa"/>
            <w:vAlign w:val="center"/>
          </w:tcPr>
          <w:p w14:paraId="5D69A8E0" w14:textId="03A71DCF" w:rsidR="00AB0A6D" w:rsidRPr="00921B83" w:rsidRDefault="00AB0A6D" w:rsidP="00AB0A6D">
            <w:pPr>
              <w:pStyle w:val="TableParagraph"/>
              <w:ind w:left="57" w:right="57"/>
              <w:rPr>
                <w:sz w:val="20"/>
                <w:szCs w:val="20"/>
              </w:rPr>
            </w:pPr>
            <w:r w:rsidRPr="00925AC8">
              <w:rPr>
                <w:color w:val="000000"/>
                <w:shd w:val="clear" w:color="auto" w:fill="FFFFFF"/>
              </w:rPr>
              <w:t>Модели организации баз данных.</w:t>
            </w:r>
          </w:p>
        </w:tc>
        <w:tc>
          <w:tcPr>
            <w:tcW w:w="1985" w:type="dxa"/>
            <w:vAlign w:val="center"/>
          </w:tcPr>
          <w:p w14:paraId="39807B88" w14:textId="1D059CD5" w:rsidR="00AB0A6D" w:rsidRPr="00921B83" w:rsidRDefault="00AB0A6D" w:rsidP="00AB0A6D">
            <w:pPr>
              <w:pStyle w:val="TableParagraph"/>
              <w:ind w:left="57" w:right="57"/>
              <w:jc w:val="center"/>
              <w:rPr>
                <w:sz w:val="20"/>
                <w:szCs w:val="20"/>
              </w:rPr>
            </w:pPr>
            <w:r w:rsidRPr="00921B83">
              <w:rPr>
                <w:sz w:val="20"/>
                <w:szCs w:val="20"/>
              </w:rPr>
              <w:t>2</w:t>
            </w:r>
            <w:r w:rsidRPr="00921B83">
              <w:rPr>
                <w:sz w:val="20"/>
                <w:szCs w:val="20"/>
                <w:lang w:val="ru-RU"/>
              </w:rPr>
              <w:t>/</w:t>
            </w:r>
            <w:r>
              <w:rPr>
                <w:sz w:val="20"/>
                <w:szCs w:val="20"/>
                <w:lang w:val="ru-RU"/>
              </w:rPr>
              <w:t>2</w:t>
            </w:r>
          </w:p>
        </w:tc>
        <w:tc>
          <w:tcPr>
            <w:tcW w:w="2551" w:type="dxa"/>
          </w:tcPr>
          <w:p w14:paraId="110FE84D" w14:textId="0AC9D6BD" w:rsidR="00AB0A6D" w:rsidRPr="00921B83" w:rsidRDefault="00AB0A6D" w:rsidP="00AB0A6D">
            <w:pPr>
              <w:pStyle w:val="TableParagraph"/>
              <w:ind w:left="57" w:right="57"/>
              <w:jc w:val="center"/>
              <w:rPr>
                <w:sz w:val="20"/>
                <w:szCs w:val="20"/>
              </w:rPr>
            </w:pPr>
            <w:r w:rsidRPr="00497B73">
              <w:rPr>
                <w:sz w:val="20"/>
                <w:szCs w:val="20"/>
              </w:rPr>
              <w:t>ОК 0</w:t>
            </w:r>
            <w:r w:rsidRPr="00497B73">
              <w:rPr>
                <w:sz w:val="20"/>
                <w:szCs w:val="20"/>
                <w:lang w:val="ru-RU"/>
              </w:rPr>
              <w:t>1</w:t>
            </w:r>
            <w:r w:rsidRPr="00497B73">
              <w:rPr>
                <w:sz w:val="20"/>
                <w:szCs w:val="20"/>
              </w:rPr>
              <w:t>,</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.1,</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.2</w:t>
            </w:r>
          </w:p>
        </w:tc>
      </w:tr>
      <w:tr w:rsidR="00AB0A6D" w:rsidRPr="00921B83" w14:paraId="0AC65A9C" w14:textId="77777777" w:rsidTr="00FF2D6F">
        <w:trPr>
          <w:trHeight w:val="20"/>
        </w:trPr>
        <w:tc>
          <w:tcPr>
            <w:tcW w:w="2410" w:type="dxa"/>
            <w:vMerge/>
            <w:vAlign w:val="center"/>
          </w:tcPr>
          <w:p w14:paraId="2FAFE738" w14:textId="77777777" w:rsidR="00AB0A6D" w:rsidRPr="00921B83" w:rsidRDefault="00AB0A6D" w:rsidP="00AB0A6D">
            <w:pPr>
              <w:ind w:left="57" w:right="57"/>
              <w:jc w:val="center"/>
              <w:rPr>
                <w:rFonts w:ascii="Times New Roman" w:hAnsi="Times New Roman" w:cs="Times New Roman"/>
                <w:sz w:val="20"/>
                <w:szCs w:val="20"/>
              </w:rPr>
            </w:pPr>
          </w:p>
        </w:tc>
        <w:tc>
          <w:tcPr>
            <w:tcW w:w="8363" w:type="dxa"/>
            <w:vAlign w:val="center"/>
          </w:tcPr>
          <w:p w14:paraId="0A4620B8" w14:textId="3D2F3922" w:rsidR="00AB0A6D" w:rsidRPr="00AB0A6D" w:rsidRDefault="00AB0A6D" w:rsidP="00AB0A6D">
            <w:pPr>
              <w:pStyle w:val="TableParagraph"/>
              <w:ind w:left="57" w:right="57"/>
              <w:rPr>
                <w:sz w:val="20"/>
                <w:szCs w:val="20"/>
                <w:lang w:val="ru-RU"/>
              </w:rPr>
            </w:pPr>
            <w:r w:rsidRPr="00AB0A6D">
              <w:rPr>
                <w:color w:val="000000"/>
                <w:shd w:val="clear" w:color="auto" w:fill="FFFFFF"/>
                <w:lang w:val="ru-RU"/>
              </w:rPr>
              <w:t xml:space="preserve">Построение концептуальной модели с помощью </w:t>
            </w:r>
            <w:r w:rsidRPr="00925AC8">
              <w:rPr>
                <w:color w:val="000000"/>
                <w:shd w:val="clear" w:color="auto" w:fill="FFFFFF"/>
              </w:rPr>
              <w:t>ER</w:t>
            </w:r>
            <w:r w:rsidRPr="00AB0A6D">
              <w:rPr>
                <w:color w:val="000000"/>
                <w:shd w:val="clear" w:color="auto" w:fill="FFFFFF"/>
                <w:lang w:val="ru-RU"/>
              </w:rPr>
              <w:t>-диаграмм.</w:t>
            </w:r>
          </w:p>
        </w:tc>
        <w:tc>
          <w:tcPr>
            <w:tcW w:w="1985" w:type="dxa"/>
          </w:tcPr>
          <w:p w14:paraId="3F61F05C" w14:textId="7B5E606E" w:rsidR="00AB0A6D" w:rsidRPr="00AB0A6D" w:rsidRDefault="00AB0A6D" w:rsidP="00AB0A6D">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2B4ED822" w14:textId="7C3FC807" w:rsidR="00AB0A6D" w:rsidRPr="00AB0A6D" w:rsidRDefault="00AB0A6D" w:rsidP="00AB0A6D">
            <w:pPr>
              <w:pStyle w:val="TableParagraph"/>
              <w:ind w:left="57" w:right="57"/>
              <w:jc w:val="center"/>
              <w:rPr>
                <w:sz w:val="20"/>
                <w:szCs w:val="20"/>
                <w:lang w:val="ru-RU"/>
              </w:rPr>
            </w:pPr>
            <w:r w:rsidRPr="00497B73">
              <w:rPr>
                <w:sz w:val="20"/>
                <w:szCs w:val="20"/>
              </w:rPr>
              <w:t>ОК 0</w:t>
            </w:r>
            <w:r w:rsidRPr="00497B73">
              <w:rPr>
                <w:sz w:val="20"/>
                <w:szCs w:val="20"/>
                <w:lang w:val="ru-RU"/>
              </w:rPr>
              <w:t>1</w:t>
            </w:r>
            <w:r w:rsidRPr="00497B73">
              <w:rPr>
                <w:sz w:val="20"/>
                <w:szCs w:val="20"/>
              </w:rPr>
              <w:t>,</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.1,</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.2</w:t>
            </w:r>
          </w:p>
        </w:tc>
      </w:tr>
      <w:tr w:rsidR="00AB0A6D" w:rsidRPr="00921B83" w14:paraId="731D1D0D" w14:textId="77777777" w:rsidTr="00FF2D6F">
        <w:trPr>
          <w:trHeight w:val="20"/>
        </w:trPr>
        <w:tc>
          <w:tcPr>
            <w:tcW w:w="2410" w:type="dxa"/>
            <w:vMerge/>
            <w:vAlign w:val="center"/>
          </w:tcPr>
          <w:p w14:paraId="1E329CC5" w14:textId="77777777" w:rsidR="00AB0A6D" w:rsidRPr="00921B83" w:rsidRDefault="00AB0A6D" w:rsidP="00AB0A6D">
            <w:pPr>
              <w:ind w:left="57" w:right="57"/>
              <w:jc w:val="center"/>
              <w:rPr>
                <w:rFonts w:ascii="Times New Roman" w:hAnsi="Times New Roman" w:cs="Times New Roman"/>
                <w:sz w:val="20"/>
                <w:szCs w:val="20"/>
                <w:lang w:val="ru-RU"/>
              </w:rPr>
            </w:pPr>
          </w:p>
        </w:tc>
        <w:tc>
          <w:tcPr>
            <w:tcW w:w="8363" w:type="dxa"/>
          </w:tcPr>
          <w:p w14:paraId="16B4F0F5" w14:textId="4BBD9F02" w:rsidR="00AB0A6D" w:rsidRPr="00AB0A6D" w:rsidRDefault="00AB0A6D" w:rsidP="00AB0A6D">
            <w:pPr>
              <w:pStyle w:val="TableParagraph"/>
              <w:ind w:left="57" w:right="57"/>
              <w:rPr>
                <w:b/>
                <w:sz w:val="20"/>
                <w:szCs w:val="20"/>
                <w:lang w:val="ru-RU"/>
              </w:rPr>
            </w:pPr>
            <w:r w:rsidRPr="00AB0A6D">
              <w:rPr>
                <w:sz w:val="20"/>
                <w:szCs w:val="20"/>
                <w:lang w:val="ru-RU"/>
              </w:rPr>
              <w:t>Реляционная модель данных.</w:t>
            </w:r>
            <w:r w:rsidRPr="00AB0A6D">
              <w:rPr>
                <w:color w:val="000000"/>
                <w:lang w:val="ru-RU"/>
              </w:rPr>
              <w:t xml:space="preserve"> Целостность баз данных.</w:t>
            </w:r>
          </w:p>
        </w:tc>
        <w:tc>
          <w:tcPr>
            <w:tcW w:w="1985" w:type="dxa"/>
          </w:tcPr>
          <w:p w14:paraId="368CB41B" w14:textId="6EA65FFB" w:rsidR="00AB0A6D" w:rsidRPr="00921B83" w:rsidRDefault="00AB0A6D" w:rsidP="00AB0A6D">
            <w:pPr>
              <w:pStyle w:val="TableParagraph"/>
              <w:ind w:left="57" w:right="57"/>
              <w:jc w:val="center"/>
              <w:rPr>
                <w:b/>
                <w:sz w:val="20"/>
                <w:szCs w:val="20"/>
                <w:lang w:val="ru-RU"/>
              </w:rPr>
            </w:pPr>
            <w:r w:rsidRPr="00921B83">
              <w:rPr>
                <w:sz w:val="20"/>
                <w:szCs w:val="20"/>
              </w:rPr>
              <w:t>2</w:t>
            </w:r>
            <w:r w:rsidRPr="00921B83">
              <w:rPr>
                <w:sz w:val="20"/>
                <w:szCs w:val="20"/>
                <w:lang w:val="ru-RU"/>
              </w:rPr>
              <w:t>/2</w:t>
            </w:r>
          </w:p>
        </w:tc>
        <w:tc>
          <w:tcPr>
            <w:tcW w:w="2551" w:type="dxa"/>
          </w:tcPr>
          <w:p w14:paraId="4EE64620" w14:textId="35E9BDAA" w:rsidR="00AB0A6D" w:rsidRPr="00921B83" w:rsidRDefault="00AB0A6D" w:rsidP="00AB0A6D">
            <w:pPr>
              <w:pStyle w:val="TableParagraph"/>
              <w:ind w:left="57" w:right="57"/>
              <w:jc w:val="center"/>
              <w:rPr>
                <w:sz w:val="20"/>
                <w:szCs w:val="20"/>
              </w:rPr>
            </w:pPr>
            <w:r w:rsidRPr="00497B73">
              <w:rPr>
                <w:sz w:val="20"/>
                <w:szCs w:val="20"/>
              </w:rPr>
              <w:t>ОК 0</w:t>
            </w:r>
            <w:r w:rsidRPr="00497B73">
              <w:rPr>
                <w:sz w:val="20"/>
                <w:szCs w:val="20"/>
                <w:lang w:val="ru-RU"/>
              </w:rPr>
              <w:t>1</w:t>
            </w:r>
            <w:r w:rsidRPr="00497B73">
              <w:rPr>
                <w:sz w:val="20"/>
                <w:szCs w:val="20"/>
              </w:rPr>
              <w:t>,</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.1,</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.2</w:t>
            </w:r>
          </w:p>
        </w:tc>
      </w:tr>
      <w:tr w:rsidR="00AB0A6D" w:rsidRPr="00921B83" w14:paraId="3B443E07" w14:textId="77777777" w:rsidTr="00FF2D6F">
        <w:trPr>
          <w:trHeight w:val="20"/>
        </w:trPr>
        <w:tc>
          <w:tcPr>
            <w:tcW w:w="2410" w:type="dxa"/>
            <w:vMerge/>
            <w:vAlign w:val="center"/>
          </w:tcPr>
          <w:p w14:paraId="1F8502E2" w14:textId="77777777" w:rsidR="00AB0A6D" w:rsidRPr="00921B83" w:rsidRDefault="00AB0A6D" w:rsidP="00AB0A6D">
            <w:pPr>
              <w:ind w:left="57" w:right="57"/>
              <w:jc w:val="center"/>
              <w:rPr>
                <w:rFonts w:ascii="Times New Roman" w:hAnsi="Times New Roman" w:cs="Times New Roman"/>
                <w:sz w:val="20"/>
                <w:szCs w:val="20"/>
              </w:rPr>
            </w:pPr>
          </w:p>
        </w:tc>
        <w:tc>
          <w:tcPr>
            <w:tcW w:w="8363" w:type="dxa"/>
          </w:tcPr>
          <w:p w14:paraId="4CCC54A5" w14:textId="20079D96" w:rsidR="00AB0A6D" w:rsidRPr="00430CC1" w:rsidRDefault="00AB0A6D" w:rsidP="00AB0A6D">
            <w:pPr>
              <w:pStyle w:val="TableParagraph"/>
              <w:ind w:left="57" w:right="57"/>
              <w:rPr>
                <w:b/>
                <w:sz w:val="20"/>
                <w:szCs w:val="20"/>
                <w:lang w:val="ru-RU"/>
              </w:rPr>
            </w:pPr>
            <w:r w:rsidRPr="00921B83">
              <w:rPr>
                <w:sz w:val="20"/>
                <w:szCs w:val="20"/>
                <w:lang w:val="ru-RU"/>
              </w:rPr>
              <w:t xml:space="preserve">Аномалии отношений. Зависимости между атрибутами. </w:t>
            </w:r>
          </w:p>
        </w:tc>
        <w:tc>
          <w:tcPr>
            <w:tcW w:w="1985" w:type="dxa"/>
            <w:vAlign w:val="center"/>
          </w:tcPr>
          <w:p w14:paraId="55D80ECA" w14:textId="7FBD227B" w:rsidR="00AB0A6D" w:rsidRPr="00921B83" w:rsidRDefault="00AB0A6D" w:rsidP="00AB0A6D">
            <w:pPr>
              <w:pStyle w:val="TableParagraph"/>
              <w:ind w:left="57" w:right="57"/>
              <w:jc w:val="center"/>
              <w:rPr>
                <w:b/>
                <w:sz w:val="20"/>
                <w:szCs w:val="20"/>
              </w:rPr>
            </w:pPr>
            <w:r w:rsidRPr="00921B83">
              <w:rPr>
                <w:sz w:val="20"/>
                <w:szCs w:val="20"/>
              </w:rPr>
              <w:t>2</w:t>
            </w:r>
            <w:r w:rsidRPr="00921B83">
              <w:rPr>
                <w:sz w:val="20"/>
                <w:szCs w:val="20"/>
                <w:lang w:val="ru-RU"/>
              </w:rPr>
              <w:t>/</w:t>
            </w:r>
            <w:r>
              <w:rPr>
                <w:sz w:val="20"/>
                <w:szCs w:val="20"/>
                <w:lang w:val="ru-RU"/>
              </w:rPr>
              <w:t>2</w:t>
            </w:r>
          </w:p>
        </w:tc>
        <w:tc>
          <w:tcPr>
            <w:tcW w:w="2551" w:type="dxa"/>
          </w:tcPr>
          <w:p w14:paraId="5CBC34D9" w14:textId="631DE5D1" w:rsidR="00AB0A6D" w:rsidRPr="00921B83" w:rsidRDefault="00AB0A6D" w:rsidP="00AB0A6D">
            <w:pPr>
              <w:pStyle w:val="TableParagraph"/>
              <w:ind w:left="57" w:right="57"/>
              <w:jc w:val="center"/>
              <w:rPr>
                <w:sz w:val="20"/>
                <w:szCs w:val="20"/>
              </w:rPr>
            </w:pPr>
            <w:r w:rsidRPr="00497B73">
              <w:rPr>
                <w:sz w:val="20"/>
                <w:szCs w:val="20"/>
              </w:rPr>
              <w:t>ОК 0</w:t>
            </w:r>
            <w:r w:rsidRPr="00497B73">
              <w:rPr>
                <w:sz w:val="20"/>
                <w:szCs w:val="20"/>
                <w:lang w:val="ru-RU"/>
              </w:rPr>
              <w:t>1</w:t>
            </w:r>
            <w:r w:rsidRPr="00497B73">
              <w:rPr>
                <w:sz w:val="20"/>
                <w:szCs w:val="20"/>
              </w:rPr>
              <w:t>,</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.1,</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.2</w:t>
            </w:r>
          </w:p>
        </w:tc>
      </w:tr>
      <w:tr w:rsidR="00AB0A6D" w:rsidRPr="00921B83" w14:paraId="372D72C3" w14:textId="77777777" w:rsidTr="00FF2D6F">
        <w:trPr>
          <w:trHeight w:val="20"/>
        </w:trPr>
        <w:tc>
          <w:tcPr>
            <w:tcW w:w="2410" w:type="dxa"/>
            <w:vMerge/>
            <w:vAlign w:val="center"/>
          </w:tcPr>
          <w:p w14:paraId="0E240A19" w14:textId="77777777" w:rsidR="00AB0A6D" w:rsidRPr="00921B83" w:rsidRDefault="00AB0A6D" w:rsidP="00AB0A6D">
            <w:pPr>
              <w:ind w:left="57" w:right="57"/>
              <w:jc w:val="center"/>
              <w:rPr>
                <w:rFonts w:ascii="Times New Roman" w:hAnsi="Times New Roman" w:cs="Times New Roman"/>
                <w:sz w:val="20"/>
                <w:szCs w:val="20"/>
              </w:rPr>
            </w:pPr>
          </w:p>
        </w:tc>
        <w:tc>
          <w:tcPr>
            <w:tcW w:w="8363" w:type="dxa"/>
          </w:tcPr>
          <w:p w14:paraId="17A42964" w14:textId="5F35541D" w:rsidR="00AB0A6D" w:rsidRPr="00921B83" w:rsidRDefault="00AB0A6D" w:rsidP="00AB0A6D">
            <w:pPr>
              <w:pStyle w:val="TableParagraph"/>
              <w:ind w:left="57" w:right="57"/>
              <w:rPr>
                <w:sz w:val="20"/>
                <w:szCs w:val="20"/>
              </w:rPr>
            </w:pPr>
            <w:r w:rsidRPr="00921B83">
              <w:rPr>
                <w:sz w:val="20"/>
                <w:szCs w:val="20"/>
              </w:rPr>
              <w:t>Нормализация отношений.</w:t>
            </w:r>
          </w:p>
        </w:tc>
        <w:tc>
          <w:tcPr>
            <w:tcW w:w="1985" w:type="dxa"/>
          </w:tcPr>
          <w:p w14:paraId="0FD49FAC" w14:textId="15E0C418" w:rsidR="00AB0A6D" w:rsidRPr="00921B83" w:rsidRDefault="00AB0A6D" w:rsidP="00AB0A6D">
            <w:pPr>
              <w:pStyle w:val="TableParagraph"/>
              <w:ind w:left="57" w:right="57"/>
              <w:jc w:val="center"/>
              <w:rPr>
                <w:b/>
                <w:sz w:val="20"/>
                <w:szCs w:val="20"/>
              </w:rPr>
            </w:pPr>
            <w:r w:rsidRPr="00921B83">
              <w:rPr>
                <w:sz w:val="20"/>
                <w:szCs w:val="20"/>
              </w:rPr>
              <w:t>2</w:t>
            </w:r>
            <w:r w:rsidRPr="00921B83">
              <w:rPr>
                <w:sz w:val="20"/>
                <w:szCs w:val="20"/>
                <w:lang w:val="ru-RU"/>
              </w:rPr>
              <w:t>/2</w:t>
            </w:r>
          </w:p>
        </w:tc>
        <w:tc>
          <w:tcPr>
            <w:tcW w:w="2551" w:type="dxa"/>
          </w:tcPr>
          <w:p w14:paraId="6AFE41C1" w14:textId="0D067293" w:rsidR="00AB0A6D" w:rsidRPr="00921B83" w:rsidRDefault="00AB0A6D" w:rsidP="00AB0A6D">
            <w:pPr>
              <w:pStyle w:val="TableParagraph"/>
              <w:ind w:left="57" w:right="57"/>
              <w:jc w:val="center"/>
              <w:rPr>
                <w:sz w:val="20"/>
                <w:szCs w:val="20"/>
              </w:rPr>
            </w:pPr>
            <w:r w:rsidRPr="00497B73">
              <w:rPr>
                <w:sz w:val="20"/>
                <w:szCs w:val="20"/>
              </w:rPr>
              <w:t>ОК 0</w:t>
            </w:r>
            <w:r w:rsidRPr="00497B73">
              <w:rPr>
                <w:sz w:val="20"/>
                <w:szCs w:val="20"/>
                <w:lang w:val="ru-RU"/>
              </w:rPr>
              <w:t>1</w:t>
            </w:r>
            <w:r w:rsidRPr="00497B73">
              <w:rPr>
                <w:sz w:val="20"/>
                <w:szCs w:val="20"/>
              </w:rPr>
              <w:t>,</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.1,</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.2</w:t>
            </w:r>
          </w:p>
        </w:tc>
      </w:tr>
      <w:tr w:rsidR="00AB0A6D" w:rsidRPr="00921B83" w14:paraId="7691E33E" w14:textId="77777777" w:rsidTr="00FF2D6F">
        <w:trPr>
          <w:trHeight w:val="20"/>
        </w:trPr>
        <w:tc>
          <w:tcPr>
            <w:tcW w:w="2410" w:type="dxa"/>
            <w:vMerge/>
            <w:vAlign w:val="center"/>
          </w:tcPr>
          <w:p w14:paraId="5CCB92B2" w14:textId="77777777" w:rsidR="00AB0A6D" w:rsidRPr="00921B83" w:rsidRDefault="00AB0A6D" w:rsidP="00AB0A6D">
            <w:pPr>
              <w:ind w:left="57" w:right="57"/>
              <w:jc w:val="center"/>
              <w:rPr>
                <w:rFonts w:ascii="Times New Roman" w:hAnsi="Times New Roman" w:cs="Times New Roman"/>
                <w:sz w:val="20"/>
                <w:szCs w:val="20"/>
              </w:rPr>
            </w:pPr>
          </w:p>
        </w:tc>
        <w:tc>
          <w:tcPr>
            <w:tcW w:w="8363" w:type="dxa"/>
          </w:tcPr>
          <w:p w14:paraId="08C7ACFB" w14:textId="12841C3F" w:rsidR="00AB0A6D" w:rsidRPr="00921B83" w:rsidRDefault="00AB0A6D" w:rsidP="00AB0A6D">
            <w:pPr>
              <w:pStyle w:val="TableParagraph"/>
              <w:ind w:left="57" w:right="57"/>
              <w:rPr>
                <w:b/>
                <w:sz w:val="20"/>
                <w:szCs w:val="20"/>
              </w:rPr>
            </w:pPr>
            <w:r w:rsidRPr="00925AC8">
              <w:rPr>
                <w:color w:val="000000"/>
              </w:rPr>
              <w:t>Реляционная алгебра.</w:t>
            </w:r>
          </w:p>
        </w:tc>
        <w:tc>
          <w:tcPr>
            <w:tcW w:w="1985" w:type="dxa"/>
          </w:tcPr>
          <w:p w14:paraId="6F43C564" w14:textId="6ACF867C" w:rsidR="00AB0A6D" w:rsidRPr="00921B83" w:rsidRDefault="00AB0A6D" w:rsidP="00AB0A6D">
            <w:pPr>
              <w:pStyle w:val="TableParagraph"/>
              <w:ind w:left="57" w:right="57"/>
              <w:jc w:val="center"/>
              <w:rPr>
                <w:b/>
                <w:sz w:val="20"/>
                <w:szCs w:val="20"/>
              </w:rPr>
            </w:pPr>
            <w:r w:rsidRPr="00921B83">
              <w:rPr>
                <w:sz w:val="20"/>
                <w:szCs w:val="20"/>
              </w:rPr>
              <w:t>2</w:t>
            </w:r>
            <w:r w:rsidRPr="00921B83">
              <w:rPr>
                <w:sz w:val="20"/>
                <w:szCs w:val="20"/>
                <w:lang w:val="ru-RU"/>
              </w:rPr>
              <w:t>/2</w:t>
            </w:r>
          </w:p>
        </w:tc>
        <w:tc>
          <w:tcPr>
            <w:tcW w:w="2551" w:type="dxa"/>
          </w:tcPr>
          <w:p w14:paraId="15F86D9D" w14:textId="4B66173E" w:rsidR="00AB0A6D" w:rsidRPr="00921B83" w:rsidRDefault="00AB0A6D" w:rsidP="00AB0A6D">
            <w:pPr>
              <w:pStyle w:val="TableParagraph"/>
              <w:ind w:left="57" w:right="57"/>
              <w:jc w:val="center"/>
              <w:rPr>
                <w:sz w:val="20"/>
                <w:szCs w:val="20"/>
              </w:rPr>
            </w:pPr>
            <w:r w:rsidRPr="00497B73">
              <w:rPr>
                <w:sz w:val="20"/>
                <w:szCs w:val="20"/>
              </w:rPr>
              <w:t>ОК 0</w:t>
            </w:r>
            <w:r w:rsidRPr="00497B73">
              <w:rPr>
                <w:sz w:val="20"/>
                <w:szCs w:val="20"/>
                <w:lang w:val="ru-RU"/>
              </w:rPr>
              <w:t>1</w:t>
            </w:r>
            <w:r w:rsidRPr="00497B73">
              <w:rPr>
                <w:sz w:val="20"/>
                <w:szCs w:val="20"/>
              </w:rPr>
              <w:t>,</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.1,</w:t>
            </w:r>
            <w:r w:rsidRPr="00497B73">
              <w:rPr>
                <w:sz w:val="20"/>
                <w:szCs w:val="20"/>
                <w:lang w:val="ru-RU"/>
              </w:rPr>
              <w:t xml:space="preserve"> </w:t>
            </w:r>
            <w:r w:rsidRPr="00497B73">
              <w:rPr>
                <w:sz w:val="20"/>
                <w:szCs w:val="20"/>
              </w:rPr>
              <w:t xml:space="preserve">ПК </w:t>
            </w:r>
            <w:r w:rsidRPr="00497B73">
              <w:rPr>
                <w:sz w:val="20"/>
                <w:szCs w:val="20"/>
                <w:lang w:val="ru-RU"/>
              </w:rPr>
              <w:t>1</w:t>
            </w:r>
            <w:r w:rsidRPr="00497B73">
              <w:rPr>
                <w:sz w:val="20"/>
                <w:szCs w:val="20"/>
              </w:rPr>
              <w:t>.2</w:t>
            </w:r>
          </w:p>
        </w:tc>
      </w:tr>
      <w:tr w:rsidR="00AB0A6D" w:rsidRPr="00921B83" w14:paraId="17FAD826" w14:textId="77777777" w:rsidTr="004A30AA">
        <w:trPr>
          <w:trHeight w:val="20"/>
        </w:trPr>
        <w:tc>
          <w:tcPr>
            <w:tcW w:w="2410" w:type="dxa"/>
            <w:vMerge/>
            <w:vAlign w:val="center"/>
          </w:tcPr>
          <w:p w14:paraId="69CD02AF" w14:textId="77777777" w:rsidR="00AB0A6D" w:rsidRPr="00921B83" w:rsidRDefault="00AB0A6D" w:rsidP="00AB0A6D">
            <w:pPr>
              <w:ind w:left="57" w:right="57"/>
              <w:jc w:val="center"/>
              <w:rPr>
                <w:rFonts w:ascii="Times New Roman" w:hAnsi="Times New Roman" w:cs="Times New Roman"/>
                <w:sz w:val="20"/>
                <w:szCs w:val="20"/>
              </w:rPr>
            </w:pPr>
          </w:p>
        </w:tc>
        <w:tc>
          <w:tcPr>
            <w:tcW w:w="8363" w:type="dxa"/>
          </w:tcPr>
          <w:p w14:paraId="78ECD102" w14:textId="21BE83EB" w:rsidR="00AB0A6D" w:rsidRPr="00AB0A6D" w:rsidRDefault="00AB0A6D" w:rsidP="00AB0A6D">
            <w:pPr>
              <w:pStyle w:val="TableParagraph"/>
              <w:ind w:left="57" w:right="57"/>
              <w:rPr>
                <w:b/>
                <w:sz w:val="20"/>
                <w:szCs w:val="20"/>
                <w:lang w:val="ru-RU"/>
              </w:rPr>
            </w:pPr>
            <w:r w:rsidRPr="00921B83">
              <w:rPr>
                <w:b/>
                <w:sz w:val="20"/>
                <w:szCs w:val="20"/>
                <w:lang w:val="ru-RU"/>
              </w:rPr>
              <w:t>В том числе практических занятий</w:t>
            </w:r>
          </w:p>
        </w:tc>
        <w:tc>
          <w:tcPr>
            <w:tcW w:w="1985" w:type="dxa"/>
            <w:vAlign w:val="center"/>
          </w:tcPr>
          <w:p w14:paraId="301B26F9" w14:textId="293053FD" w:rsidR="00AB0A6D" w:rsidRPr="00AB0A6D" w:rsidRDefault="00AB0A6D" w:rsidP="00AB0A6D">
            <w:pPr>
              <w:pStyle w:val="TableParagraph"/>
              <w:ind w:left="57" w:right="57"/>
              <w:jc w:val="center"/>
              <w:rPr>
                <w:b/>
                <w:sz w:val="20"/>
                <w:szCs w:val="20"/>
                <w:lang w:val="ru-RU"/>
              </w:rPr>
            </w:pPr>
            <w:r>
              <w:rPr>
                <w:b/>
                <w:sz w:val="20"/>
                <w:szCs w:val="20"/>
                <w:lang w:val="ru-RU"/>
              </w:rPr>
              <w:t>12</w:t>
            </w:r>
            <w:r w:rsidRPr="00921B83">
              <w:rPr>
                <w:b/>
                <w:sz w:val="20"/>
                <w:szCs w:val="20"/>
              </w:rPr>
              <w:t>/</w:t>
            </w:r>
            <w:r>
              <w:rPr>
                <w:b/>
                <w:sz w:val="20"/>
                <w:szCs w:val="20"/>
                <w:lang w:val="ru-RU"/>
              </w:rPr>
              <w:t>12</w:t>
            </w:r>
          </w:p>
        </w:tc>
        <w:tc>
          <w:tcPr>
            <w:tcW w:w="2551" w:type="dxa"/>
            <w:vAlign w:val="center"/>
          </w:tcPr>
          <w:p w14:paraId="1CB2F201" w14:textId="77777777" w:rsidR="00AB0A6D" w:rsidRPr="00AB0A6D" w:rsidRDefault="00AB0A6D" w:rsidP="00AB0A6D">
            <w:pPr>
              <w:pStyle w:val="TableParagraph"/>
              <w:ind w:left="57" w:right="57"/>
              <w:jc w:val="center"/>
              <w:rPr>
                <w:sz w:val="20"/>
                <w:szCs w:val="20"/>
                <w:lang w:val="ru-RU"/>
              </w:rPr>
            </w:pPr>
          </w:p>
        </w:tc>
      </w:tr>
      <w:tr w:rsidR="00AB0A6D" w:rsidRPr="00921B83" w14:paraId="29C8217B" w14:textId="77777777" w:rsidTr="00FF2D6F">
        <w:trPr>
          <w:trHeight w:val="20"/>
        </w:trPr>
        <w:tc>
          <w:tcPr>
            <w:tcW w:w="2410" w:type="dxa"/>
            <w:vMerge/>
            <w:vAlign w:val="center"/>
          </w:tcPr>
          <w:p w14:paraId="3EF07D59" w14:textId="77777777" w:rsidR="00AB0A6D" w:rsidRPr="00AB0A6D" w:rsidRDefault="00AB0A6D" w:rsidP="00AB0A6D">
            <w:pPr>
              <w:ind w:left="57" w:right="57"/>
              <w:jc w:val="center"/>
              <w:rPr>
                <w:rFonts w:ascii="Times New Roman" w:hAnsi="Times New Roman" w:cs="Times New Roman"/>
                <w:sz w:val="20"/>
                <w:szCs w:val="20"/>
                <w:lang w:val="ru-RU"/>
              </w:rPr>
            </w:pPr>
          </w:p>
        </w:tc>
        <w:tc>
          <w:tcPr>
            <w:tcW w:w="8363" w:type="dxa"/>
            <w:vAlign w:val="center"/>
          </w:tcPr>
          <w:p w14:paraId="2B05A277" w14:textId="540734CF" w:rsidR="00AB0A6D" w:rsidRPr="00921B83" w:rsidRDefault="00AB0A6D" w:rsidP="00AB0A6D">
            <w:pPr>
              <w:pStyle w:val="TableParagraph"/>
              <w:tabs>
                <w:tab w:val="left" w:pos="3902"/>
                <w:tab w:val="left" w:pos="5174"/>
                <w:tab w:val="left" w:pos="6065"/>
              </w:tabs>
              <w:ind w:left="57" w:right="57"/>
              <w:rPr>
                <w:sz w:val="20"/>
                <w:szCs w:val="20"/>
                <w:lang w:val="ru-RU"/>
              </w:rPr>
            </w:pPr>
            <w:r w:rsidRPr="00AB0A6D">
              <w:rPr>
                <w:color w:val="000000"/>
                <w:lang w:val="ru-RU"/>
              </w:rPr>
              <w:t>Лабораторная</w:t>
            </w:r>
            <w:r w:rsidRPr="00925AC8">
              <w:rPr>
                <w:color w:val="000000"/>
              </w:rPr>
              <w:t> </w:t>
            </w:r>
            <w:r w:rsidRPr="00AB0A6D">
              <w:rPr>
                <w:color w:val="000000"/>
                <w:lang w:val="ru-RU"/>
              </w:rPr>
              <w:t>работа</w:t>
            </w:r>
            <w:r w:rsidRPr="00925AC8">
              <w:rPr>
                <w:color w:val="000000"/>
              </w:rPr>
              <w:t> </w:t>
            </w:r>
            <w:r w:rsidRPr="00AB0A6D">
              <w:rPr>
                <w:color w:val="000000"/>
                <w:lang w:val="ru-RU"/>
              </w:rPr>
              <w:t>№1.</w:t>
            </w:r>
            <w:r w:rsidRPr="00925AC8">
              <w:rPr>
                <w:color w:val="000000"/>
              </w:rPr>
              <w:t> </w:t>
            </w:r>
            <w:r w:rsidRPr="00AB0A6D">
              <w:rPr>
                <w:color w:val="000000"/>
                <w:lang w:val="ru-RU"/>
              </w:rPr>
              <w:t>Построение логической модели базы данных;</w:t>
            </w:r>
          </w:p>
        </w:tc>
        <w:tc>
          <w:tcPr>
            <w:tcW w:w="1985" w:type="dxa"/>
            <w:vAlign w:val="center"/>
          </w:tcPr>
          <w:p w14:paraId="752E729A" w14:textId="16A5903F" w:rsidR="00AB0A6D" w:rsidRPr="00921B83" w:rsidRDefault="00AB0A6D" w:rsidP="00AB0A6D">
            <w:pPr>
              <w:pStyle w:val="TableParagraph"/>
              <w:ind w:left="57" w:right="57"/>
              <w:jc w:val="center"/>
              <w:rPr>
                <w:sz w:val="20"/>
                <w:szCs w:val="20"/>
                <w:lang w:val="ru-RU"/>
              </w:rPr>
            </w:pPr>
            <w:r w:rsidRPr="00921B83">
              <w:rPr>
                <w:sz w:val="20"/>
                <w:szCs w:val="20"/>
              </w:rPr>
              <w:t>2</w:t>
            </w:r>
            <w:r w:rsidRPr="00921B83">
              <w:rPr>
                <w:sz w:val="20"/>
                <w:szCs w:val="20"/>
                <w:lang w:val="ru-RU"/>
              </w:rPr>
              <w:t>/</w:t>
            </w:r>
            <w:r>
              <w:rPr>
                <w:sz w:val="20"/>
                <w:szCs w:val="20"/>
                <w:lang w:val="ru-RU"/>
              </w:rPr>
              <w:t>2</w:t>
            </w:r>
          </w:p>
        </w:tc>
        <w:tc>
          <w:tcPr>
            <w:tcW w:w="2551" w:type="dxa"/>
          </w:tcPr>
          <w:p w14:paraId="1A64D83B" w14:textId="32D831EC" w:rsidR="00AB0A6D" w:rsidRPr="00921B83" w:rsidRDefault="00AB0A6D" w:rsidP="00AB0A6D">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6F50E612" w14:textId="77777777" w:rsidTr="00FF2D6F">
        <w:trPr>
          <w:trHeight w:val="20"/>
        </w:trPr>
        <w:tc>
          <w:tcPr>
            <w:tcW w:w="2410" w:type="dxa"/>
            <w:vMerge/>
            <w:vAlign w:val="center"/>
          </w:tcPr>
          <w:p w14:paraId="7DB9418C" w14:textId="77777777" w:rsidR="00AB0A6D" w:rsidRPr="00921B83" w:rsidRDefault="00AB0A6D" w:rsidP="00AB0A6D">
            <w:pPr>
              <w:ind w:left="57" w:right="57"/>
              <w:jc w:val="center"/>
              <w:rPr>
                <w:rFonts w:ascii="Times New Roman" w:hAnsi="Times New Roman" w:cs="Times New Roman"/>
                <w:sz w:val="20"/>
                <w:szCs w:val="20"/>
                <w:lang w:val="ru-RU"/>
              </w:rPr>
            </w:pPr>
          </w:p>
        </w:tc>
        <w:tc>
          <w:tcPr>
            <w:tcW w:w="8363" w:type="dxa"/>
            <w:vAlign w:val="center"/>
          </w:tcPr>
          <w:p w14:paraId="47149E35" w14:textId="3381C48A" w:rsidR="00AB0A6D" w:rsidRPr="00921B83" w:rsidRDefault="00AB0A6D" w:rsidP="00AB0A6D">
            <w:pPr>
              <w:pStyle w:val="TableParagraph"/>
              <w:tabs>
                <w:tab w:val="left" w:pos="3593"/>
                <w:tab w:val="left" w:pos="4126"/>
                <w:tab w:val="left" w:pos="5599"/>
              </w:tabs>
              <w:ind w:left="57" w:right="57"/>
              <w:rPr>
                <w:sz w:val="20"/>
                <w:szCs w:val="20"/>
                <w:lang w:val="ru-RU"/>
              </w:rPr>
            </w:pPr>
            <w:r w:rsidRPr="00AB0A6D">
              <w:rPr>
                <w:color w:val="000000"/>
                <w:lang w:val="ru-RU"/>
              </w:rPr>
              <w:t>Лабораторная</w:t>
            </w:r>
            <w:r w:rsidRPr="00925AC8">
              <w:rPr>
                <w:color w:val="000000"/>
              </w:rPr>
              <w:t> </w:t>
            </w:r>
            <w:r w:rsidRPr="00AB0A6D">
              <w:rPr>
                <w:color w:val="000000"/>
                <w:lang w:val="ru-RU"/>
              </w:rPr>
              <w:t>работа</w:t>
            </w:r>
            <w:r w:rsidRPr="00925AC8">
              <w:rPr>
                <w:color w:val="000000"/>
              </w:rPr>
              <w:t> </w:t>
            </w:r>
            <w:r w:rsidRPr="00AB0A6D">
              <w:rPr>
                <w:color w:val="000000"/>
                <w:lang w:val="ru-RU"/>
              </w:rPr>
              <w:t>№2.</w:t>
            </w:r>
            <w:r w:rsidRPr="00925AC8">
              <w:rPr>
                <w:color w:val="000000"/>
              </w:rPr>
              <w:t> </w:t>
            </w:r>
            <w:r w:rsidRPr="00AB0A6D">
              <w:rPr>
                <w:color w:val="000000"/>
                <w:lang w:val="ru-RU"/>
              </w:rPr>
              <w:t>Проектирование развития информационной системы;</w:t>
            </w:r>
          </w:p>
        </w:tc>
        <w:tc>
          <w:tcPr>
            <w:tcW w:w="1985" w:type="dxa"/>
          </w:tcPr>
          <w:p w14:paraId="6248CE6E" w14:textId="2A4A89DC" w:rsidR="00AB0A6D" w:rsidRPr="00921B83" w:rsidRDefault="00AB0A6D" w:rsidP="00AB0A6D">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2AF40AD9" w14:textId="2B000566" w:rsidR="00AB0A6D" w:rsidRPr="00921B83" w:rsidRDefault="00AB0A6D" w:rsidP="00AB0A6D">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74F1CE4F" w14:textId="77777777" w:rsidTr="00FF2D6F">
        <w:trPr>
          <w:trHeight w:val="20"/>
        </w:trPr>
        <w:tc>
          <w:tcPr>
            <w:tcW w:w="2410" w:type="dxa"/>
            <w:vMerge/>
            <w:vAlign w:val="center"/>
          </w:tcPr>
          <w:p w14:paraId="0D972612" w14:textId="77777777" w:rsidR="00AB0A6D" w:rsidRPr="00921B83" w:rsidRDefault="00AB0A6D" w:rsidP="00AB0A6D">
            <w:pPr>
              <w:ind w:left="57" w:right="57"/>
              <w:jc w:val="center"/>
              <w:rPr>
                <w:rFonts w:ascii="Times New Roman" w:hAnsi="Times New Roman" w:cs="Times New Roman"/>
                <w:sz w:val="20"/>
                <w:szCs w:val="20"/>
                <w:lang w:val="ru-RU"/>
              </w:rPr>
            </w:pPr>
          </w:p>
        </w:tc>
        <w:tc>
          <w:tcPr>
            <w:tcW w:w="8363" w:type="dxa"/>
            <w:vAlign w:val="center"/>
          </w:tcPr>
          <w:p w14:paraId="7A9C38CF" w14:textId="145DA5B9" w:rsidR="00AB0A6D" w:rsidRPr="00921B83" w:rsidRDefault="00AB0A6D" w:rsidP="00AB0A6D">
            <w:pPr>
              <w:pStyle w:val="TableParagraph"/>
              <w:ind w:left="57" w:right="57"/>
              <w:rPr>
                <w:sz w:val="20"/>
                <w:szCs w:val="20"/>
                <w:lang w:val="ru-RU"/>
              </w:rPr>
            </w:pPr>
            <w:r w:rsidRPr="00AB0A6D">
              <w:rPr>
                <w:color w:val="000000"/>
                <w:lang w:val="ru-RU"/>
              </w:rPr>
              <w:t>Лабораторная</w:t>
            </w:r>
            <w:r w:rsidRPr="00925AC8">
              <w:rPr>
                <w:color w:val="000000"/>
              </w:rPr>
              <w:t> </w:t>
            </w:r>
            <w:r w:rsidRPr="00AB0A6D">
              <w:rPr>
                <w:color w:val="000000"/>
                <w:lang w:val="ru-RU"/>
              </w:rPr>
              <w:t>работа</w:t>
            </w:r>
            <w:r w:rsidRPr="00925AC8">
              <w:rPr>
                <w:color w:val="000000"/>
              </w:rPr>
              <w:t> </w:t>
            </w:r>
            <w:r w:rsidRPr="00AB0A6D">
              <w:rPr>
                <w:color w:val="000000"/>
                <w:lang w:val="ru-RU"/>
              </w:rPr>
              <w:t>№3.</w:t>
            </w:r>
            <w:r w:rsidRPr="00925AC8">
              <w:rPr>
                <w:color w:val="000000"/>
              </w:rPr>
              <w:t> </w:t>
            </w:r>
            <w:r w:rsidRPr="00AB0A6D">
              <w:rPr>
                <w:color w:val="000000"/>
                <w:lang w:val="ru-RU"/>
              </w:rPr>
              <w:t>Проектирование развития информационной системы;</w:t>
            </w:r>
          </w:p>
        </w:tc>
        <w:tc>
          <w:tcPr>
            <w:tcW w:w="1985" w:type="dxa"/>
          </w:tcPr>
          <w:p w14:paraId="26432C66" w14:textId="3A404B5C" w:rsidR="00AB0A6D" w:rsidRPr="00921B83" w:rsidRDefault="00AB0A6D" w:rsidP="00AB0A6D">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17856EA1" w14:textId="3ADBEBA7" w:rsidR="00AB0A6D" w:rsidRPr="00921B83" w:rsidRDefault="00AB0A6D" w:rsidP="00AB0A6D">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4B0A53A1" w14:textId="77777777" w:rsidTr="00FF2D6F">
        <w:trPr>
          <w:trHeight w:val="20"/>
        </w:trPr>
        <w:tc>
          <w:tcPr>
            <w:tcW w:w="2410" w:type="dxa"/>
            <w:vMerge/>
            <w:vAlign w:val="center"/>
          </w:tcPr>
          <w:p w14:paraId="207544BE" w14:textId="77777777" w:rsidR="00AB0A6D" w:rsidRPr="00921B83" w:rsidRDefault="00AB0A6D" w:rsidP="00AB0A6D">
            <w:pPr>
              <w:ind w:left="57" w:right="57"/>
              <w:jc w:val="center"/>
              <w:rPr>
                <w:rFonts w:ascii="Times New Roman" w:hAnsi="Times New Roman" w:cs="Times New Roman"/>
                <w:sz w:val="20"/>
                <w:szCs w:val="20"/>
              </w:rPr>
            </w:pPr>
          </w:p>
        </w:tc>
        <w:tc>
          <w:tcPr>
            <w:tcW w:w="8363" w:type="dxa"/>
            <w:vAlign w:val="center"/>
          </w:tcPr>
          <w:p w14:paraId="4DDAF448" w14:textId="67AB5789" w:rsidR="00AB0A6D" w:rsidRPr="00AB0A6D" w:rsidRDefault="00AB0A6D" w:rsidP="00AB0A6D">
            <w:pPr>
              <w:pStyle w:val="TableParagraph"/>
              <w:ind w:left="57" w:right="57"/>
              <w:rPr>
                <w:sz w:val="20"/>
                <w:szCs w:val="20"/>
                <w:lang w:val="ru-RU"/>
              </w:rPr>
            </w:pPr>
            <w:r w:rsidRPr="00AB0A6D">
              <w:rPr>
                <w:color w:val="000000"/>
                <w:lang w:val="ru-RU"/>
              </w:rPr>
              <w:t>Лабораторная</w:t>
            </w:r>
            <w:r w:rsidRPr="00925AC8">
              <w:rPr>
                <w:color w:val="000000"/>
              </w:rPr>
              <w:t> </w:t>
            </w:r>
            <w:r w:rsidRPr="00AB0A6D">
              <w:rPr>
                <w:color w:val="000000"/>
                <w:lang w:val="ru-RU"/>
              </w:rPr>
              <w:t>работа</w:t>
            </w:r>
            <w:r w:rsidRPr="00925AC8">
              <w:rPr>
                <w:color w:val="000000"/>
              </w:rPr>
              <w:t> </w:t>
            </w:r>
            <w:r w:rsidRPr="00AB0A6D">
              <w:rPr>
                <w:color w:val="000000"/>
                <w:lang w:val="ru-RU"/>
              </w:rPr>
              <w:t>№4.</w:t>
            </w:r>
            <w:r w:rsidRPr="00925AC8">
              <w:rPr>
                <w:color w:val="000000"/>
              </w:rPr>
              <w:t> </w:t>
            </w:r>
            <w:r w:rsidRPr="00AB0A6D">
              <w:rPr>
                <w:color w:val="000000"/>
                <w:lang w:val="ru-RU"/>
              </w:rPr>
              <w:t>Поиск и устранение аномалий отношений;</w:t>
            </w:r>
          </w:p>
        </w:tc>
        <w:tc>
          <w:tcPr>
            <w:tcW w:w="1985" w:type="dxa"/>
          </w:tcPr>
          <w:p w14:paraId="63DA3E07" w14:textId="5F625655" w:rsidR="00AB0A6D" w:rsidRPr="00AB0A6D" w:rsidRDefault="00AB0A6D" w:rsidP="00AB0A6D">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468A8482" w14:textId="5A96ED5E" w:rsidR="00AB0A6D" w:rsidRPr="00AB0A6D" w:rsidRDefault="00AB0A6D" w:rsidP="00AB0A6D">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4FC829C7" w14:textId="77777777" w:rsidTr="00FF2D6F">
        <w:trPr>
          <w:trHeight w:val="20"/>
        </w:trPr>
        <w:tc>
          <w:tcPr>
            <w:tcW w:w="2410" w:type="dxa"/>
            <w:vMerge/>
            <w:vAlign w:val="center"/>
          </w:tcPr>
          <w:p w14:paraId="586C6706" w14:textId="77777777" w:rsidR="00AB0A6D" w:rsidRPr="00AB0A6D" w:rsidRDefault="00AB0A6D" w:rsidP="00AB0A6D">
            <w:pPr>
              <w:ind w:left="57" w:right="57"/>
              <w:jc w:val="center"/>
              <w:rPr>
                <w:rFonts w:ascii="Times New Roman" w:hAnsi="Times New Roman" w:cs="Times New Roman"/>
                <w:sz w:val="20"/>
                <w:szCs w:val="20"/>
                <w:lang w:val="ru-RU"/>
              </w:rPr>
            </w:pPr>
          </w:p>
        </w:tc>
        <w:tc>
          <w:tcPr>
            <w:tcW w:w="8363" w:type="dxa"/>
            <w:vAlign w:val="center"/>
          </w:tcPr>
          <w:p w14:paraId="51B9483D" w14:textId="334A1EDA" w:rsidR="00AB0A6D" w:rsidRPr="00AB0A6D" w:rsidRDefault="00AB0A6D" w:rsidP="00AB0A6D">
            <w:pPr>
              <w:pStyle w:val="TableParagraph"/>
              <w:ind w:left="57" w:right="57"/>
              <w:rPr>
                <w:sz w:val="20"/>
                <w:szCs w:val="20"/>
                <w:lang w:val="ru-RU"/>
              </w:rPr>
            </w:pPr>
            <w:r w:rsidRPr="00AB0A6D">
              <w:rPr>
                <w:color w:val="000000"/>
                <w:lang w:val="ru-RU"/>
              </w:rPr>
              <w:t>Лабораторная</w:t>
            </w:r>
            <w:r w:rsidRPr="00925AC8">
              <w:rPr>
                <w:color w:val="000000"/>
              </w:rPr>
              <w:t> </w:t>
            </w:r>
            <w:r w:rsidRPr="00AB0A6D">
              <w:rPr>
                <w:color w:val="000000"/>
                <w:lang w:val="ru-RU"/>
              </w:rPr>
              <w:t>работа</w:t>
            </w:r>
            <w:r w:rsidRPr="00925AC8">
              <w:rPr>
                <w:color w:val="000000"/>
              </w:rPr>
              <w:t> </w:t>
            </w:r>
            <w:r w:rsidRPr="00AB0A6D">
              <w:rPr>
                <w:color w:val="000000"/>
                <w:lang w:val="ru-RU"/>
              </w:rPr>
              <w:t>№5.</w:t>
            </w:r>
            <w:r w:rsidRPr="00925AC8">
              <w:rPr>
                <w:color w:val="000000"/>
              </w:rPr>
              <w:t> </w:t>
            </w:r>
            <w:r w:rsidRPr="00AB0A6D">
              <w:rPr>
                <w:color w:val="000000"/>
                <w:lang w:val="ru-RU"/>
              </w:rPr>
              <w:t>Процесс нормализации отношений;</w:t>
            </w:r>
          </w:p>
        </w:tc>
        <w:tc>
          <w:tcPr>
            <w:tcW w:w="1985" w:type="dxa"/>
          </w:tcPr>
          <w:p w14:paraId="4C153E0D" w14:textId="6B1D1DF7" w:rsidR="00AB0A6D" w:rsidRPr="00AB0A6D" w:rsidRDefault="00AB0A6D" w:rsidP="00AB0A6D">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65FA5628" w14:textId="57137F5F" w:rsidR="00AB0A6D" w:rsidRPr="00AB0A6D" w:rsidRDefault="00AB0A6D" w:rsidP="00AB0A6D">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6E1032E7" w14:textId="77777777" w:rsidTr="00FF2D6F">
        <w:trPr>
          <w:trHeight w:val="20"/>
        </w:trPr>
        <w:tc>
          <w:tcPr>
            <w:tcW w:w="2410" w:type="dxa"/>
            <w:vMerge/>
            <w:vAlign w:val="center"/>
          </w:tcPr>
          <w:p w14:paraId="7280180F" w14:textId="77777777" w:rsidR="00AB0A6D" w:rsidRPr="00AB0A6D" w:rsidRDefault="00AB0A6D" w:rsidP="00AB0A6D">
            <w:pPr>
              <w:ind w:left="57" w:right="57"/>
              <w:jc w:val="center"/>
              <w:rPr>
                <w:rFonts w:ascii="Times New Roman" w:hAnsi="Times New Roman" w:cs="Times New Roman"/>
                <w:sz w:val="20"/>
                <w:szCs w:val="20"/>
                <w:lang w:val="ru-RU"/>
              </w:rPr>
            </w:pPr>
          </w:p>
        </w:tc>
        <w:tc>
          <w:tcPr>
            <w:tcW w:w="8363" w:type="dxa"/>
            <w:vAlign w:val="center"/>
          </w:tcPr>
          <w:p w14:paraId="3727EB84" w14:textId="3D8E633E" w:rsidR="00AB0A6D" w:rsidRPr="00AB0A6D" w:rsidRDefault="00AB0A6D" w:rsidP="00AB0A6D">
            <w:pPr>
              <w:pStyle w:val="TableParagraph"/>
              <w:ind w:left="57" w:right="57"/>
              <w:rPr>
                <w:sz w:val="20"/>
                <w:szCs w:val="20"/>
                <w:lang w:val="ru-RU"/>
              </w:rPr>
            </w:pPr>
            <w:r w:rsidRPr="00925AC8">
              <w:rPr>
                <w:color w:val="000000"/>
              </w:rPr>
              <w:t>Лабораторная работа №6. Реляционная алгебра</w:t>
            </w:r>
          </w:p>
        </w:tc>
        <w:tc>
          <w:tcPr>
            <w:tcW w:w="1985" w:type="dxa"/>
          </w:tcPr>
          <w:p w14:paraId="1182E85E" w14:textId="220A360E" w:rsidR="00AB0A6D" w:rsidRPr="00AB0A6D" w:rsidRDefault="00AB0A6D" w:rsidP="00AB0A6D">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66192793" w14:textId="7CC8890E" w:rsidR="00AB0A6D" w:rsidRPr="00AB0A6D" w:rsidRDefault="00AB0A6D" w:rsidP="00AB0A6D">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AB0A6D" w:rsidRPr="00921B83" w14:paraId="69D483F1" w14:textId="77777777" w:rsidTr="004A30AA">
        <w:trPr>
          <w:trHeight w:val="20"/>
        </w:trPr>
        <w:tc>
          <w:tcPr>
            <w:tcW w:w="2410" w:type="dxa"/>
            <w:vMerge w:val="restart"/>
            <w:vAlign w:val="center"/>
          </w:tcPr>
          <w:p w14:paraId="28047878" w14:textId="77777777" w:rsidR="00AB0A6D" w:rsidRPr="00921B83" w:rsidRDefault="00AB0A6D" w:rsidP="00AB0A6D">
            <w:pPr>
              <w:pStyle w:val="TableParagraph"/>
              <w:ind w:left="57" w:right="57"/>
              <w:jc w:val="center"/>
              <w:rPr>
                <w:b/>
                <w:sz w:val="20"/>
                <w:szCs w:val="20"/>
                <w:lang w:val="ru-RU"/>
              </w:rPr>
            </w:pPr>
            <w:r w:rsidRPr="00921B83">
              <w:rPr>
                <w:b/>
                <w:sz w:val="20"/>
                <w:szCs w:val="20"/>
                <w:lang w:val="ru-RU"/>
              </w:rPr>
              <w:t>Тема 2.</w:t>
            </w:r>
          </w:p>
          <w:p w14:paraId="4E8E5142" w14:textId="77777777" w:rsidR="00AB0A6D" w:rsidRPr="00921B83" w:rsidRDefault="00AB0A6D" w:rsidP="00AB0A6D">
            <w:pPr>
              <w:pStyle w:val="TableParagraph"/>
              <w:ind w:left="57" w:right="57"/>
              <w:jc w:val="center"/>
              <w:rPr>
                <w:sz w:val="20"/>
                <w:szCs w:val="20"/>
                <w:lang w:val="ru-RU"/>
              </w:rPr>
            </w:pPr>
            <w:r w:rsidRPr="00921B83">
              <w:rPr>
                <w:sz w:val="20"/>
                <w:szCs w:val="20"/>
                <w:lang w:val="ru-RU"/>
              </w:rPr>
              <w:t xml:space="preserve">Язык </w:t>
            </w:r>
            <w:r w:rsidRPr="00921B83">
              <w:rPr>
                <w:sz w:val="20"/>
                <w:szCs w:val="20"/>
              </w:rPr>
              <w:t>SQL</w:t>
            </w:r>
            <w:r w:rsidRPr="00921B83">
              <w:rPr>
                <w:sz w:val="20"/>
                <w:szCs w:val="20"/>
                <w:lang w:val="ru-RU"/>
              </w:rPr>
              <w:t xml:space="preserve">. СУБД </w:t>
            </w:r>
            <w:r w:rsidRPr="00921B83">
              <w:rPr>
                <w:sz w:val="20"/>
                <w:szCs w:val="20"/>
              </w:rPr>
              <w:t>MS</w:t>
            </w:r>
          </w:p>
          <w:p w14:paraId="44D03D9F" w14:textId="77777777" w:rsidR="00AB0A6D" w:rsidRPr="00921B83" w:rsidRDefault="00AB0A6D" w:rsidP="00AB0A6D">
            <w:pPr>
              <w:pStyle w:val="TableParagraph"/>
              <w:ind w:left="57" w:right="57"/>
              <w:jc w:val="center"/>
              <w:rPr>
                <w:sz w:val="20"/>
                <w:szCs w:val="20"/>
                <w:lang w:val="ru-RU"/>
              </w:rPr>
            </w:pP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w:t>
            </w:r>
          </w:p>
        </w:tc>
        <w:tc>
          <w:tcPr>
            <w:tcW w:w="8363" w:type="dxa"/>
          </w:tcPr>
          <w:p w14:paraId="03D8E524" w14:textId="77777777" w:rsidR="00AB0A6D" w:rsidRPr="00921B83" w:rsidRDefault="00AB0A6D" w:rsidP="00AB0A6D">
            <w:pPr>
              <w:pStyle w:val="TableParagraph"/>
              <w:ind w:left="57" w:right="57"/>
              <w:rPr>
                <w:b/>
                <w:sz w:val="20"/>
                <w:szCs w:val="20"/>
              </w:rPr>
            </w:pPr>
            <w:r w:rsidRPr="00921B83">
              <w:rPr>
                <w:b/>
                <w:sz w:val="20"/>
                <w:szCs w:val="20"/>
              </w:rPr>
              <w:t>Содержание</w:t>
            </w:r>
          </w:p>
        </w:tc>
        <w:tc>
          <w:tcPr>
            <w:tcW w:w="1985" w:type="dxa"/>
            <w:vAlign w:val="center"/>
          </w:tcPr>
          <w:p w14:paraId="32DB4A87" w14:textId="7D5A7427" w:rsidR="00AB0A6D" w:rsidRPr="00921B83" w:rsidRDefault="00FF2D6F" w:rsidP="00FF2D6F">
            <w:pPr>
              <w:pStyle w:val="TableParagraph"/>
              <w:ind w:left="57" w:right="57"/>
              <w:jc w:val="center"/>
              <w:rPr>
                <w:b/>
                <w:sz w:val="20"/>
                <w:szCs w:val="20"/>
                <w:lang w:val="ru-RU"/>
              </w:rPr>
            </w:pPr>
            <w:r>
              <w:rPr>
                <w:b/>
                <w:sz w:val="20"/>
                <w:szCs w:val="20"/>
                <w:lang w:val="ru-RU"/>
              </w:rPr>
              <w:t>22</w:t>
            </w:r>
            <w:r w:rsidR="00AB0A6D" w:rsidRPr="00921B83">
              <w:rPr>
                <w:b/>
                <w:sz w:val="20"/>
                <w:szCs w:val="20"/>
                <w:lang w:val="ru-RU"/>
              </w:rPr>
              <w:t>/</w:t>
            </w:r>
            <w:r>
              <w:rPr>
                <w:b/>
                <w:sz w:val="20"/>
                <w:szCs w:val="20"/>
                <w:lang w:val="ru-RU"/>
              </w:rPr>
              <w:t>22</w:t>
            </w:r>
          </w:p>
        </w:tc>
        <w:tc>
          <w:tcPr>
            <w:tcW w:w="2551" w:type="dxa"/>
            <w:vAlign w:val="center"/>
          </w:tcPr>
          <w:p w14:paraId="21C6FC94" w14:textId="77777777" w:rsidR="00AB0A6D" w:rsidRPr="00921B83" w:rsidRDefault="00AB0A6D" w:rsidP="00AB0A6D">
            <w:pPr>
              <w:pStyle w:val="TableParagraph"/>
              <w:ind w:left="57" w:right="57"/>
              <w:jc w:val="center"/>
              <w:rPr>
                <w:sz w:val="20"/>
                <w:szCs w:val="20"/>
              </w:rPr>
            </w:pPr>
          </w:p>
        </w:tc>
      </w:tr>
      <w:tr w:rsidR="00FF2D6F" w:rsidRPr="00921B83" w14:paraId="2A046363" w14:textId="77777777" w:rsidTr="00FF2D6F">
        <w:trPr>
          <w:trHeight w:val="20"/>
        </w:trPr>
        <w:tc>
          <w:tcPr>
            <w:tcW w:w="2410" w:type="dxa"/>
            <w:vMerge/>
          </w:tcPr>
          <w:p w14:paraId="18D6AE03" w14:textId="77777777" w:rsidR="00FF2D6F" w:rsidRPr="00921B83" w:rsidRDefault="00FF2D6F" w:rsidP="00FF2D6F">
            <w:pPr>
              <w:ind w:left="57" w:right="57"/>
              <w:rPr>
                <w:rFonts w:ascii="Times New Roman" w:hAnsi="Times New Roman" w:cs="Times New Roman"/>
                <w:sz w:val="20"/>
                <w:szCs w:val="20"/>
              </w:rPr>
            </w:pPr>
          </w:p>
        </w:tc>
        <w:tc>
          <w:tcPr>
            <w:tcW w:w="8363" w:type="dxa"/>
            <w:vAlign w:val="center"/>
          </w:tcPr>
          <w:p w14:paraId="7EDE6D6C" w14:textId="3FEA7073" w:rsidR="00FF2D6F" w:rsidRPr="00F25F00" w:rsidRDefault="00FF2D6F" w:rsidP="00FF2D6F">
            <w:pPr>
              <w:pStyle w:val="TableParagraph"/>
              <w:ind w:left="57" w:right="57"/>
              <w:rPr>
                <w:sz w:val="20"/>
                <w:szCs w:val="20"/>
                <w:lang w:val="ru-RU"/>
              </w:rPr>
            </w:pPr>
            <w:r w:rsidRPr="00F25F00">
              <w:rPr>
                <w:color w:val="000000"/>
                <w:lang w:val="ru-RU"/>
              </w:rPr>
              <w:t xml:space="preserve">Компоненты СУБД (компоненты серверной части, средства управления, версии, возможности) </w:t>
            </w:r>
            <w:r>
              <w:rPr>
                <w:color w:val="000000"/>
                <w:lang w:val="ru-RU"/>
              </w:rPr>
              <w:t>.</w:t>
            </w:r>
            <w:r w:rsidRPr="00F25F00">
              <w:rPr>
                <w:color w:val="000000"/>
                <w:lang w:val="ru-RU"/>
              </w:rPr>
              <w:t xml:space="preserve">Типы данных СУБД </w:t>
            </w:r>
            <w:r w:rsidRPr="00925AC8">
              <w:rPr>
                <w:color w:val="000000"/>
              </w:rPr>
              <w:t>MS</w:t>
            </w:r>
            <w:r w:rsidRPr="00F25F00">
              <w:rPr>
                <w:color w:val="000000"/>
                <w:lang w:val="ru-RU"/>
              </w:rPr>
              <w:t xml:space="preserve"> </w:t>
            </w:r>
            <w:r w:rsidRPr="00925AC8">
              <w:rPr>
                <w:color w:val="000000"/>
              </w:rPr>
              <w:t>SQL</w:t>
            </w:r>
            <w:r w:rsidRPr="00F25F00">
              <w:rPr>
                <w:color w:val="000000"/>
                <w:lang w:val="ru-RU"/>
              </w:rPr>
              <w:t>-</w:t>
            </w:r>
            <w:r w:rsidRPr="00925AC8">
              <w:rPr>
                <w:color w:val="000000"/>
              </w:rPr>
              <w:t>server</w:t>
            </w:r>
            <w:r w:rsidRPr="00F25F00">
              <w:rPr>
                <w:color w:val="000000"/>
                <w:lang w:val="ru-RU"/>
              </w:rPr>
              <w:t xml:space="preserve">. </w:t>
            </w:r>
            <w:r w:rsidRPr="00925AC8">
              <w:rPr>
                <w:color w:val="000000"/>
              </w:rPr>
              <w:t xml:space="preserve">Основы языка </w:t>
            </w:r>
            <w:r w:rsidRPr="00925AC8">
              <w:rPr>
                <w:color w:val="222222"/>
                <w:shd w:val="clear" w:color="auto" w:fill="FFFFFF"/>
              </w:rPr>
              <w:t>Transact-SQL</w:t>
            </w:r>
          </w:p>
        </w:tc>
        <w:tc>
          <w:tcPr>
            <w:tcW w:w="1985" w:type="dxa"/>
            <w:vAlign w:val="center"/>
          </w:tcPr>
          <w:p w14:paraId="6DD45931" w14:textId="6E9DC0E3"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6E7F704E" w14:textId="792EACE7"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379033D0" w14:textId="77777777" w:rsidTr="00FF2D6F">
        <w:trPr>
          <w:trHeight w:val="20"/>
        </w:trPr>
        <w:tc>
          <w:tcPr>
            <w:tcW w:w="2410" w:type="dxa"/>
            <w:vMerge/>
          </w:tcPr>
          <w:p w14:paraId="05659AF8" w14:textId="77777777" w:rsidR="00FF2D6F" w:rsidRPr="00921B83" w:rsidRDefault="00FF2D6F" w:rsidP="00FF2D6F">
            <w:pPr>
              <w:ind w:left="57" w:right="57"/>
              <w:rPr>
                <w:rFonts w:ascii="Times New Roman" w:hAnsi="Times New Roman" w:cs="Times New Roman"/>
                <w:sz w:val="20"/>
                <w:szCs w:val="20"/>
                <w:lang w:val="ru-RU"/>
              </w:rPr>
            </w:pPr>
          </w:p>
        </w:tc>
        <w:tc>
          <w:tcPr>
            <w:tcW w:w="8363" w:type="dxa"/>
            <w:vAlign w:val="center"/>
          </w:tcPr>
          <w:p w14:paraId="25F6D2F1" w14:textId="71234A98" w:rsidR="00FF2D6F" w:rsidRPr="00430CC1" w:rsidRDefault="00FF2D6F" w:rsidP="00FF2D6F">
            <w:pPr>
              <w:pStyle w:val="TableParagraph"/>
              <w:ind w:left="57" w:right="57"/>
              <w:jc w:val="both"/>
              <w:rPr>
                <w:sz w:val="20"/>
                <w:szCs w:val="20"/>
                <w:lang w:val="ru-RU"/>
              </w:rPr>
            </w:pPr>
            <w:r w:rsidRPr="00F25F00">
              <w:rPr>
                <w:color w:val="000000"/>
                <w:lang w:val="ru-RU"/>
              </w:rPr>
              <w:t>Команды создания, удаления БД.</w:t>
            </w:r>
            <w:r w:rsidRPr="00925AC8">
              <w:rPr>
                <w:color w:val="000000"/>
              </w:rPr>
              <w:t> </w:t>
            </w:r>
            <w:r w:rsidRPr="00F25F00">
              <w:rPr>
                <w:color w:val="000000"/>
                <w:lang w:val="ru-RU"/>
              </w:rPr>
              <w:t xml:space="preserve"> Команды создания, удаления и модификации структуры таблиц.</w:t>
            </w:r>
          </w:p>
        </w:tc>
        <w:tc>
          <w:tcPr>
            <w:tcW w:w="1985" w:type="dxa"/>
            <w:vAlign w:val="center"/>
          </w:tcPr>
          <w:p w14:paraId="67E97293" w14:textId="0346EA4A"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014B0F22" w14:textId="0EAC1C8F"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41BFC9DC" w14:textId="77777777" w:rsidTr="00FF2D6F">
        <w:trPr>
          <w:trHeight w:val="20"/>
        </w:trPr>
        <w:tc>
          <w:tcPr>
            <w:tcW w:w="2410" w:type="dxa"/>
            <w:vMerge/>
          </w:tcPr>
          <w:p w14:paraId="32208FB3" w14:textId="77777777" w:rsidR="00FF2D6F" w:rsidRPr="00921B83" w:rsidRDefault="00FF2D6F" w:rsidP="00FF2D6F">
            <w:pPr>
              <w:ind w:left="57" w:right="57"/>
              <w:rPr>
                <w:rFonts w:ascii="Times New Roman" w:hAnsi="Times New Roman" w:cs="Times New Roman"/>
                <w:sz w:val="20"/>
                <w:szCs w:val="20"/>
              </w:rPr>
            </w:pPr>
          </w:p>
        </w:tc>
        <w:tc>
          <w:tcPr>
            <w:tcW w:w="8363" w:type="dxa"/>
            <w:vAlign w:val="center"/>
          </w:tcPr>
          <w:p w14:paraId="2635A2DE" w14:textId="6C922A46" w:rsidR="00FF2D6F" w:rsidRPr="00921B83" w:rsidRDefault="00FF2D6F" w:rsidP="00FF2D6F">
            <w:pPr>
              <w:pStyle w:val="TableParagraph"/>
              <w:ind w:left="57" w:right="57"/>
              <w:rPr>
                <w:sz w:val="20"/>
                <w:szCs w:val="20"/>
                <w:lang w:val="ru-RU"/>
              </w:rPr>
            </w:pPr>
            <w:r w:rsidRPr="00F25F00">
              <w:rPr>
                <w:color w:val="000000"/>
                <w:lang w:val="ru-RU"/>
              </w:rPr>
              <w:t>Создание таблиц графическим методом. Разработка диаграмм</w:t>
            </w:r>
            <w:r w:rsidRPr="00925AC8">
              <w:rPr>
                <w:color w:val="000000"/>
              </w:rPr>
              <w:t> </w:t>
            </w:r>
            <w:r w:rsidRPr="00F25F00">
              <w:rPr>
                <w:color w:val="000000"/>
                <w:lang w:val="ru-RU"/>
              </w:rPr>
              <w:t xml:space="preserve">в СУБД </w:t>
            </w:r>
            <w:r w:rsidRPr="00925AC8">
              <w:rPr>
                <w:color w:val="000000"/>
              </w:rPr>
              <w:t>MS</w:t>
            </w:r>
            <w:r w:rsidRPr="00F25F00">
              <w:rPr>
                <w:color w:val="000000"/>
                <w:lang w:val="ru-RU"/>
              </w:rPr>
              <w:t xml:space="preserve"> </w:t>
            </w:r>
            <w:r w:rsidRPr="00925AC8">
              <w:rPr>
                <w:color w:val="000000"/>
              </w:rPr>
              <w:t>SQL</w:t>
            </w:r>
            <w:r w:rsidRPr="00F25F00">
              <w:rPr>
                <w:color w:val="000000"/>
                <w:lang w:val="ru-RU"/>
              </w:rPr>
              <w:t>-</w:t>
            </w:r>
            <w:r w:rsidRPr="00925AC8">
              <w:rPr>
                <w:color w:val="000000"/>
              </w:rPr>
              <w:t>server</w:t>
            </w:r>
            <w:r w:rsidRPr="00F25F00">
              <w:rPr>
                <w:color w:val="000000"/>
                <w:lang w:val="ru-RU"/>
              </w:rPr>
              <w:t xml:space="preserve">. </w:t>
            </w:r>
            <w:r w:rsidRPr="00925AC8">
              <w:rPr>
                <w:color w:val="000000"/>
              </w:rPr>
              <w:t>Вставка, обновление и удаление данных таблицы.</w:t>
            </w:r>
          </w:p>
        </w:tc>
        <w:tc>
          <w:tcPr>
            <w:tcW w:w="1985" w:type="dxa"/>
            <w:vAlign w:val="center"/>
          </w:tcPr>
          <w:p w14:paraId="2A055320" w14:textId="7B8175BE"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46BFA8E9" w14:textId="7BD054C4"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4A9E3C34" w14:textId="77777777" w:rsidTr="00FF2D6F">
        <w:trPr>
          <w:trHeight w:val="20"/>
        </w:trPr>
        <w:tc>
          <w:tcPr>
            <w:tcW w:w="2410" w:type="dxa"/>
            <w:vMerge/>
          </w:tcPr>
          <w:p w14:paraId="75AFE73E" w14:textId="77777777" w:rsidR="00FF2D6F" w:rsidRPr="00921B83" w:rsidRDefault="00FF2D6F" w:rsidP="00FF2D6F">
            <w:pPr>
              <w:ind w:left="57" w:right="57"/>
              <w:rPr>
                <w:rFonts w:ascii="Times New Roman" w:hAnsi="Times New Roman" w:cs="Times New Roman"/>
                <w:sz w:val="20"/>
                <w:szCs w:val="20"/>
                <w:lang w:val="ru-RU"/>
              </w:rPr>
            </w:pPr>
          </w:p>
        </w:tc>
        <w:tc>
          <w:tcPr>
            <w:tcW w:w="8363" w:type="dxa"/>
            <w:vAlign w:val="center"/>
          </w:tcPr>
          <w:p w14:paraId="78472C0F" w14:textId="3E6CBCA3" w:rsidR="00FF2D6F" w:rsidRPr="00921B83" w:rsidRDefault="00FF2D6F" w:rsidP="00FF2D6F">
            <w:pPr>
              <w:pStyle w:val="TableParagraph"/>
              <w:ind w:left="57" w:right="57"/>
              <w:rPr>
                <w:sz w:val="20"/>
                <w:szCs w:val="20"/>
                <w:lang w:val="ru-RU"/>
              </w:rPr>
            </w:pPr>
            <w:r w:rsidRPr="00F25F00">
              <w:rPr>
                <w:color w:val="000000"/>
                <w:lang w:val="ru-RU"/>
              </w:rPr>
              <w:t>Выбор данных из таблицы. Фильтрация данных.</w:t>
            </w:r>
          </w:p>
        </w:tc>
        <w:tc>
          <w:tcPr>
            <w:tcW w:w="1985" w:type="dxa"/>
            <w:vAlign w:val="center"/>
          </w:tcPr>
          <w:p w14:paraId="7EB871D5" w14:textId="786751B6" w:rsidR="00FF2D6F" w:rsidRPr="00921B83" w:rsidRDefault="00FF2D6F" w:rsidP="00FF2D6F">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5695C472" w14:textId="0250D39A"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7CFCF1C7" w14:textId="77777777" w:rsidTr="00FF2D6F">
        <w:trPr>
          <w:trHeight w:val="20"/>
        </w:trPr>
        <w:tc>
          <w:tcPr>
            <w:tcW w:w="2410" w:type="dxa"/>
            <w:vMerge/>
          </w:tcPr>
          <w:p w14:paraId="33787B38" w14:textId="77777777" w:rsidR="00FF2D6F" w:rsidRPr="00921B83" w:rsidRDefault="00FF2D6F" w:rsidP="00FF2D6F">
            <w:pPr>
              <w:ind w:left="57" w:right="57"/>
              <w:rPr>
                <w:rFonts w:ascii="Times New Roman" w:hAnsi="Times New Roman" w:cs="Times New Roman"/>
                <w:sz w:val="20"/>
                <w:szCs w:val="20"/>
                <w:lang w:val="ru-RU"/>
              </w:rPr>
            </w:pPr>
          </w:p>
        </w:tc>
        <w:tc>
          <w:tcPr>
            <w:tcW w:w="8363" w:type="dxa"/>
            <w:vAlign w:val="center"/>
          </w:tcPr>
          <w:p w14:paraId="301BF580" w14:textId="6C8D80C5" w:rsidR="00FF2D6F" w:rsidRPr="00F25F00" w:rsidRDefault="00FF2D6F" w:rsidP="00FF2D6F">
            <w:pPr>
              <w:pStyle w:val="TableParagraph"/>
              <w:ind w:left="57" w:right="57"/>
              <w:rPr>
                <w:sz w:val="20"/>
                <w:szCs w:val="20"/>
                <w:lang w:val="ru-RU"/>
              </w:rPr>
            </w:pPr>
            <w:r w:rsidRPr="00F25F00">
              <w:rPr>
                <w:color w:val="000000"/>
                <w:lang w:val="ru-RU"/>
              </w:rPr>
              <w:t xml:space="preserve">Встроенные функции СУБД </w:t>
            </w:r>
            <w:r w:rsidRPr="00925AC8">
              <w:rPr>
                <w:color w:val="000000"/>
              </w:rPr>
              <w:t>MS</w:t>
            </w:r>
            <w:r w:rsidRPr="00F25F00">
              <w:rPr>
                <w:color w:val="000000"/>
                <w:lang w:val="ru-RU"/>
              </w:rPr>
              <w:t xml:space="preserve"> </w:t>
            </w:r>
            <w:r w:rsidRPr="00925AC8">
              <w:rPr>
                <w:color w:val="000000"/>
              </w:rPr>
              <w:t>SQL</w:t>
            </w:r>
            <w:r w:rsidRPr="00F25F00">
              <w:rPr>
                <w:color w:val="000000"/>
                <w:lang w:val="ru-RU"/>
              </w:rPr>
              <w:t>-</w:t>
            </w:r>
            <w:r w:rsidRPr="00925AC8">
              <w:rPr>
                <w:color w:val="000000"/>
              </w:rPr>
              <w:t>server</w:t>
            </w:r>
            <w:r w:rsidRPr="00F25F00">
              <w:rPr>
                <w:color w:val="000000"/>
                <w:lang w:val="ru-RU"/>
              </w:rPr>
              <w:t>.</w:t>
            </w:r>
          </w:p>
        </w:tc>
        <w:tc>
          <w:tcPr>
            <w:tcW w:w="1985" w:type="dxa"/>
            <w:vAlign w:val="center"/>
          </w:tcPr>
          <w:p w14:paraId="37D95C07" w14:textId="2FB15DA4"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18046E02" w14:textId="71D259BD"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1B614AF6" w14:textId="77777777" w:rsidTr="00FF2D6F">
        <w:trPr>
          <w:trHeight w:val="20"/>
        </w:trPr>
        <w:tc>
          <w:tcPr>
            <w:tcW w:w="2410" w:type="dxa"/>
            <w:vMerge/>
          </w:tcPr>
          <w:p w14:paraId="0ED46232" w14:textId="77777777" w:rsidR="00FF2D6F" w:rsidRPr="00921B83" w:rsidRDefault="00FF2D6F" w:rsidP="00FF2D6F">
            <w:pPr>
              <w:ind w:left="57" w:right="57"/>
              <w:rPr>
                <w:rFonts w:ascii="Times New Roman" w:hAnsi="Times New Roman" w:cs="Times New Roman"/>
                <w:sz w:val="20"/>
                <w:szCs w:val="20"/>
              </w:rPr>
            </w:pPr>
          </w:p>
        </w:tc>
        <w:tc>
          <w:tcPr>
            <w:tcW w:w="8363" w:type="dxa"/>
            <w:vAlign w:val="center"/>
          </w:tcPr>
          <w:p w14:paraId="04C7D83B" w14:textId="36EACE03" w:rsidR="00FF2D6F" w:rsidRPr="00921B83" w:rsidRDefault="00FF2D6F" w:rsidP="00FF2D6F">
            <w:pPr>
              <w:pStyle w:val="TableParagraph"/>
              <w:ind w:left="57" w:right="57"/>
              <w:rPr>
                <w:sz w:val="20"/>
                <w:szCs w:val="20"/>
                <w:lang w:val="ru-RU"/>
              </w:rPr>
            </w:pPr>
            <w:r w:rsidRPr="00F25F00">
              <w:rPr>
                <w:color w:val="000000"/>
                <w:lang w:val="ru-RU"/>
              </w:rPr>
              <w:t xml:space="preserve">Агрегатные функции. Группировка данных. Оператор </w:t>
            </w:r>
            <w:r w:rsidRPr="00925AC8">
              <w:rPr>
                <w:color w:val="000000"/>
              </w:rPr>
              <w:t>case</w:t>
            </w:r>
            <w:r w:rsidRPr="00F25F00">
              <w:rPr>
                <w:color w:val="000000"/>
                <w:lang w:val="ru-RU"/>
              </w:rPr>
              <w:t>. Подзапросы.</w:t>
            </w:r>
          </w:p>
        </w:tc>
        <w:tc>
          <w:tcPr>
            <w:tcW w:w="1985" w:type="dxa"/>
            <w:vAlign w:val="center"/>
          </w:tcPr>
          <w:p w14:paraId="376CF7DF" w14:textId="4BAC259B"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32F92731" w14:textId="2DC99A9B"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260C9203" w14:textId="77777777" w:rsidTr="00FF2D6F">
        <w:trPr>
          <w:trHeight w:val="20"/>
        </w:trPr>
        <w:tc>
          <w:tcPr>
            <w:tcW w:w="2410" w:type="dxa"/>
            <w:vMerge/>
          </w:tcPr>
          <w:p w14:paraId="7E856FC4" w14:textId="77777777" w:rsidR="00FF2D6F" w:rsidRPr="00921B83" w:rsidRDefault="00FF2D6F" w:rsidP="00FF2D6F">
            <w:pPr>
              <w:ind w:left="57" w:right="57"/>
              <w:rPr>
                <w:rFonts w:ascii="Times New Roman" w:hAnsi="Times New Roman" w:cs="Times New Roman"/>
                <w:sz w:val="20"/>
                <w:szCs w:val="20"/>
                <w:lang w:val="ru-RU"/>
              </w:rPr>
            </w:pPr>
          </w:p>
        </w:tc>
        <w:tc>
          <w:tcPr>
            <w:tcW w:w="8363" w:type="dxa"/>
            <w:vAlign w:val="center"/>
          </w:tcPr>
          <w:p w14:paraId="601DBF71" w14:textId="6CE8DA12" w:rsidR="00FF2D6F" w:rsidRPr="00430CC1" w:rsidRDefault="00FF2D6F" w:rsidP="00FF2D6F">
            <w:pPr>
              <w:pStyle w:val="TableParagraph"/>
              <w:ind w:left="57" w:right="57"/>
              <w:rPr>
                <w:sz w:val="20"/>
                <w:szCs w:val="20"/>
                <w:lang w:val="ru-RU"/>
              </w:rPr>
            </w:pPr>
            <w:r w:rsidRPr="00F25F00">
              <w:rPr>
                <w:color w:val="000000"/>
                <w:lang w:val="ru-RU"/>
              </w:rPr>
              <w:t>Соединения таблиц в запросе. Операторы работы со множествами.</w:t>
            </w:r>
          </w:p>
        </w:tc>
        <w:tc>
          <w:tcPr>
            <w:tcW w:w="1985" w:type="dxa"/>
            <w:vAlign w:val="center"/>
          </w:tcPr>
          <w:p w14:paraId="01FFE4CF" w14:textId="6DB13F35"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459CA902" w14:textId="2A3CE8ED"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21E03EE2" w14:textId="77777777" w:rsidTr="00FF2D6F">
        <w:trPr>
          <w:trHeight w:val="20"/>
        </w:trPr>
        <w:tc>
          <w:tcPr>
            <w:tcW w:w="2410" w:type="dxa"/>
            <w:vMerge/>
          </w:tcPr>
          <w:p w14:paraId="6F7A52BA" w14:textId="77777777" w:rsidR="00FF2D6F" w:rsidRPr="00921B83" w:rsidRDefault="00FF2D6F" w:rsidP="00FF2D6F">
            <w:pPr>
              <w:ind w:left="57" w:right="57"/>
              <w:rPr>
                <w:rFonts w:ascii="Times New Roman" w:hAnsi="Times New Roman" w:cs="Times New Roman"/>
                <w:sz w:val="20"/>
                <w:szCs w:val="20"/>
              </w:rPr>
            </w:pPr>
          </w:p>
        </w:tc>
        <w:tc>
          <w:tcPr>
            <w:tcW w:w="8363" w:type="dxa"/>
            <w:vAlign w:val="center"/>
          </w:tcPr>
          <w:p w14:paraId="42C4A4C1" w14:textId="3C02D562" w:rsidR="00FF2D6F" w:rsidRPr="00430CC1" w:rsidRDefault="00FF2D6F" w:rsidP="00FF2D6F">
            <w:pPr>
              <w:pStyle w:val="TableParagraph"/>
              <w:ind w:left="57" w:right="57"/>
              <w:rPr>
                <w:sz w:val="20"/>
                <w:szCs w:val="20"/>
                <w:lang w:val="ru-RU"/>
              </w:rPr>
            </w:pPr>
            <w:r w:rsidRPr="00F25F00">
              <w:rPr>
                <w:color w:val="000000"/>
                <w:lang w:val="ru-RU"/>
              </w:rPr>
              <w:t>Представления. Хранимые процедуры и функции.</w:t>
            </w:r>
          </w:p>
        </w:tc>
        <w:tc>
          <w:tcPr>
            <w:tcW w:w="1985" w:type="dxa"/>
            <w:vAlign w:val="center"/>
          </w:tcPr>
          <w:p w14:paraId="0CF14B45" w14:textId="09A084AB"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1FE150AA" w14:textId="2E9B6C8D" w:rsidR="00FF2D6F" w:rsidRPr="00921B83" w:rsidRDefault="00FF2D6F" w:rsidP="00FF2D6F">
            <w:pPr>
              <w:pStyle w:val="TableParagraph"/>
              <w:ind w:left="57" w:right="57"/>
              <w:jc w:val="center"/>
              <w:rPr>
                <w:sz w:val="20"/>
                <w:szCs w:val="20"/>
              </w:rPr>
            </w:pPr>
            <w:r w:rsidRPr="00022AA0">
              <w:rPr>
                <w:sz w:val="20"/>
                <w:szCs w:val="20"/>
              </w:rPr>
              <w:t>ОК 0</w:t>
            </w:r>
            <w:r w:rsidRPr="00022AA0">
              <w:rPr>
                <w:sz w:val="20"/>
                <w:szCs w:val="20"/>
                <w:lang w:val="ru-RU"/>
              </w:rPr>
              <w:t>1</w:t>
            </w:r>
            <w:r w:rsidRPr="00022AA0">
              <w:rPr>
                <w:sz w:val="20"/>
                <w:szCs w:val="20"/>
              </w:rPr>
              <w:t>,</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.1,</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.2</w:t>
            </w:r>
          </w:p>
        </w:tc>
      </w:tr>
      <w:tr w:rsidR="00FF2D6F" w:rsidRPr="00921B83" w14:paraId="3E995B63" w14:textId="77777777" w:rsidTr="00FF2D6F">
        <w:trPr>
          <w:trHeight w:val="20"/>
        </w:trPr>
        <w:tc>
          <w:tcPr>
            <w:tcW w:w="2410" w:type="dxa"/>
            <w:vMerge/>
          </w:tcPr>
          <w:p w14:paraId="392195AF" w14:textId="77777777" w:rsidR="00FF2D6F" w:rsidRPr="00921B83" w:rsidRDefault="00FF2D6F" w:rsidP="00FF2D6F">
            <w:pPr>
              <w:ind w:left="57" w:right="57"/>
              <w:rPr>
                <w:rFonts w:ascii="Times New Roman" w:hAnsi="Times New Roman" w:cs="Times New Roman"/>
                <w:sz w:val="20"/>
                <w:szCs w:val="20"/>
              </w:rPr>
            </w:pPr>
          </w:p>
        </w:tc>
        <w:tc>
          <w:tcPr>
            <w:tcW w:w="8363" w:type="dxa"/>
            <w:vAlign w:val="center"/>
          </w:tcPr>
          <w:p w14:paraId="58783217" w14:textId="53C0D95B" w:rsidR="00FF2D6F" w:rsidRPr="00F25F00" w:rsidRDefault="00FF2D6F" w:rsidP="00FF2D6F">
            <w:pPr>
              <w:pStyle w:val="TableParagraph"/>
              <w:ind w:left="57" w:right="57"/>
              <w:rPr>
                <w:sz w:val="20"/>
                <w:szCs w:val="20"/>
                <w:lang w:val="ru-RU"/>
              </w:rPr>
            </w:pPr>
            <w:r w:rsidRPr="00F25F00">
              <w:rPr>
                <w:color w:val="000000"/>
                <w:lang w:val="ru-RU"/>
              </w:rPr>
              <w:t>Параметры процедур и функций. Курсоры, использование курсоров.</w:t>
            </w:r>
          </w:p>
        </w:tc>
        <w:tc>
          <w:tcPr>
            <w:tcW w:w="1985" w:type="dxa"/>
            <w:vAlign w:val="center"/>
          </w:tcPr>
          <w:p w14:paraId="16267C31" w14:textId="32A743BB" w:rsidR="00FF2D6F" w:rsidRPr="00F25F00" w:rsidRDefault="00FF2D6F" w:rsidP="00FF2D6F">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5D77237D" w14:textId="1BA031D2" w:rsidR="00FF2D6F" w:rsidRPr="00F25F00" w:rsidRDefault="00FF2D6F" w:rsidP="00FF2D6F">
            <w:pPr>
              <w:pStyle w:val="TableParagraph"/>
              <w:ind w:left="57" w:right="57"/>
              <w:jc w:val="center"/>
              <w:rPr>
                <w:sz w:val="20"/>
                <w:szCs w:val="20"/>
                <w:lang w:val="ru-RU"/>
              </w:rPr>
            </w:pPr>
            <w:r w:rsidRPr="00022AA0">
              <w:rPr>
                <w:sz w:val="20"/>
                <w:szCs w:val="20"/>
              </w:rPr>
              <w:t>ОК 0</w:t>
            </w:r>
            <w:r w:rsidRPr="00022AA0">
              <w:rPr>
                <w:sz w:val="20"/>
                <w:szCs w:val="20"/>
                <w:lang w:val="ru-RU"/>
              </w:rPr>
              <w:t>1</w:t>
            </w:r>
            <w:r w:rsidRPr="00022AA0">
              <w:rPr>
                <w:sz w:val="20"/>
                <w:szCs w:val="20"/>
              </w:rPr>
              <w:t>,</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.1,</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.2</w:t>
            </w:r>
          </w:p>
        </w:tc>
      </w:tr>
      <w:tr w:rsidR="00FF2D6F" w:rsidRPr="00921B83" w14:paraId="72B232DC" w14:textId="77777777" w:rsidTr="00FF2D6F">
        <w:trPr>
          <w:trHeight w:val="20"/>
        </w:trPr>
        <w:tc>
          <w:tcPr>
            <w:tcW w:w="2410" w:type="dxa"/>
            <w:vMerge/>
          </w:tcPr>
          <w:p w14:paraId="2D00F654" w14:textId="77777777" w:rsidR="00FF2D6F" w:rsidRPr="00F25F00" w:rsidRDefault="00FF2D6F" w:rsidP="00FF2D6F">
            <w:pPr>
              <w:ind w:left="57" w:right="57"/>
              <w:rPr>
                <w:rFonts w:ascii="Times New Roman" w:hAnsi="Times New Roman" w:cs="Times New Roman"/>
                <w:sz w:val="20"/>
                <w:szCs w:val="20"/>
                <w:lang w:val="ru-RU"/>
              </w:rPr>
            </w:pPr>
          </w:p>
        </w:tc>
        <w:tc>
          <w:tcPr>
            <w:tcW w:w="8363" w:type="dxa"/>
            <w:vAlign w:val="center"/>
          </w:tcPr>
          <w:p w14:paraId="18F6CB36" w14:textId="2159EF03" w:rsidR="00FF2D6F" w:rsidRPr="00F25F00" w:rsidRDefault="00FF2D6F" w:rsidP="00FF2D6F">
            <w:pPr>
              <w:pStyle w:val="TableParagraph"/>
              <w:ind w:left="57" w:right="57"/>
              <w:rPr>
                <w:sz w:val="20"/>
                <w:szCs w:val="20"/>
                <w:lang w:val="ru-RU"/>
              </w:rPr>
            </w:pPr>
            <w:r w:rsidRPr="00F25F00">
              <w:rPr>
                <w:color w:val="000000"/>
                <w:lang w:val="ru-RU"/>
              </w:rPr>
              <w:t xml:space="preserve">Триггеры. Индексы. Транзакции в СУБД </w:t>
            </w:r>
            <w:r w:rsidRPr="00925AC8">
              <w:rPr>
                <w:color w:val="000000"/>
              </w:rPr>
              <w:t>MS</w:t>
            </w:r>
            <w:r w:rsidRPr="00F25F00">
              <w:rPr>
                <w:color w:val="000000"/>
                <w:lang w:val="ru-RU"/>
              </w:rPr>
              <w:t xml:space="preserve"> </w:t>
            </w:r>
            <w:r w:rsidRPr="00925AC8">
              <w:rPr>
                <w:color w:val="000000"/>
              </w:rPr>
              <w:t>SQL</w:t>
            </w:r>
            <w:r w:rsidRPr="00F25F00">
              <w:rPr>
                <w:color w:val="000000"/>
                <w:lang w:val="ru-RU"/>
              </w:rPr>
              <w:t>-</w:t>
            </w:r>
            <w:r w:rsidRPr="00925AC8">
              <w:rPr>
                <w:color w:val="000000"/>
              </w:rPr>
              <w:t>server</w:t>
            </w:r>
            <w:r w:rsidRPr="00F25F00">
              <w:rPr>
                <w:color w:val="000000"/>
                <w:lang w:val="ru-RU"/>
              </w:rPr>
              <w:t>.</w:t>
            </w:r>
          </w:p>
        </w:tc>
        <w:tc>
          <w:tcPr>
            <w:tcW w:w="1985" w:type="dxa"/>
            <w:vAlign w:val="center"/>
          </w:tcPr>
          <w:p w14:paraId="4EDE9029" w14:textId="49C85184" w:rsidR="00FF2D6F" w:rsidRPr="00F25F00" w:rsidRDefault="00FF2D6F" w:rsidP="00FF2D6F">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4B4D61EA" w14:textId="6BA3FB89" w:rsidR="00FF2D6F" w:rsidRPr="00F25F00" w:rsidRDefault="00FF2D6F" w:rsidP="00FF2D6F">
            <w:pPr>
              <w:pStyle w:val="TableParagraph"/>
              <w:ind w:left="57" w:right="57"/>
              <w:jc w:val="center"/>
              <w:rPr>
                <w:sz w:val="20"/>
                <w:szCs w:val="20"/>
                <w:lang w:val="ru-RU"/>
              </w:rPr>
            </w:pPr>
            <w:r w:rsidRPr="00022AA0">
              <w:rPr>
                <w:sz w:val="20"/>
                <w:szCs w:val="20"/>
              </w:rPr>
              <w:t>ОК 0</w:t>
            </w:r>
            <w:r w:rsidRPr="00022AA0">
              <w:rPr>
                <w:sz w:val="20"/>
                <w:szCs w:val="20"/>
                <w:lang w:val="ru-RU"/>
              </w:rPr>
              <w:t>1</w:t>
            </w:r>
            <w:r w:rsidRPr="00022AA0">
              <w:rPr>
                <w:sz w:val="20"/>
                <w:szCs w:val="20"/>
              </w:rPr>
              <w:t>,</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.1,</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.2</w:t>
            </w:r>
          </w:p>
        </w:tc>
      </w:tr>
      <w:tr w:rsidR="00FE708D" w:rsidRPr="00921B83" w14:paraId="6B5DE104" w14:textId="77777777" w:rsidTr="00FE708D">
        <w:trPr>
          <w:trHeight w:val="128"/>
        </w:trPr>
        <w:tc>
          <w:tcPr>
            <w:tcW w:w="2410" w:type="dxa"/>
            <w:vMerge/>
          </w:tcPr>
          <w:p w14:paraId="4D783224" w14:textId="77777777" w:rsidR="00FE708D" w:rsidRPr="00F25F00" w:rsidRDefault="00FE708D" w:rsidP="00FF2D6F">
            <w:pPr>
              <w:ind w:left="57" w:right="57"/>
              <w:rPr>
                <w:rFonts w:ascii="Times New Roman" w:hAnsi="Times New Roman" w:cs="Times New Roman"/>
                <w:sz w:val="20"/>
                <w:szCs w:val="20"/>
                <w:lang w:val="ru-RU"/>
              </w:rPr>
            </w:pPr>
          </w:p>
        </w:tc>
        <w:tc>
          <w:tcPr>
            <w:tcW w:w="8363" w:type="dxa"/>
            <w:vAlign w:val="center"/>
          </w:tcPr>
          <w:p w14:paraId="17286F24" w14:textId="4C2FA58F" w:rsidR="00FE708D" w:rsidRPr="00F25F00" w:rsidRDefault="00FE708D" w:rsidP="00FF2D6F">
            <w:pPr>
              <w:pStyle w:val="TableParagraph"/>
              <w:ind w:left="57" w:right="57"/>
              <w:rPr>
                <w:sz w:val="20"/>
                <w:szCs w:val="20"/>
                <w:lang w:val="ru-RU"/>
              </w:rPr>
            </w:pPr>
            <w:r w:rsidRPr="00F25F00">
              <w:rPr>
                <w:color w:val="000000"/>
                <w:lang w:val="ru-RU"/>
              </w:rPr>
              <w:t xml:space="preserve">Администрирование СУБД </w:t>
            </w:r>
            <w:r w:rsidRPr="00925AC8">
              <w:rPr>
                <w:color w:val="000000"/>
              </w:rPr>
              <w:t>MS</w:t>
            </w:r>
            <w:r w:rsidRPr="00F25F00">
              <w:rPr>
                <w:color w:val="000000"/>
                <w:lang w:val="ru-RU"/>
              </w:rPr>
              <w:t xml:space="preserve"> </w:t>
            </w:r>
            <w:r w:rsidRPr="00925AC8">
              <w:rPr>
                <w:color w:val="000000"/>
              </w:rPr>
              <w:t>SQL</w:t>
            </w:r>
            <w:r w:rsidRPr="00F25F00">
              <w:rPr>
                <w:color w:val="000000"/>
                <w:lang w:val="ru-RU"/>
              </w:rPr>
              <w:t>-</w:t>
            </w:r>
            <w:r w:rsidRPr="00925AC8">
              <w:rPr>
                <w:color w:val="000000"/>
              </w:rPr>
              <w:t>server</w:t>
            </w:r>
            <w:r w:rsidRPr="00F25F00">
              <w:rPr>
                <w:color w:val="000000"/>
                <w:lang w:val="ru-RU"/>
              </w:rPr>
              <w:t>.</w:t>
            </w:r>
          </w:p>
        </w:tc>
        <w:tc>
          <w:tcPr>
            <w:tcW w:w="1985" w:type="dxa"/>
            <w:vAlign w:val="center"/>
          </w:tcPr>
          <w:p w14:paraId="053C6650" w14:textId="43D3DC57" w:rsidR="00FE708D" w:rsidRPr="00F25F00" w:rsidRDefault="00FE708D" w:rsidP="00FF2D6F">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792DC14F" w14:textId="31B8D464" w:rsidR="00FE708D" w:rsidRPr="00F25F00" w:rsidRDefault="00FE708D" w:rsidP="00FF2D6F">
            <w:pPr>
              <w:pStyle w:val="TableParagraph"/>
              <w:ind w:left="57" w:right="57"/>
              <w:jc w:val="center"/>
              <w:rPr>
                <w:sz w:val="20"/>
                <w:szCs w:val="20"/>
                <w:lang w:val="ru-RU"/>
              </w:rPr>
            </w:pPr>
            <w:r w:rsidRPr="00022AA0">
              <w:rPr>
                <w:sz w:val="20"/>
                <w:szCs w:val="20"/>
              </w:rPr>
              <w:t>ОК 0</w:t>
            </w:r>
            <w:r w:rsidRPr="00022AA0">
              <w:rPr>
                <w:sz w:val="20"/>
                <w:szCs w:val="20"/>
                <w:lang w:val="ru-RU"/>
              </w:rPr>
              <w:t>1</w:t>
            </w:r>
            <w:r w:rsidRPr="00022AA0">
              <w:rPr>
                <w:sz w:val="20"/>
                <w:szCs w:val="20"/>
              </w:rPr>
              <w:t>,</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.1,</w:t>
            </w:r>
            <w:r w:rsidRPr="00022AA0">
              <w:rPr>
                <w:sz w:val="20"/>
                <w:szCs w:val="20"/>
                <w:lang w:val="ru-RU"/>
              </w:rPr>
              <w:t xml:space="preserve"> </w:t>
            </w:r>
            <w:r w:rsidRPr="00022AA0">
              <w:rPr>
                <w:sz w:val="20"/>
                <w:szCs w:val="20"/>
              </w:rPr>
              <w:t xml:space="preserve">ПК </w:t>
            </w:r>
            <w:r w:rsidRPr="00022AA0">
              <w:rPr>
                <w:sz w:val="20"/>
                <w:szCs w:val="20"/>
                <w:lang w:val="ru-RU"/>
              </w:rPr>
              <w:t>1</w:t>
            </w:r>
            <w:r w:rsidRPr="00022AA0">
              <w:rPr>
                <w:sz w:val="20"/>
                <w:szCs w:val="20"/>
              </w:rPr>
              <w:t>.2</w:t>
            </w:r>
          </w:p>
        </w:tc>
      </w:tr>
      <w:tr w:rsidR="00FF2D6F" w:rsidRPr="00921B83" w14:paraId="4D65DFF0" w14:textId="77777777" w:rsidTr="0037664D">
        <w:trPr>
          <w:trHeight w:val="20"/>
        </w:trPr>
        <w:tc>
          <w:tcPr>
            <w:tcW w:w="2410" w:type="dxa"/>
            <w:vMerge/>
          </w:tcPr>
          <w:p w14:paraId="4B4A403A" w14:textId="77777777" w:rsidR="00FF2D6F" w:rsidRPr="00921B83" w:rsidRDefault="00FF2D6F" w:rsidP="00FF2D6F">
            <w:pPr>
              <w:ind w:left="57" w:right="57"/>
              <w:rPr>
                <w:rFonts w:ascii="Times New Roman" w:hAnsi="Times New Roman" w:cs="Times New Roman"/>
                <w:sz w:val="20"/>
                <w:szCs w:val="20"/>
                <w:lang w:val="ru-RU"/>
              </w:rPr>
            </w:pPr>
          </w:p>
        </w:tc>
        <w:tc>
          <w:tcPr>
            <w:tcW w:w="8363" w:type="dxa"/>
          </w:tcPr>
          <w:p w14:paraId="7A8EC151" w14:textId="77777777" w:rsidR="00FF2D6F" w:rsidRPr="00921B83" w:rsidRDefault="00FF2D6F" w:rsidP="00FF2D6F">
            <w:pPr>
              <w:pStyle w:val="TableParagraph"/>
              <w:ind w:left="57" w:right="57"/>
              <w:rPr>
                <w:b/>
                <w:sz w:val="20"/>
                <w:szCs w:val="20"/>
                <w:lang w:val="ru-RU"/>
              </w:rPr>
            </w:pPr>
            <w:r w:rsidRPr="00921B83">
              <w:rPr>
                <w:b/>
                <w:sz w:val="20"/>
                <w:szCs w:val="20"/>
                <w:lang w:val="ru-RU"/>
              </w:rPr>
              <w:t>В том числе практических занятий</w:t>
            </w:r>
          </w:p>
        </w:tc>
        <w:tc>
          <w:tcPr>
            <w:tcW w:w="1985" w:type="dxa"/>
            <w:vAlign w:val="center"/>
          </w:tcPr>
          <w:p w14:paraId="519B2EDF" w14:textId="0B296A95" w:rsidR="00FF2D6F" w:rsidRPr="00921B83" w:rsidRDefault="00FE708D" w:rsidP="00FE708D">
            <w:pPr>
              <w:pStyle w:val="TableParagraph"/>
              <w:ind w:left="57" w:right="57"/>
              <w:jc w:val="center"/>
              <w:rPr>
                <w:b/>
                <w:sz w:val="20"/>
                <w:szCs w:val="20"/>
                <w:lang w:val="ru-RU"/>
              </w:rPr>
            </w:pPr>
            <w:r>
              <w:rPr>
                <w:b/>
                <w:sz w:val="20"/>
                <w:szCs w:val="20"/>
                <w:lang w:val="ru-RU"/>
              </w:rPr>
              <w:t>30</w:t>
            </w:r>
            <w:r w:rsidR="00FF2D6F" w:rsidRPr="00921B83">
              <w:rPr>
                <w:b/>
                <w:sz w:val="20"/>
                <w:szCs w:val="20"/>
              </w:rPr>
              <w:t>/</w:t>
            </w:r>
            <w:r>
              <w:rPr>
                <w:b/>
                <w:sz w:val="20"/>
                <w:szCs w:val="20"/>
                <w:lang w:val="ru-RU"/>
              </w:rPr>
              <w:t>30</w:t>
            </w:r>
          </w:p>
        </w:tc>
        <w:tc>
          <w:tcPr>
            <w:tcW w:w="2551" w:type="dxa"/>
            <w:vAlign w:val="center"/>
          </w:tcPr>
          <w:p w14:paraId="4961F0F6" w14:textId="77777777" w:rsidR="00FF2D6F" w:rsidRPr="00921B83" w:rsidRDefault="00FF2D6F" w:rsidP="00FF2D6F">
            <w:pPr>
              <w:pStyle w:val="TableParagraph"/>
              <w:ind w:left="57" w:right="57"/>
              <w:jc w:val="center"/>
              <w:rPr>
                <w:sz w:val="20"/>
                <w:szCs w:val="20"/>
              </w:rPr>
            </w:pPr>
          </w:p>
        </w:tc>
      </w:tr>
      <w:tr w:rsidR="00FF2D6F" w:rsidRPr="00921B83" w14:paraId="25E9B4FB" w14:textId="77777777" w:rsidTr="0007664A">
        <w:trPr>
          <w:trHeight w:val="20"/>
        </w:trPr>
        <w:tc>
          <w:tcPr>
            <w:tcW w:w="2410" w:type="dxa"/>
            <w:vMerge/>
          </w:tcPr>
          <w:p w14:paraId="584CDA78" w14:textId="77777777" w:rsidR="00FF2D6F" w:rsidRPr="00921B83" w:rsidRDefault="00FF2D6F" w:rsidP="00FF2D6F">
            <w:pPr>
              <w:ind w:left="57" w:right="57"/>
              <w:rPr>
                <w:rFonts w:ascii="Times New Roman" w:hAnsi="Times New Roman" w:cs="Times New Roman"/>
                <w:sz w:val="20"/>
                <w:szCs w:val="20"/>
              </w:rPr>
            </w:pPr>
          </w:p>
        </w:tc>
        <w:tc>
          <w:tcPr>
            <w:tcW w:w="8363" w:type="dxa"/>
          </w:tcPr>
          <w:p w14:paraId="17661718" w14:textId="1F147E56" w:rsidR="00FF2D6F" w:rsidRPr="00921B83" w:rsidRDefault="00FF2D6F" w:rsidP="00FF2D6F">
            <w:pPr>
              <w:pStyle w:val="TableParagraph"/>
              <w:tabs>
                <w:tab w:val="left" w:pos="3902"/>
                <w:tab w:val="left" w:pos="5009"/>
                <w:tab w:val="left" w:pos="5614"/>
              </w:tabs>
              <w:ind w:left="57" w:right="57"/>
              <w:rPr>
                <w:sz w:val="20"/>
                <w:szCs w:val="20"/>
                <w:lang w:val="ru-RU"/>
              </w:rPr>
            </w:pPr>
            <w:r w:rsidRPr="00921B83">
              <w:rPr>
                <w:sz w:val="20"/>
                <w:szCs w:val="20"/>
                <w:lang w:val="ru-RU"/>
              </w:rPr>
              <w:t>Лабораторная работа №</w:t>
            </w:r>
            <w:r>
              <w:rPr>
                <w:sz w:val="20"/>
                <w:szCs w:val="20"/>
                <w:lang w:val="ru-RU"/>
              </w:rPr>
              <w:t xml:space="preserve"> 7</w:t>
            </w:r>
            <w:r w:rsidRPr="00921B83">
              <w:rPr>
                <w:sz w:val="20"/>
                <w:szCs w:val="20"/>
                <w:lang w:val="ru-RU"/>
              </w:rPr>
              <w:t>. Разработка запросов для создания,  модификации и удаления таблиц.</w:t>
            </w:r>
          </w:p>
        </w:tc>
        <w:tc>
          <w:tcPr>
            <w:tcW w:w="1985" w:type="dxa"/>
          </w:tcPr>
          <w:p w14:paraId="06C49326" w14:textId="06C623F1"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07E63772" w14:textId="4A771C77"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4964B50C" w14:textId="77777777" w:rsidTr="0007664A">
        <w:trPr>
          <w:trHeight w:val="20"/>
        </w:trPr>
        <w:tc>
          <w:tcPr>
            <w:tcW w:w="2410" w:type="dxa"/>
            <w:vMerge/>
          </w:tcPr>
          <w:p w14:paraId="11D0CD3D" w14:textId="77777777" w:rsidR="00FF2D6F" w:rsidRPr="00921B83" w:rsidRDefault="00FF2D6F" w:rsidP="00FF2D6F">
            <w:pPr>
              <w:ind w:left="57" w:right="57"/>
              <w:rPr>
                <w:rFonts w:ascii="Times New Roman" w:hAnsi="Times New Roman" w:cs="Times New Roman"/>
                <w:sz w:val="20"/>
                <w:szCs w:val="20"/>
              </w:rPr>
            </w:pPr>
          </w:p>
        </w:tc>
        <w:tc>
          <w:tcPr>
            <w:tcW w:w="8363" w:type="dxa"/>
          </w:tcPr>
          <w:p w14:paraId="125E5EA7" w14:textId="3515CCA6" w:rsidR="00FF2D6F" w:rsidRPr="00921B83" w:rsidRDefault="00FF2D6F" w:rsidP="00FF2D6F">
            <w:pPr>
              <w:pStyle w:val="TableParagraph"/>
              <w:ind w:left="57" w:right="57"/>
              <w:rPr>
                <w:sz w:val="20"/>
                <w:szCs w:val="20"/>
                <w:lang w:val="ru-RU"/>
              </w:rPr>
            </w:pPr>
            <w:r w:rsidRPr="00921B83">
              <w:rPr>
                <w:sz w:val="20"/>
                <w:szCs w:val="20"/>
                <w:lang w:val="ru-RU"/>
              </w:rPr>
              <w:t>Лабораторная работа №</w:t>
            </w:r>
            <w:r>
              <w:rPr>
                <w:sz w:val="20"/>
                <w:szCs w:val="20"/>
                <w:lang w:val="ru-RU"/>
              </w:rPr>
              <w:t xml:space="preserve"> 8</w:t>
            </w:r>
            <w:r w:rsidRPr="00921B83">
              <w:rPr>
                <w:sz w:val="20"/>
                <w:szCs w:val="20"/>
                <w:lang w:val="ru-RU"/>
              </w:rPr>
              <w:t>. Разработка запросов для создания связей между таблицами.</w:t>
            </w:r>
          </w:p>
        </w:tc>
        <w:tc>
          <w:tcPr>
            <w:tcW w:w="1985" w:type="dxa"/>
          </w:tcPr>
          <w:p w14:paraId="4961D6B4" w14:textId="73A80A26"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36612F6A" w14:textId="4C6BE9B7" w:rsidR="00FF2D6F" w:rsidRPr="00921B83" w:rsidRDefault="00FF2D6F" w:rsidP="00FF2D6F">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2AE27F6D" w14:textId="77777777" w:rsidTr="0007664A">
        <w:trPr>
          <w:trHeight w:val="20"/>
        </w:trPr>
        <w:tc>
          <w:tcPr>
            <w:tcW w:w="2410" w:type="dxa"/>
            <w:vMerge/>
          </w:tcPr>
          <w:p w14:paraId="37826866" w14:textId="77777777" w:rsidR="00FF2D6F" w:rsidRPr="00921B83" w:rsidRDefault="00FF2D6F" w:rsidP="00FF2D6F">
            <w:pPr>
              <w:ind w:left="57" w:right="57"/>
              <w:rPr>
                <w:rFonts w:ascii="Times New Roman" w:hAnsi="Times New Roman" w:cs="Times New Roman"/>
                <w:sz w:val="20"/>
                <w:szCs w:val="20"/>
              </w:rPr>
            </w:pPr>
          </w:p>
        </w:tc>
        <w:tc>
          <w:tcPr>
            <w:tcW w:w="8363" w:type="dxa"/>
          </w:tcPr>
          <w:p w14:paraId="20EBDF22" w14:textId="58CA6315" w:rsidR="00FF2D6F" w:rsidRPr="00921B83" w:rsidRDefault="00FF2D6F" w:rsidP="00FF2D6F">
            <w:pPr>
              <w:pStyle w:val="TableParagraph"/>
              <w:tabs>
                <w:tab w:val="left" w:pos="3936"/>
                <w:tab w:val="left" w:pos="5083"/>
                <w:tab w:val="left" w:pos="5724"/>
              </w:tabs>
              <w:ind w:left="57" w:right="57"/>
              <w:rPr>
                <w:sz w:val="20"/>
                <w:szCs w:val="20"/>
                <w:lang w:val="ru-RU"/>
              </w:rPr>
            </w:pPr>
            <w:r w:rsidRPr="00921B83">
              <w:rPr>
                <w:sz w:val="20"/>
                <w:szCs w:val="20"/>
                <w:lang w:val="ru-RU"/>
              </w:rPr>
              <w:t>Лабораторная работа №</w:t>
            </w:r>
            <w:r>
              <w:rPr>
                <w:sz w:val="20"/>
                <w:szCs w:val="20"/>
                <w:lang w:val="ru-RU"/>
              </w:rPr>
              <w:t xml:space="preserve"> 9</w:t>
            </w:r>
            <w:r w:rsidRPr="00921B83">
              <w:rPr>
                <w:sz w:val="20"/>
                <w:szCs w:val="20"/>
                <w:lang w:val="ru-RU"/>
              </w:rPr>
              <w:t>. Разработка запросов для вставки, удаления, изменения данных</w:t>
            </w:r>
          </w:p>
        </w:tc>
        <w:tc>
          <w:tcPr>
            <w:tcW w:w="1985" w:type="dxa"/>
          </w:tcPr>
          <w:p w14:paraId="1B3D8A3E" w14:textId="09BE37B0"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74F6608A" w14:textId="62F1DF08"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484C20F3" w14:textId="77777777" w:rsidTr="0007664A">
        <w:trPr>
          <w:trHeight w:val="20"/>
        </w:trPr>
        <w:tc>
          <w:tcPr>
            <w:tcW w:w="2410" w:type="dxa"/>
            <w:vMerge/>
          </w:tcPr>
          <w:p w14:paraId="4E3F44A6" w14:textId="77777777" w:rsidR="00FF2D6F" w:rsidRPr="00921B83" w:rsidRDefault="00FF2D6F" w:rsidP="00FF2D6F">
            <w:pPr>
              <w:ind w:left="57" w:right="57"/>
              <w:rPr>
                <w:rFonts w:ascii="Times New Roman" w:hAnsi="Times New Roman" w:cs="Times New Roman"/>
                <w:sz w:val="20"/>
                <w:szCs w:val="20"/>
              </w:rPr>
            </w:pPr>
          </w:p>
        </w:tc>
        <w:tc>
          <w:tcPr>
            <w:tcW w:w="8363" w:type="dxa"/>
          </w:tcPr>
          <w:p w14:paraId="6C397C27" w14:textId="4B71937F" w:rsidR="00FF2D6F" w:rsidRPr="00921B83" w:rsidRDefault="00FF2D6F" w:rsidP="00FF2D6F">
            <w:pPr>
              <w:pStyle w:val="TableParagraph"/>
              <w:tabs>
                <w:tab w:val="left" w:pos="4037"/>
                <w:tab w:val="left" w:pos="5177"/>
                <w:tab w:val="left" w:pos="5702"/>
              </w:tabs>
              <w:ind w:left="57" w:right="57"/>
              <w:rPr>
                <w:sz w:val="20"/>
                <w:szCs w:val="20"/>
                <w:lang w:val="ru-RU"/>
              </w:rPr>
            </w:pPr>
            <w:r w:rsidRPr="00921B83">
              <w:rPr>
                <w:sz w:val="20"/>
                <w:szCs w:val="20"/>
                <w:lang w:val="ru-RU"/>
              </w:rPr>
              <w:t>Лабораторная работа №</w:t>
            </w:r>
            <w:r>
              <w:rPr>
                <w:sz w:val="20"/>
                <w:szCs w:val="20"/>
                <w:lang w:val="ru-RU"/>
              </w:rPr>
              <w:t xml:space="preserve"> 10</w:t>
            </w:r>
            <w:r w:rsidRPr="00921B83">
              <w:rPr>
                <w:sz w:val="20"/>
                <w:szCs w:val="20"/>
                <w:lang w:val="ru-RU"/>
              </w:rPr>
              <w:t>. Разработка запросов на выборку данных, фильтрация данных.</w:t>
            </w:r>
          </w:p>
        </w:tc>
        <w:tc>
          <w:tcPr>
            <w:tcW w:w="1985" w:type="dxa"/>
          </w:tcPr>
          <w:p w14:paraId="3E99C030" w14:textId="61DB7846"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169E0C57" w14:textId="38BFD4A4"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5C778367" w14:textId="77777777" w:rsidTr="0007664A">
        <w:trPr>
          <w:trHeight w:val="20"/>
        </w:trPr>
        <w:tc>
          <w:tcPr>
            <w:tcW w:w="2410" w:type="dxa"/>
            <w:vMerge/>
          </w:tcPr>
          <w:p w14:paraId="2B98DEB9" w14:textId="77777777" w:rsidR="00FF2D6F" w:rsidRPr="00921B83" w:rsidRDefault="00FF2D6F" w:rsidP="00FF2D6F">
            <w:pPr>
              <w:ind w:left="57" w:right="57"/>
              <w:rPr>
                <w:rFonts w:ascii="Times New Roman" w:hAnsi="Times New Roman" w:cs="Times New Roman"/>
                <w:sz w:val="20"/>
                <w:szCs w:val="20"/>
              </w:rPr>
            </w:pPr>
          </w:p>
        </w:tc>
        <w:tc>
          <w:tcPr>
            <w:tcW w:w="8363" w:type="dxa"/>
          </w:tcPr>
          <w:p w14:paraId="22A52DE2" w14:textId="7D407D57" w:rsidR="00FF2D6F" w:rsidRPr="00921B83" w:rsidRDefault="00FF2D6F" w:rsidP="00FF2D6F">
            <w:pPr>
              <w:pStyle w:val="TableParagraph"/>
              <w:ind w:left="57" w:right="57"/>
              <w:rPr>
                <w:sz w:val="20"/>
                <w:szCs w:val="20"/>
                <w:lang w:val="ru-RU"/>
              </w:rPr>
            </w:pPr>
            <w:r w:rsidRPr="00921B83">
              <w:rPr>
                <w:sz w:val="20"/>
                <w:szCs w:val="20"/>
                <w:lang w:val="ru-RU"/>
              </w:rPr>
              <w:t>Лабораторная работа №</w:t>
            </w:r>
            <w:r>
              <w:rPr>
                <w:sz w:val="20"/>
                <w:szCs w:val="20"/>
                <w:lang w:val="ru-RU"/>
              </w:rPr>
              <w:t xml:space="preserve"> 11</w:t>
            </w:r>
            <w:r w:rsidRPr="00921B83">
              <w:rPr>
                <w:sz w:val="20"/>
                <w:szCs w:val="20"/>
                <w:lang w:val="ru-RU"/>
              </w:rPr>
              <w:t>. Разработка запросов с использованием  агрегатных функций и группировки данных.</w:t>
            </w:r>
          </w:p>
        </w:tc>
        <w:tc>
          <w:tcPr>
            <w:tcW w:w="1985" w:type="dxa"/>
          </w:tcPr>
          <w:p w14:paraId="41720A9F" w14:textId="52672D91"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74D9A40D" w14:textId="601906A3" w:rsidR="00FF2D6F" w:rsidRPr="00921B83" w:rsidRDefault="00FF2D6F" w:rsidP="00FF2D6F">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2231ECCB" w14:textId="77777777" w:rsidTr="0007664A">
        <w:trPr>
          <w:trHeight w:val="20"/>
        </w:trPr>
        <w:tc>
          <w:tcPr>
            <w:tcW w:w="2410" w:type="dxa"/>
            <w:vMerge/>
          </w:tcPr>
          <w:p w14:paraId="6FF8E9D8" w14:textId="77777777" w:rsidR="00FF2D6F" w:rsidRPr="00921B83" w:rsidRDefault="00FF2D6F" w:rsidP="00FF2D6F">
            <w:pPr>
              <w:ind w:left="57" w:right="57"/>
              <w:rPr>
                <w:rFonts w:ascii="Times New Roman" w:hAnsi="Times New Roman" w:cs="Times New Roman"/>
                <w:sz w:val="20"/>
                <w:szCs w:val="20"/>
              </w:rPr>
            </w:pPr>
          </w:p>
        </w:tc>
        <w:tc>
          <w:tcPr>
            <w:tcW w:w="8363" w:type="dxa"/>
          </w:tcPr>
          <w:p w14:paraId="3B300518" w14:textId="555EBA9D" w:rsidR="00FF2D6F" w:rsidRPr="00921B83" w:rsidRDefault="00FF2D6F" w:rsidP="00FF2D6F">
            <w:pPr>
              <w:pStyle w:val="TableParagraph"/>
              <w:ind w:left="57" w:right="57"/>
              <w:rPr>
                <w:sz w:val="20"/>
                <w:szCs w:val="20"/>
              </w:rPr>
            </w:pPr>
            <w:r w:rsidRPr="00921B83">
              <w:rPr>
                <w:sz w:val="20"/>
                <w:szCs w:val="20"/>
              </w:rPr>
              <w:t>Лабораторная работа №</w:t>
            </w:r>
            <w:r>
              <w:rPr>
                <w:sz w:val="20"/>
                <w:szCs w:val="20"/>
                <w:lang w:val="ru-RU"/>
              </w:rPr>
              <w:t xml:space="preserve"> 12</w:t>
            </w:r>
            <w:r w:rsidRPr="00921B83">
              <w:rPr>
                <w:sz w:val="20"/>
                <w:szCs w:val="20"/>
              </w:rPr>
              <w:t>. Разработка подзапросов.</w:t>
            </w:r>
          </w:p>
        </w:tc>
        <w:tc>
          <w:tcPr>
            <w:tcW w:w="1985" w:type="dxa"/>
          </w:tcPr>
          <w:p w14:paraId="32F67598" w14:textId="0E8FA857"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03425134" w14:textId="68933C1B"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74E2DB06" w14:textId="77777777" w:rsidTr="0007664A">
        <w:trPr>
          <w:trHeight w:val="20"/>
        </w:trPr>
        <w:tc>
          <w:tcPr>
            <w:tcW w:w="2410" w:type="dxa"/>
            <w:vMerge/>
          </w:tcPr>
          <w:p w14:paraId="7055E45D" w14:textId="77777777" w:rsidR="00FF2D6F" w:rsidRPr="00921B83" w:rsidRDefault="00FF2D6F" w:rsidP="00FF2D6F">
            <w:pPr>
              <w:ind w:left="57" w:right="57"/>
              <w:rPr>
                <w:rFonts w:ascii="Times New Roman" w:hAnsi="Times New Roman" w:cs="Times New Roman"/>
                <w:sz w:val="20"/>
                <w:szCs w:val="20"/>
              </w:rPr>
            </w:pPr>
          </w:p>
        </w:tc>
        <w:tc>
          <w:tcPr>
            <w:tcW w:w="8363" w:type="dxa"/>
          </w:tcPr>
          <w:p w14:paraId="2A26B29B" w14:textId="16F5F541" w:rsidR="00FF2D6F" w:rsidRPr="00921B83" w:rsidRDefault="00FF2D6F" w:rsidP="00FF2D6F">
            <w:pPr>
              <w:pStyle w:val="TableParagraph"/>
              <w:ind w:left="57" w:right="57"/>
              <w:rPr>
                <w:sz w:val="20"/>
                <w:szCs w:val="20"/>
                <w:lang w:val="ru-RU"/>
              </w:rPr>
            </w:pPr>
            <w:r w:rsidRPr="00921B83">
              <w:rPr>
                <w:sz w:val="20"/>
                <w:szCs w:val="20"/>
                <w:lang w:val="ru-RU"/>
              </w:rPr>
              <w:t>Лабораторная работа №</w:t>
            </w:r>
            <w:r>
              <w:rPr>
                <w:sz w:val="20"/>
                <w:szCs w:val="20"/>
                <w:lang w:val="ru-RU"/>
              </w:rPr>
              <w:t xml:space="preserve"> </w:t>
            </w:r>
            <w:r w:rsidRPr="00921B83">
              <w:rPr>
                <w:sz w:val="20"/>
                <w:szCs w:val="20"/>
                <w:lang w:val="ru-RU"/>
              </w:rPr>
              <w:t>1</w:t>
            </w:r>
            <w:r>
              <w:rPr>
                <w:sz w:val="20"/>
                <w:szCs w:val="20"/>
                <w:lang w:val="ru-RU"/>
              </w:rPr>
              <w:t>3</w:t>
            </w:r>
            <w:r w:rsidRPr="00921B83">
              <w:rPr>
                <w:sz w:val="20"/>
                <w:szCs w:val="20"/>
                <w:lang w:val="ru-RU"/>
              </w:rPr>
              <w:t>. Разработка запросов на выборку данных из связных таблиц.</w:t>
            </w:r>
          </w:p>
        </w:tc>
        <w:tc>
          <w:tcPr>
            <w:tcW w:w="1985" w:type="dxa"/>
          </w:tcPr>
          <w:p w14:paraId="299EB0AA" w14:textId="1A7E717C"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3817674E" w14:textId="7375D7A2"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63B9666F" w14:textId="77777777" w:rsidTr="0007664A">
        <w:trPr>
          <w:trHeight w:val="20"/>
        </w:trPr>
        <w:tc>
          <w:tcPr>
            <w:tcW w:w="2410" w:type="dxa"/>
            <w:vMerge/>
          </w:tcPr>
          <w:p w14:paraId="3DF95E28" w14:textId="77777777" w:rsidR="00FF2D6F" w:rsidRPr="00921B83" w:rsidRDefault="00FF2D6F" w:rsidP="00FF2D6F">
            <w:pPr>
              <w:pStyle w:val="TableParagraph"/>
              <w:ind w:left="57" w:right="57"/>
              <w:rPr>
                <w:sz w:val="20"/>
                <w:szCs w:val="20"/>
              </w:rPr>
            </w:pPr>
          </w:p>
        </w:tc>
        <w:tc>
          <w:tcPr>
            <w:tcW w:w="8363" w:type="dxa"/>
          </w:tcPr>
          <w:p w14:paraId="229DEA71" w14:textId="5579A086" w:rsidR="00FF2D6F" w:rsidRPr="00921B83" w:rsidRDefault="00FF2D6F" w:rsidP="00FF2D6F">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 xml:space="preserve"> </w:t>
            </w:r>
            <w:r w:rsidRPr="00921B83">
              <w:rPr>
                <w:sz w:val="20"/>
                <w:szCs w:val="20"/>
                <w:lang w:val="ru-RU"/>
              </w:rPr>
              <w:t>1</w:t>
            </w:r>
            <w:r>
              <w:rPr>
                <w:sz w:val="20"/>
                <w:szCs w:val="20"/>
                <w:lang w:val="ru-RU"/>
              </w:rPr>
              <w:t>4</w:t>
            </w:r>
            <w:r w:rsidRPr="00921B83">
              <w:rPr>
                <w:sz w:val="20"/>
                <w:szCs w:val="20"/>
                <w:lang w:val="ru-RU"/>
              </w:rPr>
              <w:t>. Разработка хранимых процедур и функций.</w:t>
            </w:r>
          </w:p>
        </w:tc>
        <w:tc>
          <w:tcPr>
            <w:tcW w:w="1985" w:type="dxa"/>
          </w:tcPr>
          <w:p w14:paraId="1F37B696" w14:textId="136B3E9E"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39BEB1D7" w14:textId="0ADE5D69"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6573BE9A" w14:textId="77777777" w:rsidTr="0007664A">
        <w:trPr>
          <w:trHeight w:val="20"/>
        </w:trPr>
        <w:tc>
          <w:tcPr>
            <w:tcW w:w="2410" w:type="dxa"/>
            <w:vMerge/>
          </w:tcPr>
          <w:p w14:paraId="5A9BAEA7" w14:textId="77777777" w:rsidR="00FF2D6F" w:rsidRPr="00921B83" w:rsidRDefault="00FF2D6F" w:rsidP="00FF2D6F">
            <w:pPr>
              <w:pStyle w:val="TableParagraph"/>
              <w:ind w:left="57" w:right="57"/>
              <w:rPr>
                <w:sz w:val="20"/>
                <w:szCs w:val="20"/>
              </w:rPr>
            </w:pPr>
          </w:p>
        </w:tc>
        <w:tc>
          <w:tcPr>
            <w:tcW w:w="8363" w:type="dxa"/>
          </w:tcPr>
          <w:p w14:paraId="21881FF3" w14:textId="28BA24C5" w:rsidR="00FF2D6F" w:rsidRPr="00921B83" w:rsidRDefault="00FF2D6F" w:rsidP="00FF2D6F">
            <w:pPr>
              <w:pStyle w:val="TableParagraph"/>
              <w:tabs>
                <w:tab w:val="left" w:pos="4205"/>
                <w:tab w:val="left" w:pos="5623"/>
              </w:tabs>
              <w:ind w:left="57" w:right="57"/>
              <w:rPr>
                <w:sz w:val="20"/>
                <w:szCs w:val="20"/>
              </w:rPr>
            </w:pPr>
            <w:r w:rsidRPr="00921B83">
              <w:rPr>
                <w:sz w:val="20"/>
                <w:szCs w:val="20"/>
                <w:lang w:val="ru-RU"/>
              </w:rPr>
              <w:t>Лабораторная работа №</w:t>
            </w:r>
            <w:r>
              <w:rPr>
                <w:sz w:val="20"/>
                <w:szCs w:val="20"/>
                <w:lang w:val="ru-RU"/>
              </w:rPr>
              <w:t xml:space="preserve"> </w:t>
            </w:r>
            <w:r w:rsidRPr="00921B83">
              <w:rPr>
                <w:sz w:val="20"/>
                <w:szCs w:val="20"/>
                <w:lang w:val="ru-RU"/>
              </w:rPr>
              <w:t>1</w:t>
            </w:r>
            <w:r>
              <w:rPr>
                <w:sz w:val="20"/>
                <w:szCs w:val="20"/>
                <w:lang w:val="ru-RU"/>
              </w:rPr>
              <w:t>5</w:t>
            </w:r>
            <w:r w:rsidRPr="00921B83">
              <w:rPr>
                <w:sz w:val="20"/>
                <w:szCs w:val="20"/>
                <w:lang w:val="ru-RU"/>
              </w:rPr>
              <w:t>. Разработка триггеров</w:t>
            </w:r>
          </w:p>
        </w:tc>
        <w:tc>
          <w:tcPr>
            <w:tcW w:w="1985" w:type="dxa"/>
          </w:tcPr>
          <w:p w14:paraId="7E3E7A9A" w14:textId="0C7F26F7"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37D79B76" w14:textId="0FB24CDB" w:rsidR="00FF2D6F" w:rsidRPr="00921B83" w:rsidRDefault="00FF2D6F" w:rsidP="00FF2D6F">
            <w:pPr>
              <w:pStyle w:val="TableParagraph"/>
              <w:ind w:left="57" w:right="57"/>
              <w:jc w:val="center"/>
              <w:rPr>
                <w:sz w:val="20"/>
                <w:szCs w:val="20"/>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6CAB6CA9" w14:textId="77777777" w:rsidTr="0007664A">
        <w:trPr>
          <w:trHeight w:val="20"/>
        </w:trPr>
        <w:tc>
          <w:tcPr>
            <w:tcW w:w="2410" w:type="dxa"/>
            <w:vMerge/>
          </w:tcPr>
          <w:p w14:paraId="246417C0" w14:textId="77777777" w:rsidR="00FF2D6F" w:rsidRPr="00921B83" w:rsidRDefault="00FF2D6F" w:rsidP="00FF2D6F">
            <w:pPr>
              <w:pStyle w:val="TableParagraph"/>
              <w:ind w:left="57" w:right="57"/>
              <w:rPr>
                <w:sz w:val="20"/>
                <w:szCs w:val="20"/>
              </w:rPr>
            </w:pPr>
          </w:p>
        </w:tc>
        <w:tc>
          <w:tcPr>
            <w:tcW w:w="8363" w:type="dxa"/>
          </w:tcPr>
          <w:p w14:paraId="2EEFF99E" w14:textId="51938514" w:rsidR="00FF2D6F" w:rsidRPr="00921B83" w:rsidRDefault="00FF2D6F" w:rsidP="00FE708D">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 xml:space="preserve"> </w:t>
            </w:r>
            <w:r w:rsidRPr="00921B83">
              <w:rPr>
                <w:sz w:val="20"/>
                <w:szCs w:val="20"/>
                <w:lang w:val="ru-RU"/>
              </w:rPr>
              <w:t>1</w:t>
            </w:r>
            <w:r>
              <w:rPr>
                <w:sz w:val="20"/>
                <w:szCs w:val="20"/>
                <w:lang w:val="ru-RU"/>
              </w:rPr>
              <w:t>6</w:t>
            </w:r>
            <w:r w:rsidRPr="00921B83">
              <w:rPr>
                <w:sz w:val="20"/>
                <w:szCs w:val="20"/>
                <w:lang w:val="ru-RU"/>
              </w:rPr>
              <w:t xml:space="preserve">. Транзакции в СУБД </w:t>
            </w:r>
            <w:r w:rsidRPr="00921B83">
              <w:rPr>
                <w:sz w:val="20"/>
                <w:szCs w:val="20"/>
              </w:rPr>
              <w:t>MS</w:t>
            </w:r>
            <w:r w:rsidRPr="00921B83">
              <w:rPr>
                <w:sz w:val="20"/>
                <w:szCs w:val="20"/>
                <w:lang w:val="ru-RU"/>
              </w:rPr>
              <w:t xml:space="preserve"> </w:t>
            </w: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 xml:space="preserve">. </w:t>
            </w:r>
          </w:p>
        </w:tc>
        <w:tc>
          <w:tcPr>
            <w:tcW w:w="1985" w:type="dxa"/>
          </w:tcPr>
          <w:p w14:paraId="2C5767DB" w14:textId="63F22DCA" w:rsidR="00FF2D6F" w:rsidRPr="00921B83" w:rsidRDefault="00FF2D6F" w:rsidP="00FF2D6F">
            <w:pPr>
              <w:pStyle w:val="TableParagraph"/>
              <w:ind w:left="57" w:right="57"/>
              <w:jc w:val="center"/>
              <w:rPr>
                <w:sz w:val="20"/>
                <w:szCs w:val="20"/>
              </w:rPr>
            </w:pPr>
            <w:r w:rsidRPr="00921B83">
              <w:rPr>
                <w:sz w:val="20"/>
                <w:szCs w:val="20"/>
              </w:rPr>
              <w:t>2</w:t>
            </w:r>
            <w:r w:rsidRPr="00921B83">
              <w:rPr>
                <w:sz w:val="20"/>
                <w:szCs w:val="20"/>
                <w:lang w:val="ru-RU"/>
              </w:rPr>
              <w:t>/2</w:t>
            </w:r>
          </w:p>
        </w:tc>
        <w:tc>
          <w:tcPr>
            <w:tcW w:w="2551" w:type="dxa"/>
          </w:tcPr>
          <w:p w14:paraId="01426F10" w14:textId="64751331" w:rsidR="00FF2D6F" w:rsidRPr="00921B83" w:rsidRDefault="00FF2D6F" w:rsidP="00FF2D6F">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045323E6" w14:textId="77777777" w:rsidTr="0007664A">
        <w:trPr>
          <w:trHeight w:val="20"/>
        </w:trPr>
        <w:tc>
          <w:tcPr>
            <w:tcW w:w="2410" w:type="dxa"/>
            <w:vMerge/>
          </w:tcPr>
          <w:p w14:paraId="077483EA" w14:textId="77777777" w:rsidR="00FF2D6F" w:rsidRPr="00921B83" w:rsidRDefault="00FF2D6F" w:rsidP="00FF2D6F">
            <w:pPr>
              <w:pStyle w:val="TableParagraph"/>
              <w:ind w:left="57" w:right="57"/>
              <w:rPr>
                <w:sz w:val="20"/>
                <w:szCs w:val="20"/>
              </w:rPr>
            </w:pPr>
          </w:p>
        </w:tc>
        <w:tc>
          <w:tcPr>
            <w:tcW w:w="8363" w:type="dxa"/>
          </w:tcPr>
          <w:p w14:paraId="1BF5520C" w14:textId="1C4C8AEF" w:rsidR="00FF2D6F" w:rsidRPr="00921B83" w:rsidRDefault="00FE708D" w:rsidP="00FE708D">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 xml:space="preserve"> </w:t>
            </w:r>
            <w:r w:rsidRPr="00921B83">
              <w:rPr>
                <w:sz w:val="20"/>
                <w:szCs w:val="20"/>
                <w:lang w:val="ru-RU"/>
              </w:rPr>
              <w:t>1</w:t>
            </w:r>
            <w:r>
              <w:rPr>
                <w:sz w:val="20"/>
                <w:szCs w:val="20"/>
                <w:lang w:val="ru-RU"/>
              </w:rPr>
              <w:t>7</w:t>
            </w:r>
            <w:r w:rsidRPr="00921B83">
              <w:rPr>
                <w:sz w:val="20"/>
                <w:szCs w:val="20"/>
                <w:lang w:val="ru-RU"/>
              </w:rPr>
              <w:t xml:space="preserve">. Администрирование СУБД </w:t>
            </w:r>
            <w:r w:rsidRPr="00921B83">
              <w:rPr>
                <w:sz w:val="20"/>
                <w:szCs w:val="20"/>
              </w:rPr>
              <w:t>MS</w:t>
            </w:r>
            <w:r w:rsidRPr="00921B83">
              <w:rPr>
                <w:sz w:val="20"/>
                <w:szCs w:val="20"/>
                <w:lang w:val="ru-RU"/>
              </w:rPr>
              <w:t xml:space="preserve"> </w:t>
            </w: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w:t>
            </w:r>
          </w:p>
        </w:tc>
        <w:tc>
          <w:tcPr>
            <w:tcW w:w="1985" w:type="dxa"/>
          </w:tcPr>
          <w:p w14:paraId="2D594604" w14:textId="3A6F9515" w:rsidR="00FF2D6F" w:rsidRPr="00921B83" w:rsidRDefault="00FF2D6F" w:rsidP="00FF2D6F">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76A3C896" w14:textId="7A6E2573" w:rsidR="00FF2D6F" w:rsidRPr="00921B83" w:rsidRDefault="00FF2D6F" w:rsidP="00FF2D6F">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F2D6F" w:rsidRPr="00921B83" w14:paraId="3A59D022" w14:textId="77777777" w:rsidTr="0007664A">
        <w:trPr>
          <w:trHeight w:val="20"/>
        </w:trPr>
        <w:tc>
          <w:tcPr>
            <w:tcW w:w="2410" w:type="dxa"/>
            <w:vMerge/>
          </w:tcPr>
          <w:p w14:paraId="0494D658" w14:textId="77777777" w:rsidR="00FF2D6F" w:rsidRPr="00921B83" w:rsidRDefault="00FF2D6F" w:rsidP="00FF2D6F">
            <w:pPr>
              <w:pStyle w:val="TableParagraph"/>
              <w:ind w:left="57" w:right="57"/>
              <w:rPr>
                <w:sz w:val="20"/>
                <w:szCs w:val="20"/>
              </w:rPr>
            </w:pPr>
          </w:p>
        </w:tc>
        <w:tc>
          <w:tcPr>
            <w:tcW w:w="8363" w:type="dxa"/>
          </w:tcPr>
          <w:p w14:paraId="5CEFB2C0" w14:textId="7B36B442" w:rsidR="00FF2D6F" w:rsidRPr="00921B83" w:rsidRDefault="00FE708D" w:rsidP="00FE708D">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 xml:space="preserve"> </w:t>
            </w:r>
            <w:r w:rsidRPr="00921B83">
              <w:rPr>
                <w:sz w:val="20"/>
                <w:szCs w:val="20"/>
                <w:lang w:val="ru-RU"/>
              </w:rPr>
              <w:t>1</w:t>
            </w:r>
            <w:r>
              <w:rPr>
                <w:sz w:val="20"/>
                <w:szCs w:val="20"/>
                <w:lang w:val="ru-RU"/>
              </w:rPr>
              <w:t>8</w:t>
            </w:r>
            <w:r w:rsidRPr="00921B83">
              <w:rPr>
                <w:sz w:val="20"/>
                <w:szCs w:val="20"/>
                <w:lang w:val="ru-RU"/>
              </w:rPr>
              <w:t xml:space="preserve">. Администрирование СУБД </w:t>
            </w:r>
            <w:r w:rsidRPr="00921B83">
              <w:rPr>
                <w:sz w:val="20"/>
                <w:szCs w:val="20"/>
              </w:rPr>
              <w:t>MS</w:t>
            </w:r>
            <w:r w:rsidRPr="00921B83">
              <w:rPr>
                <w:sz w:val="20"/>
                <w:szCs w:val="20"/>
                <w:lang w:val="ru-RU"/>
              </w:rPr>
              <w:t xml:space="preserve"> </w:t>
            </w:r>
            <w:r w:rsidRPr="00921B83">
              <w:rPr>
                <w:sz w:val="20"/>
                <w:szCs w:val="20"/>
              </w:rPr>
              <w:t>SQL</w:t>
            </w:r>
            <w:r w:rsidRPr="00921B83">
              <w:rPr>
                <w:sz w:val="20"/>
                <w:szCs w:val="20"/>
                <w:lang w:val="ru-RU"/>
              </w:rPr>
              <w:t>-</w:t>
            </w:r>
            <w:r w:rsidRPr="00921B83">
              <w:rPr>
                <w:sz w:val="20"/>
                <w:szCs w:val="20"/>
              </w:rPr>
              <w:t>server</w:t>
            </w:r>
            <w:r w:rsidRPr="00921B83">
              <w:rPr>
                <w:sz w:val="20"/>
                <w:szCs w:val="20"/>
                <w:lang w:val="ru-RU"/>
              </w:rPr>
              <w:t>.</w:t>
            </w:r>
          </w:p>
        </w:tc>
        <w:tc>
          <w:tcPr>
            <w:tcW w:w="1985" w:type="dxa"/>
          </w:tcPr>
          <w:p w14:paraId="72A96635" w14:textId="5CB01268" w:rsidR="00FF2D6F" w:rsidRPr="00921B83" w:rsidRDefault="00FF2D6F" w:rsidP="00FF2D6F">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tcPr>
          <w:p w14:paraId="638682EE" w14:textId="6E9FA722" w:rsidR="00FF2D6F" w:rsidRPr="00921B83" w:rsidRDefault="00FF2D6F" w:rsidP="00FF2D6F">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E708D" w:rsidRPr="00921B83" w14:paraId="7B31EEAD" w14:textId="77777777" w:rsidTr="0007664A">
        <w:trPr>
          <w:trHeight w:val="20"/>
        </w:trPr>
        <w:tc>
          <w:tcPr>
            <w:tcW w:w="2410" w:type="dxa"/>
          </w:tcPr>
          <w:p w14:paraId="229282DE" w14:textId="77777777" w:rsidR="00FE708D" w:rsidRPr="00921B83" w:rsidRDefault="00FE708D" w:rsidP="00FE708D">
            <w:pPr>
              <w:pStyle w:val="TableParagraph"/>
              <w:ind w:left="57" w:right="57"/>
              <w:rPr>
                <w:sz w:val="20"/>
                <w:szCs w:val="20"/>
              </w:rPr>
            </w:pPr>
          </w:p>
        </w:tc>
        <w:tc>
          <w:tcPr>
            <w:tcW w:w="8363" w:type="dxa"/>
          </w:tcPr>
          <w:p w14:paraId="69B3424E" w14:textId="12452978" w:rsidR="00FE708D" w:rsidRPr="00921B83" w:rsidRDefault="00FE708D" w:rsidP="00FE708D">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 xml:space="preserve"> </w:t>
            </w:r>
            <w:r w:rsidRPr="00921B83">
              <w:rPr>
                <w:sz w:val="20"/>
                <w:szCs w:val="20"/>
                <w:lang w:val="ru-RU"/>
              </w:rPr>
              <w:t>1</w:t>
            </w:r>
            <w:r>
              <w:rPr>
                <w:sz w:val="20"/>
                <w:szCs w:val="20"/>
                <w:lang w:val="ru-RU"/>
              </w:rPr>
              <w:t>9</w:t>
            </w:r>
            <w:r w:rsidRPr="00921B83">
              <w:rPr>
                <w:sz w:val="20"/>
                <w:szCs w:val="20"/>
                <w:lang w:val="ru-RU"/>
              </w:rPr>
              <w:t>. Безопасность и контроль доступа в базах данных.</w:t>
            </w:r>
          </w:p>
        </w:tc>
        <w:tc>
          <w:tcPr>
            <w:tcW w:w="1985" w:type="dxa"/>
          </w:tcPr>
          <w:p w14:paraId="1D03AB5D" w14:textId="616958AE" w:rsidR="00FE708D" w:rsidRPr="00921B83" w:rsidRDefault="00FE708D" w:rsidP="00FE708D">
            <w:pPr>
              <w:pStyle w:val="TableParagraph"/>
              <w:ind w:left="57" w:right="57"/>
              <w:jc w:val="center"/>
              <w:rPr>
                <w:sz w:val="20"/>
                <w:szCs w:val="20"/>
                <w:lang w:val="ru-RU"/>
              </w:rPr>
            </w:pPr>
            <w:r w:rsidRPr="00921B83">
              <w:rPr>
                <w:sz w:val="20"/>
                <w:szCs w:val="20"/>
              </w:rPr>
              <w:t>2</w:t>
            </w:r>
            <w:r w:rsidRPr="00921B83">
              <w:rPr>
                <w:sz w:val="20"/>
                <w:szCs w:val="20"/>
                <w:lang w:val="ru-RU"/>
              </w:rPr>
              <w:t>/2</w:t>
            </w:r>
          </w:p>
        </w:tc>
        <w:tc>
          <w:tcPr>
            <w:tcW w:w="2551" w:type="dxa"/>
            <w:vAlign w:val="center"/>
          </w:tcPr>
          <w:p w14:paraId="19195080" w14:textId="40938C51" w:rsidR="00FE708D" w:rsidRPr="00921B83" w:rsidRDefault="00FE708D" w:rsidP="00FE708D">
            <w:pPr>
              <w:pStyle w:val="TableParagraph"/>
              <w:ind w:left="57" w:right="57"/>
              <w:jc w:val="center"/>
              <w:rPr>
                <w:sz w:val="20"/>
                <w:szCs w:val="20"/>
                <w:lang w:val="ru-RU"/>
              </w:rPr>
            </w:pPr>
            <w:r w:rsidRPr="00921B83">
              <w:rPr>
                <w:sz w:val="20"/>
                <w:szCs w:val="20"/>
              </w:rPr>
              <w:t>ОК 0</w:t>
            </w:r>
            <w:r w:rsidRPr="00921B83">
              <w:rPr>
                <w:sz w:val="20"/>
                <w:szCs w:val="20"/>
                <w:lang w:val="ru-RU"/>
              </w:rPr>
              <w:t>1</w:t>
            </w:r>
            <w:r w:rsidRPr="00921B83">
              <w:rPr>
                <w:sz w:val="20"/>
                <w:szCs w:val="20"/>
              </w:rPr>
              <w:t>,</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.1,</w:t>
            </w:r>
            <w:r w:rsidRPr="00921B83">
              <w:rPr>
                <w:sz w:val="20"/>
                <w:szCs w:val="20"/>
                <w:lang w:val="ru-RU"/>
              </w:rPr>
              <w:t xml:space="preserve"> </w:t>
            </w:r>
            <w:r w:rsidRPr="00921B83">
              <w:rPr>
                <w:sz w:val="20"/>
                <w:szCs w:val="20"/>
              </w:rPr>
              <w:t xml:space="preserve">ПК </w:t>
            </w:r>
            <w:r w:rsidRPr="00921B83">
              <w:rPr>
                <w:sz w:val="20"/>
                <w:szCs w:val="20"/>
                <w:lang w:val="ru-RU"/>
              </w:rPr>
              <w:t>1</w:t>
            </w:r>
            <w:r w:rsidRPr="00921B83">
              <w:rPr>
                <w:sz w:val="20"/>
                <w:szCs w:val="20"/>
              </w:rPr>
              <w:t>.2</w:t>
            </w:r>
          </w:p>
        </w:tc>
      </w:tr>
      <w:tr w:rsidR="00FE708D" w:rsidRPr="00921B83" w14:paraId="15CF8407" w14:textId="77777777" w:rsidTr="009C6E75">
        <w:trPr>
          <w:trHeight w:val="20"/>
        </w:trPr>
        <w:tc>
          <w:tcPr>
            <w:tcW w:w="2410" w:type="dxa"/>
          </w:tcPr>
          <w:p w14:paraId="23B38064" w14:textId="77777777" w:rsidR="00FE708D" w:rsidRPr="00921B83" w:rsidRDefault="00FE708D" w:rsidP="00FE708D">
            <w:pPr>
              <w:pStyle w:val="TableParagraph"/>
              <w:ind w:left="57" w:right="57"/>
              <w:rPr>
                <w:sz w:val="20"/>
                <w:szCs w:val="20"/>
              </w:rPr>
            </w:pPr>
          </w:p>
        </w:tc>
        <w:tc>
          <w:tcPr>
            <w:tcW w:w="8363" w:type="dxa"/>
          </w:tcPr>
          <w:p w14:paraId="38514AEE" w14:textId="025489BC" w:rsidR="00FE708D" w:rsidRPr="00430CC1" w:rsidRDefault="00FE708D" w:rsidP="00FE708D">
            <w:pPr>
              <w:pStyle w:val="TableParagraph"/>
              <w:tabs>
                <w:tab w:val="left" w:pos="4205"/>
                <w:tab w:val="left" w:pos="5623"/>
              </w:tabs>
              <w:ind w:left="57" w:right="57"/>
              <w:rPr>
                <w:sz w:val="20"/>
                <w:szCs w:val="20"/>
                <w:lang w:val="ru-RU"/>
              </w:rPr>
            </w:pPr>
            <w:r w:rsidRPr="00921B83">
              <w:rPr>
                <w:sz w:val="20"/>
                <w:szCs w:val="20"/>
                <w:lang w:val="ru-RU"/>
              </w:rPr>
              <w:t>Лабораторная работа №</w:t>
            </w:r>
            <w:r>
              <w:rPr>
                <w:sz w:val="20"/>
                <w:szCs w:val="20"/>
                <w:lang w:val="ru-RU"/>
              </w:rPr>
              <w:t xml:space="preserve"> 20</w:t>
            </w:r>
            <w:r w:rsidRPr="00921B83">
              <w:rPr>
                <w:sz w:val="20"/>
                <w:szCs w:val="20"/>
                <w:lang w:val="ru-RU"/>
              </w:rPr>
              <w:t xml:space="preserve">. Тренажер </w:t>
            </w:r>
            <w:r w:rsidRPr="00921B83">
              <w:rPr>
                <w:sz w:val="20"/>
                <w:szCs w:val="20"/>
              </w:rPr>
              <w:t>SQL</w:t>
            </w:r>
            <w:r w:rsidRPr="00921B83">
              <w:rPr>
                <w:sz w:val="20"/>
                <w:szCs w:val="20"/>
                <w:lang w:val="ru-RU"/>
              </w:rPr>
              <w:t>-инъекций</w:t>
            </w:r>
          </w:p>
        </w:tc>
        <w:tc>
          <w:tcPr>
            <w:tcW w:w="1985" w:type="dxa"/>
          </w:tcPr>
          <w:p w14:paraId="21B454B2" w14:textId="193405BB" w:rsidR="00FE708D" w:rsidRPr="00921B83" w:rsidRDefault="00FE708D" w:rsidP="00FE708D">
            <w:pPr>
              <w:pStyle w:val="TableParagraph"/>
              <w:ind w:left="57" w:right="57"/>
              <w:jc w:val="center"/>
              <w:rPr>
                <w:sz w:val="20"/>
                <w:szCs w:val="20"/>
              </w:rPr>
            </w:pPr>
            <w:r w:rsidRPr="00373960">
              <w:rPr>
                <w:sz w:val="20"/>
                <w:szCs w:val="20"/>
              </w:rPr>
              <w:t>2</w:t>
            </w:r>
            <w:r w:rsidRPr="00373960">
              <w:rPr>
                <w:sz w:val="20"/>
                <w:szCs w:val="20"/>
                <w:lang w:val="ru-RU"/>
              </w:rPr>
              <w:t>/2</w:t>
            </w:r>
          </w:p>
        </w:tc>
        <w:tc>
          <w:tcPr>
            <w:tcW w:w="2551" w:type="dxa"/>
          </w:tcPr>
          <w:p w14:paraId="1E21E80A" w14:textId="58A56FFB" w:rsidR="00FE708D" w:rsidRPr="00921B83" w:rsidRDefault="00FE708D" w:rsidP="00FE708D">
            <w:pPr>
              <w:pStyle w:val="TableParagraph"/>
              <w:ind w:left="57" w:right="57"/>
              <w:jc w:val="center"/>
              <w:rPr>
                <w:sz w:val="20"/>
                <w:szCs w:val="20"/>
              </w:rPr>
            </w:pPr>
            <w:r w:rsidRPr="00A50A80">
              <w:rPr>
                <w:sz w:val="20"/>
                <w:szCs w:val="20"/>
              </w:rPr>
              <w:t>ОК 0</w:t>
            </w:r>
            <w:r w:rsidRPr="00A50A80">
              <w:rPr>
                <w:sz w:val="20"/>
                <w:szCs w:val="20"/>
                <w:lang w:val="ru-RU"/>
              </w:rPr>
              <w:t>1</w:t>
            </w:r>
            <w:r w:rsidRPr="00A50A80">
              <w:rPr>
                <w:sz w:val="20"/>
                <w:szCs w:val="20"/>
              </w:rPr>
              <w:t>,</w:t>
            </w:r>
            <w:r w:rsidRPr="00A50A80">
              <w:rPr>
                <w:sz w:val="20"/>
                <w:szCs w:val="20"/>
                <w:lang w:val="ru-RU"/>
              </w:rPr>
              <w:t xml:space="preserve"> </w:t>
            </w:r>
            <w:r w:rsidRPr="00A50A80">
              <w:rPr>
                <w:sz w:val="20"/>
                <w:szCs w:val="20"/>
              </w:rPr>
              <w:t xml:space="preserve">ПК </w:t>
            </w:r>
            <w:r w:rsidRPr="00A50A80">
              <w:rPr>
                <w:sz w:val="20"/>
                <w:szCs w:val="20"/>
                <w:lang w:val="ru-RU"/>
              </w:rPr>
              <w:t>1</w:t>
            </w:r>
            <w:r w:rsidRPr="00A50A80">
              <w:rPr>
                <w:sz w:val="20"/>
                <w:szCs w:val="20"/>
              </w:rPr>
              <w:t>.1,</w:t>
            </w:r>
            <w:r w:rsidRPr="00A50A80">
              <w:rPr>
                <w:sz w:val="20"/>
                <w:szCs w:val="20"/>
                <w:lang w:val="ru-RU"/>
              </w:rPr>
              <w:t xml:space="preserve"> </w:t>
            </w:r>
            <w:r w:rsidRPr="00A50A80">
              <w:rPr>
                <w:sz w:val="20"/>
                <w:szCs w:val="20"/>
              </w:rPr>
              <w:t xml:space="preserve">ПК </w:t>
            </w:r>
            <w:r w:rsidRPr="00A50A80">
              <w:rPr>
                <w:sz w:val="20"/>
                <w:szCs w:val="20"/>
                <w:lang w:val="ru-RU"/>
              </w:rPr>
              <w:t>1</w:t>
            </w:r>
            <w:r w:rsidRPr="00A50A80">
              <w:rPr>
                <w:sz w:val="20"/>
                <w:szCs w:val="20"/>
              </w:rPr>
              <w:t>.2</w:t>
            </w:r>
          </w:p>
        </w:tc>
      </w:tr>
      <w:tr w:rsidR="00FE708D" w:rsidRPr="00921B83" w14:paraId="14AB60BD" w14:textId="77777777" w:rsidTr="009C6E75">
        <w:trPr>
          <w:trHeight w:val="20"/>
        </w:trPr>
        <w:tc>
          <w:tcPr>
            <w:tcW w:w="2410" w:type="dxa"/>
          </w:tcPr>
          <w:p w14:paraId="41939FA7" w14:textId="77777777" w:rsidR="00FE708D" w:rsidRPr="00921B83" w:rsidRDefault="00FE708D" w:rsidP="00FE708D">
            <w:pPr>
              <w:pStyle w:val="TableParagraph"/>
              <w:ind w:left="57" w:right="57"/>
              <w:rPr>
                <w:sz w:val="20"/>
                <w:szCs w:val="20"/>
              </w:rPr>
            </w:pPr>
          </w:p>
        </w:tc>
        <w:tc>
          <w:tcPr>
            <w:tcW w:w="8363" w:type="dxa"/>
          </w:tcPr>
          <w:p w14:paraId="57609319" w14:textId="00349A10" w:rsidR="00FE708D" w:rsidRPr="00921B83" w:rsidRDefault="00FE708D" w:rsidP="00FE708D">
            <w:pPr>
              <w:pStyle w:val="TableParagraph"/>
              <w:tabs>
                <w:tab w:val="left" w:pos="4205"/>
                <w:tab w:val="left" w:pos="5623"/>
              </w:tabs>
              <w:ind w:left="57" w:right="57"/>
              <w:rPr>
                <w:sz w:val="20"/>
                <w:szCs w:val="20"/>
              </w:rPr>
            </w:pPr>
            <w:r w:rsidRPr="00921B83">
              <w:rPr>
                <w:sz w:val="20"/>
                <w:szCs w:val="20"/>
                <w:lang w:val="ru-RU"/>
              </w:rPr>
              <w:t>Лабораторная работа №</w:t>
            </w:r>
            <w:r>
              <w:rPr>
                <w:sz w:val="20"/>
                <w:szCs w:val="20"/>
                <w:lang w:val="ru-RU"/>
              </w:rPr>
              <w:t xml:space="preserve"> 21</w:t>
            </w:r>
            <w:r w:rsidRPr="00921B83">
              <w:rPr>
                <w:sz w:val="20"/>
                <w:szCs w:val="20"/>
                <w:lang w:val="ru-RU"/>
              </w:rPr>
              <w:t xml:space="preserve">. </w:t>
            </w:r>
            <w:r w:rsidRPr="00921B83">
              <w:rPr>
                <w:sz w:val="20"/>
                <w:szCs w:val="20"/>
              </w:rPr>
              <w:t>Bi-</w:t>
            </w:r>
            <w:r w:rsidRPr="00921B83">
              <w:rPr>
                <w:sz w:val="20"/>
                <w:szCs w:val="20"/>
                <w:lang w:val="ru-RU"/>
              </w:rPr>
              <w:t>системы</w:t>
            </w:r>
          </w:p>
        </w:tc>
        <w:tc>
          <w:tcPr>
            <w:tcW w:w="1985" w:type="dxa"/>
          </w:tcPr>
          <w:p w14:paraId="2EF80039" w14:textId="7BCCA6BB" w:rsidR="00FE708D" w:rsidRPr="00921B83" w:rsidRDefault="00FE708D" w:rsidP="00FE708D">
            <w:pPr>
              <w:pStyle w:val="TableParagraph"/>
              <w:ind w:left="57" w:right="57"/>
              <w:jc w:val="center"/>
              <w:rPr>
                <w:sz w:val="20"/>
                <w:szCs w:val="20"/>
              </w:rPr>
            </w:pPr>
            <w:r w:rsidRPr="00373960">
              <w:rPr>
                <w:sz w:val="20"/>
                <w:szCs w:val="20"/>
              </w:rPr>
              <w:t>2</w:t>
            </w:r>
            <w:r w:rsidRPr="00373960">
              <w:rPr>
                <w:sz w:val="20"/>
                <w:szCs w:val="20"/>
                <w:lang w:val="ru-RU"/>
              </w:rPr>
              <w:t>/2</w:t>
            </w:r>
          </w:p>
        </w:tc>
        <w:tc>
          <w:tcPr>
            <w:tcW w:w="2551" w:type="dxa"/>
          </w:tcPr>
          <w:p w14:paraId="7B2D51E3" w14:textId="5DC5CED1" w:rsidR="00FE708D" w:rsidRPr="00921B83" w:rsidRDefault="00FE708D" w:rsidP="00FE708D">
            <w:pPr>
              <w:pStyle w:val="TableParagraph"/>
              <w:ind w:left="57" w:right="57"/>
              <w:jc w:val="center"/>
              <w:rPr>
                <w:sz w:val="20"/>
                <w:szCs w:val="20"/>
              </w:rPr>
            </w:pPr>
            <w:r w:rsidRPr="00A50A80">
              <w:rPr>
                <w:sz w:val="20"/>
                <w:szCs w:val="20"/>
              </w:rPr>
              <w:t>ОК 0</w:t>
            </w:r>
            <w:r w:rsidRPr="00A50A80">
              <w:rPr>
                <w:sz w:val="20"/>
                <w:szCs w:val="20"/>
                <w:lang w:val="ru-RU"/>
              </w:rPr>
              <w:t>1</w:t>
            </w:r>
            <w:r w:rsidRPr="00A50A80">
              <w:rPr>
                <w:sz w:val="20"/>
                <w:szCs w:val="20"/>
              </w:rPr>
              <w:t>,</w:t>
            </w:r>
            <w:r w:rsidRPr="00A50A80">
              <w:rPr>
                <w:sz w:val="20"/>
                <w:szCs w:val="20"/>
                <w:lang w:val="ru-RU"/>
              </w:rPr>
              <w:t xml:space="preserve"> </w:t>
            </w:r>
            <w:r w:rsidRPr="00A50A80">
              <w:rPr>
                <w:sz w:val="20"/>
                <w:szCs w:val="20"/>
              </w:rPr>
              <w:t xml:space="preserve">ПК </w:t>
            </w:r>
            <w:r w:rsidRPr="00A50A80">
              <w:rPr>
                <w:sz w:val="20"/>
                <w:szCs w:val="20"/>
                <w:lang w:val="ru-RU"/>
              </w:rPr>
              <w:t>1</w:t>
            </w:r>
            <w:r w:rsidRPr="00A50A80">
              <w:rPr>
                <w:sz w:val="20"/>
                <w:szCs w:val="20"/>
              </w:rPr>
              <w:t>.1,</w:t>
            </w:r>
            <w:r w:rsidRPr="00A50A80">
              <w:rPr>
                <w:sz w:val="20"/>
                <w:szCs w:val="20"/>
                <w:lang w:val="ru-RU"/>
              </w:rPr>
              <w:t xml:space="preserve"> </w:t>
            </w:r>
            <w:r w:rsidRPr="00A50A80">
              <w:rPr>
                <w:sz w:val="20"/>
                <w:szCs w:val="20"/>
              </w:rPr>
              <w:t xml:space="preserve">ПК </w:t>
            </w:r>
            <w:r w:rsidRPr="00A50A80">
              <w:rPr>
                <w:sz w:val="20"/>
                <w:szCs w:val="20"/>
                <w:lang w:val="ru-RU"/>
              </w:rPr>
              <w:t>1</w:t>
            </w:r>
            <w:r w:rsidRPr="00A50A80">
              <w:rPr>
                <w:sz w:val="20"/>
                <w:szCs w:val="20"/>
              </w:rPr>
              <w:t>.2</w:t>
            </w:r>
          </w:p>
        </w:tc>
      </w:tr>
      <w:tr w:rsidR="00FE708D" w:rsidRPr="00921B83" w14:paraId="161CDF12" w14:textId="77777777" w:rsidTr="0007664A">
        <w:trPr>
          <w:trHeight w:val="20"/>
        </w:trPr>
        <w:tc>
          <w:tcPr>
            <w:tcW w:w="2410" w:type="dxa"/>
          </w:tcPr>
          <w:p w14:paraId="0D0A39C5" w14:textId="77777777" w:rsidR="00FE708D" w:rsidRPr="00921B83" w:rsidRDefault="00FE708D" w:rsidP="00FE708D">
            <w:pPr>
              <w:pStyle w:val="TableParagraph"/>
              <w:ind w:left="57" w:right="57"/>
              <w:rPr>
                <w:sz w:val="20"/>
                <w:szCs w:val="20"/>
              </w:rPr>
            </w:pPr>
          </w:p>
        </w:tc>
        <w:tc>
          <w:tcPr>
            <w:tcW w:w="8363" w:type="dxa"/>
          </w:tcPr>
          <w:p w14:paraId="5C56EA12" w14:textId="22093EA6" w:rsidR="00FE708D" w:rsidRPr="00921B83" w:rsidRDefault="00FE708D" w:rsidP="00FE708D">
            <w:pPr>
              <w:pStyle w:val="TableParagraph"/>
              <w:tabs>
                <w:tab w:val="left" w:pos="4205"/>
                <w:tab w:val="left" w:pos="5623"/>
              </w:tabs>
              <w:ind w:left="57" w:right="57"/>
              <w:rPr>
                <w:sz w:val="20"/>
                <w:szCs w:val="20"/>
              </w:rPr>
            </w:pPr>
          </w:p>
        </w:tc>
        <w:tc>
          <w:tcPr>
            <w:tcW w:w="1985" w:type="dxa"/>
          </w:tcPr>
          <w:p w14:paraId="0D5E9487" w14:textId="77777777" w:rsidR="00FE708D" w:rsidRPr="00921B83" w:rsidRDefault="00FE708D" w:rsidP="00FE708D">
            <w:pPr>
              <w:pStyle w:val="TableParagraph"/>
              <w:ind w:left="57" w:right="57"/>
              <w:jc w:val="center"/>
              <w:rPr>
                <w:sz w:val="20"/>
                <w:szCs w:val="20"/>
              </w:rPr>
            </w:pPr>
          </w:p>
        </w:tc>
        <w:tc>
          <w:tcPr>
            <w:tcW w:w="2551" w:type="dxa"/>
            <w:vAlign w:val="center"/>
          </w:tcPr>
          <w:p w14:paraId="0074A64F" w14:textId="77777777" w:rsidR="00FE708D" w:rsidRPr="00921B83" w:rsidRDefault="00FE708D" w:rsidP="00FE708D">
            <w:pPr>
              <w:pStyle w:val="TableParagraph"/>
              <w:ind w:left="57" w:right="57"/>
              <w:jc w:val="center"/>
              <w:rPr>
                <w:sz w:val="20"/>
                <w:szCs w:val="20"/>
              </w:rPr>
            </w:pPr>
          </w:p>
        </w:tc>
      </w:tr>
      <w:tr w:rsidR="00FE708D" w:rsidRPr="00921B83" w14:paraId="319E4159" w14:textId="77777777" w:rsidTr="0037664D">
        <w:trPr>
          <w:trHeight w:val="20"/>
        </w:trPr>
        <w:tc>
          <w:tcPr>
            <w:tcW w:w="10773" w:type="dxa"/>
            <w:gridSpan w:val="2"/>
          </w:tcPr>
          <w:p w14:paraId="459E5B2F" w14:textId="77777777" w:rsidR="00FE708D" w:rsidRPr="00921B83" w:rsidRDefault="00FE708D" w:rsidP="00FE708D">
            <w:pPr>
              <w:pStyle w:val="TableParagraph"/>
              <w:ind w:left="57" w:right="57"/>
              <w:rPr>
                <w:sz w:val="20"/>
                <w:szCs w:val="20"/>
                <w:lang w:val="ru-RU"/>
              </w:rPr>
            </w:pPr>
            <w:r w:rsidRPr="00921B83">
              <w:rPr>
                <w:sz w:val="20"/>
                <w:szCs w:val="20"/>
                <w:lang w:val="ru-RU"/>
              </w:rPr>
              <w:t>Промежуточная аттестация в форме экзамена</w:t>
            </w:r>
          </w:p>
        </w:tc>
        <w:tc>
          <w:tcPr>
            <w:tcW w:w="1985" w:type="dxa"/>
            <w:vAlign w:val="center"/>
          </w:tcPr>
          <w:p w14:paraId="671CE91F" w14:textId="77777777" w:rsidR="00FE708D" w:rsidRPr="00921B83" w:rsidRDefault="00FE708D" w:rsidP="00FE708D">
            <w:pPr>
              <w:pStyle w:val="TableParagraph"/>
              <w:ind w:left="57" w:right="57"/>
              <w:jc w:val="center"/>
              <w:rPr>
                <w:sz w:val="20"/>
                <w:szCs w:val="20"/>
              </w:rPr>
            </w:pPr>
            <w:r w:rsidRPr="00921B83">
              <w:rPr>
                <w:sz w:val="20"/>
                <w:szCs w:val="20"/>
                <w:lang w:val="ru-RU"/>
              </w:rPr>
              <w:t>12</w:t>
            </w:r>
          </w:p>
        </w:tc>
        <w:tc>
          <w:tcPr>
            <w:tcW w:w="2551" w:type="dxa"/>
            <w:vAlign w:val="center"/>
          </w:tcPr>
          <w:p w14:paraId="5B283C4D" w14:textId="77777777" w:rsidR="00FE708D" w:rsidRPr="00921B83" w:rsidRDefault="00FE708D" w:rsidP="00FE708D">
            <w:pPr>
              <w:pStyle w:val="TableParagraph"/>
              <w:ind w:left="57" w:right="57"/>
              <w:jc w:val="center"/>
              <w:rPr>
                <w:sz w:val="20"/>
                <w:szCs w:val="20"/>
              </w:rPr>
            </w:pPr>
          </w:p>
        </w:tc>
      </w:tr>
      <w:tr w:rsidR="00FE708D" w:rsidRPr="00921B83" w14:paraId="38BAE3DB" w14:textId="77777777" w:rsidTr="00FE708D">
        <w:trPr>
          <w:trHeight w:val="309"/>
        </w:trPr>
        <w:tc>
          <w:tcPr>
            <w:tcW w:w="10773" w:type="dxa"/>
            <w:gridSpan w:val="2"/>
          </w:tcPr>
          <w:p w14:paraId="1F3DB1F9" w14:textId="77777777" w:rsidR="00FE708D" w:rsidRPr="00921B83" w:rsidRDefault="00FE708D" w:rsidP="00FE708D">
            <w:pPr>
              <w:pStyle w:val="TableParagraph"/>
              <w:ind w:left="57" w:right="57"/>
              <w:jc w:val="right"/>
              <w:rPr>
                <w:b/>
                <w:sz w:val="20"/>
                <w:szCs w:val="20"/>
              </w:rPr>
            </w:pPr>
            <w:r w:rsidRPr="00921B83">
              <w:rPr>
                <w:b/>
                <w:sz w:val="20"/>
                <w:szCs w:val="20"/>
              </w:rPr>
              <w:t>ВСЕГО</w:t>
            </w:r>
          </w:p>
        </w:tc>
        <w:tc>
          <w:tcPr>
            <w:tcW w:w="1985" w:type="dxa"/>
            <w:vAlign w:val="center"/>
          </w:tcPr>
          <w:p w14:paraId="1CE1719B" w14:textId="4658742E" w:rsidR="00FE708D" w:rsidRPr="00921B83" w:rsidRDefault="00FE708D" w:rsidP="00FE708D">
            <w:pPr>
              <w:pStyle w:val="TableParagraph"/>
              <w:ind w:left="57" w:right="57"/>
              <w:jc w:val="center"/>
              <w:rPr>
                <w:b/>
                <w:sz w:val="20"/>
                <w:szCs w:val="20"/>
                <w:lang w:val="ru-RU"/>
              </w:rPr>
            </w:pPr>
            <w:r>
              <w:rPr>
                <w:b/>
                <w:sz w:val="20"/>
                <w:szCs w:val="20"/>
                <w:lang w:val="ru-RU"/>
              </w:rPr>
              <w:t>96</w:t>
            </w:r>
          </w:p>
        </w:tc>
        <w:tc>
          <w:tcPr>
            <w:tcW w:w="2551" w:type="dxa"/>
            <w:vAlign w:val="center"/>
          </w:tcPr>
          <w:p w14:paraId="0FCFFA1D" w14:textId="77777777" w:rsidR="00FE708D" w:rsidRPr="00921B83" w:rsidRDefault="00FE708D" w:rsidP="00FE708D">
            <w:pPr>
              <w:pStyle w:val="TableParagraph"/>
              <w:ind w:left="57" w:right="57"/>
              <w:jc w:val="center"/>
              <w:rPr>
                <w:sz w:val="20"/>
                <w:szCs w:val="20"/>
              </w:rPr>
            </w:pPr>
          </w:p>
        </w:tc>
      </w:tr>
    </w:tbl>
    <w:p w14:paraId="74C420AC" w14:textId="77777777" w:rsidR="00FA483A" w:rsidRPr="00921B83" w:rsidRDefault="00FA483A" w:rsidP="008212A5">
      <w:pPr>
        <w:pStyle w:val="1f1"/>
        <w:outlineLvl w:val="9"/>
        <w:rPr>
          <w:rFonts w:ascii="Times New Roman" w:hAnsi="Times New Roman"/>
          <w:lang w:val="ru-RU"/>
        </w:rPr>
        <w:sectPr w:rsidR="00FA483A" w:rsidRPr="00921B83" w:rsidSect="00AB5CB8">
          <w:footerReference w:type="default" r:id="rId50"/>
          <w:pgSz w:w="16838" w:h="11906" w:orient="landscape"/>
          <w:pgMar w:top="851" w:right="851" w:bottom="851" w:left="851" w:header="709" w:footer="709" w:gutter="0"/>
          <w:cols w:space="708"/>
          <w:docGrid w:linePitch="360"/>
        </w:sectPr>
      </w:pPr>
    </w:p>
    <w:p w14:paraId="232657B4" w14:textId="77777777" w:rsidR="00FA483A" w:rsidRPr="00921B83" w:rsidRDefault="00FA483A" w:rsidP="008212A5">
      <w:pPr>
        <w:pStyle w:val="1f1"/>
        <w:outlineLvl w:val="9"/>
        <w:rPr>
          <w:rFonts w:ascii="Times New Roman" w:hAnsi="Times New Roman"/>
          <w:lang w:val="ru-RU"/>
        </w:rPr>
      </w:pPr>
      <w:bookmarkStart w:id="10028" w:name="_Toc172052009"/>
      <w:bookmarkStart w:id="10029" w:name="_Toc172052453"/>
      <w:bookmarkStart w:id="10030" w:name="_Toc172052897"/>
      <w:bookmarkStart w:id="10031" w:name="_Toc172053341"/>
      <w:bookmarkStart w:id="10032" w:name="_Toc172053785"/>
      <w:bookmarkStart w:id="10033" w:name="_Toc172054229"/>
      <w:bookmarkStart w:id="10034" w:name="_Toc172054675"/>
      <w:bookmarkStart w:id="10035" w:name="_Toc172055119"/>
      <w:bookmarkStart w:id="10036" w:name="_Toc172055563"/>
      <w:bookmarkStart w:id="10037" w:name="_Toc172056007"/>
      <w:bookmarkStart w:id="10038" w:name="_Toc172056451"/>
      <w:bookmarkStart w:id="10039" w:name="_Toc172056895"/>
      <w:bookmarkStart w:id="10040" w:name="_Toc172057339"/>
      <w:bookmarkStart w:id="10041" w:name="_Toc172057783"/>
      <w:bookmarkStart w:id="10042" w:name="_Toc172058227"/>
      <w:bookmarkStart w:id="10043" w:name="_Toc172058671"/>
      <w:bookmarkStart w:id="10044" w:name="_Toc172059115"/>
      <w:bookmarkStart w:id="10045" w:name="_Toc172059559"/>
      <w:bookmarkStart w:id="10046" w:name="_Toc172060003"/>
      <w:bookmarkStart w:id="10047" w:name="_Toc172060447"/>
      <w:bookmarkStart w:id="10048" w:name="_Toc172060891"/>
      <w:bookmarkStart w:id="10049" w:name="_Toc172061335"/>
      <w:bookmarkStart w:id="10050" w:name="_Toc172061779"/>
      <w:bookmarkStart w:id="10051" w:name="_Toc172062223"/>
      <w:bookmarkStart w:id="10052" w:name="_Toc172063111"/>
      <w:bookmarkStart w:id="10053" w:name="_Toc172063555"/>
      <w:bookmarkStart w:id="10054" w:name="_Toc172063999"/>
      <w:bookmarkStart w:id="10055" w:name="_Toc172064443"/>
      <w:bookmarkStart w:id="10056" w:name="_Toc172064887"/>
      <w:bookmarkStart w:id="10057" w:name="_Toc172065331"/>
      <w:bookmarkStart w:id="10058" w:name="_Toc172065775"/>
      <w:bookmarkStart w:id="10059" w:name="_Toc172066219"/>
      <w:bookmarkStart w:id="10060" w:name="_Toc172066663"/>
      <w:bookmarkStart w:id="10061" w:name="_Toc172111579"/>
      <w:bookmarkStart w:id="10062" w:name="_Toc172119107"/>
      <w:bookmarkStart w:id="10063" w:name="_Toc172119901"/>
      <w:r w:rsidRPr="00921B83">
        <w:rPr>
          <w:rFonts w:ascii="Times New Roman" w:hAnsi="Times New Roman"/>
          <w:lang w:val="ru-RU"/>
        </w:rPr>
        <w:lastRenderedPageBreak/>
        <w:t>3</w:t>
      </w:r>
      <w:r w:rsidRPr="00921B83">
        <w:rPr>
          <w:rFonts w:ascii="Times New Roman" w:hAnsi="Times New Roman"/>
        </w:rPr>
        <w:t xml:space="preserve">. Условия реализации </w:t>
      </w:r>
      <w:r w:rsidRPr="00921B83">
        <w:rPr>
          <w:rFonts w:ascii="Times New Roman" w:hAnsi="Times New Roman"/>
          <w:lang w:val="ru-RU"/>
        </w:rPr>
        <w:t>ДИСЦИПЛИНЫ</w:t>
      </w:r>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p>
    <w:p w14:paraId="10FF598D" w14:textId="77777777" w:rsidR="00FA483A" w:rsidRPr="00921B83" w:rsidRDefault="00FA483A" w:rsidP="008212A5">
      <w:pPr>
        <w:pStyle w:val="114"/>
        <w:spacing w:after="0" w:line="240" w:lineRule="auto"/>
        <w:outlineLvl w:val="9"/>
        <w:rPr>
          <w:rFonts w:ascii="Times New Roman" w:hAnsi="Times New Roman"/>
        </w:rPr>
      </w:pPr>
      <w:bookmarkStart w:id="10064" w:name="_Toc172052010"/>
      <w:bookmarkStart w:id="10065" w:name="_Toc172052454"/>
      <w:bookmarkStart w:id="10066" w:name="_Toc172052898"/>
      <w:bookmarkStart w:id="10067" w:name="_Toc172053342"/>
      <w:bookmarkStart w:id="10068" w:name="_Toc172053786"/>
      <w:bookmarkStart w:id="10069" w:name="_Toc172054230"/>
      <w:bookmarkStart w:id="10070" w:name="_Toc172054676"/>
      <w:bookmarkStart w:id="10071" w:name="_Toc172055120"/>
      <w:bookmarkStart w:id="10072" w:name="_Toc172055564"/>
      <w:bookmarkStart w:id="10073" w:name="_Toc172056008"/>
      <w:bookmarkStart w:id="10074" w:name="_Toc172056452"/>
      <w:bookmarkStart w:id="10075" w:name="_Toc172056896"/>
      <w:bookmarkStart w:id="10076" w:name="_Toc172057340"/>
      <w:bookmarkStart w:id="10077" w:name="_Toc172057784"/>
      <w:bookmarkStart w:id="10078" w:name="_Toc172058228"/>
      <w:bookmarkStart w:id="10079" w:name="_Toc172058672"/>
      <w:bookmarkStart w:id="10080" w:name="_Toc172059116"/>
      <w:bookmarkStart w:id="10081" w:name="_Toc172059560"/>
      <w:bookmarkStart w:id="10082" w:name="_Toc172060004"/>
      <w:bookmarkStart w:id="10083" w:name="_Toc172060448"/>
      <w:bookmarkStart w:id="10084" w:name="_Toc172060892"/>
      <w:bookmarkStart w:id="10085" w:name="_Toc172061336"/>
      <w:bookmarkStart w:id="10086" w:name="_Toc172061780"/>
      <w:bookmarkStart w:id="10087" w:name="_Toc172062224"/>
      <w:bookmarkStart w:id="10088" w:name="_Toc172063112"/>
      <w:bookmarkStart w:id="10089" w:name="_Toc172063556"/>
      <w:bookmarkStart w:id="10090" w:name="_Toc172064000"/>
      <w:bookmarkStart w:id="10091" w:name="_Toc172064444"/>
      <w:bookmarkStart w:id="10092" w:name="_Toc172064888"/>
      <w:bookmarkStart w:id="10093" w:name="_Toc172065332"/>
      <w:bookmarkStart w:id="10094" w:name="_Toc172065776"/>
      <w:bookmarkStart w:id="10095" w:name="_Toc172066220"/>
      <w:bookmarkStart w:id="10096" w:name="_Toc172066664"/>
      <w:bookmarkStart w:id="10097" w:name="_Toc172111580"/>
      <w:bookmarkStart w:id="10098" w:name="_Toc172119108"/>
      <w:bookmarkStart w:id="10099" w:name="_Toc172119902"/>
      <w:r w:rsidRPr="00921B83">
        <w:rPr>
          <w:rFonts w:ascii="Times New Roman" w:hAnsi="Times New Roman"/>
        </w:rPr>
        <w:t>3.1. Материально-техническое обеспечение</w:t>
      </w:r>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p>
    <w:p w14:paraId="29EF2977" w14:textId="4BAF9C1D" w:rsidR="004A30AA" w:rsidRPr="00921B83" w:rsidRDefault="00752B27" w:rsidP="008212A5">
      <w:pPr>
        <w:suppressAutoHyphens/>
        <w:ind w:firstLine="709"/>
        <w:jc w:val="both"/>
        <w:rPr>
          <w:rFonts w:ascii="Times New Roman" w:hAnsi="Times New Roman" w:cs="Times New Roman"/>
          <w:bCs/>
          <w:sz w:val="24"/>
          <w:szCs w:val="24"/>
        </w:rPr>
      </w:pPr>
      <w:r w:rsidRPr="00752B27">
        <w:rPr>
          <w:rFonts w:ascii="Times New Roman" w:hAnsi="Times New Roman" w:cs="Times New Roman"/>
          <w:bCs/>
          <w:sz w:val="24"/>
          <w:szCs w:val="24"/>
        </w:rPr>
        <w:t>Лаборатория «Программирования и баз данных»</w:t>
      </w:r>
      <w:r w:rsidR="00FA483A" w:rsidRPr="00921B83">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551138" w:rsidRPr="00921B83">
        <w:rPr>
          <w:rFonts w:ascii="Times New Roman" w:hAnsi="Times New Roman" w:cs="Times New Roman"/>
          <w:bCs/>
          <w:sz w:val="24"/>
          <w:szCs w:val="24"/>
        </w:rPr>
        <w:t>09.02.07 Информационные системы и программирование</w:t>
      </w:r>
      <w:r w:rsidR="00FA483A" w:rsidRPr="00921B83">
        <w:rPr>
          <w:rFonts w:ascii="Times New Roman" w:hAnsi="Times New Roman" w:cs="Times New Roman"/>
          <w:bCs/>
          <w:sz w:val="24"/>
          <w:szCs w:val="24"/>
        </w:rPr>
        <w:t xml:space="preserve">. </w:t>
      </w:r>
    </w:p>
    <w:p w14:paraId="49A302CA" w14:textId="77777777" w:rsidR="00FA483A" w:rsidRPr="00921B83" w:rsidRDefault="00FA483A" w:rsidP="008212A5">
      <w:pPr>
        <w:pStyle w:val="114"/>
        <w:spacing w:before="240" w:after="0" w:line="240" w:lineRule="auto"/>
        <w:outlineLvl w:val="9"/>
        <w:rPr>
          <w:rFonts w:ascii="Times New Roman" w:eastAsia="Times New Roman" w:hAnsi="Times New Roman"/>
        </w:rPr>
      </w:pPr>
      <w:bookmarkStart w:id="10100" w:name="_Toc172052011"/>
      <w:bookmarkStart w:id="10101" w:name="_Toc172052455"/>
      <w:bookmarkStart w:id="10102" w:name="_Toc172052899"/>
      <w:bookmarkStart w:id="10103" w:name="_Toc172053343"/>
      <w:bookmarkStart w:id="10104" w:name="_Toc172053787"/>
      <w:bookmarkStart w:id="10105" w:name="_Toc172054231"/>
      <w:bookmarkStart w:id="10106" w:name="_Toc172054677"/>
      <w:bookmarkStart w:id="10107" w:name="_Toc172055121"/>
      <w:bookmarkStart w:id="10108" w:name="_Toc172055565"/>
      <w:bookmarkStart w:id="10109" w:name="_Toc172056009"/>
      <w:bookmarkStart w:id="10110" w:name="_Toc172056453"/>
      <w:bookmarkStart w:id="10111" w:name="_Toc172056897"/>
      <w:bookmarkStart w:id="10112" w:name="_Toc172057341"/>
      <w:bookmarkStart w:id="10113" w:name="_Toc172057785"/>
      <w:bookmarkStart w:id="10114" w:name="_Toc172058229"/>
      <w:bookmarkStart w:id="10115" w:name="_Toc172058673"/>
      <w:bookmarkStart w:id="10116" w:name="_Toc172059117"/>
      <w:bookmarkStart w:id="10117" w:name="_Toc172059561"/>
      <w:bookmarkStart w:id="10118" w:name="_Toc172060005"/>
      <w:bookmarkStart w:id="10119" w:name="_Toc172060449"/>
      <w:bookmarkStart w:id="10120" w:name="_Toc172060893"/>
      <w:bookmarkStart w:id="10121" w:name="_Toc172061337"/>
      <w:bookmarkStart w:id="10122" w:name="_Toc172061781"/>
      <w:bookmarkStart w:id="10123" w:name="_Toc172062225"/>
      <w:bookmarkStart w:id="10124" w:name="_Toc172063113"/>
      <w:bookmarkStart w:id="10125" w:name="_Toc172063557"/>
      <w:bookmarkStart w:id="10126" w:name="_Toc172064001"/>
      <w:bookmarkStart w:id="10127" w:name="_Toc172064445"/>
      <w:bookmarkStart w:id="10128" w:name="_Toc172064889"/>
      <w:bookmarkStart w:id="10129" w:name="_Toc172065333"/>
      <w:bookmarkStart w:id="10130" w:name="_Toc172065777"/>
      <w:bookmarkStart w:id="10131" w:name="_Toc172066221"/>
      <w:bookmarkStart w:id="10132" w:name="_Toc172066665"/>
      <w:bookmarkStart w:id="10133" w:name="_Toc172111581"/>
      <w:bookmarkStart w:id="10134" w:name="_Toc172119109"/>
      <w:bookmarkStart w:id="10135" w:name="_Toc172119903"/>
      <w:r w:rsidRPr="00921B83">
        <w:rPr>
          <w:rFonts w:ascii="Times New Roman" w:hAnsi="Times New Roman"/>
        </w:rPr>
        <w:t>3.2. Учебно-методическое обеспечение</w:t>
      </w:r>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p>
    <w:p w14:paraId="0DAED807" w14:textId="77777777" w:rsidR="00FA483A" w:rsidRPr="00921B83" w:rsidRDefault="00FA483A" w:rsidP="008212A5">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7A23374" w14:textId="77777777" w:rsidR="00FA483A" w:rsidRPr="00921B83" w:rsidRDefault="00FA483A" w:rsidP="008212A5">
      <w:pPr>
        <w:pStyle w:val="1f1"/>
        <w:numPr>
          <w:ilvl w:val="0"/>
          <w:numId w:val="25"/>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10136" w:name="_Toc172052012"/>
      <w:bookmarkStart w:id="10137" w:name="_Toc172052456"/>
      <w:bookmarkStart w:id="10138" w:name="_Toc172052900"/>
      <w:bookmarkStart w:id="10139" w:name="_Toc172053344"/>
      <w:bookmarkStart w:id="10140" w:name="_Toc172053788"/>
      <w:bookmarkStart w:id="10141" w:name="_Toc172054232"/>
      <w:bookmarkStart w:id="10142" w:name="_Toc172054678"/>
      <w:bookmarkStart w:id="10143" w:name="_Toc172055122"/>
      <w:bookmarkStart w:id="10144" w:name="_Toc172055566"/>
      <w:bookmarkStart w:id="10145" w:name="_Toc172056010"/>
      <w:bookmarkStart w:id="10146" w:name="_Toc172056454"/>
      <w:bookmarkStart w:id="10147" w:name="_Toc172056898"/>
      <w:bookmarkStart w:id="10148" w:name="_Toc172057342"/>
      <w:bookmarkStart w:id="10149" w:name="_Toc172057786"/>
      <w:bookmarkStart w:id="10150" w:name="_Toc172058230"/>
      <w:bookmarkStart w:id="10151" w:name="_Toc172058674"/>
      <w:bookmarkStart w:id="10152" w:name="_Toc172059118"/>
      <w:bookmarkStart w:id="10153" w:name="_Toc172059562"/>
      <w:bookmarkStart w:id="10154" w:name="_Toc172060006"/>
      <w:bookmarkStart w:id="10155" w:name="_Toc172060450"/>
      <w:bookmarkStart w:id="10156" w:name="_Toc172060894"/>
      <w:bookmarkStart w:id="10157" w:name="_Toc172061338"/>
      <w:bookmarkStart w:id="10158" w:name="_Toc172061782"/>
      <w:bookmarkStart w:id="10159" w:name="_Toc172062226"/>
      <w:bookmarkStart w:id="10160" w:name="_Toc172063114"/>
      <w:bookmarkStart w:id="10161" w:name="_Toc172063558"/>
      <w:bookmarkStart w:id="10162" w:name="_Toc172064002"/>
      <w:bookmarkStart w:id="10163" w:name="_Toc172064446"/>
      <w:bookmarkStart w:id="10164" w:name="_Toc172064890"/>
      <w:bookmarkStart w:id="10165" w:name="_Toc172065334"/>
      <w:bookmarkStart w:id="10166" w:name="_Toc172065778"/>
      <w:bookmarkStart w:id="10167" w:name="_Toc172066222"/>
      <w:bookmarkStart w:id="10168" w:name="_Toc172066666"/>
      <w:bookmarkStart w:id="10169" w:name="_Toc172111582"/>
      <w:bookmarkStart w:id="10170" w:name="_Toc172119110"/>
      <w:bookmarkStart w:id="10171" w:name="_Toc172119904"/>
      <w:r w:rsidRPr="00921B83">
        <w:rPr>
          <w:rFonts w:ascii="Times New Roman" w:eastAsia="Times New Roman" w:hAnsi="Times New Roman"/>
          <w:b w:val="0"/>
          <w:bCs w:val="0"/>
          <w:caps w:val="0"/>
          <w:kern w:val="0"/>
          <w:szCs w:val="20"/>
          <w:lang w:val="ru-RU" w:eastAsia="ru-RU"/>
        </w:rPr>
        <w:t>Гейн А.Г. Информатика: 11класс: базовый и углубл. уровни / Гейн А.Г. – М.: Просвещение, 2020. – 336 с.</w:t>
      </w:r>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p>
    <w:p w14:paraId="749C9160" w14:textId="77777777" w:rsidR="00FA483A" w:rsidRPr="00921B83" w:rsidRDefault="00FA483A" w:rsidP="008212A5">
      <w:pPr>
        <w:pStyle w:val="1f1"/>
        <w:numPr>
          <w:ilvl w:val="0"/>
          <w:numId w:val="25"/>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10172" w:name="_Toc172052013"/>
      <w:bookmarkStart w:id="10173" w:name="_Toc172052457"/>
      <w:bookmarkStart w:id="10174" w:name="_Toc172052901"/>
      <w:bookmarkStart w:id="10175" w:name="_Toc172053345"/>
      <w:bookmarkStart w:id="10176" w:name="_Toc172053789"/>
      <w:bookmarkStart w:id="10177" w:name="_Toc172054233"/>
      <w:bookmarkStart w:id="10178" w:name="_Toc172054679"/>
      <w:bookmarkStart w:id="10179" w:name="_Toc172055123"/>
      <w:bookmarkStart w:id="10180" w:name="_Toc172055567"/>
      <w:bookmarkStart w:id="10181" w:name="_Toc172056011"/>
      <w:bookmarkStart w:id="10182" w:name="_Toc172056455"/>
      <w:bookmarkStart w:id="10183" w:name="_Toc172056899"/>
      <w:bookmarkStart w:id="10184" w:name="_Toc172057343"/>
      <w:bookmarkStart w:id="10185" w:name="_Toc172057787"/>
      <w:bookmarkStart w:id="10186" w:name="_Toc172058231"/>
      <w:bookmarkStart w:id="10187" w:name="_Toc172058675"/>
      <w:bookmarkStart w:id="10188" w:name="_Toc172059119"/>
      <w:bookmarkStart w:id="10189" w:name="_Toc172059563"/>
      <w:bookmarkStart w:id="10190" w:name="_Toc172060007"/>
      <w:bookmarkStart w:id="10191" w:name="_Toc172060451"/>
      <w:bookmarkStart w:id="10192" w:name="_Toc172060895"/>
      <w:bookmarkStart w:id="10193" w:name="_Toc172061339"/>
      <w:bookmarkStart w:id="10194" w:name="_Toc172061783"/>
      <w:bookmarkStart w:id="10195" w:name="_Toc172062227"/>
      <w:bookmarkStart w:id="10196" w:name="_Toc172063115"/>
      <w:bookmarkStart w:id="10197" w:name="_Toc172063559"/>
      <w:bookmarkStart w:id="10198" w:name="_Toc172064003"/>
      <w:bookmarkStart w:id="10199" w:name="_Toc172064447"/>
      <w:bookmarkStart w:id="10200" w:name="_Toc172064891"/>
      <w:bookmarkStart w:id="10201" w:name="_Toc172065335"/>
      <w:bookmarkStart w:id="10202" w:name="_Toc172065779"/>
      <w:bookmarkStart w:id="10203" w:name="_Toc172066223"/>
      <w:bookmarkStart w:id="10204" w:name="_Toc172066667"/>
      <w:bookmarkStart w:id="10205" w:name="_Toc172111583"/>
      <w:bookmarkStart w:id="10206" w:name="_Toc172119111"/>
      <w:bookmarkStart w:id="10207" w:name="_Toc172119905"/>
      <w:r w:rsidRPr="00921B83">
        <w:rPr>
          <w:rFonts w:ascii="Times New Roman" w:eastAsia="Times New Roman" w:hAnsi="Times New Roman"/>
          <w:b w:val="0"/>
          <w:bCs w:val="0"/>
          <w:caps w:val="0"/>
          <w:kern w:val="0"/>
          <w:szCs w:val="20"/>
          <w:lang w:val="ru-RU" w:eastAsia="ru-RU"/>
        </w:rPr>
        <w:t>Кумскова И.А. Базы данных: учебник / Кумскова И.А. – М: КНОРУС, 2018. – 400 с.</w:t>
      </w:r>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p>
    <w:p w14:paraId="3581FE78" w14:textId="64F956E8" w:rsidR="00FA483A" w:rsidRPr="00921B83" w:rsidRDefault="00FA483A" w:rsidP="008212A5">
      <w:pPr>
        <w:pStyle w:val="1f1"/>
        <w:numPr>
          <w:ilvl w:val="0"/>
          <w:numId w:val="25"/>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10208" w:name="_Toc172052014"/>
      <w:bookmarkStart w:id="10209" w:name="_Toc172052458"/>
      <w:bookmarkStart w:id="10210" w:name="_Toc172052902"/>
      <w:bookmarkStart w:id="10211" w:name="_Toc172053346"/>
      <w:bookmarkStart w:id="10212" w:name="_Toc172053790"/>
      <w:bookmarkStart w:id="10213" w:name="_Toc172054234"/>
      <w:bookmarkStart w:id="10214" w:name="_Toc172054680"/>
      <w:bookmarkStart w:id="10215" w:name="_Toc172055124"/>
      <w:bookmarkStart w:id="10216" w:name="_Toc172055568"/>
      <w:bookmarkStart w:id="10217" w:name="_Toc172056012"/>
      <w:bookmarkStart w:id="10218" w:name="_Toc172056456"/>
      <w:bookmarkStart w:id="10219" w:name="_Toc172056900"/>
      <w:bookmarkStart w:id="10220" w:name="_Toc172057344"/>
      <w:bookmarkStart w:id="10221" w:name="_Toc172057788"/>
      <w:bookmarkStart w:id="10222" w:name="_Toc172058232"/>
      <w:bookmarkStart w:id="10223" w:name="_Toc172058676"/>
      <w:bookmarkStart w:id="10224" w:name="_Toc172059120"/>
      <w:bookmarkStart w:id="10225" w:name="_Toc172059564"/>
      <w:bookmarkStart w:id="10226" w:name="_Toc172060008"/>
      <w:bookmarkStart w:id="10227" w:name="_Toc172060452"/>
      <w:bookmarkStart w:id="10228" w:name="_Toc172060896"/>
      <w:bookmarkStart w:id="10229" w:name="_Toc172061340"/>
      <w:bookmarkStart w:id="10230" w:name="_Toc172061784"/>
      <w:bookmarkStart w:id="10231" w:name="_Toc172062228"/>
      <w:bookmarkStart w:id="10232" w:name="_Toc172063116"/>
      <w:bookmarkStart w:id="10233" w:name="_Toc172063560"/>
      <w:bookmarkStart w:id="10234" w:name="_Toc172064004"/>
      <w:bookmarkStart w:id="10235" w:name="_Toc172064448"/>
      <w:bookmarkStart w:id="10236" w:name="_Toc172064892"/>
      <w:bookmarkStart w:id="10237" w:name="_Toc172065336"/>
      <w:bookmarkStart w:id="10238" w:name="_Toc172065780"/>
      <w:bookmarkStart w:id="10239" w:name="_Toc172066224"/>
      <w:bookmarkStart w:id="10240" w:name="_Toc172066668"/>
      <w:bookmarkStart w:id="10241" w:name="_Toc172111584"/>
      <w:bookmarkStart w:id="10242" w:name="_Toc172119112"/>
      <w:bookmarkStart w:id="10243" w:name="_Toc172119906"/>
      <w:r w:rsidRPr="00921B83">
        <w:rPr>
          <w:rFonts w:ascii="Times New Roman" w:eastAsia="Times New Roman" w:hAnsi="Times New Roman"/>
          <w:b w:val="0"/>
          <w:bCs w:val="0"/>
          <w:caps w:val="0"/>
          <w:kern w:val="0"/>
          <w:szCs w:val="20"/>
          <w:lang w:val="ru-RU" w:eastAsia="ru-RU"/>
        </w:rPr>
        <w:t>Федорова Г.Н. Разработка, внедрение и адаптация программного обеспечения отраслевой направленности: учебное пособие / Федорова Г.Н. – М.: КУРС: ИНФРА-М, 2019.</w:t>
      </w:r>
      <w:r w:rsidR="00FB3B1D" w:rsidRPr="00921B83">
        <w:rPr>
          <w:rFonts w:ascii="Times New Roman" w:eastAsia="Times New Roman" w:hAnsi="Times New Roman"/>
          <w:b w:val="0"/>
          <w:bCs w:val="0"/>
          <w:caps w:val="0"/>
          <w:kern w:val="0"/>
          <w:szCs w:val="20"/>
          <w:lang w:val="ru-RU" w:eastAsia="ru-RU"/>
        </w:rPr>
        <w:t xml:space="preserve"> </w:t>
      </w:r>
      <w:r w:rsidRPr="00921B83">
        <w:rPr>
          <w:rFonts w:ascii="Times New Roman" w:eastAsia="Times New Roman" w:hAnsi="Times New Roman"/>
          <w:b w:val="0"/>
          <w:bCs w:val="0"/>
          <w:caps w:val="0"/>
          <w:kern w:val="0"/>
          <w:szCs w:val="20"/>
          <w:lang w:val="ru-RU" w:eastAsia="ru-RU"/>
        </w:rPr>
        <w:t>– 336 с.</w:t>
      </w:r>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p>
    <w:p w14:paraId="27B58C58" w14:textId="03B052D1" w:rsidR="00FA483A" w:rsidRPr="00921B83" w:rsidRDefault="0037664D" w:rsidP="008212A5">
      <w:pPr>
        <w:pStyle w:val="1f1"/>
        <w:numPr>
          <w:ilvl w:val="0"/>
          <w:numId w:val="25"/>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10244" w:name="_Toc172052017"/>
      <w:bookmarkStart w:id="10245" w:name="_Toc172052461"/>
      <w:bookmarkStart w:id="10246" w:name="_Toc172052905"/>
      <w:bookmarkStart w:id="10247" w:name="_Toc172053349"/>
      <w:bookmarkStart w:id="10248" w:name="_Toc172053793"/>
      <w:bookmarkStart w:id="10249" w:name="_Toc172054237"/>
      <w:bookmarkStart w:id="10250" w:name="_Toc172054683"/>
      <w:bookmarkStart w:id="10251" w:name="_Toc172055127"/>
      <w:bookmarkStart w:id="10252" w:name="_Toc172055571"/>
      <w:bookmarkStart w:id="10253" w:name="_Toc172056015"/>
      <w:bookmarkStart w:id="10254" w:name="_Toc172056459"/>
      <w:bookmarkStart w:id="10255" w:name="_Toc172056903"/>
      <w:bookmarkStart w:id="10256" w:name="_Toc172057347"/>
      <w:bookmarkStart w:id="10257" w:name="_Toc172057791"/>
      <w:bookmarkStart w:id="10258" w:name="_Toc172058235"/>
      <w:bookmarkStart w:id="10259" w:name="_Toc172058679"/>
      <w:bookmarkStart w:id="10260" w:name="_Toc172059123"/>
      <w:bookmarkStart w:id="10261" w:name="_Toc172059567"/>
      <w:bookmarkStart w:id="10262" w:name="_Toc172060011"/>
      <w:bookmarkStart w:id="10263" w:name="_Toc172060455"/>
      <w:bookmarkStart w:id="10264" w:name="_Toc172060899"/>
      <w:bookmarkStart w:id="10265" w:name="_Toc172061343"/>
      <w:bookmarkStart w:id="10266" w:name="_Toc172061787"/>
      <w:bookmarkStart w:id="10267" w:name="_Toc172062231"/>
      <w:bookmarkStart w:id="10268" w:name="_Toc172063119"/>
      <w:bookmarkStart w:id="10269" w:name="_Toc172063563"/>
      <w:bookmarkStart w:id="10270" w:name="_Toc172064007"/>
      <w:bookmarkStart w:id="10271" w:name="_Toc172064451"/>
      <w:bookmarkStart w:id="10272" w:name="_Toc172064895"/>
      <w:bookmarkStart w:id="10273" w:name="_Toc172065339"/>
      <w:bookmarkStart w:id="10274" w:name="_Toc172065783"/>
      <w:bookmarkStart w:id="10275" w:name="_Toc172066227"/>
      <w:bookmarkStart w:id="10276" w:name="_Toc172066671"/>
      <w:bookmarkStart w:id="10277" w:name="_Toc172111587"/>
      <w:bookmarkStart w:id="10278" w:name="_Toc172119113"/>
      <w:bookmarkStart w:id="10279" w:name="_Toc172119907"/>
      <w:r w:rsidRPr="00921B83">
        <w:rPr>
          <w:rFonts w:ascii="Times New Roman" w:eastAsia="Times New Roman" w:hAnsi="Times New Roman"/>
          <w:b w:val="0"/>
          <w:bCs w:val="0"/>
          <w:caps w:val="0"/>
          <w:kern w:val="0"/>
          <w:szCs w:val="20"/>
          <w:lang w:val="ru-RU" w:eastAsia="ru-RU"/>
        </w:rPr>
        <w:t>Нестеров, С. А.  Базы данных</w:t>
      </w:r>
      <w:r w:rsidR="00FA483A" w:rsidRPr="00921B83">
        <w:rPr>
          <w:rFonts w:ascii="Times New Roman" w:eastAsia="Times New Roman" w:hAnsi="Times New Roman"/>
          <w:b w:val="0"/>
          <w:bCs w:val="0"/>
          <w:caps w:val="0"/>
          <w:kern w:val="0"/>
          <w:szCs w:val="20"/>
          <w:lang w:val="ru-RU" w:eastAsia="ru-RU"/>
        </w:rPr>
        <w:t xml:space="preserve">: учебник и практикум для среднего профессионального образования / С. А. Нестеров. </w:t>
      </w:r>
      <w:r w:rsidR="00FB3B1D" w:rsidRPr="00921B83">
        <w:rPr>
          <w:rFonts w:ascii="Times New Roman" w:eastAsia="Times New Roman" w:hAnsi="Times New Roman"/>
          <w:b w:val="0"/>
          <w:bCs w:val="0"/>
          <w:caps w:val="0"/>
          <w:kern w:val="0"/>
          <w:szCs w:val="20"/>
          <w:lang w:val="ru-RU" w:eastAsia="ru-RU"/>
        </w:rPr>
        <w:t>–</w:t>
      </w:r>
      <w:r w:rsidR="00FA483A" w:rsidRPr="00921B83">
        <w:rPr>
          <w:rFonts w:ascii="Times New Roman" w:eastAsia="Times New Roman" w:hAnsi="Times New Roman"/>
          <w:b w:val="0"/>
          <w:bCs w:val="0"/>
          <w:caps w:val="0"/>
          <w:kern w:val="0"/>
          <w:szCs w:val="20"/>
          <w:lang w:val="ru-RU" w:eastAsia="ru-RU"/>
        </w:rPr>
        <w:t xml:space="preserve"> Москва: Издательство Юрайт, 2022.</w:t>
      </w:r>
      <w:r w:rsidR="00FB3B1D" w:rsidRPr="00921B83">
        <w:rPr>
          <w:rFonts w:ascii="Times New Roman" w:eastAsia="Times New Roman" w:hAnsi="Times New Roman"/>
          <w:b w:val="0"/>
          <w:bCs w:val="0"/>
          <w:caps w:val="0"/>
          <w:kern w:val="0"/>
          <w:szCs w:val="20"/>
          <w:lang w:val="ru-RU" w:eastAsia="ru-RU"/>
        </w:rPr>
        <w:t xml:space="preserve"> –</w:t>
      </w:r>
      <w:r w:rsidR="00FA483A" w:rsidRPr="00921B83">
        <w:rPr>
          <w:rFonts w:ascii="Times New Roman" w:eastAsia="Times New Roman" w:hAnsi="Times New Roman"/>
          <w:b w:val="0"/>
          <w:bCs w:val="0"/>
          <w:caps w:val="0"/>
          <w:kern w:val="0"/>
          <w:szCs w:val="20"/>
          <w:lang w:val="ru-RU" w:eastAsia="ru-RU"/>
        </w:rPr>
        <w:t xml:space="preserve"> 230 с.</w:t>
      </w:r>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p>
    <w:p w14:paraId="7AD5C74F" w14:textId="08AF7651" w:rsidR="00FA483A" w:rsidRPr="00921B83" w:rsidRDefault="00FA483A" w:rsidP="008212A5">
      <w:pPr>
        <w:pStyle w:val="1f1"/>
        <w:numPr>
          <w:ilvl w:val="0"/>
          <w:numId w:val="25"/>
        </w:numPr>
        <w:tabs>
          <w:tab w:val="left" w:pos="993"/>
        </w:tabs>
        <w:spacing w:after="0"/>
        <w:ind w:left="0" w:firstLine="709"/>
        <w:jc w:val="both"/>
        <w:outlineLvl w:val="9"/>
        <w:rPr>
          <w:rFonts w:ascii="Times New Roman" w:eastAsia="Times New Roman" w:hAnsi="Times New Roman"/>
          <w:b w:val="0"/>
          <w:bCs w:val="0"/>
          <w:caps w:val="0"/>
          <w:kern w:val="0"/>
          <w:szCs w:val="20"/>
          <w:lang w:val="ru-RU" w:eastAsia="ru-RU"/>
        </w:rPr>
      </w:pPr>
      <w:bookmarkStart w:id="10280" w:name="_Toc172052018"/>
      <w:bookmarkStart w:id="10281" w:name="_Toc172052462"/>
      <w:bookmarkStart w:id="10282" w:name="_Toc172052906"/>
      <w:bookmarkStart w:id="10283" w:name="_Toc172053350"/>
      <w:bookmarkStart w:id="10284" w:name="_Toc172053794"/>
      <w:bookmarkStart w:id="10285" w:name="_Toc172054238"/>
      <w:bookmarkStart w:id="10286" w:name="_Toc172054684"/>
      <w:bookmarkStart w:id="10287" w:name="_Toc172055128"/>
      <w:bookmarkStart w:id="10288" w:name="_Toc172055572"/>
      <w:bookmarkStart w:id="10289" w:name="_Toc172056016"/>
      <w:bookmarkStart w:id="10290" w:name="_Toc172056460"/>
      <w:bookmarkStart w:id="10291" w:name="_Toc172056904"/>
      <w:bookmarkStart w:id="10292" w:name="_Toc172057348"/>
      <w:bookmarkStart w:id="10293" w:name="_Toc172057792"/>
      <w:bookmarkStart w:id="10294" w:name="_Toc172058236"/>
      <w:bookmarkStart w:id="10295" w:name="_Toc172058680"/>
      <w:bookmarkStart w:id="10296" w:name="_Toc172059124"/>
      <w:bookmarkStart w:id="10297" w:name="_Toc172059568"/>
      <w:bookmarkStart w:id="10298" w:name="_Toc172060012"/>
      <w:bookmarkStart w:id="10299" w:name="_Toc172060456"/>
      <w:bookmarkStart w:id="10300" w:name="_Toc172060900"/>
      <w:bookmarkStart w:id="10301" w:name="_Toc172061344"/>
      <w:bookmarkStart w:id="10302" w:name="_Toc172061788"/>
      <w:bookmarkStart w:id="10303" w:name="_Toc172062232"/>
      <w:bookmarkStart w:id="10304" w:name="_Toc172063120"/>
      <w:bookmarkStart w:id="10305" w:name="_Toc172063564"/>
      <w:bookmarkStart w:id="10306" w:name="_Toc172064008"/>
      <w:bookmarkStart w:id="10307" w:name="_Toc172064452"/>
      <w:bookmarkStart w:id="10308" w:name="_Toc172064896"/>
      <w:bookmarkStart w:id="10309" w:name="_Toc172065340"/>
      <w:bookmarkStart w:id="10310" w:name="_Toc172065784"/>
      <w:bookmarkStart w:id="10311" w:name="_Toc172066228"/>
      <w:bookmarkStart w:id="10312" w:name="_Toc172066672"/>
      <w:bookmarkStart w:id="10313" w:name="_Toc172111588"/>
      <w:bookmarkStart w:id="10314" w:name="_Toc172119114"/>
      <w:bookmarkStart w:id="10315" w:name="_Toc172119908"/>
      <w:r w:rsidRPr="00921B83">
        <w:rPr>
          <w:rFonts w:ascii="Times New Roman" w:eastAsia="Times New Roman" w:hAnsi="Times New Roman"/>
          <w:b w:val="0"/>
          <w:bCs w:val="0"/>
          <w:caps w:val="0"/>
          <w:kern w:val="0"/>
          <w:szCs w:val="20"/>
          <w:lang w:val="ru-RU" w:eastAsia="ru-RU"/>
        </w:rPr>
        <w:t>Стружкин, Н. П.  Базы данных: пр</w:t>
      </w:r>
      <w:r w:rsidR="00FB3B1D" w:rsidRPr="00921B83">
        <w:rPr>
          <w:rFonts w:ascii="Times New Roman" w:eastAsia="Times New Roman" w:hAnsi="Times New Roman"/>
          <w:b w:val="0"/>
          <w:bCs w:val="0"/>
          <w:caps w:val="0"/>
          <w:kern w:val="0"/>
          <w:szCs w:val="20"/>
          <w:lang w:val="ru-RU" w:eastAsia="ru-RU"/>
        </w:rPr>
        <w:t>оектирование</w:t>
      </w:r>
      <w:r w:rsidRPr="00921B83">
        <w:rPr>
          <w:rFonts w:ascii="Times New Roman" w:eastAsia="Times New Roman" w:hAnsi="Times New Roman"/>
          <w:b w:val="0"/>
          <w:bCs w:val="0"/>
          <w:caps w:val="0"/>
          <w:kern w:val="0"/>
          <w:szCs w:val="20"/>
          <w:lang w:val="ru-RU" w:eastAsia="ru-RU"/>
        </w:rPr>
        <w:t xml:space="preserve">: учебник для среднего профессионального образования / Н. П. </w:t>
      </w:r>
      <w:r w:rsidR="00FB3B1D" w:rsidRPr="00921B83">
        <w:rPr>
          <w:rFonts w:ascii="Times New Roman" w:eastAsia="Times New Roman" w:hAnsi="Times New Roman"/>
          <w:b w:val="0"/>
          <w:bCs w:val="0"/>
          <w:caps w:val="0"/>
          <w:kern w:val="0"/>
          <w:szCs w:val="20"/>
          <w:lang w:val="ru-RU" w:eastAsia="ru-RU"/>
        </w:rPr>
        <w:t>Стружкин, В. В. Годин. — Москва</w:t>
      </w:r>
      <w:r w:rsidRPr="00921B83">
        <w:rPr>
          <w:rFonts w:ascii="Times New Roman" w:eastAsia="Times New Roman" w:hAnsi="Times New Roman"/>
          <w:b w:val="0"/>
          <w:bCs w:val="0"/>
          <w:caps w:val="0"/>
          <w:kern w:val="0"/>
          <w:szCs w:val="20"/>
          <w:lang w:val="ru-RU" w:eastAsia="ru-RU"/>
        </w:rPr>
        <w:t xml:space="preserve">: Издательство Юрайт, 2022. </w:t>
      </w:r>
      <w:r w:rsidR="00FB3B1D" w:rsidRPr="00921B83">
        <w:rPr>
          <w:rFonts w:ascii="Times New Roman" w:eastAsia="Times New Roman" w:hAnsi="Times New Roman"/>
          <w:b w:val="0"/>
          <w:bCs w:val="0"/>
          <w:caps w:val="0"/>
          <w:kern w:val="0"/>
          <w:szCs w:val="20"/>
          <w:lang w:val="ru-RU" w:eastAsia="ru-RU"/>
        </w:rPr>
        <w:t>–</w:t>
      </w:r>
      <w:r w:rsidRPr="00921B83">
        <w:rPr>
          <w:rFonts w:ascii="Times New Roman" w:eastAsia="Times New Roman" w:hAnsi="Times New Roman"/>
          <w:b w:val="0"/>
          <w:bCs w:val="0"/>
          <w:caps w:val="0"/>
          <w:kern w:val="0"/>
          <w:szCs w:val="20"/>
          <w:lang w:val="ru-RU" w:eastAsia="ru-RU"/>
        </w:rPr>
        <w:t xml:space="preserve"> 477 с.</w:t>
      </w:r>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p>
    <w:p w14:paraId="764C1C81" w14:textId="77777777" w:rsidR="00FA483A" w:rsidRPr="00921B83" w:rsidRDefault="00FA483A" w:rsidP="008212A5">
      <w:pPr>
        <w:pStyle w:val="1f1"/>
        <w:spacing w:before="240" w:after="0"/>
        <w:outlineLvl w:val="9"/>
        <w:rPr>
          <w:rFonts w:ascii="Times New Roman" w:hAnsi="Times New Roman"/>
          <w:b w:val="0"/>
          <w:bCs w:val="0"/>
          <w:lang w:val="ru-RU"/>
        </w:rPr>
      </w:pPr>
      <w:bookmarkStart w:id="10316" w:name="_Toc172052019"/>
      <w:bookmarkStart w:id="10317" w:name="_Toc172052463"/>
      <w:bookmarkStart w:id="10318" w:name="_Toc172052907"/>
      <w:bookmarkStart w:id="10319" w:name="_Toc172053351"/>
      <w:bookmarkStart w:id="10320" w:name="_Toc172053795"/>
      <w:bookmarkStart w:id="10321" w:name="_Toc172054239"/>
      <w:bookmarkStart w:id="10322" w:name="_Toc172054685"/>
      <w:bookmarkStart w:id="10323" w:name="_Toc172055129"/>
      <w:bookmarkStart w:id="10324" w:name="_Toc172055573"/>
      <w:bookmarkStart w:id="10325" w:name="_Toc172056017"/>
      <w:bookmarkStart w:id="10326" w:name="_Toc172056461"/>
      <w:bookmarkStart w:id="10327" w:name="_Toc172056905"/>
      <w:bookmarkStart w:id="10328" w:name="_Toc172057349"/>
      <w:bookmarkStart w:id="10329" w:name="_Toc172057793"/>
      <w:bookmarkStart w:id="10330" w:name="_Toc172058237"/>
      <w:bookmarkStart w:id="10331" w:name="_Toc172058681"/>
      <w:bookmarkStart w:id="10332" w:name="_Toc172059125"/>
      <w:bookmarkStart w:id="10333" w:name="_Toc172059569"/>
      <w:bookmarkStart w:id="10334" w:name="_Toc172060013"/>
      <w:bookmarkStart w:id="10335" w:name="_Toc172060457"/>
      <w:bookmarkStart w:id="10336" w:name="_Toc172060901"/>
      <w:bookmarkStart w:id="10337" w:name="_Toc172061345"/>
      <w:bookmarkStart w:id="10338" w:name="_Toc172061789"/>
      <w:bookmarkStart w:id="10339" w:name="_Toc172062233"/>
      <w:bookmarkStart w:id="10340" w:name="_Toc172063121"/>
      <w:bookmarkStart w:id="10341" w:name="_Toc172063565"/>
      <w:bookmarkStart w:id="10342" w:name="_Toc172064009"/>
      <w:bookmarkStart w:id="10343" w:name="_Toc172064453"/>
      <w:bookmarkStart w:id="10344" w:name="_Toc172064897"/>
      <w:bookmarkStart w:id="10345" w:name="_Toc172065341"/>
      <w:bookmarkStart w:id="10346" w:name="_Toc172065785"/>
      <w:bookmarkStart w:id="10347" w:name="_Toc172066229"/>
      <w:bookmarkStart w:id="10348" w:name="_Toc172066673"/>
      <w:bookmarkStart w:id="10349" w:name="_Toc172111589"/>
      <w:bookmarkStart w:id="10350" w:name="_Toc172119115"/>
      <w:bookmarkStart w:id="10351" w:name="_Toc172119909"/>
      <w:r w:rsidRPr="00921B83">
        <w:rPr>
          <w:rFonts w:ascii="Times New Roman" w:hAnsi="Times New Roman"/>
        </w:rPr>
        <w:t xml:space="preserve">4. Контроль и оценка результатов </w:t>
      </w:r>
      <w:r w:rsidRPr="00921B83">
        <w:rPr>
          <w:rFonts w:ascii="Times New Roman" w:hAnsi="Times New Roman"/>
        </w:rPr>
        <w:br/>
        <w:t xml:space="preserve">освоения </w:t>
      </w:r>
      <w:r w:rsidRPr="00921B83">
        <w:rPr>
          <w:rFonts w:ascii="Times New Roman" w:hAnsi="Times New Roman"/>
          <w:lang w:val="ru-RU"/>
        </w:rPr>
        <w:t>ДИСЦИПЛИНЫ</w:t>
      </w:r>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92"/>
        <w:gridCol w:w="2363"/>
      </w:tblGrid>
      <w:tr w:rsidR="00921B83" w:rsidRPr="00921B83" w14:paraId="42D614D0" w14:textId="77777777" w:rsidTr="00B533B1">
        <w:trPr>
          <w:trHeight w:val="20"/>
        </w:trPr>
        <w:tc>
          <w:tcPr>
            <w:tcW w:w="1736" w:type="pct"/>
          </w:tcPr>
          <w:p w14:paraId="60EE75F9" w14:textId="77777777" w:rsidR="00FA483A" w:rsidRPr="00921B83" w:rsidRDefault="00FA483A" w:rsidP="008212A5">
            <w:pPr>
              <w:pStyle w:val="TableParagraph"/>
              <w:ind w:left="110"/>
              <w:jc w:val="center"/>
              <w:rPr>
                <w:b/>
                <w:sz w:val="20"/>
                <w:szCs w:val="20"/>
              </w:rPr>
            </w:pPr>
            <w:r w:rsidRPr="00921B83">
              <w:rPr>
                <w:b/>
                <w:sz w:val="20"/>
                <w:szCs w:val="20"/>
              </w:rPr>
              <w:t>Результаты обучения</w:t>
            </w:r>
          </w:p>
        </w:tc>
        <w:tc>
          <w:tcPr>
            <w:tcW w:w="2105" w:type="pct"/>
          </w:tcPr>
          <w:p w14:paraId="3730CE10" w14:textId="77777777" w:rsidR="00FA483A" w:rsidRPr="00921B83" w:rsidRDefault="00FA483A" w:rsidP="008212A5">
            <w:pPr>
              <w:pStyle w:val="TableParagraph"/>
              <w:ind w:left="110"/>
              <w:jc w:val="center"/>
              <w:rPr>
                <w:b/>
                <w:sz w:val="20"/>
                <w:szCs w:val="20"/>
              </w:rPr>
            </w:pPr>
            <w:r w:rsidRPr="00921B83">
              <w:rPr>
                <w:b/>
                <w:sz w:val="20"/>
                <w:szCs w:val="20"/>
              </w:rPr>
              <w:t>Критерии оценки</w:t>
            </w:r>
          </w:p>
        </w:tc>
        <w:tc>
          <w:tcPr>
            <w:tcW w:w="1159" w:type="pct"/>
          </w:tcPr>
          <w:p w14:paraId="665E1846" w14:textId="77777777" w:rsidR="00FA483A" w:rsidRPr="00921B83" w:rsidRDefault="00FA483A" w:rsidP="008212A5">
            <w:pPr>
              <w:pStyle w:val="TableParagraph"/>
              <w:ind w:left="109"/>
              <w:jc w:val="center"/>
              <w:rPr>
                <w:b/>
                <w:sz w:val="20"/>
                <w:szCs w:val="20"/>
              </w:rPr>
            </w:pPr>
            <w:r w:rsidRPr="00921B83">
              <w:rPr>
                <w:b/>
                <w:sz w:val="20"/>
                <w:szCs w:val="20"/>
              </w:rPr>
              <w:t>Методы оценки</w:t>
            </w:r>
          </w:p>
        </w:tc>
      </w:tr>
      <w:tr w:rsidR="00630152" w:rsidRPr="00921B83" w14:paraId="703FF7B6" w14:textId="77777777" w:rsidTr="003766B3">
        <w:trPr>
          <w:trHeight w:val="20"/>
        </w:trPr>
        <w:tc>
          <w:tcPr>
            <w:tcW w:w="1736" w:type="pct"/>
            <w:vAlign w:val="center"/>
          </w:tcPr>
          <w:p w14:paraId="5D8DBFCD" w14:textId="77777777" w:rsidR="00630152" w:rsidRPr="00921B83" w:rsidRDefault="00630152" w:rsidP="003766B3">
            <w:pPr>
              <w:pStyle w:val="TableParagraph"/>
              <w:tabs>
                <w:tab w:val="left" w:pos="286"/>
              </w:tabs>
              <w:ind w:left="57" w:right="57"/>
              <w:jc w:val="both"/>
              <w:rPr>
                <w:sz w:val="20"/>
                <w:szCs w:val="20"/>
              </w:rPr>
            </w:pPr>
            <w:r w:rsidRPr="00921B83">
              <w:rPr>
                <w:sz w:val="20"/>
                <w:szCs w:val="20"/>
              </w:rPr>
              <w:t>Знания:</w:t>
            </w:r>
          </w:p>
          <w:p w14:paraId="29559A70" w14:textId="2C06B156" w:rsidR="00630152" w:rsidRPr="00921B83" w:rsidRDefault="00630152" w:rsidP="00A47ED6">
            <w:pPr>
              <w:pStyle w:val="TableParagraph"/>
              <w:numPr>
                <w:ilvl w:val="0"/>
                <w:numId w:val="104"/>
              </w:numPr>
              <w:tabs>
                <w:tab w:val="left" w:pos="286"/>
                <w:tab w:val="left" w:pos="396"/>
                <w:tab w:val="left" w:pos="2765"/>
                <w:tab w:val="left" w:pos="4987"/>
              </w:tabs>
              <w:ind w:left="57" w:right="57" w:firstLine="0"/>
              <w:jc w:val="both"/>
              <w:rPr>
                <w:sz w:val="20"/>
                <w:szCs w:val="20"/>
                <w:lang w:val="ru-RU"/>
              </w:rPr>
            </w:pPr>
            <w:r w:rsidRPr="00921B83">
              <w:rPr>
                <w:sz w:val="20"/>
                <w:szCs w:val="20"/>
                <w:lang w:val="ru-RU"/>
              </w:rPr>
              <w:t>актуальный профессиональный и социальный контекст, в котором приходится работать и жить</w:t>
            </w:r>
          </w:p>
          <w:p w14:paraId="65354F1B" w14:textId="506EEA56" w:rsidR="00630152" w:rsidRPr="00921B83" w:rsidRDefault="00630152" w:rsidP="00A47ED6">
            <w:pPr>
              <w:pStyle w:val="TableParagraph"/>
              <w:numPr>
                <w:ilvl w:val="0"/>
                <w:numId w:val="104"/>
              </w:numPr>
              <w:tabs>
                <w:tab w:val="left" w:pos="286"/>
                <w:tab w:val="left" w:pos="396"/>
                <w:tab w:val="left" w:pos="2621"/>
                <w:tab w:val="left" w:pos="4118"/>
                <w:tab w:val="left" w:pos="5002"/>
              </w:tabs>
              <w:ind w:left="57" w:right="57" w:firstLine="0"/>
              <w:jc w:val="both"/>
              <w:rPr>
                <w:sz w:val="20"/>
                <w:szCs w:val="20"/>
                <w:lang w:val="ru-RU"/>
              </w:rPr>
            </w:pPr>
            <w:r w:rsidRPr="00921B83">
              <w:rPr>
                <w:sz w:val="20"/>
                <w:szCs w:val="20"/>
                <w:lang w:val="ru-RU"/>
              </w:rPr>
              <w:t>алгоритмы выполнения работ в профессиональной и смежных областях</w:t>
            </w:r>
          </w:p>
          <w:p w14:paraId="5479EECB" w14:textId="5D7A31F4" w:rsidR="00630152" w:rsidRPr="00921B83" w:rsidRDefault="00630152" w:rsidP="00A47ED6">
            <w:pPr>
              <w:pStyle w:val="TableParagraph"/>
              <w:numPr>
                <w:ilvl w:val="0"/>
                <w:numId w:val="104"/>
              </w:numPr>
              <w:tabs>
                <w:tab w:val="left" w:pos="286"/>
                <w:tab w:val="left" w:pos="396"/>
              </w:tabs>
              <w:ind w:left="57" w:right="57" w:firstLine="0"/>
              <w:jc w:val="both"/>
              <w:rPr>
                <w:sz w:val="20"/>
                <w:szCs w:val="20"/>
                <w:lang w:val="ru-RU"/>
              </w:rPr>
            </w:pPr>
            <w:r w:rsidRPr="00921B83">
              <w:rPr>
                <w:sz w:val="20"/>
                <w:szCs w:val="20"/>
                <w:lang w:val="ru-RU"/>
              </w:rPr>
              <w:t>порядок оценки результатов решения</w:t>
            </w:r>
            <w:r w:rsidR="00872F9F" w:rsidRPr="00921B83">
              <w:rPr>
                <w:sz w:val="20"/>
                <w:szCs w:val="20"/>
                <w:lang w:val="ru-RU"/>
              </w:rPr>
              <w:t xml:space="preserve"> </w:t>
            </w:r>
            <w:r w:rsidRPr="00921B83">
              <w:rPr>
                <w:sz w:val="20"/>
                <w:szCs w:val="20"/>
                <w:lang w:val="ru-RU"/>
              </w:rPr>
              <w:t>задач профессиональной деятельности</w:t>
            </w:r>
          </w:p>
          <w:p w14:paraId="64CAD116" w14:textId="77777777" w:rsidR="00630152" w:rsidRPr="00921B83" w:rsidRDefault="00630152" w:rsidP="003766B3">
            <w:pPr>
              <w:pStyle w:val="TableParagraph"/>
              <w:tabs>
                <w:tab w:val="left" w:pos="286"/>
              </w:tabs>
              <w:ind w:left="57" w:right="57"/>
              <w:jc w:val="both"/>
              <w:rPr>
                <w:sz w:val="20"/>
                <w:szCs w:val="20"/>
              </w:rPr>
            </w:pPr>
            <w:r w:rsidRPr="00921B83">
              <w:rPr>
                <w:sz w:val="20"/>
                <w:szCs w:val="20"/>
              </w:rPr>
              <w:t>Умения:</w:t>
            </w:r>
          </w:p>
          <w:p w14:paraId="53C4360C" w14:textId="77777777" w:rsidR="00630152" w:rsidRPr="00921B83" w:rsidRDefault="00630152" w:rsidP="00A47ED6">
            <w:pPr>
              <w:pStyle w:val="TableParagraph"/>
              <w:numPr>
                <w:ilvl w:val="0"/>
                <w:numId w:val="103"/>
              </w:numPr>
              <w:tabs>
                <w:tab w:val="left" w:pos="286"/>
                <w:tab w:val="left" w:pos="396"/>
              </w:tabs>
              <w:ind w:left="57" w:right="57" w:firstLine="0"/>
              <w:jc w:val="both"/>
              <w:rPr>
                <w:sz w:val="20"/>
                <w:szCs w:val="20"/>
                <w:lang w:val="ru-RU"/>
              </w:rPr>
            </w:pPr>
            <w:r w:rsidRPr="00921B83">
              <w:rPr>
                <w:sz w:val="20"/>
                <w:szCs w:val="20"/>
                <w:lang w:val="ru-RU"/>
              </w:rPr>
              <w:t>распознавать задачу и/или проблему в профессиональном и/или социальном контексте</w:t>
            </w:r>
          </w:p>
          <w:p w14:paraId="295A4A45" w14:textId="77777777" w:rsidR="00630152" w:rsidRPr="00921B83" w:rsidRDefault="00630152" w:rsidP="00A47ED6">
            <w:pPr>
              <w:pStyle w:val="TableParagraph"/>
              <w:numPr>
                <w:ilvl w:val="0"/>
                <w:numId w:val="103"/>
              </w:numPr>
              <w:tabs>
                <w:tab w:val="left" w:pos="286"/>
                <w:tab w:val="left" w:pos="396"/>
              </w:tabs>
              <w:ind w:left="57" w:right="57" w:firstLine="0"/>
              <w:jc w:val="both"/>
              <w:rPr>
                <w:sz w:val="20"/>
                <w:szCs w:val="20"/>
                <w:lang w:val="ru-RU"/>
              </w:rPr>
            </w:pPr>
            <w:r w:rsidRPr="00921B83">
              <w:rPr>
                <w:sz w:val="20"/>
                <w:szCs w:val="20"/>
                <w:lang w:val="ru-RU"/>
              </w:rPr>
              <w:t>выявлять и эффективно искать информацию, необходимую для решения задачи и/или проблемы</w:t>
            </w:r>
          </w:p>
          <w:p w14:paraId="29E9522B" w14:textId="416DE874" w:rsidR="00630152" w:rsidRPr="00921B83" w:rsidRDefault="00630152" w:rsidP="00A47ED6">
            <w:pPr>
              <w:pStyle w:val="TableParagraph"/>
              <w:numPr>
                <w:ilvl w:val="0"/>
                <w:numId w:val="103"/>
              </w:numPr>
              <w:tabs>
                <w:tab w:val="left" w:pos="286"/>
              </w:tabs>
              <w:ind w:left="57" w:right="57" w:firstLine="0"/>
              <w:jc w:val="both"/>
              <w:rPr>
                <w:b/>
                <w:sz w:val="20"/>
                <w:szCs w:val="20"/>
                <w:lang w:val="ru-RU"/>
              </w:rPr>
            </w:pPr>
            <w:r w:rsidRPr="00921B83">
              <w:rPr>
                <w:sz w:val="20"/>
                <w:szCs w:val="20"/>
                <w:lang w:val="ru-RU"/>
              </w:rPr>
              <w:t>оценивать результат и последствия своих действий (самостоятельно или с помощью наставника)</w:t>
            </w:r>
          </w:p>
        </w:tc>
        <w:tc>
          <w:tcPr>
            <w:tcW w:w="2105" w:type="pct"/>
          </w:tcPr>
          <w:p w14:paraId="770216F5" w14:textId="442C4B4E" w:rsidR="00630152" w:rsidRPr="00921B83" w:rsidRDefault="00630152" w:rsidP="008212A5">
            <w:pPr>
              <w:pStyle w:val="TableParagraph"/>
              <w:tabs>
                <w:tab w:val="left" w:pos="1278"/>
                <w:tab w:val="left" w:pos="1614"/>
                <w:tab w:val="left" w:pos="1722"/>
                <w:tab w:val="left" w:pos="1883"/>
                <w:tab w:val="left" w:pos="2106"/>
                <w:tab w:val="left" w:pos="2178"/>
                <w:tab w:val="left" w:pos="2292"/>
              </w:tabs>
              <w:ind w:left="114" w:right="93"/>
              <w:jc w:val="both"/>
              <w:rPr>
                <w:sz w:val="20"/>
                <w:szCs w:val="20"/>
                <w:lang w:val="ru-RU"/>
              </w:rPr>
            </w:pPr>
            <w:r w:rsidRPr="00921B83">
              <w:rPr>
                <w:sz w:val="20"/>
                <w:szCs w:val="20"/>
                <w:lang w:val="ru-RU"/>
              </w:rPr>
              <w:t>«Отлично»</w:t>
            </w:r>
            <w:r w:rsidR="00872F9F" w:rsidRPr="00921B83">
              <w:rPr>
                <w:sz w:val="20"/>
                <w:szCs w:val="20"/>
                <w:lang w:val="ru-RU"/>
              </w:rPr>
              <w:t xml:space="preserve"> </w:t>
            </w:r>
            <w:r w:rsidRPr="00921B83">
              <w:rPr>
                <w:sz w:val="20"/>
                <w:szCs w:val="20"/>
                <w:lang w:val="ru-RU"/>
              </w:rPr>
              <w:t>– теоретическое содержание курса освоено полностью, без пробелов,</w:t>
            </w:r>
            <w:r w:rsidR="00872F9F" w:rsidRPr="00921B83">
              <w:rPr>
                <w:sz w:val="20"/>
                <w:szCs w:val="20"/>
                <w:lang w:val="ru-RU"/>
              </w:rPr>
              <w:t xml:space="preserve"> </w:t>
            </w:r>
            <w:r w:rsidRPr="00921B83">
              <w:rPr>
                <w:sz w:val="20"/>
                <w:szCs w:val="20"/>
                <w:lang w:val="ru-RU"/>
              </w:rPr>
              <w:t>умения сформированы,</w:t>
            </w:r>
            <w:r w:rsidR="00872F9F" w:rsidRPr="00921B83">
              <w:rPr>
                <w:sz w:val="20"/>
                <w:szCs w:val="20"/>
                <w:lang w:val="ru-RU"/>
              </w:rPr>
              <w:t xml:space="preserve"> </w:t>
            </w:r>
            <w:r w:rsidRPr="00921B83">
              <w:rPr>
                <w:sz w:val="20"/>
                <w:szCs w:val="20"/>
                <w:lang w:val="ru-RU"/>
              </w:rPr>
              <w:t>все предусмотренные программой</w:t>
            </w:r>
            <w:r w:rsidR="00872F9F" w:rsidRPr="00921B83">
              <w:rPr>
                <w:sz w:val="20"/>
                <w:szCs w:val="20"/>
                <w:lang w:val="ru-RU"/>
              </w:rPr>
              <w:t xml:space="preserve"> </w:t>
            </w:r>
            <w:r w:rsidRPr="00921B83">
              <w:rPr>
                <w:sz w:val="20"/>
                <w:szCs w:val="20"/>
                <w:lang w:val="ru-RU"/>
              </w:rPr>
              <w:t>учебные задания выполнены, качество</w:t>
            </w:r>
            <w:r w:rsidR="00872F9F" w:rsidRPr="00921B83">
              <w:rPr>
                <w:sz w:val="20"/>
                <w:szCs w:val="20"/>
                <w:lang w:val="ru-RU"/>
              </w:rPr>
              <w:t xml:space="preserve"> </w:t>
            </w:r>
            <w:r w:rsidRPr="00921B83">
              <w:rPr>
                <w:sz w:val="20"/>
                <w:szCs w:val="20"/>
                <w:lang w:val="ru-RU"/>
              </w:rPr>
              <w:t>их</w:t>
            </w:r>
          </w:p>
          <w:p w14:paraId="26379EF4" w14:textId="3BC0233C" w:rsidR="00630152" w:rsidRPr="00921B83" w:rsidRDefault="00630152" w:rsidP="008212A5">
            <w:pPr>
              <w:pStyle w:val="TableParagraph"/>
              <w:tabs>
                <w:tab w:val="left" w:pos="1638"/>
              </w:tabs>
              <w:spacing w:before="2"/>
              <w:ind w:left="114" w:right="94"/>
              <w:jc w:val="both"/>
              <w:rPr>
                <w:sz w:val="20"/>
                <w:szCs w:val="20"/>
                <w:lang w:val="ru-RU"/>
              </w:rPr>
            </w:pPr>
            <w:r w:rsidRPr="00921B83">
              <w:rPr>
                <w:sz w:val="20"/>
                <w:szCs w:val="20"/>
                <w:lang w:val="ru-RU"/>
              </w:rPr>
              <w:t>выполнения оценено высоко.</w:t>
            </w:r>
          </w:p>
          <w:p w14:paraId="4439DAB4" w14:textId="2F8B4CE4" w:rsidR="00630152" w:rsidRPr="00921B83" w:rsidRDefault="00630152" w:rsidP="008212A5">
            <w:pPr>
              <w:pStyle w:val="TableParagraph"/>
              <w:tabs>
                <w:tab w:val="left" w:pos="2294"/>
              </w:tabs>
              <w:spacing w:before="1"/>
              <w:ind w:left="114"/>
              <w:jc w:val="both"/>
              <w:rPr>
                <w:sz w:val="20"/>
                <w:szCs w:val="20"/>
                <w:lang w:val="ru-RU"/>
              </w:rPr>
            </w:pPr>
            <w:r w:rsidRPr="00921B83">
              <w:rPr>
                <w:sz w:val="20"/>
                <w:szCs w:val="20"/>
                <w:lang w:val="ru-RU"/>
              </w:rPr>
              <w:t>«Хорошо» –</w:t>
            </w:r>
            <w:r w:rsidR="00872F9F" w:rsidRPr="00921B83">
              <w:rPr>
                <w:sz w:val="20"/>
                <w:szCs w:val="20"/>
                <w:lang w:val="ru-RU"/>
              </w:rPr>
              <w:t xml:space="preserve"> </w:t>
            </w:r>
            <w:r w:rsidRPr="00921B83">
              <w:rPr>
                <w:sz w:val="20"/>
                <w:szCs w:val="20"/>
                <w:lang w:val="ru-RU"/>
              </w:rPr>
              <w:t>теоретическое содержание курса освоено полностью, без пробелов,</w:t>
            </w:r>
            <w:r w:rsidR="00872F9F" w:rsidRPr="00921B83">
              <w:rPr>
                <w:sz w:val="20"/>
                <w:szCs w:val="20"/>
                <w:lang w:val="ru-RU"/>
              </w:rPr>
              <w:t xml:space="preserve"> </w:t>
            </w:r>
            <w:r w:rsidRPr="00921B83">
              <w:rPr>
                <w:sz w:val="20"/>
                <w:szCs w:val="20"/>
                <w:lang w:val="ru-RU"/>
              </w:rPr>
              <w:t>некоторые умения сформированы недостаточно,</w:t>
            </w:r>
            <w:r w:rsidR="00872F9F" w:rsidRPr="00921B83">
              <w:rPr>
                <w:sz w:val="20"/>
                <w:szCs w:val="20"/>
                <w:lang w:val="ru-RU"/>
              </w:rPr>
              <w:t xml:space="preserve"> </w:t>
            </w:r>
            <w:r w:rsidRPr="00921B83">
              <w:rPr>
                <w:sz w:val="20"/>
                <w:szCs w:val="20"/>
                <w:lang w:val="ru-RU"/>
              </w:rPr>
              <w:t>все предусмотренные программой</w:t>
            </w:r>
            <w:r w:rsidR="00872F9F" w:rsidRPr="00921B83">
              <w:rPr>
                <w:sz w:val="20"/>
                <w:szCs w:val="20"/>
                <w:lang w:val="ru-RU"/>
              </w:rPr>
              <w:t xml:space="preserve"> </w:t>
            </w:r>
            <w:r w:rsidRPr="00921B83">
              <w:rPr>
                <w:sz w:val="20"/>
                <w:szCs w:val="20"/>
                <w:lang w:val="ru-RU"/>
              </w:rPr>
              <w:t>учебные задания выполнены, некоторые</w:t>
            </w:r>
            <w:r w:rsidR="00872F9F" w:rsidRPr="00921B83">
              <w:rPr>
                <w:sz w:val="20"/>
                <w:szCs w:val="20"/>
                <w:lang w:val="ru-RU"/>
              </w:rPr>
              <w:t xml:space="preserve"> </w:t>
            </w:r>
            <w:r w:rsidRPr="00921B83">
              <w:rPr>
                <w:sz w:val="20"/>
                <w:szCs w:val="20"/>
                <w:lang w:val="ru-RU"/>
              </w:rPr>
              <w:t>виды заданий выполнены с ошибками.</w:t>
            </w:r>
          </w:p>
          <w:p w14:paraId="5AF6F6C3" w14:textId="45E6D170" w:rsidR="00630152" w:rsidRPr="00921B83" w:rsidRDefault="00630152" w:rsidP="008212A5">
            <w:pPr>
              <w:pStyle w:val="TableParagraph"/>
              <w:tabs>
                <w:tab w:val="left" w:pos="1026"/>
                <w:tab w:val="left" w:pos="1295"/>
                <w:tab w:val="left" w:pos="1362"/>
                <w:tab w:val="left" w:pos="1530"/>
                <w:tab w:val="left" w:pos="1722"/>
                <w:tab w:val="left" w:pos="1881"/>
              </w:tabs>
              <w:ind w:left="114" w:right="93"/>
              <w:jc w:val="both"/>
              <w:rPr>
                <w:sz w:val="20"/>
                <w:szCs w:val="20"/>
                <w:lang w:val="ru-RU"/>
              </w:rPr>
            </w:pPr>
            <w:r w:rsidRPr="00921B83">
              <w:rPr>
                <w:sz w:val="20"/>
                <w:szCs w:val="20"/>
                <w:lang w:val="ru-RU"/>
              </w:rPr>
              <w:t>«Удовлетворительно» – теоретическое содержание</w:t>
            </w:r>
            <w:r w:rsidR="00872F9F" w:rsidRPr="00921B83">
              <w:rPr>
                <w:sz w:val="20"/>
                <w:szCs w:val="20"/>
                <w:lang w:val="ru-RU"/>
              </w:rPr>
              <w:t xml:space="preserve"> </w:t>
            </w:r>
            <w:r w:rsidRPr="00921B83">
              <w:rPr>
                <w:sz w:val="20"/>
                <w:szCs w:val="20"/>
                <w:lang w:val="ru-RU"/>
              </w:rPr>
              <w:t>курса освоено частично, но пробелы не носят существенного характера, необходимые</w:t>
            </w:r>
            <w:r w:rsidR="00872F9F" w:rsidRPr="00921B83">
              <w:rPr>
                <w:sz w:val="20"/>
                <w:szCs w:val="20"/>
                <w:lang w:val="ru-RU"/>
              </w:rPr>
              <w:t xml:space="preserve"> </w:t>
            </w:r>
            <w:r w:rsidRPr="00921B83">
              <w:rPr>
                <w:sz w:val="20"/>
                <w:szCs w:val="20"/>
                <w:lang w:val="ru-RU"/>
              </w:rPr>
              <w:t>умения работы с</w:t>
            </w:r>
            <w:r w:rsidR="00872F9F" w:rsidRPr="00921B83">
              <w:rPr>
                <w:sz w:val="20"/>
                <w:szCs w:val="20"/>
                <w:lang w:val="ru-RU"/>
              </w:rPr>
              <w:t xml:space="preserve"> </w:t>
            </w:r>
            <w:r w:rsidRPr="00921B83">
              <w:rPr>
                <w:sz w:val="20"/>
                <w:szCs w:val="20"/>
                <w:lang w:val="ru-RU"/>
              </w:rPr>
              <w:t>освоенным материалом в основном сформированы, большинство предусмотренных программой</w:t>
            </w:r>
            <w:r w:rsidR="00872F9F" w:rsidRPr="00921B83">
              <w:rPr>
                <w:sz w:val="20"/>
                <w:szCs w:val="20"/>
                <w:lang w:val="ru-RU"/>
              </w:rPr>
              <w:t xml:space="preserve"> </w:t>
            </w:r>
            <w:r w:rsidRPr="00921B83">
              <w:rPr>
                <w:sz w:val="20"/>
                <w:szCs w:val="20"/>
                <w:lang w:val="ru-RU"/>
              </w:rPr>
              <w:t>обучения</w:t>
            </w:r>
            <w:r w:rsidR="00872F9F" w:rsidRPr="00921B83">
              <w:rPr>
                <w:sz w:val="20"/>
                <w:szCs w:val="20"/>
                <w:lang w:val="ru-RU"/>
              </w:rPr>
              <w:t xml:space="preserve"> </w:t>
            </w:r>
            <w:r w:rsidRPr="00921B83">
              <w:rPr>
                <w:sz w:val="20"/>
                <w:szCs w:val="20"/>
                <w:lang w:val="ru-RU"/>
              </w:rPr>
              <w:t>учебных</w:t>
            </w:r>
            <w:r w:rsidR="00872F9F" w:rsidRPr="00921B83">
              <w:rPr>
                <w:sz w:val="20"/>
                <w:szCs w:val="20"/>
                <w:lang w:val="ru-RU"/>
              </w:rPr>
              <w:t xml:space="preserve"> </w:t>
            </w:r>
            <w:r w:rsidRPr="00921B83">
              <w:rPr>
                <w:sz w:val="20"/>
                <w:szCs w:val="20"/>
                <w:lang w:val="ru-RU"/>
              </w:rPr>
              <w:t>заданий выполнено, некоторые из выполненных заданий содержат ошибки.</w:t>
            </w:r>
          </w:p>
          <w:p w14:paraId="7A87F531" w14:textId="1F345FE4" w:rsidR="00630152" w:rsidRPr="00921B83" w:rsidRDefault="00630152" w:rsidP="008212A5">
            <w:pPr>
              <w:pStyle w:val="TableParagraph"/>
              <w:ind w:left="114"/>
              <w:jc w:val="both"/>
              <w:rPr>
                <w:sz w:val="20"/>
                <w:szCs w:val="20"/>
                <w:lang w:val="ru-RU"/>
              </w:rPr>
            </w:pPr>
            <w:r w:rsidRPr="00921B83">
              <w:rPr>
                <w:sz w:val="20"/>
                <w:szCs w:val="20"/>
                <w:lang w:val="ru-RU"/>
              </w:rPr>
              <w:t>«Неудовлетворительно»</w:t>
            </w:r>
            <w:r w:rsidR="00872F9F" w:rsidRPr="00921B83">
              <w:rPr>
                <w:sz w:val="20"/>
                <w:szCs w:val="20"/>
                <w:lang w:val="ru-RU"/>
              </w:rPr>
              <w:t xml:space="preserve"> </w:t>
            </w:r>
            <w:r w:rsidRPr="00921B83">
              <w:rPr>
                <w:sz w:val="20"/>
                <w:szCs w:val="20"/>
                <w:lang w:val="ru-RU"/>
              </w:rPr>
              <w:t>– теоретическое содержание курса не освоено, необходимые умения</w:t>
            </w:r>
            <w:r w:rsidR="00872F9F" w:rsidRPr="00921B83">
              <w:rPr>
                <w:sz w:val="20"/>
                <w:szCs w:val="20"/>
                <w:lang w:val="ru-RU"/>
              </w:rPr>
              <w:t xml:space="preserve"> не</w:t>
            </w:r>
            <w:r w:rsidR="00752B27">
              <w:rPr>
                <w:sz w:val="20"/>
                <w:szCs w:val="20"/>
                <w:lang w:val="ru-RU"/>
              </w:rPr>
              <w:t xml:space="preserve"> </w:t>
            </w:r>
            <w:r w:rsidR="00872F9F" w:rsidRPr="00921B83">
              <w:rPr>
                <w:sz w:val="20"/>
                <w:szCs w:val="20"/>
                <w:lang w:val="ru-RU"/>
              </w:rPr>
              <w:t>сформированы</w:t>
            </w:r>
            <w:r w:rsidRPr="00921B83">
              <w:rPr>
                <w:sz w:val="20"/>
                <w:szCs w:val="20"/>
                <w:lang w:val="ru-RU"/>
              </w:rPr>
              <w:t>, выполненные</w:t>
            </w:r>
            <w:r w:rsidR="00872F9F" w:rsidRPr="00921B83">
              <w:rPr>
                <w:sz w:val="20"/>
                <w:szCs w:val="20"/>
                <w:lang w:val="ru-RU"/>
              </w:rPr>
              <w:t xml:space="preserve"> </w:t>
            </w:r>
            <w:r w:rsidRPr="00921B83">
              <w:rPr>
                <w:sz w:val="20"/>
                <w:szCs w:val="20"/>
                <w:lang w:val="ru-RU"/>
              </w:rPr>
              <w:t>учебные задания содержат грубые ошибки.</w:t>
            </w:r>
          </w:p>
        </w:tc>
        <w:tc>
          <w:tcPr>
            <w:tcW w:w="1159" w:type="pct"/>
          </w:tcPr>
          <w:p w14:paraId="4CD655C8" w14:textId="2E4A7361" w:rsidR="00630152" w:rsidRPr="00921B83" w:rsidRDefault="00872F9F" w:rsidP="00A47ED6">
            <w:pPr>
              <w:pStyle w:val="TableParagraph"/>
              <w:numPr>
                <w:ilvl w:val="0"/>
                <w:numId w:val="105"/>
              </w:numPr>
              <w:tabs>
                <w:tab w:val="left" w:pos="280"/>
              </w:tabs>
              <w:spacing w:before="62"/>
              <w:ind w:left="57" w:firstLine="0"/>
              <w:jc w:val="both"/>
              <w:rPr>
                <w:sz w:val="20"/>
                <w:szCs w:val="20"/>
                <w:lang w:val="ru-RU"/>
              </w:rPr>
            </w:pPr>
            <w:r w:rsidRPr="00921B83">
              <w:rPr>
                <w:sz w:val="20"/>
                <w:szCs w:val="20"/>
                <w:lang w:val="ru-RU"/>
              </w:rPr>
              <w:t>устный опрос. письменный опрос.</w:t>
            </w:r>
          </w:p>
          <w:p w14:paraId="25E747E7" w14:textId="5388050C" w:rsidR="00630152" w:rsidRPr="00921B83" w:rsidRDefault="00872F9F" w:rsidP="00A47ED6">
            <w:pPr>
              <w:pStyle w:val="TableParagraph"/>
              <w:numPr>
                <w:ilvl w:val="0"/>
                <w:numId w:val="105"/>
              </w:numPr>
              <w:tabs>
                <w:tab w:val="left" w:pos="280"/>
                <w:tab w:val="left" w:pos="1808"/>
              </w:tabs>
              <w:spacing w:before="3"/>
              <w:ind w:left="57" w:firstLine="0"/>
              <w:jc w:val="both"/>
              <w:rPr>
                <w:sz w:val="20"/>
                <w:szCs w:val="20"/>
                <w:lang w:val="ru-RU"/>
              </w:rPr>
            </w:pPr>
            <w:r w:rsidRPr="00921B83">
              <w:rPr>
                <w:sz w:val="20"/>
                <w:szCs w:val="20"/>
                <w:lang w:val="ru-RU"/>
              </w:rPr>
              <w:t>тестирование на знание терминологии по теме.</w:t>
            </w:r>
          </w:p>
          <w:p w14:paraId="1B0CDD81" w14:textId="14A5BB9B" w:rsidR="00630152" w:rsidRPr="00921B83" w:rsidRDefault="00872F9F" w:rsidP="00A47ED6">
            <w:pPr>
              <w:pStyle w:val="TableParagraph"/>
              <w:numPr>
                <w:ilvl w:val="0"/>
                <w:numId w:val="105"/>
              </w:numPr>
              <w:tabs>
                <w:tab w:val="left" w:pos="280"/>
                <w:tab w:val="left" w:pos="1852"/>
              </w:tabs>
              <w:spacing w:before="5"/>
              <w:ind w:left="57" w:firstLine="0"/>
              <w:jc w:val="both"/>
              <w:rPr>
                <w:sz w:val="20"/>
                <w:szCs w:val="20"/>
                <w:lang w:val="ru-RU"/>
              </w:rPr>
            </w:pPr>
            <w:r w:rsidRPr="00921B83">
              <w:rPr>
                <w:sz w:val="20"/>
                <w:szCs w:val="20"/>
                <w:lang w:val="ru-RU"/>
              </w:rPr>
              <w:t>наблюдение за выполнением практического задания (деятельностью студента).</w:t>
            </w:r>
          </w:p>
          <w:p w14:paraId="10C9573B" w14:textId="590B3F9C" w:rsidR="00630152" w:rsidRPr="00921B83" w:rsidRDefault="00872F9F" w:rsidP="00A47ED6">
            <w:pPr>
              <w:pStyle w:val="TableParagraph"/>
              <w:numPr>
                <w:ilvl w:val="0"/>
                <w:numId w:val="105"/>
              </w:numPr>
              <w:tabs>
                <w:tab w:val="left" w:pos="280"/>
              </w:tabs>
              <w:ind w:left="57" w:firstLine="0"/>
              <w:jc w:val="both"/>
              <w:rPr>
                <w:sz w:val="20"/>
                <w:szCs w:val="20"/>
                <w:lang w:val="ru-RU"/>
              </w:rPr>
            </w:pPr>
            <w:r w:rsidRPr="00921B83">
              <w:rPr>
                <w:sz w:val="20"/>
                <w:szCs w:val="20"/>
                <w:lang w:val="ru-RU"/>
              </w:rPr>
              <w:t>оценка выполнения практического задания (работы).</w:t>
            </w:r>
          </w:p>
          <w:p w14:paraId="172434AC" w14:textId="45760610" w:rsidR="00630152" w:rsidRPr="00921B83" w:rsidRDefault="00872F9F" w:rsidP="00A47ED6">
            <w:pPr>
              <w:pStyle w:val="TableParagraph"/>
              <w:numPr>
                <w:ilvl w:val="0"/>
                <w:numId w:val="105"/>
              </w:numPr>
              <w:tabs>
                <w:tab w:val="left" w:pos="280"/>
                <w:tab w:val="left" w:pos="1808"/>
              </w:tabs>
              <w:ind w:left="57" w:firstLine="0"/>
              <w:jc w:val="both"/>
              <w:rPr>
                <w:sz w:val="20"/>
                <w:szCs w:val="20"/>
                <w:lang w:val="ru-RU"/>
              </w:rPr>
            </w:pPr>
            <w:r w:rsidRPr="00921B83">
              <w:rPr>
                <w:sz w:val="20"/>
                <w:szCs w:val="20"/>
                <w:lang w:val="ru-RU"/>
              </w:rPr>
              <w:t>устный опрос. письменный опрос. тестирование на знание терминологии по теме.</w:t>
            </w:r>
          </w:p>
          <w:p w14:paraId="630573D6" w14:textId="7FFE8E40" w:rsidR="00630152" w:rsidRPr="00921B83" w:rsidRDefault="00872F9F" w:rsidP="00A47ED6">
            <w:pPr>
              <w:pStyle w:val="TableParagraph"/>
              <w:numPr>
                <w:ilvl w:val="0"/>
                <w:numId w:val="105"/>
              </w:numPr>
              <w:tabs>
                <w:tab w:val="left" w:pos="280"/>
                <w:tab w:val="left" w:pos="1852"/>
              </w:tabs>
              <w:spacing w:before="2"/>
              <w:ind w:left="57" w:firstLine="0"/>
              <w:jc w:val="both"/>
              <w:rPr>
                <w:sz w:val="20"/>
                <w:szCs w:val="20"/>
                <w:lang w:val="ru-RU"/>
              </w:rPr>
            </w:pPr>
            <w:r w:rsidRPr="00921B83">
              <w:rPr>
                <w:sz w:val="20"/>
                <w:szCs w:val="20"/>
                <w:lang w:val="ru-RU"/>
              </w:rPr>
              <w:t>наблюдение за выполнением практического задания (деятельностью студента).</w:t>
            </w:r>
          </w:p>
          <w:p w14:paraId="5A3CF997" w14:textId="7106AE70" w:rsidR="00630152" w:rsidRPr="00921B83" w:rsidRDefault="00872F9F" w:rsidP="00A47ED6">
            <w:pPr>
              <w:pStyle w:val="TableParagraph"/>
              <w:numPr>
                <w:ilvl w:val="0"/>
                <w:numId w:val="105"/>
              </w:numPr>
              <w:tabs>
                <w:tab w:val="left" w:pos="280"/>
              </w:tabs>
              <w:ind w:left="57" w:firstLine="0"/>
              <w:jc w:val="both"/>
              <w:rPr>
                <w:sz w:val="20"/>
                <w:szCs w:val="20"/>
                <w:lang w:val="ru-RU"/>
              </w:rPr>
            </w:pPr>
            <w:r w:rsidRPr="00921B83">
              <w:rPr>
                <w:sz w:val="20"/>
                <w:szCs w:val="20"/>
                <w:lang w:val="ru-RU"/>
              </w:rPr>
              <w:t>оценка выполнения практического задания (работы).</w:t>
            </w:r>
          </w:p>
        </w:tc>
      </w:tr>
    </w:tbl>
    <w:p w14:paraId="2EBD93BB" w14:textId="77777777" w:rsidR="00FA483A" w:rsidRPr="00921B83" w:rsidRDefault="00FA483A" w:rsidP="008212A5">
      <w:pPr>
        <w:pStyle w:val="a6"/>
        <w:ind w:left="0"/>
        <w:jc w:val="both"/>
        <w:rPr>
          <w:rFonts w:ascii="Times New Roman" w:eastAsia="Segoe UI" w:hAnsi="Times New Roman" w:cs="Times New Roman"/>
          <w:b/>
          <w:bCs/>
          <w:caps/>
          <w:kern w:val="32"/>
          <w:sz w:val="24"/>
          <w:szCs w:val="24"/>
          <w:lang w:eastAsia="x-none"/>
        </w:rPr>
      </w:pPr>
    </w:p>
    <w:p w14:paraId="39D92BE0" w14:textId="3B0ED34F" w:rsidR="00FA483A" w:rsidRPr="00921B83" w:rsidRDefault="00FA483A" w:rsidP="008212A5">
      <w:pPr>
        <w:rPr>
          <w:rFonts w:ascii="Times New Roman" w:eastAsia="Segoe UI" w:hAnsi="Times New Roman" w:cs="Times New Roman"/>
          <w:b/>
          <w:bCs/>
          <w:caps/>
          <w:kern w:val="32"/>
          <w:sz w:val="24"/>
          <w:szCs w:val="24"/>
          <w:lang w:eastAsia="x-none"/>
        </w:rPr>
      </w:pPr>
    </w:p>
    <w:sectPr w:rsidR="00FA483A" w:rsidRPr="00921B83" w:rsidSect="00AB5CB8">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996E0" w14:textId="77777777" w:rsidR="00AA2BA2" w:rsidRDefault="00AA2BA2" w:rsidP="00A858FE">
      <w:r>
        <w:separator/>
      </w:r>
    </w:p>
  </w:endnote>
  <w:endnote w:type="continuationSeparator" w:id="0">
    <w:p w14:paraId="405CB2CA" w14:textId="77777777" w:rsidR="00AA2BA2" w:rsidRDefault="00AA2BA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Liberation Sans">
    <w:altName w:val="Arial"/>
    <w:charset w:val="CC"/>
    <w:family w:val="swiss"/>
    <w:pitch w:val="variable"/>
    <w:sig w:usb0="00000000" w:usb1="500078FF" w:usb2="00000021" w:usb3="00000000" w:csb0="000001BF" w:csb1="00000000"/>
  </w:font>
  <w:font w:name="Droid Sans Fallback">
    <w:charset w:val="01"/>
    <w:family w:val="auto"/>
    <w:pitch w:val="variable"/>
  </w:font>
  <w:font w:name="Cambria">
    <w:panose1 w:val="02040503050406030204"/>
    <w:charset w:val="CC"/>
    <w:family w:val="roman"/>
    <w:pitch w:val="variable"/>
    <w:sig w:usb0="E00006FF" w:usb1="420024FF" w:usb2="02000000" w:usb3="00000000" w:csb0="0000019F" w:csb1="00000000"/>
  </w:font>
  <w:font w:name="àìè â 2006 ãîäó ïðîãðàììû ïî ôè">
    <w:altName w:val="Times New Roman"/>
    <w:charset w:val="00"/>
    <w:family w:val="roman"/>
    <w:pitch w:val="default"/>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E351" w14:textId="77777777" w:rsidR="00FF2D6F" w:rsidRDefault="00FF2D6F">
    <w:pPr>
      <w:tabs>
        <w:tab w:val="right" w:pos="14011"/>
      </w:tabs>
      <w:spacing w:line="259" w:lineRule="auto"/>
      <w:ind w:left="-938"/>
    </w:pPr>
    <w:r>
      <w:rPr>
        <w:sz w:val="31"/>
        <w:vertAlign w:val="subscript"/>
      </w:rPr>
      <w:t xml:space="preserve"> </w:t>
    </w:r>
    <w:r>
      <w:rPr>
        <w:sz w:val="31"/>
        <w:vertAlign w:val="subscript"/>
      </w:rPr>
      <w:tab/>
    </w:r>
    <w:r>
      <w:rPr>
        <w:sz w:val="24"/>
      </w:rPr>
      <w:fldChar w:fldCharType="begin"/>
    </w:r>
    <w:r>
      <w:instrText xml:space="preserve"> PAGE   \* MERGEFORMAT </w:instrText>
    </w:r>
    <w:r>
      <w:rPr>
        <w:sz w:val="24"/>
      </w:rPr>
      <w:fldChar w:fldCharType="separate"/>
    </w:r>
    <w:r w:rsidRPr="008A57D5">
      <w:rPr>
        <w:noProof/>
      </w:rPr>
      <w:t>86</w:t>
    </w:r>
    <w:r>
      <w:fldChar w:fldCharType="end"/>
    </w:r>
    <w: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5A21" w14:textId="77777777" w:rsidR="00FF2D6F" w:rsidRDefault="00FF2D6F">
    <w:pPr>
      <w:pStyle w:val="af6"/>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985A" w14:textId="77777777" w:rsidR="00FF2D6F" w:rsidRDefault="00FF2D6F">
    <w:pPr>
      <w:spacing w:after="160" w:line="259"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33F7" w14:textId="77777777" w:rsidR="00FF2D6F" w:rsidRDefault="00FF2D6F">
    <w:pPr>
      <w:tabs>
        <w:tab w:val="right" w:pos="14011"/>
      </w:tabs>
      <w:spacing w:line="259" w:lineRule="auto"/>
      <w:ind w:left="-938"/>
    </w:pPr>
    <w:r>
      <w:rPr>
        <w:sz w:val="31"/>
        <w:vertAlign w:val="subscript"/>
      </w:rPr>
      <w:t xml:space="preserve"> </w:t>
    </w:r>
    <w:r>
      <w:rPr>
        <w:sz w:val="31"/>
        <w:vertAlign w:val="subscript"/>
      </w:rPr>
      <w:tab/>
    </w:r>
    <w:r>
      <w:rPr>
        <w:sz w:val="24"/>
      </w:rPr>
      <w:fldChar w:fldCharType="begin"/>
    </w:r>
    <w:r>
      <w:instrText xml:space="preserve"> PAGE   \* MERGEFORMAT </w:instrText>
    </w:r>
    <w:r>
      <w:rPr>
        <w:sz w:val="24"/>
      </w:rPr>
      <w:fldChar w:fldCharType="separate"/>
    </w:r>
    <w:r>
      <w:t>127</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28AE" w14:textId="77777777" w:rsidR="00FF2D6F" w:rsidRDefault="00FF2D6F">
    <w:pPr>
      <w:pStyle w:val="af6"/>
      <w:spacing w:line="14" w:lineRule="auto"/>
      <w:rPr>
        <w:sz w:val="20"/>
      </w:rPr>
    </w:pPr>
    <w:r>
      <w:rPr>
        <w:noProof/>
      </w:rPr>
      <mc:AlternateContent>
        <mc:Choice Requires="wps">
          <w:drawing>
            <wp:anchor distT="0" distB="0" distL="114300" distR="114300" simplePos="0" relativeHeight="251661312" behindDoc="1" locked="0" layoutInCell="1" allowOverlap="1" wp14:anchorId="23294C95" wp14:editId="026BB837">
              <wp:simplePos x="0" y="0"/>
              <wp:positionH relativeFrom="page">
                <wp:posOffset>9727565</wp:posOffset>
              </wp:positionH>
              <wp:positionV relativeFrom="page">
                <wp:posOffset>6939280</wp:posOffset>
              </wp:positionV>
              <wp:extent cx="287020" cy="180975"/>
              <wp:effectExtent l="0" t="0" r="17780" b="952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A6055" w14:textId="4A2CEF22" w:rsidR="00FF2D6F" w:rsidRDefault="00FF2D6F">
                          <w:pPr>
                            <w:spacing w:before="11"/>
                            <w:ind w:left="60"/>
                          </w:pPr>
                          <w:r>
                            <w:fldChar w:fldCharType="begin"/>
                          </w:r>
                          <w:r>
                            <w:instrText xml:space="preserve"> PAGE </w:instrText>
                          </w:r>
                          <w:r>
                            <w:fldChar w:fldCharType="separate"/>
                          </w:r>
                          <w:r w:rsidR="006E2D0E">
                            <w:rPr>
                              <w:noProof/>
                            </w:rPr>
                            <w:t>64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294C95" id="_x0000_t202" coordsize="21600,21600" o:spt="202" path="m,l,21600r21600,l21600,xe">
              <v:stroke joinstyle="miter"/>
              <v:path gradientshapeok="t" o:connecttype="rect"/>
            </v:shapetype>
            <v:shape id="Надпись 4" o:spid="_x0000_s1026" type="#_x0000_t202" style="position:absolute;left:0;text-align:left;margin-left:765.95pt;margin-top:546.4pt;width:22.6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9jW1QEAAJADAAAOAAAAZHJzL2Uyb0RvYy54bWysU9uO0zAQfUfiHyy/06SVYEvUdLXsahHS&#10;AistfIDj2ElE4jEzbpPy9YydpsvlDfFiTWbsM+ecmeyup6EXR4PUgSvlepVLYZyGunNNKb9+uX+1&#10;lYKCcrXqwZlSngzJ6/3LF7vRF2YDLfS1QcEgjorRl7INwRdZRro1g6IVeOO4aAEHFfgTm6xGNTL6&#10;0GebPH+TjYC1R9CGiLN3c1HuE761RofP1pIJoi8lcwvpxHRW8cz2O1U0qHzb6TMN9Q8sBtU5bnqB&#10;ulNBiQN2f0ENnUYgsGGlYcjA2k6bpIHVrPM/1Dy1ypukhc0hf7GJ/h+s/nR88o8owvQOJh5gEkH+&#10;AfQ3Eg5uW+Uac4MIY2tUzY3X0bJs9FScn0arqaAIUo0foeYhq0OABDRZHKIrrFMwOg/gdDHdTEFo&#10;Tm62V/mGK5pL623+9up16qCK5bFHCu8NDCIGpUSeaQJXxwcKkYwqliuxl4P7ru/TXHv3W4Ivxkwi&#10;H/nOzMNUTXw7iqigPrEMhHlNeK05aAF/SDHyipSSvh8UGin6D46tiPu0BLgE1RIop/lpKYMUc3gb&#10;5r07eOyalpFnsx3csF22S1KeWZx58tiTwvOKxr369Tvdev6R9j8BAAD//wMAUEsDBBQABgAIAAAA&#10;IQA49Aih4gAAAA8BAAAPAAAAZHJzL2Rvd25yZXYueG1sTI/BTsMwEETvSPyDtUjcqO1UbUmIU1UI&#10;TkiINBw4OrGbRI3XIXbb8PdsT3Cb0T7NzuTb2Q3sbKfQe1QgFwKYxcabHlsFn9XrwyOwEDUaPXi0&#10;Cn5sgG1xe5PrzPgLlva8jy2jEAyZVtDFOGach6azToeFHy3S7eAnpyPZqeVm0hcKdwNPhFhzp3uk&#10;D50e7XNnm+P+5BTsvrB86b/f64/yUPZVlQp8Wx+Vur+bd0/Aop3jHwzX+lQdCupU+xOawAbyq6VM&#10;iSUl0oRWXJnVZiOB1aRkIpfAi5z/31H8AgAA//8DAFBLAQItABQABgAIAAAAIQC2gziS/gAAAOEB&#10;AAATAAAAAAAAAAAAAAAAAAAAAABbQ29udGVudF9UeXBlc10ueG1sUEsBAi0AFAAGAAgAAAAhADj9&#10;If/WAAAAlAEAAAsAAAAAAAAAAAAAAAAALwEAAF9yZWxzLy5yZWxzUEsBAi0AFAAGAAgAAAAhADQb&#10;2NbVAQAAkAMAAA4AAAAAAAAAAAAAAAAALgIAAGRycy9lMm9Eb2MueG1sUEsBAi0AFAAGAAgAAAAh&#10;ADj0CKHiAAAADwEAAA8AAAAAAAAAAAAAAAAALwQAAGRycy9kb3ducmV2LnhtbFBLBQYAAAAABAAE&#10;APMAAAA+BQAAAAA=&#10;" filled="f" stroked="f">
              <v:textbox inset="0,0,0,0">
                <w:txbxContent>
                  <w:p w14:paraId="445A6055" w14:textId="4A2CEF22" w:rsidR="00FF2D6F" w:rsidRDefault="00FF2D6F">
                    <w:pPr>
                      <w:spacing w:before="11"/>
                      <w:ind w:left="60"/>
                    </w:pPr>
                    <w:r>
                      <w:fldChar w:fldCharType="begin"/>
                    </w:r>
                    <w:r>
                      <w:instrText xml:space="preserve"> PAGE </w:instrText>
                    </w:r>
                    <w:r>
                      <w:fldChar w:fldCharType="separate"/>
                    </w:r>
                    <w:r w:rsidR="006E2D0E">
                      <w:rPr>
                        <w:noProof/>
                      </w:rPr>
                      <w:t>64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EA8D" w14:textId="791060AF" w:rsidR="00FF2D6F" w:rsidRDefault="00FF2D6F">
    <w:pPr>
      <w:pStyle w:val="af6"/>
      <w:spacing w:line="14" w:lineRule="auto"/>
      <w:rPr>
        <w:sz w:val="20"/>
      </w:rPr>
    </w:pPr>
    <w:r>
      <w:rPr>
        <w:noProof/>
      </w:rPr>
      <mc:AlternateContent>
        <mc:Choice Requires="wps">
          <w:drawing>
            <wp:anchor distT="0" distB="0" distL="114300" distR="114300" simplePos="0" relativeHeight="251663360" behindDoc="1" locked="0" layoutInCell="1" allowOverlap="1" wp14:anchorId="37E8D08E" wp14:editId="4014CD2F">
              <wp:simplePos x="0" y="0"/>
              <wp:positionH relativeFrom="page">
                <wp:posOffset>9727565</wp:posOffset>
              </wp:positionH>
              <wp:positionV relativeFrom="page">
                <wp:posOffset>6939280</wp:posOffset>
              </wp:positionV>
              <wp:extent cx="287020" cy="180975"/>
              <wp:effectExtent l="2540" t="0" r="0" b="444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59BB1" w14:textId="6A324E27" w:rsidR="00FF2D6F" w:rsidRDefault="00FF2D6F">
                          <w:pPr>
                            <w:spacing w:before="11"/>
                            <w:ind w:left="60"/>
                          </w:pPr>
                          <w:r>
                            <w:fldChar w:fldCharType="begin"/>
                          </w:r>
                          <w:r>
                            <w:instrText xml:space="preserve"> PAGE </w:instrText>
                          </w:r>
                          <w:r>
                            <w:fldChar w:fldCharType="separate"/>
                          </w:r>
                          <w:r w:rsidR="006E2D0E">
                            <w:rPr>
                              <w:noProof/>
                            </w:rPr>
                            <w:t>114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8D08E" id="_x0000_t202" coordsize="21600,21600" o:spt="202" path="m,l,21600r21600,l21600,xe">
              <v:stroke joinstyle="miter"/>
              <v:path gradientshapeok="t" o:connecttype="rect"/>
            </v:shapetype>
            <v:shape id="Надпись 2" o:spid="_x0000_s1027" type="#_x0000_t202" style="position:absolute;left:0;text-align:left;margin-left:765.95pt;margin-top:546.4pt;width:22.6pt;height:14.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HwT1wEAAJcDAAAOAAAAZHJzL2Uyb0RvYy54bWysU9uO0zAQfUfiHyy/06SVYEvUdLXsahHS&#10;AistfMDUcRKLxGPGbpPy9YydpMvlDfFiTWbsM+ecmeyux74TJ03eoC3lepVLoa3CytimlF+/3L/a&#10;SuED2Ao6tLqUZ+3l9f7li93gCr3BFrtKk2AQ64vBlbINwRVZ5lWre/ArdNpysUbqIfAnNVlFMDB6&#10;32WbPH+TDUiVI1Tae87eTUW5T/h1rVX4XNdeB9GVkrmFdFI6D/HM9jsoGgLXGjXTgH9g0YOx3PQC&#10;dQcBxJHMX1C9UYQe67BS2GdY10bppIHVrPM/1Dy14HTSwuZ4d7HJ/z9Y9en05B5JhPEdjjzAJMK7&#10;B1TfvLB424Jt9A0RDq2Gihuvo2XZ4HwxP41W+8JHkMPwESseMhwDJqCxpj66wjoFo/MAzhfT9RiE&#10;4uRme5VvuKK4tN7mb69epw5QLI8d+fBeYy9iUErimSZwOD34EMlAsVyJvSzem65Lc+3sbwm+GDOJ&#10;fOQ7MQ/jYRSmmpVFLQeszqyGcNoW3m4OWqQfUgy8KaX0349AWorug2VH4lotAS3BYQnAKn5ayiDF&#10;FN6Gaf2OjkzTMvLkucUbdq02SdEzi5kuTz8JnTc1rtev3+nW8/+0/wkAAP//AwBQSwMEFAAGAAgA&#10;AAAhADj0CKHiAAAADwEAAA8AAABkcnMvZG93bnJldi54bWxMj8FOwzAQRO9I/IO1SNyo7VRtSYhT&#10;VQhOSIg0HDg6sZtEjdchdtvw92xPcJvRPs3O5NvZDexsp9B7VCAXApjFxpseWwWf1evDI7AQNRo9&#10;eLQKfmyAbXF7k+vM+AuW9ryPLaMQDJlW0MU4ZpyHprNOh4UfLdLt4CenI9mp5WbSFwp3A0+EWHOn&#10;e6QPnR7tc2eb4/7kFOy+sHzpv9/rj/JQ9lWVCnxbH5W6v5t3T8CineMfDNf6VB0K6lT7E5rABvKr&#10;pUyJJSXShFZcmdVmI4HVpGQil8CLnP/fUfwCAAD//wMAUEsBAi0AFAAGAAgAAAAhALaDOJL+AAAA&#10;4QEAABMAAAAAAAAAAAAAAAAAAAAAAFtDb250ZW50X1R5cGVzXS54bWxQSwECLQAUAAYACAAAACEA&#10;OP0h/9YAAACUAQAACwAAAAAAAAAAAAAAAAAvAQAAX3JlbHMvLnJlbHNQSwECLQAUAAYACAAAACEA&#10;abR8E9cBAACXAwAADgAAAAAAAAAAAAAAAAAuAgAAZHJzL2Uyb0RvYy54bWxQSwECLQAUAAYACAAA&#10;ACEAOPQIoeIAAAAPAQAADwAAAAAAAAAAAAAAAAAxBAAAZHJzL2Rvd25yZXYueG1sUEsFBgAAAAAE&#10;AAQA8wAAAEAFAAAAAA==&#10;" filled="f" stroked="f">
              <v:textbox inset="0,0,0,0">
                <w:txbxContent>
                  <w:p w14:paraId="79959BB1" w14:textId="6A324E27" w:rsidR="00FF2D6F" w:rsidRDefault="00FF2D6F">
                    <w:pPr>
                      <w:spacing w:before="11"/>
                      <w:ind w:left="60"/>
                    </w:pPr>
                    <w:r>
                      <w:fldChar w:fldCharType="begin"/>
                    </w:r>
                    <w:r>
                      <w:instrText xml:space="preserve"> PAGE </w:instrText>
                    </w:r>
                    <w:r>
                      <w:fldChar w:fldCharType="separate"/>
                    </w:r>
                    <w:r w:rsidR="006E2D0E">
                      <w:rPr>
                        <w:noProof/>
                      </w:rPr>
                      <w:t>114</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1FF1" w14:textId="77777777" w:rsidR="00FF2D6F" w:rsidRDefault="00FF2D6F">
    <w:pPr>
      <w:pStyle w:val="af6"/>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12CAE" w14:textId="77777777" w:rsidR="00FF2D6F" w:rsidRDefault="00FF2D6F">
    <w:pPr>
      <w:pStyle w:val="af6"/>
      <w:spacing w:line="14" w:lineRule="auto"/>
      <w:rPr>
        <w:sz w:val="20"/>
      </w:rPr>
    </w:pPr>
    <w:r>
      <w:rPr>
        <w:noProof/>
      </w:rPr>
      <mc:AlternateContent>
        <mc:Choice Requires="wps">
          <w:drawing>
            <wp:anchor distT="0" distB="0" distL="114300" distR="114300" simplePos="0" relativeHeight="251665408" behindDoc="1" locked="0" layoutInCell="1" allowOverlap="1" wp14:anchorId="55A8BA43" wp14:editId="44FE865D">
              <wp:simplePos x="0" y="0"/>
              <wp:positionH relativeFrom="page">
                <wp:posOffset>6774180</wp:posOffset>
              </wp:positionH>
              <wp:positionV relativeFrom="page">
                <wp:posOffset>10097135</wp:posOffset>
              </wp:positionV>
              <wp:extent cx="302260" cy="165735"/>
              <wp:effectExtent l="1905" t="635" r="635"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95BC" w14:textId="77777777" w:rsidR="00FF2D6F" w:rsidRDefault="00FF2D6F" w:rsidP="009974B9">
                          <w:pPr>
                            <w:spacing w:line="245" w:lineRule="exact"/>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BA43" id="_x0000_t202" coordsize="21600,21600" o:spt="202" path="m,l,21600r21600,l21600,xe">
              <v:stroke joinstyle="miter"/>
              <v:path gradientshapeok="t" o:connecttype="rect"/>
            </v:shapetype>
            <v:shape id="Надпись 3" o:spid="_x0000_s1028" type="#_x0000_t202" style="position:absolute;left:0;text-align:left;margin-left:533.4pt;margin-top:795.05pt;width:23.8pt;height:13.0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t2QEAAJcDAAAOAAAAZHJzL2Uyb0RvYy54bWysU9tu2zAMfR+wfxD0vthx0Www4hRdiw4D&#10;ugvQ7QMYWbaF2aJGKbGzrx8lx+kub8NeBJqUDs85pLc309CLoyZv0FZyvcql0FZhbWxbya9fHl69&#10;kcIHsDX0aHUlT9rLm93LF9vRlbrADvtak2AQ68vRVbILwZVZ5lWnB/ArdNpysUEaIPAntVlNMDL6&#10;0GdFnm+yEal2hEp7z9n7uSh3Cb9ptAqfmsbrIPpKMreQTkrnPp7ZbgtlS+A6o8404B9YDGAsN71A&#10;3UMAcSDzF9RgFKHHJqwUDhk2jVE6aWA16/wPNU8dOJ20sDneXWzy/w9WfTw+uc8kwvQWJx5gEuHd&#10;I6pvXli868C2+pYIx05DzY3X0bJsdL48P41W+9JHkP34AWseMhwCJqCpoSG6wjoFo/MAThfT9RSE&#10;4uRVXhQbrigurTfXr6+uUwcol8eOfHincRAxqCTxTBM4HB99iGSgXK7EXhYfTN+nufb2twRfjJlE&#10;PvKdmYdpPwlTV7KIfaOWPdYnVkM4bwtvNwcd0g8pRt6USvrvByAtRf/esiNxrZaAlmC/BGAVP61k&#10;kGIO78K8fgdHpu0Yefbc4i271pik6JnFmS5PPwk9b2pcr1+/063n/2n3EwAA//8DAFBLAwQUAAYA&#10;CAAAACEAai4Z0OEAAAAPAQAADwAAAGRycy9kb3ducmV2LnhtbEyPwU7DMBBE70j8g7VI3Kidqlg0&#10;xKkqBCckRBoOHJ3YTazG6xC7bfh7tid6m9GOZt8Um9kP7GSn6AIqyBYCmMU2GIedgq/67eEJWEwa&#10;jR4CWgW/NsKmvL0pdG7CGSt72qWOUQnGXCvoUxpzzmPbW6/jIowW6bYPk9eJ7NRxM+kzlfuBL4WQ&#10;3GuH9KHXo33pbXvYHb2C7TdWr+7no/ms9pWr67XAd3lQ6v5u3j4DS3ZO/2G44BM6lMTUhCOayAby&#10;QkpiT6Qe1yIDdslk2WoFrCElM7kEXhb8ekf5BwAA//8DAFBLAQItABQABgAIAAAAIQC2gziS/gAA&#10;AOEBAAATAAAAAAAAAAAAAAAAAAAAAABbQ29udGVudF9UeXBlc10ueG1sUEsBAi0AFAAGAAgAAAAh&#10;ADj9If/WAAAAlAEAAAsAAAAAAAAAAAAAAAAALwEAAF9yZWxzLy5yZWxzUEsBAi0AFAAGAAgAAAAh&#10;ANn5mO3ZAQAAlwMAAA4AAAAAAAAAAAAAAAAALgIAAGRycy9lMm9Eb2MueG1sUEsBAi0AFAAGAAgA&#10;AAAhAGouGdDhAAAADwEAAA8AAAAAAAAAAAAAAAAAMwQAAGRycy9kb3ducmV2LnhtbFBLBQYAAAAA&#10;BAAEAPMAAABBBQAAAAA=&#10;" filled="f" stroked="f">
              <v:textbox inset="0,0,0,0">
                <w:txbxContent>
                  <w:p w14:paraId="45A495BC" w14:textId="77777777" w:rsidR="00FF2D6F" w:rsidRDefault="00FF2D6F" w:rsidP="009974B9">
                    <w:pPr>
                      <w:spacing w:line="245" w:lineRule="exact"/>
                      <w:rPr>
                        <w:rFonts w:ascii="Calibri"/>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EFA1" w14:textId="77777777" w:rsidR="00FF2D6F" w:rsidRDefault="00FF2D6F">
    <w:pPr>
      <w:pStyle w:val="af6"/>
      <w:spacing w:line="14" w:lineRule="auto"/>
      <w:rPr>
        <w:sz w:val="20"/>
      </w:rPr>
    </w:pPr>
    <w:r>
      <w:rPr>
        <w:noProof/>
      </w:rPr>
      <mc:AlternateContent>
        <mc:Choice Requires="wps">
          <w:drawing>
            <wp:anchor distT="0" distB="0" distL="114300" distR="114300" simplePos="0" relativeHeight="251669504" behindDoc="1" locked="0" layoutInCell="1" allowOverlap="1" wp14:anchorId="30410B9C" wp14:editId="4A671BB0">
              <wp:simplePos x="0" y="0"/>
              <wp:positionH relativeFrom="page">
                <wp:posOffset>6774180</wp:posOffset>
              </wp:positionH>
              <wp:positionV relativeFrom="page">
                <wp:posOffset>10097135</wp:posOffset>
              </wp:positionV>
              <wp:extent cx="302260" cy="165735"/>
              <wp:effectExtent l="1905" t="635" r="635" b="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50052" w14:textId="77777777" w:rsidR="00FF2D6F" w:rsidRDefault="00FF2D6F" w:rsidP="009974B9">
                          <w:pPr>
                            <w:spacing w:line="245" w:lineRule="exact"/>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0B9C" id="_x0000_t202" coordsize="21600,21600" o:spt="202" path="m,l,21600r21600,l21600,xe">
              <v:stroke joinstyle="miter"/>
              <v:path gradientshapeok="t" o:connecttype="rect"/>
            </v:shapetype>
            <v:shape id="Надпись 5" o:spid="_x0000_s1029" type="#_x0000_t202" style="position:absolute;left:0;text-align:left;margin-left:533.4pt;margin-top:795.05pt;width:23.8pt;height:13.0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zK42QEAAJcDAAAOAAAAZHJzL2Uyb0RvYy54bWysU9tu2zAMfR+wfxD0vthJ0Www4hRdiw4D&#10;ugvQ7QNoWbaF2aJGKbGzrx8lx+kub8NeBJqUDs85pHc309CLoyZv0JZyvcql0FZhbWxbyq9fHl69&#10;kcIHsDX0aHUpT9rLm/3LF7vRFXqDHfa1JsEg1hejK2UXgiuyzKtOD+BX6LTlYoM0QOBParOaYGT0&#10;oc82eb7NRqTaESrtPWfv56LcJ/ym0Sp8ahqvg+hLydxCOimdVTyz/Q6KlsB1Rp1pwD+wGMBYbnqB&#10;uocA4kDmL6jBKEKPTVgpHDJsGqN00sBq1vkfap46cDppYXO8u9jk/x+s+nh8cp9JhOktTjzAJMK7&#10;R1TfvLB414Ft9S0Rjp2Gmhuvo2XZ6Hxxfhqt9oWPINX4AWseMhwCJqCpoSG6wjoFo/MAThfT9RSE&#10;4uRVvtlsuaK4tN5ev766Th2gWB478uGdxkHEoJTEM03gcHz0IZKBYrkSe1l8MH2f5trb3xJ8MWYS&#10;+ch3Zh6mahKmZiKxb9RSYX1iNYTztvB2c9Ah/ZBi5E0ppf9+ANJS9O8tOxLXagloCaolAKv4aSmD&#10;FHN4F+b1OzgybcfIs+cWb9m1xiRFzyzOdHn6Seh5U+N6/fqdbj3/T/ufAAAA//8DAFBLAwQUAAYA&#10;CAAAACEAai4Z0OEAAAAPAQAADwAAAGRycy9kb3ducmV2LnhtbEyPwU7DMBBE70j8g7VI3Kidqlg0&#10;xKkqBCckRBoOHJ3YTazG6xC7bfh7tid6m9GOZt8Um9kP7GSn6AIqyBYCmMU2GIedgq/67eEJWEwa&#10;jR4CWgW/NsKmvL0pdG7CGSt72qWOUQnGXCvoUxpzzmPbW6/jIowW6bYPk9eJ7NRxM+kzlfuBL4WQ&#10;3GuH9KHXo33pbXvYHb2C7TdWr+7no/ms9pWr67XAd3lQ6v5u3j4DS3ZO/2G44BM6lMTUhCOayAby&#10;QkpiT6Qe1yIDdslk2WoFrCElM7kEXhb8ekf5BwAA//8DAFBLAQItABQABgAIAAAAIQC2gziS/gAA&#10;AOEBAAATAAAAAAAAAAAAAAAAAAAAAABbQ29udGVudF9UeXBlc10ueG1sUEsBAi0AFAAGAAgAAAAh&#10;ADj9If/WAAAAlAEAAAsAAAAAAAAAAAAAAAAALwEAAF9yZWxzLy5yZWxzUEsBAi0AFAAGAAgAAAAh&#10;AGoLMrjZAQAAlwMAAA4AAAAAAAAAAAAAAAAALgIAAGRycy9lMm9Eb2MueG1sUEsBAi0AFAAGAAgA&#10;AAAhAGouGdDhAAAADwEAAA8AAAAAAAAAAAAAAAAAMwQAAGRycy9kb3ducmV2LnhtbFBLBQYAAAAA&#10;BAAEAPMAAABBBQAAAAA=&#10;" filled="f" stroked="f">
              <v:textbox inset="0,0,0,0">
                <w:txbxContent>
                  <w:p w14:paraId="4CE50052" w14:textId="77777777" w:rsidR="00FF2D6F" w:rsidRDefault="00FF2D6F" w:rsidP="009974B9">
                    <w:pPr>
                      <w:spacing w:line="245" w:lineRule="exact"/>
                      <w:rPr>
                        <w:rFonts w:ascii="Calibri"/>
                      </w:rPr>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2BAE0" w14:textId="77777777" w:rsidR="00FF2D6F" w:rsidRDefault="00FF2D6F">
    <w:pPr>
      <w:pStyle w:val="af6"/>
      <w:spacing w:line="14" w:lineRule="auto"/>
      <w:rPr>
        <w:sz w:val="20"/>
      </w:rPr>
    </w:pPr>
    <w:r>
      <w:rPr>
        <w:noProof/>
      </w:rPr>
      <mc:AlternateContent>
        <mc:Choice Requires="wps">
          <w:drawing>
            <wp:anchor distT="0" distB="0" distL="114300" distR="114300" simplePos="0" relativeHeight="251667456" behindDoc="1" locked="0" layoutInCell="1" allowOverlap="1" wp14:anchorId="0DF71588" wp14:editId="5B01B4AF">
              <wp:simplePos x="0" y="0"/>
              <wp:positionH relativeFrom="page">
                <wp:posOffset>6774180</wp:posOffset>
              </wp:positionH>
              <wp:positionV relativeFrom="page">
                <wp:posOffset>10097135</wp:posOffset>
              </wp:positionV>
              <wp:extent cx="302260" cy="165735"/>
              <wp:effectExtent l="1905" t="635" r="63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2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3D4AD" w14:textId="77777777" w:rsidR="00FF2D6F" w:rsidRDefault="00FF2D6F" w:rsidP="009974B9">
                          <w:pPr>
                            <w:spacing w:line="245" w:lineRule="exact"/>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F71588" id="_x0000_t202" coordsize="21600,21600" o:spt="202" path="m,l,21600r21600,l21600,xe">
              <v:stroke joinstyle="miter"/>
              <v:path gradientshapeok="t" o:connecttype="rect"/>
            </v:shapetype>
            <v:shape id="Надпись 1" o:spid="_x0000_s1030" type="#_x0000_t202" style="position:absolute;left:0;text-align:left;margin-left:533.4pt;margin-top:795.05pt;width:23.8pt;height:13.0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fL2gEAAJcDAAAOAAAAZHJzL2Uyb0RvYy54bWysU1Fv0zAQfkfiP1h+p2k7VlDUdBqbhpAG&#10;Qxr7ARfHSSwSnzm7Tcqv5+w0HbA3xIt1ubO/+77vLturse/EQZM3aAu5Wiyl0FZhZWxTyKdvd2/e&#10;S+ED2Ao6tLqQR+3l1e71q+3gcr3GFrtKk2AQ6/PBFbINweVZ5lWre/ALdNpysUbqIfAnNVlFMDB6&#10;32Xr5XKTDUiVI1Tae87eTkW5S/h1rVV4qGuvg+gKydxCOimdZTyz3RbyhsC1Rp1owD+w6MFYbnqG&#10;uoUAYk/mBVRvFKHHOiwU9hnWtVE6aWA1q+Vfah5bcDppYXO8O9vk/x+s+nJ4dF9JhPEDjjzAJMK7&#10;e1TfvbB404Jt9DURDq2GihuvomXZ4Hx+ehqt9rmPIOXwGSseMuwDJqCxpj66wjoFo/MAjmfT9RiE&#10;4uTFcr3ecEVxabW5fHdxmTpAPj925MNHjb2IQSGJZ5rA4XDvQyQD+Xwl9rJ4Z7ouzbWzfyT4Yswk&#10;8pHvxDyM5ShMVci3sW/UUmJ1ZDWE07bwdnPQIv2UYuBNKaT/sQfSUnSfLDsS12oOaA7KOQCr+Gkh&#10;gxRTeBOm9ds7Mk3LyJPnFq/ZtdokRc8sTnR5+knoaVPjev3+nW49/0+7XwAAAP//AwBQSwMEFAAG&#10;AAgAAAAhAGouGdDhAAAADwEAAA8AAABkcnMvZG93bnJldi54bWxMj8FOwzAQRO9I/IO1SNyonapY&#10;NMSpKgQnJEQaDhyd2E2sxusQu234e7YnepvRjmbfFJvZD+xkp+gCKsgWApjFNhiHnYKv+u3hCVhM&#10;Go0eAloFvzbCpry9KXRuwhkre9qljlEJxlwr6FMac85j21uv4yKMFum2D5PXiezUcTPpM5X7gS+F&#10;kNxrh/Sh16N96W172B29gu03Vq/u56P5rPaVq+u1wHd5UOr+bt4+A0t2Tv9huOATOpTE1IQjmsgG&#10;8kJKYk+kHtciA3bJZNlqBawhJTO5BF4W/HpH+QcAAP//AwBQSwECLQAUAAYACAAAACEAtoM4kv4A&#10;AADhAQAAEwAAAAAAAAAAAAAAAAAAAAAAW0NvbnRlbnRfVHlwZXNdLnhtbFBLAQItABQABgAIAAAA&#10;IQA4/SH/1gAAAJQBAAALAAAAAAAAAAAAAAAAAC8BAABfcmVscy8ucmVsc1BLAQItABQABgAIAAAA&#10;IQAy0BfL2gEAAJcDAAAOAAAAAAAAAAAAAAAAAC4CAABkcnMvZTJvRG9jLnhtbFBLAQItABQABgAI&#10;AAAAIQBqLhnQ4QAAAA8BAAAPAAAAAAAAAAAAAAAAADQEAABkcnMvZG93bnJldi54bWxQSwUGAAAA&#10;AAQABADzAAAAQgUAAAAA&#10;" filled="f" stroked="f">
              <v:textbox inset="0,0,0,0">
                <w:txbxContent>
                  <w:p w14:paraId="33E3D4AD" w14:textId="77777777" w:rsidR="00FF2D6F" w:rsidRDefault="00FF2D6F" w:rsidP="009974B9">
                    <w:pPr>
                      <w:spacing w:line="245" w:lineRule="exact"/>
                      <w:rPr>
                        <w:rFonts w:ascii="Calibri"/>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2F4A8" w14:textId="77777777" w:rsidR="00AA2BA2" w:rsidRDefault="00AA2BA2" w:rsidP="00A858FE">
      <w:r>
        <w:separator/>
      </w:r>
    </w:p>
  </w:footnote>
  <w:footnote w:type="continuationSeparator" w:id="0">
    <w:p w14:paraId="1726B50F" w14:textId="77777777" w:rsidR="00AA2BA2" w:rsidRDefault="00AA2BA2"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B74"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7FC3F9A1" w14:textId="77777777" w:rsidR="00FF2D6F" w:rsidRDefault="00FF2D6F">
    <w:pPr>
      <w:pStyle w:val="a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87EA8" w14:textId="77777777" w:rsidR="00FF2D6F" w:rsidRDefault="00FF2D6F">
    <w:pPr>
      <w:spacing w:after="160" w:line="259" w:lineRule="aut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497761"/>
      <w:docPartObj>
        <w:docPartGallery w:val="Page Numbers (Top of Page)"/>
        <w:docPartUnique/>
      </w:docPartObj>
    </w:sdtPr>
    <w:sdtContent>
      <w:p w14:paraId="3DB0B4E1" w14:textId="5B837556" w:rsidR="00FF2D6F" w:rsidRDefault="00FF2D6F">
        <w:pPr>
          <w:pStyle w:val="ae"/>
          <w:jc w:val="center"/>
        </w:pPr>
        <w:r>
          <w:fldChar w:fldCharType="begin"/>
        </w:r>
        <w:r>
          <w:instrText>PAGE   \* MERGEFORMAT</w:instrText>
        </w:r>
        <w:r>
          <w:fldChar w:fldCharType="separate"/>
        </w:r>
        <w:r w:rsidR="006E2D0E">
          <w:rPr>
            <w:noProof/>
          </w:rPr>
          <w:t>157</w:t>
        </w:r>
        <w:r>
          <w:fldChar w:fldCharType="end"/>
        </w:r>
      </w:p>
    </w:sdtContent>
  </w:sdt>
  <w:p w14:paraId="3F17DECD" w14:textId="77777777" w:rsidR="00FF2D6F" w:rsidRDefault="00FF2D6F">
    <w:pPr>
      <w:spacing w:after="160" w:line="259" w:lineRule="aut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214BF" w14:textId="77777777" w:rsidR="00FF2D6F" w:rsidRDefault="00FF2D6F">
    <w:pPr>
      <w:spacing w:after="160" w:line="259" w:lineRule="aut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634F"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40A4C403" w14:textId="77777777" w:rsidR="00FF2D6F" w:rsidRDefault="00FF2D6F">
    <w:pPr>
      <w:pStyle w:val="a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D9C5"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65E96029" w14:textId="77777777" w:rsidR="00FF2D6F" w:rsidRDefault="00FF2D6F">
    <w:pPr>
      <w:pStyle w:val="a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94F3E"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12F1BD4A" w14:textId="77777777" w:rsidR="00FF2D6F" w:rsidRDefault="00FF2D6F">
    <w:pPr>
      <w:pStyle w:val="a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B6F4"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4F147094" w14:textId="77777777" w:rsidR="00FF2D6F" w:rsidRDefault="00FF2D6F">
    <w:pPr>
      <w:pStyle w:val="a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A882"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1351811C" w14:textId="77777777" w:rsidR="00FF2D6F" w:rsidRDefault="00FF2D6F">
    <w:pPr>
      <w:pStyle w:val="a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C9C9"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0797FC70" w14:textId="77777777" w:rsidR="00FF2D6F" w:rsidRDefault="00FF2D6F">
    <w:pPr>
      <w:pStyle w:val="a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6EB0"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08231D33" w14:textId="77777777" w:rsidR="00FF2D6F" w:rsidRDefault="00FF2D6F">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76512"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504D31EA" w14:textId="77777777" w:rsidR="00FF2D6F" w:rsidRDefault="00FF2D6F">
    <w:pPr>
      <w:pStyle w:val="a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6FA87"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0D25F19A" w14:textId="77777777" w:rsidR="00FF2D6F" w:rsidRDefault="00FF2D6F">
    <w:pPr>
      <w:pStyle w:val="a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D4AF"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70321B02" w14:textId="77777777" w:rsidR="00FF2D6F" w:rsidRDefault="00FF2D6F">
    <w:pPr>
      <w:pStyle w:val="a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1246"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6252FD24" w14:textId="77777777" w:rsidR="00FF2D6F" w:rsidRDefault="00FF2D6F">
    <w:pPr>
      <w:pStyle w:val="a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4686D"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17D6CA42" w14:textId="77777777" w:rsidR="00FF2D6F" w:rsidRDefault="00FF2D6F">
    <w:pPr>
      <w:pStyle w:val="ae"/>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A53B"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1FBA8CD8" w14:textId="77777777" w:rsidR="00FF2D6F" w:rsidRDefault="00FF2D6F">
    <w:pPr>
      <w:pStyle w:val="ae"/>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1DE1"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3C871E19" w14:textId="77777777" w:rsidR="00FF2D6F" w:rsidRDefault="00FF2D6F">
    <w:pPr>
      <w:pStyle w:val="ae"/>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FFD3D"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14F2D6F8" w14:textId="77777777" w:rsidR="00FF2D6F" w:rsidRDefault="00FF2D6F">
    <w:pPr>
      <w:pStyle w:val="ae"/>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363"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293DFCC4" w14:textId="77777777" w:rsidR="00FF2D6F" w:rsidRDefault="00FF2D6F">
    <w:pPr>
      <w:pStyle w:val="ae"/>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DF53"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390666FE" w14:textId="77777777" w:rsidR="00FF2D6F" w:rsidRDefault="00FF2D6F">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1C1A2"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11CE0BA4" w14:textId="77777777" w:rsidR="00FF2D6F" w:rsidRDefault="00FF2D6F">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8CA4"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5F65599A" w14:textId="77777777" w:rsidR="00FF2D6F" w:rsidRDefault="00FF2D6F">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839B"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10B796FF" w14:textId="77777777" w:rsidR="00FF2D6F" w:rsidRDefault="00FF2D6F">
    <w:pPr>
      <w:pStyle w:val="a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5D14"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4CDBA673" w14:textId="77777777" w:rsidR="00FF2D6F" w:rsidRDefault="00FF2D6F">
    <w:pPr>
      <w:pStyle w:val="a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785283"/>
      <w:docPartObj>
        <w:docPartGallery w:val="Page Numbers (Top of Page)"/>
        <w:docPartUnique/>
      </w:docPartObj>
    </w:sdtPr>
    <w:sdtContent>
      <w:p w14:paraId="4A0DC0BB" w14:textId="6DA92810" w:rsidR="00FF2D6F" w:rsidRDefault="00FF2D6F">
        <w:pPr>
          <w:pStyle w:val="ae"/>
          <w:jc w:val="center"/>
        </w:pPr>
        <w:r>
          <w:fldChar w:fldCharType="begin"/>
        </w:r>
        <w:r>
          <w:instrText>PAGE   \* MERGEFORMAT</w:instrText>
        </w:r>
        <w:r>
          <w:fldChar w:fldCharType="separate"/>
        </w:r>
        <w:r w:rsidR="006E2D0E">
          <w:rPr>
            <w:noProof/>
          </w:rPr>
          <w:t>52</w:t>
        </w:r>
        <w:r>
          <w:fldChar w:fldCharType="end"/>
        </w:r>
      </w:p>
    </w:sdtContent>
  </w:sdt>
  <w:p w14:paraId="0CA7A9E4" w14:textId="77777777" w:rsidR="00FF2D6F" w:rsidRDefault="00FF2D6F">
    <w:pPr>
      <w:pStyle w:val="a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0493"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3FB655D7" w14:textId="77777777" w:rsidR="00FF2D6F" w:rsidRDefault="00FF2D6F">
    <w:pPr>
      <w:pStyle w:val="a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18FAE" w14:textId="77777777" w:rsidR="00FF2D6F" w:rsidRDefault="00FF2D6F">
    <w:pPr>
      <w:pStyle w:val="ae"/>
      <w:jc w:val="center"/>
    </w:pPr>
    <w:r>
      <w:fldChar w:fldCharType="begin"/>
    </w:r>
    <w:r>
      <w:instrText xml:space="preserve"> PAGE   \* MERGEFORMAT </w:instrText>
    </w:r>
    <w:r>
      <w:fldChar w:fldCharType="separate"/>
    </w:r>
    <w:r>
      <w:rPr>
        <w:noProof/>
      </w:rPr>
      <w:t>48</w:t>
    </w:r>
    <w:r>
      <w:rPr>
        <w:noProof/>
      </w:rPr>
      <w:fldChar w:fldCharType="end"/>
    </w:r>
  </w:p>
  <w:p w14:paraId="4BD1D76F" w14:textId="77777777" w:rsidR="00FF2D6F" w:rsidRDefault="00FF2D6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CF8"/>
    <w:multiLevelType w:val="multilevel"/>
    <w:tmpl w:val="75723A7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50C4F14"/>
    <w:multiLevelType w:val="hybridMultilevel"/>
    <w:tmpl w:val="389ABEA4"/>
    <w:lvl w:ilvl="0" w:tplc="79320D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681683"/>
    <w:multiLevelType w:val="hybridMultilevel"/>
    <w:tmpl w:val="CA5E2D2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4253FB"/>
    <w:multiLevelType w:val="hybridMultilevel"/>
    <w:tmpl w:val="390E45C6"/>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ED6558"/>
    <w:multiLevelType w:val="hybridMultilevel"/>
    <w:tmpl w:val="55FE823A"/>
    <w:lvl w:ilvl="0" w:tplc="04190011">
      <w:start w:val="1"/>
      <w:numFmt w:val="decimal"/>
      <w:pStyle w:val="10"/>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15:restartNumberingAfterBreak="0">
    <w:nsid w:val="075501C4"/>
    <w:multiLevelType w:val="hybridMultilevel"/>
    <w:tmpl w:val="F9B8973A"/>
    <w:lvl w:ilvl="0" w:tplc="27A09474">
      <w:numFmt w:val="bullet"/>
      <w:lvlText w:val=""/>
      <w:lvlJc w:val="left"/>
      <w:pPr>
        <w:ind w:left="393" w:hanging="284"/>
      </w:pPr>
      <w:rPr>
        <w:rFonts w:ascii="Symbol" w:eastAsia="Symbol" w:hAnsi="Symbol" w:cs="Symbol" w:hint="default"/>
        <w:w w:val="100"/>
        <w:sz w:val="24"/>
        <w:szCs w:val="24"/>
        <w:lang w:val="ru-RU" w:eastAsia="en-US" w:bidi="ar-SA"/>
      </w:rPr>
    </w:lvl>
    <w:lvl w:ilvl="1" w:tplc="99A26D54">
      <w:numFmt w:val="bullet"/>
      <w:lvlText w:val="•"/>
      <w:lvlJc w:val="left"/>
      <w:pPr>
        <w:ind w:left="749" w:hanging="284"/>
      </w:pPr>
      <w:rPr>
        <w:rFonts w:hint="default"/>
        <w:lang w:val="ru-RU" w:eastAsia="en-US" w:bidi="ar-SA"/>
      </w:rPr>
    </w:lvl>
    <w:lvl w:ilvl="2" w:tplc="9A40FDAE">
      <w:numFmt w:val="bullet"/>
      <w:lvlText w:val="•"/>
      <w:lvlJc w:val="left"/>
      <w:pPr>
        <w:ind w:left="1099" w:hanging="284"/>
      </w:pPr>
      <w:rPr>
        <w:rFonts w:hint="default"/>
        <w:lang w:val="ru-RU" w:eastAsia="en-US" w:bidi="ar-SA"/>
      </w:rPr>
    </w:lvl>
    <w:lvl w:ilvl="3" w:tplc="C6625388">
      <w:numFmt w:val="bullet"/>
      <w:lvlText w:val="•"/>
      <w:lvlJc w:val="left"/>
      <w:pPr>
        <w:ind w:left="1449" w:hanging="284"/>
      </w:pPr>
      <w:rPr>
        <w:rFonts w:hint="default"/>
        <w:lang w:val="ru-RU" w:eastAsia="en-US" w:bidi="ar-SA"/>
      </w:rPr>
    </w:lvl>
    <w:lvl w:ilvl="4" w:tplc="E0E66256">
      <w:numFmt w:val="bullet"/>
      <w:lvlText w:val="•"/>
      <w:lvlJc w:val="left"/>
      <w:pPr>
        <w:ind w:left="1799" w:hanging="284"/>
      </w:pPr>
      <w:rPr>
        <w:rFonts w:hint="default"/>
        <w:lang w:val="ru-RU" w:eastAsia="en-US" w:bidi="ar-SA"/>
      </w:rPr>
    </w:lvl>
    <w:lvl w:ilvl="5" w:tplc="D9D0A4B4">
      <w:numFmt w:val="bullet"/>
      <w:lvlText w:val="•"/>
      <w:lvlJc w:val="left"/>
      <w:pPr>
        <w:ind w:left="2149" w:hanging="284"/>
      </w:pPr>
      <w:rPr>
        <w:rFonts w:hint="default"/>
        <w:lang w:val="ru-RU" w:eastAsia="en-US" w:bidi="ar-SA"/>
      </w:rPr>
    </w:lvl>
    <w:lvl w:ilvl="6" w:tplc="3D32321C">
      <w:numFmt w:val="bullet"/>
      <w:lvlText w:val="•"/>
      <w:lvlJc w:val="left"/>
      <w:pPr>
        <w:ind w:left="2499" w:hanging="284"/>
      </w:pPr>
      <w:rPr>
        <w:rFonts w:hint="default"/>
        <w:lang w:val="ru-RU" w:eastAsia="en-US" w:bidi="ar-SA"/>
      </w:rPr>
    </w:lvl>
    <w:lvl w:ilvl="7" w:tplc="EA6EFC98">
      <w:numFmt w:val="bullet"/>
      <w:lvlText w:val="•"/>
      <w:lvlJc w:val="left"/>
      <w:pPr>
        <w:ind w:left="2849" w:hanging="284"/>
      </w:pPr>
      <w:rPr>
        <w:rFonts w:hint="default"/>
        <w:lang w:val="ru-RU" w:eastAsia="en-US" w:bidi="ar-SA"/>
      </w:rPr>
    </w:lvl>
    <w:lvl w:ilvl="8" w:tplc="0412633C">
      <w:numFmt w:val="bullet"/>
      <w:lvlText w:val="•"/>
      <w:lvlJc w:val="left"/>
      <w:pPr>
        <w:ind w:left="3199" w:hanging="284"/>
      </w:pPr>
      <w:rPr>
        <w:rFonts w:hint="default"/>
        <w:lang w:val="ru-RU" w:eastAsia="en-US" w:bidi="ar-SA"/>
      </w:rPr>
    </w:lvl>
  </w:abstractNum>
  <w:abstractNum w:abstractNumId="6" w15:restartNumberingAfterBreak="0">
    <w:nsid w:val="0AC44428"/>
    <w:multiLevelType w:val="hybridMultilevel"/>
    <w:tmpl w:val="DF8A44BA"/>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DB0D62"/>
    <w:multiLevelType w:val="hybridMultilevel"/>
    <w:tmpl w:val="41F0EDD4"/>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ED2E37"/>
    <w:multiLevelType w:val="hybridMultilevel"/>
    <w:tmpl w:val="6D6E7F8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E06365"/>
    <w:multiLevelType w:val="hybridMultilevel"/>
    <w:tmpl w:val="D08C18B8"/>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ED0729"/>
    <w:multiLevelType w:val="hybridMultilevel"/>
    <w:tmpl w:val="BD84254C"/>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9F2581"/>
    <w:multiLevelType w:val="hybridMultilevel"/>
    <w:tmpl w:val="478C2D1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B4387"/>
    <w:multiLevelType w:val="hybridMultilevel"/>
    <w:tmpl w:val="BA52654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690632"/>
    <w:multiLevelType w:val="hybridMultilevel"/>
    <w:tmpl w:val="C84A3526"/>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C437DD"/>
    <w:multiLevelType w:val="hybridMultilevel"/>
    <w:tmpl w:val="8C7E4902"/>
    <w:lvl w:ilvl="0" w:tplc="254E6CD2">
      <w:numFmt w:val="bullet"/>
      <w:lvlText w:val=""/>
      <w:lvlJc w:val="left"/>
      <w:pPr>
        <w:ind w:left="393" w:hanging="284"/>
      </w:pPr>
      <w:rPr>
        <w:rFonts w:ascii="Symbol" w:eastAsia="Symbol" w:hAnsi="Symbol" w:cs="Symbol" w:hint="default"/>
        <w:w w:val="100"/>
        <w:sz w:val="24"/>
        <w:szCs w:val="24"/>
        <w:lang w:val="ru-RU" w:eastAsia="en-US" w:bidi="ar-SA"/>
      </w:rPr>
    </w:lvl>
    <w:lvl w:ilvl="1" w:tplc="3CF87588">
      <w:numFmt w:val="bullet"/>
      <w:lvlText w:val="•"/>
      <w:lvlJc w:val="left"/>
      <w:pPr>
        <w:ind w:left="749" w:hanging="284"/>
      </w:pPr>
      <w:rPr>
        <w:rFonts w:hint="default"/>
        <w:lang w:val="ru-RU" w:eastAsia="en-US" w:bidi="ar-SA"/>
      </w:rPr>
    </w:lvl>
    <w:lvl w:ilvl="2" w:tplc="6A688F46">
      <w:numFmt w:val="bullet"/>
      <w:lvlText w:val="•"/>
      <w:lvlJc w:val="left"/>
      <w:pPr>
        <w:ind w:left="1099" w:hanging="284"/>
      </w:pPr>
      <w:rPr>
        <w:rFonts w:hint="default"/>
        <w:lang w:val="ru-RU" w:eastAsia="en-US" w:bidi="ar-SA"/>
      </w:rPr>
    </w:lvl>
    <w:lvl w:ilvl="3" w:tplc="FF5ADEA6">
      <w:numFmt w:val="bullet"/>
      <w:lvlText w:val="•"/>
      <w:lvlJc w:val="left"/>
      <w:pPr>
        <w:ind w:left="1449" w:hanging="284"/>
      </w:pPr>
      <w:rPr>
        <w:rFonts w:hint="default"/>
        <w:lang w:val="ru-RU" w:eastAsia="en-US" w:bidi="ar-SA"/>
      </w:rPr>
    </w:lvl>
    <w:lvl w:ilvl="4" w:tplc="0E60FC64">
      <w:numFmt w:val="bullet"/>
      <w:lvlText w:val="•"/>
      <w:lvlJc w:val="left"/>
      <w:pPr>
        <w:ind w:left="1799" w:hanging="284"/>
      </w:pPr>
      <w:rPr>
        <w:rFonts w:hint="default"/>
        <w:lang w:val="ru-RU" w:eastAsia="en-US" w:bidi="ar-SA"/>
      </w:rPr>
    </w:lvl>
    <w:lvl w:ilvl="5" w:tplc="430CB8BC">
      <w:numFmt w:val="bullet"/>
      <w:lvlText w:val="•"/>
      <w:lvlJc w:val="left"/>
      <w:pPr>
        <w:ind w:left="2149" w:hanging="284"/>
      </w:pPr>
      <w:rPr>
        <w:rFonts w:hint="default"/>
        <w:lang w:val="ru-RU" w:eastAsia="en-US" w:bidi="ar-SA"/>
      </w:rPr>
    </w:lvl>
    <w:lvl w:ilvl="6" w:tplc="799E1FAE">
      <w:numFmt w:val="bullet"/>
      <w:lvlText w:val="•"/>
      <w:lvlJc w:val="left"/>
      <w:pPr>
        <w:ind w:left="2499" w:hanging="284"/>
      </w:pPr>
      <w:rPr>
        <w:rFonts w:hint="default"/>
        <w:lang w:val="ru-RU" w:eastAsia="en-US" w:bidi="ar-SA"/>
      </w:rPr>
    </w:lvl>
    <w:lvl w:ilvl="7" w:tplc="967A3CEE">
      <w:numFmt w:val="bullet"/>
      <w:lvlText w:val="•"/>
      <w:lvlJc w:val="left"/>
      <w:pPr>
        <w:ind w:left="2849" w:hanging="284"/>
      </w:pPr>
      <w:rPr>
        <w:rFonts w:hint="default"/>
        <w:lang w:val="ru-RU" w:eastAsia="en-US" w:bidi="ar-SA"/>
      </w:rPr>
    </w:lvl>
    <w:lvl w:ilvl="8" w:tplc="C106A18C">
      <w:numFmt w:val="bullet"/>
      <w:lvlText w:val="•"/>
      <w:lvlJc w:val="left"/>
      <w:pPr>
        <w:ind w:left="3199" w:hanging="284"/>
      </w:pPr>
      <w:rPr>
        <w:rFonts w:hint="default"/>
        <w:lang w:val="ru-RU" w:eastAsia="en-US" w:bidi="ar-SA"/>
      </w:rPr>
    </w:lvl>
  </w:abstractNum>
  <w:abstractNum w:abstractNumId="15" w15:restartNumberingAfterBreak="0">
    <w:nsid w:val="1B3733A0"/>
    <w:multiLevelType w:val="hybridMultilevel"/>
    <w:tmpl w:val="66E4D38E"/>
    <w:lvl w:ilvl="0" w:tplc="39F62630">
      <w:start w:val="1"/>
      <w:numFmt w:val="bullet"/>
      <w:lvlText w:val=""/>
      <w:lvlJc w:val="left"/>
      <w:pPr>
        <w:ind w:left="107" w:hanging="140"/>
      </w:pPr>
      <w:rPr>
        <w:rFonts w:ascii="Symbol" w:hAnsi="Symbol" w:hint="default"/>
        <w:w w:val="99"/>
        <w:sz w:val="24"/>
        <w:szCs w:val="24"/>
        <w:lang w:val="ru-RU" w:eastAsia="en-US" w:bidi="ar-SA"/>
      </w:rPr>
    </w:lvl>
    <w:lvl w:ilvl="1" w:tplc="FFFFFFFF">
      <w:numFmt w:val="bullet"/>
      <w:lvlText w:val="•"/>
      <w:lvlJc w:val="left"/>
      <w:pPr>
        <w:ind w:left="332" w:hanging="140"/>
      </w:pPr>
      <w:rPr>
        <w:rFonts w:hint="default"/>
        <w:lang w:val="ru-RU" w:eastAsia="en-US" w:bidi="ar-SA"/>
      </w:rPr>
    </w:lvl>
    <w:lvl w:ilvl="2" w:tplc="FFFFFFFF">
      <w:numFmt w:val="bullet"/>
      <w:lvlText w:val="•"/>
      <w:lvlJc w:val="left"/>
      <w:pPr>
        <w:ind w:left="565" w:hanging="140"/>
      </w:pPr>
      <w:rPr>
        <w:rFonts w:hint="default"/>
        <w:lang w:val="ru-RU" w:eastAsia="en-US" w:bidi="ar-SA"/>
      </w:rPr>
    </w:lvl>
    <w:lvl w:ilvl="3" w:tplc="FFFFFFFF">
      <w:numFmt w:val="bullet"/>
      <w:lvlText w:val="•"/>
      <w:lvlJc w:val="left"/>
      <w:pPr>
        <w:ind w:left="798" w:hanging="140"/>
      </w:pPr>
      <w:rPr>
        <w:rFonts w:hint="default"/>
        <w:lang w:val="ru-RU" w:eastAsia="en-US" w:bidi="ar-SA"/>
      </w:rPr>
    </w:lvl>
    <w:lvl w:ilvl="4" w:tplc="FFFFFFFF">
      <w:numFmt w:val="bullet"/>
      <w:lvlText w:val="•"/>
      <w:lvlJc w:val="left"/>
      <w:pPr>
        <w:ind w:left="1031" w:hanging="140"/>
      </w:pPr>
      <w:rPr>
        <w:rFonts w:hint="default"/>
        <w:lang w:val="ru-RU" w:eastAsia="en-US" w:bidi="ar-SA"/>
      </w:rPr>
    </w:lvl>
    <w:lvl w:ilvl="5" w:tplc="FFFFFFFF">
      <w:numFmt w:val="bullet"/>
      <w:lvlText w:val="•"/>
      <w:lvlJc w:val="left"/>
      <w:pPr>
        <w:ind w:left="1264" w:hanging="140"/>
      </w:pPr>
      <w:rPr>
        <w:rFonts w:hint="default"/>
        <w:lang w:val="ru-RU" w:eastAsia="en-US" w:bidi="ar-SA"/>
      </w:rPr>
    </w:lvl>
    <w:lvl w:ilvl="6" w:tplc="FFFFFFFF">
      <w:numFmt w:val="bullet"/>
      <w:lvlText w:val="•"/>
      <w:lvlJc w:val="left"/>
      <w:pPr>
        <w:ind w:left="1497" w:hanging="140"/>
      </w:pPr>
      <w:rPr>
        <w:rFonts w:hint="default"/>
        <w:lang w:val="ru-RU" w:eastAsia="en-US" w:bidi="ar-SA"/>
      </w:rPr>
    </w:lvl>
    <w:lvl w:ilvl="7" w:tplc="FFFFFFFF">
      <w:numFmt w:val="bullet"/>
      <w:lvlText w:val="•"/>
      <w:lvlJc w:val="left"/>
      <w:pPr>
        <w:ind w:left="1730" w:hanging="140"/>
      </w:pPr>
      <w:rPr>
        <w:rFonts w:hint="default"/>
        <w:lang w:val="ru-RU" w:eastAsia="en-US" w:bidi="ar-SA"/>
      </w:rPr>
    </w:lvl>
    <w:lvl w:ilvl="8" w:tplc="FFFFFFFF">
      <w:numFmt w:val="bullet"/>
      <w:lvlText w:val="•"/>
      <w:lvlJc w:val="left"/>
      <w:pPr>
        <w:ind w:left="1963" w:hanging="140"/>
      </w:pPr>
      <w:rPr>
        <w:rFonts w:hint="default"/>
        <w:lang w:val="ru-RU" w:eastAsia="en-US" w:bidi="ar-SA"/>
      </w:rPr>
    </w:lvl>
  </w:abstractNum>
  <w:abstractNum w:abstractNumId="16" w15:restartNumberingAfterBreak="0">
    <w:nsid w:val="1E461092"/>
    <w:multiLevelType w:val="hybridMultilevel"/>
    <w:tmpl w:val="AA5E77E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E03B42"/>
    <w:multiLevelType w:val="hybridMultilevel"/>
    <w:tmpl w:val="2FB0BE52"/>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F2F0D3D"/>
    <w:multiLevelType w:val="hybridMultilevel"/>
    <w:tmpl w:val="15AE3CA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5B79D5"/>
    <w:multiLevelType w:val="hybridMultilevel"/>
    <w:tmpl w:val="590EFBA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1311F47"/>
    <w:multiLevelType w:val="hybridMultilevel"/>
    <w:tmpl w:val="56CA0A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2AD0B05"/>
    <w:multiLevelType w:val="hybridMultilevel"/>
    <w:tmpl w:val="C40C91FE"/>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D0334A"/>
    <w:multiLevelType w:val="hybridMultilevel"/>
    <w:tmpl w:val="955436F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3162CDB"/>
    <w:multiLevelType w:val="hybridMultilevel"/>
    <w:tmpl w:val="2BB2B9A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3AC301F"/>
    <w:multiLevelType w:val="hybridMultilevel"/>
    <w:tmpl w:val="C4965BD6"/>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49B14B0"/>
    <w:multiLevelType w:val="hybridMultilevel"/>
    <w:tmpl w:val="C9CC1D28"/>
    <w:lvl w:ilvl="0" w:tplc="0419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25625D90"/>
    <w:multiLevelType w:val="hybridMultilevel"/>
    <w:tmpl w:val="5FF46FB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664106C"/>
    <w:multiLevelType w:val="hybridMultilevel"/>
    <w:tmpl w:val="F21010B0"/>
    <w:lvl w:ilvl="0" w:tplc="81AC0A6E">
      <w:start w:val="1"/>
      <w:numFmt w:val="bullet"/>
      <w:pStyle w:val="a"/>
      <w:lvlText w:val="–"/>
      <w:lvlJc w:val="left"/>
      <w:pPr>
        <w:ind w:left="927" w:hanging="360"/>
      </w:pPr>
      <w:rPr>
        <w:rFonts w:ascii="Times New Roman" w:hAnsi="Times New Roman" w:cs="Times New Roman"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hint="default"/>
      </w:rPr>
    </w:lvl>
  </w:abstractNum>
  <w:abstractNum w:abstractNumId="28" w15:restartNumberingAfterBreak="0">
    <w:nsid w:val="26A25A6F"/>
    <w:multiLevelType w:val="hybridMultilevel"/>
    <w:tmpl w:val="234EEEA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8F15193"/>
    <w:multiLevelType w:val="hybridMultilevel"/>
    <w:tmpl w:val="08F60EB4"/>
    <w:lvl w:ilvl="0" w:tplc="4C4EB6E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9A26E2E"/>
    <w:multiLevelType w:val="hybridMultilevel"/>
    <w:tmpl w:val="70F01EC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A292B41"/>
    <w:multiLevelType w:val="hybridMultilevel"/>
    <w:tmpl w:val="2492490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936B85"/>
    <w:multiLevelType w:val="hybridMultilevel"/>
    <w:tmpl w:val="53148A3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FEF189D"/>
    <w:multiLevelType w:val="hybridMultilevel"/>
    <w:tmpl w:val="C546A5F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17F20A4"/>
    <w:multiLevelType w:val="hybridMultilevel"/>
    <w:tmpl w:val="B9A21034"/>
    <w:lvl w:ilvl="0" w:tplc="0E923284">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7A46679C">
      <w:numFmt w:val="bullet"/>
      <w:lvlText w:val="•"/>
      <w:lvlJc w:val="left"/>
      <w:pPr>
        <w:ind w:left="273" w:hanging="140"/>
      </w:pPr>
      <w:rPr>
        <w:rFonts w:hint="default"/>
        <w:lang w:val="ru-RU" w:eastAsia="en-US" w:bidi="ar-SA"/>
      </w:rPr>
    </w:lvl>
    <w:lvl w:ilvl="2" w:tplc="34286BCE">
      <w:numFmt w:val="bullet"/>
      <w:lvlText w:val="•"/>
      <w:lvlJc w:val="left"/>
      <w:pPr>
        <w:ind w:left="446" w:hanging="140"/>
      </w:pPr>
      <w:rPr>
        <w:rFonts w:hint="default"/>
        <w:lang w:val="ru-RU" w:eastAsia="en-US" w:bidi="ar-SA"/>
      </w:rPr>
    </w:lvl>
    <w:lvl w:ilvl="3" w:tplc="4DECE478">
      <w:numFmt w:val="bullet"/>
      <w:lvlText w:val="•"/>
      <w:lvlJc w:val="left"/>
      <w:pPr>
        <w:ind w:left="619" w:hanging="140"/>
      </w:pPr>
      <w:rPr>
        <w:rFonts w:hint="default"/>
        <w:lang w:val="ru-RU" w:eastAsia="en-US" w:bidi="ar-SA"/>
      </w:rPr>
    </w:lvl>
    <w:lvl w:ilvl="4" w:tplc="8C20453C">
      <w:numFmt w:val="bullet"/>
      <w:lvlText w:val="•"/>
      <w:lvlJc w:val="left"/>
      <w:pPr>
        <w:ind w:left="793" w:hanging="140"/>
      </w:pPr>
      <w:rPr>
        <w:rFonts w:hint="default"/>
        <w:lang w:val="ru-RU" w:eastAsia="en-US" w:bidi="ar-SA"/>
      </w:rPr>
    </w:lvl>
    <w:lvl w:ilvl="5" w:tplc="8E62DB6C">
      <w:numFmt w:val="bullet"/>
      <w:lvlText w:val="•"/>
      <w:lvlJc w:val="left"/>
      <w:pPr>
        <w:ind w:left="966" w:hanging="140"/>
      </w:pPr>
      <w:rPr>
        <w:rFonts w:hint="default"/>
        <w:lang w:val="ru-RU" w:eastAsia="en-US" w:bidi="ar-SA"/>
      </w:rPr>
    </w:lvl>
    <w:lvl w:ilvl="6" w:tplc="5DA29A4C">
      <w:numFmt w:val="bullet"/>
      <w:lvlText w:val="•"/>
      <w:lvlJc w:val="left"/>
      <w:pPr>
        <w:ind w:left="1139" w:hanging="140"/>
      </w:pPr>
      <w:rPr>
        <w:rFonts w:hint="default"/>
        <w:lang w:val="ru-RU" w:eastAsia="en-US" w:bidi="ar-SA"/>
      </w:rPr>
    </w:lvl>
    <w:lvl w:ilvl="7" w:tplc="E20ECED4">
      <w:numFmt w:val="bullet"/>
      <w:lvlText w:val="•"/>
      <w:lvlJc w:val="left"/>
      <w:pPr>
        <w:ind w:left="1313" w:hanging="140"/>
      </w:pPr>
      <w:rPr>
        <w:rFonts w:hint="default"/>
        <w:lang w:val="ru-RU" w:eastAsia="en-US" w:bidi="ar-SA"/>
      </w:rPr>
    </w:lvl>
    <w:lvl w:ilvl="8" w:tplc="57746480">
      <w:numFmt w:val="bullet"/>
      <w:lvlText w:val="•"/>
      <w:lvlJc w:val="left"/>
      <w:pPr>
        <w:ind w:left="1486" w:hanging="140"/>
      </w:pPr>
      <w:rPr>
        <w:rFonts w:hint="default"/>
        <w:lang w:val="ru-RU" w:eastAsia="en-US" w:bidi="ar-SA"/>
      </w:rPr>
    </w:lvl>
  </w:abstractNum>
  <w:abstractNum w:abstractNumId="35" w15:restartNumberingAfterBreak="0">
    <w:nsid w:val="31A714B5"/>
    <w:multiLevelType w:val="hybridMultilevel"/>
    <w:tmpl w:val="46C69608"/>
    <w:lvl w:ilvl="0" w:tplc="31308340">
      <w:numFmt w:val="bullet"/>
      <w:lvlText w:val=""/>
      <w:lvlJc w:val="left"/>
      <w:pPr>
        <w:ind w:left="393" w:hanging="284"/>
      </w:pPr>
      <w:rPr>
        <w:rFonts w:ascii="Symbol" w:eastAsia="Symbol" w:hAnsi="Symbol" w:cs="Symbol" w:hint="default"/>
        <w:w w:val="100"/>
        <w:sz w:val="24"/>
        <w:szCs w:val="24"/>
        <w:lang w:val="ru-RU" w:eastAsia="en-US" w:bidi="ar-SA"/>
      </w:rPr>
    </w:lvl>
    <w:lvl w:ilvl="1" w:tplc="BBEE1B80">
      <w:numFmt w:val="bullet"/>
      <w:lvlText w:val="•"/>
      <w:lvlJc w:val="left"/>
      <w:pPr>
        <w:ind w:left="749" w:hanging="284"/>
      </w:pPr>
      <w:rPr>
        <w:rFonts w:hint="default"/>
        <w:lang w:val="ru-RU" w:eastAsia="en-US" w:bidi="ar-SA"/>
      </w:rPr>
    </w:lvl>
    <w:lvl w:ilvl="2" w:tplc="76808A34">
      <w:numFmt w:val="bullet"/>
      <w:lvlText w:val="•"/>
      <w:lvlJc w:val="left"/>
      <w:pPr>
        <w:ind w:left="1099" w:hanging="284"/>
      </w:pPr>
      <w:rPr>
        <w:rFonts w:hint="default"/>
        <w:lang w:val="ru-RU" w:eastAsia="en-US" w:bidi="ar-SA"/>
      </w:rPr>
    </w:lvl>
    <w:lvl w:ilvl="3" w:tplc="90A2FEC2">
      <w:numFmt w:val="bullet"/>
      <w:lvlText w:val="•"/>
      <w:lvlJc w:val="left"/>
      <w:pPr>
        <w:ind w:left="1449" w:hanging="284"/>
      </w:pPr>
      <w:rPr>
        <w:rFonts w:hint="default"/>
        <w:lang w:val="ru-RU" w:eastAsia="en-US" w:bidi="ar-SA"/>
      </w:rPr>
    </w:lvl>
    <w:lvl w:ilvl="4" w:tplc="14C4F5FE">
      <w:numFmt w:val="bullet"/>
      <w:lvlText w:val="•"/>
      <w:lvlJc w:val="left"/>
      <w:pPr>
        <w:ind w:left="1799" w:hanging="284"/>
      </w:pPr>
      <w:rPr>
        <w:rFonts w:hint="default"/>
        <w:lang w:val="ru-RU" w:eastAsia="en-US" w:bidi="ar-SA"/>
      </w:rPr>
    </w:lvl>
    <w:lvl w:ilvl="5" w:tplc="D8E437A4">
      <w:numFmt w:val="bullet"/>
      <w:lvlText w:val="•"/>
      <w:lvlJc w:val="left"/>
      <w:pPr>
        <w:ind w:left="2149" w:hanging="284"/>
      </w:pPr>
      <w:rPr>
        <w:rFonts w:hint="default"/>
        <w:lang w:val="ru-RU" w:eastAsia="en-US" w:bidi="ar-SA"/>
      </w:rPr>
    </w:lvl>
    <w:lvl w:ilvl="6" w:tplc="E89E7D14">
      <w:numFmt w:val="bullet"/>
      <w:lvlText w:val="•"/>
      <w:lvlJc w:val="left"/>
      <w:pPr>
        <w:ind w:left="2499" w:hanging="284"/>
      </w:pPr>
      <w:rPr>
        <w:rFonts w:hint="default"/>
        <w:lang w:val="ru-RU" w:eastAsia="en-US" w:bidi="ar-SA"/>
      </w:rPr>
    </w:lvl>
    <w:lvl w:ilvl="7" w:tplc="FA5C3732">
      <w:numFmt w:val="bullet"/>
      <w:lvlText w:val="•"/>
      <w:lvlJc w:val="left"/>
      <w:pPr>
        <w:ind w:left="2849" w:hanging="284"/>
      </w:pPr>
      <w:rPr>
        <w:rFonts w:hint="default"/>
        <w:lang w:val="ru-RU" w:eastAsia="en-US" w:bidi="ar-SA"/>
      </w:rPr>
    </w:lvl>
    <w:lvl w:ilvl="8" w:tplc="D4263CD8">
      <w:numFmt w:val="bullet"/>
      <w:lvlText w:val="•"/>
      <w:lvlJc w:val="left"/>
      <w:pPr>
        <w:ind w:left="3199" w:hanging="284"/>
      </w:pPr>
      <w:rPr>
        <w:rFonts w:hint="default"/>
        <w:lang w:val="ru-RU" w:eastAsia="en-US" w:bidi="ar-SA"/>
      </w:rPr>
    </w:lvl>
  </w:abstractNum>
  <w:abstractNum w:abstractNumId="36" w15:restartNumberingAfterBreak="0">
    <w:nsid w:val="323021AA"/>
    <w:multiLevelType w:val="hybridMultilevel"/>
    <w:tmpl w:val="40902050"/>
    <w:lvl w:ilvl="0" w:tplc="07862034">
      <w:numFmt w:val="bullet"/>
      <w:lvlText w:val=""/>
      <w:lvlJc w:val="left"/>
      <w:pPr>
        <w:ind w:left="112" w:hanging="284"/>
      </w:pPr>
      <w:rPr>
        <w:rFonts w:ascii="Symbol" w:eastAsia="Symbol" w:hAnsi="Symbol" w:cs="Symbol" w:hint="default"/>
        <w:w w:val="100"/>
        <w:sz w:val="22"/>
        <w:szCs w:val="22"/>
        <w:lang w:val="ru-RU" w:eastAsia="en-US" w:bidi="ar-SA"/>
      </w:rPr>
    </w:lvl>
    <w:lvl w:ilvl="1" w:tplc="C2FA881C">
      <w:numFmt w:val="bullet"/>
      <w:lvlText w:val="•"/>
      <w:lvlJc w:val="left"/>
      <w:pPr>
        <w:ind w:left="627" w:hanging="284"/>
      </w:pPr>
      <w:rPr>
        <w:rFonts w:hint="default"/>
        <w:lang w:val="ru-RU" w:eastAsia="en-US" w:bidi="ar-SA"/>
      </w:rPr>
    </w:lvl>
    <w:lvl w:ilvl="2" w:tplc="2E028EF0">
      <w:numFmt w:val="bullet"/>
      <w:lvlText w:val="•"/>
      <w:lvlJc w:val="left"/>
      <w:pPr>
        <w:ind w:left="1135" w:hanging="284"/>
      </w:pPr>
      <w:rPr>
        <w:rFonts w:hint="default"/>
        <w:lang w:val="ru-RU" w:eastAsia="en-US" w:bidi="ar-SA"/>
      </w:rPr>
    </w:lvl>
    <w:lvl w:ilvl="3" w:tplc="015A135A">
      <w:numFmt w:val="bullet"/>
      <w:lvlText w:val="•"/>
      <w:lvlJc w:val="left"/>
      <w:pPr>
        <w:ind w:left="1643" w:hanging="284"/>
      </w:pPr>
      <w:rPr>
        <w:rFonts w:hint="default"/>
        <w:lang w:val="ru-RU" w:eastAsia="en-US" w:bidi="ar-SA"/>
      </w:rPr>
    </w:lvl>
    <w:lvl w:ilvl="4" w:tplc="C7E67EBE">
      <w:numFmt w:val="bullet"/>
      <w:lvlText w:val="•"/>
      <w:lvlJc w:val="left"/>
      <w:pPr>
        <w:ind w:left="2151" w:hanging="284"/>
      </w:pPr>
      <w:rPr>
        <w:rFonts w:hint="default"/>
        <w:lang w:val="ru-RU" w:eastAsia="en-US" w:bidi="ar-SA"/>
      </w:rPr>
    </w:lvl>
    <w:lvl w:ilvl="5" w:tplc="A860DBA8">
      <w:numFmt w:val="bullet"/>
      <w:lvlText w:val="•"/>
      <w:lvlJc w:val="left"/>
      <w:pPr>
        <w:ind w:left="2659" w:hanging="284"/>
      </w:pPr>
      <w:rPr>
        <w:rFonts w:hint="default"/>
        <w:lang w:val="ru-RU" w:eastAsia="en-US" w:bidi="ar-SA"/>
      </w:rPr>
    </w:lvl>
    <w:lvl w:ilvl="6" w:tplc="4978128C">
      <w:numFmt w:val="bullet"/>
      <w:lvlText w:val="•"/>
      <w:lvlJc w:val="left"/>
      <w:pPr>
        <w:ind w:left="3167" w:hanging="284"/>
      </w:pPr>
      <w:rPr>
        <w:rFonts w:hint="default"/>
        <w:lang w:val="ru-RU" w:eastAsia="en-US" w:bidi="ar-SA"/>
      </w:rPr>
    </w:lvl>
    <w:lvl w:ilvl="7" w:tplc="F61080A6">
      <w:numFmt w:val="bullet"/>
      <w:lvlText w:val="•"/>
      <w:lvlJc w:val="left"/>
      <w:pPr>
        <w:ind w:left="3675" w:hanging="284"/>
      </w:pPr>
      <w:rPr>
        <w:rFonts w:hint="default"/>
        <w:lang w:val="ru-RU" w:eastAsia="en-US" w:bidi="ar-SA"/>
      </w:rPr>
    </w:lvl>
    <w:lvl w:ilvl="8" w:tplc="E722889C">
      <w:numFmt w:val="bullet"/>
      <w:lvlText w:val="•"/>
      <w:lvlJc w:val="left"/>
      <w:pPr>
        <w:ind w:left="4183" w:hanging="284"/>
      </w:pPr>
      <w:rPr>
        <w:rFonts w:hint="default"/>
        <w:lang w:val="ru-RU" w:eastAsia="en-US" w:bidi="ar-SA"/>
      </w:rPr>
    </w:lvl>
  </w:abstractNum>
  <w:abstractNum w:abstractNumId="37" w15:restartNumberingAfterBreak="0">
    <w:nsid w:val="32546E5F"/>
    <w:multiLevelType w:val="multilevel"/>
    <w:tmpl w:val="0F20C1F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33E93679"/>
    <w:multiLevelType w:val="hybridMultilevel"/>
    <w:tmpl w:val="1CE2858A"/>
    <w:lvl w:ilvl="0" w:tplc="39F62630">
      <w:start w:val="1"/>
      <w:numFmt w:val="bullet"/>
      <w:lvlText w:val=""/>
      <w:lvlJc w:val="left"/>
      <w:pPr>
        <w:ind w:left="832" w:hanging="360"/>
      </w:pPr>
      <w:rPr>
        <w:rFonts w:ascii="Symbol" w:hAnsi="Symbol" w:hint="default"/>
      </w:rPr>
    </w:lvl>
    <w:lvl w:ilvl="1" w:tplc="04190003" w:tentative="1">
      <w:start w:val="1"/>
      <w:numFmt w:val="bullet"/>
      <w:lvlText w:val="o"/>
      <w:lvlJc w:val="left"/>
      <w:pPr>
        <w:ind w:left="1552" w:hanging="360"/>
      </w:pPr>
      <w:rPr>
        <w:rFonts w:ascii="Courier New" w:hAnsi="Courier New" w:cs="Courier New" w:hint="default"/>
      </w:rPr>
    </w:lvl>
    <w:lvl w:ilvl="2" w:tplc="04190005" w:tentative="1">
      <w:start w:val="1"/>
      <w:numFmt w:val="bullet"/>
      <w:lvlText w:val=""/>
      <w:lvlJc w:val="left"/>
      <w:pPr>
        <w:ind w:left="2272" w:hanging="360"/>
      </w:pPr>
      <w:rPr>
        <w:rFonts w:ascii="Wingdings" w:hAnsi="Wingdings" w:hint="default"/>
      </w:rPr>
    </w:lvl>
    <w:lvl w:ilvl="3" w:tplc="04190001" w:tentative="1">
      <w:start w:val="1"/>
      <w:numFmt w:val="bullet"/>
      <w:lvlText w:val=""/>
      <w:lvlJc w:val="left"/>
      <w:pPr>
        <w:ind w:left="2992" w:hanging="360"/>
      </w:pPr>
      <w:rPr>
        <w:rFonts w:ascii="Symbol" w:hAnsi="Symbol" w:hint="default"/>
      </w:rPr>
    </w:lvl>
    <w:lvl w:ilvl="4" w:tplc="04190003" w:tentative="1">
      <w:start w:val="1"/>
      <w:numFmt w:val="bullet"/>
      <w:lvlText w:val="o"/>
      <w:lvlJc w:val="left"/>
      <w:pPr>
        <w:ind w:left="3712" w:hanging="360"/>
      </w:pPr>
      <w:rPr>
        <w:rFonts w:ascii="Courier New" w:hAnsi="Courier New" w:cs="Courier New" w:hint="default"/>
      </w:rPr>
    </w:lvl>
    <w:lvl w:ilvl="5" w:tplc="04190005" w:tentative="1">
      <w:start w:val="1"/>
      <w:numFmt w:val="bullet"/>
      <w:lvlText w:val=""/>
      <w:lvlJc w:val="left"/>
      <w:pPr>
        <w:ind w:left="4432" w:hanging="360"/>
      </w:pPr>
      <w:rPr>
        <w:rFonts w:ascii="Wingdings" w:hAnsi="Wingdings" w:hint="default"/>
      </w:rPr>
    </w:lvl>
    <w:lvl w:ilvl="6" w:tplc="04190001" w:tentative="1">
      <w:start w:val="1"/>
      <w:numFmt w:val="bullet"/>
      <w:lvlText w:val=""/>
      <w:lvlJc w:val="left"/>
      <w:pPr>
        <w:ind w:left="5152" w:hanging="360"/>
      </w:pPr>
      <w:rPr>
        <w:rFonts w:ascii="Symbol" w:hAnsi="Symbol" w:hint="default"/>
      </w:rPr>
    </w:lvl>
    <w:lvl w:ilvl="7" w:tplc="04190003" w:tentative="1">
      <w:start w:val="1"/>
      <w:numFmt w:val="bullet"/>
      <w:lvlText w:val="o"/>
      <w:lvlJc w:val="left"/>
      <w:pPr>
        <w:ind w:left="5872" w:hanging="360"/>
      </w:pPr>
      <w:rPr>
        <w:rFonts w:ascii="Courier New" w:hAnsi="Courier New" w:cs="Courier New" w:hint="default"/>
      </w:rPr>
    </w:lvl>
    <w:lvl w:ilvl="8" w:tplc="04190005" w:tentative="1">
      <w:start w:val="1"/>
      <w:numFmt w:val="bullet"/>
      <w:lvlText w:val=""/>
      <w:lvlJc w:val="left"/>
      <w:pPr>
        <w:ind w:left="6592" w:hanging="360"/>
      </w:pPr>
      <w:rPr>
        <w:rFonts w:ascii="Wingdings" w:hAnsi="Wingdings" w:hint="default"/>
      </w:rPr>
    </w:lvl>
  </w:abstractNum>
  <w:abstractNum w:abstractNumId="39" w15:restartNumberingAfterBreak="0">
    <w:nsid w:val="342D581E"/>
    <w:multiLevelType w:val="hybridMultilevel"/>
    <w:tmpl w:val="78D4EAE6"/>
    <w:lvl w:ilvl="0" w:tplc="0D1AE5FC">
      <w:numFmt w:val="bullet"/>
      <w:lvlText w:val=""/>
      <w:lvlJc w:val="left"/>
      <w:pPr>
        <w:ind w:left="393" w:hanging="284"/>
      </w:pPr>
      <w:rPr>
        <w:rFonts w:ascii="Symbol" w:eastAsia="Symbol" w:hAnsi="Symbol" w:cs="Symbol" w:hint="default"/>
        <w:w w:val="100"/>
        <w:sz w:val="24"/>
        <w:szCs w:val="24"/>
        <w:lang w:val="ru-RU" w:eastAsia="en-US" w:bidi="ar-SA"/>
      </w:rPr>
    </w:lvl>
    <w:lvl w:ilvl="1" w:tplc="87E6F95E">
      <w:numFmt w:val="bullet"/>
      <w:lvlText w:val="•"/>
      <w:lvlJc w:val="left"/>
      <w:pPr>
        <w:ind w:left="749" w:hanging="284"/>
      </w:pPr>
      <w:rPr>
        <w:rFonts w:hint="default"/>
        <w:lang w:val="ru-RU" w:eastAsia="en-US" w:bidi="ar-SA"/>
      </w:rPr>
    </w:lvl>
    <w:lvl w:ilvl="2" w:tplc="11F4371C">
      <w:numFmt w:val="bullet"/>
      <w:lvlText w:val="•"/>
      <w:lvlJc w:val="left"/>
      <w:pPr>
        <w:ind w:left="1099" w:hanging="284"/>
      </w:pPr>
      <w:rPr>
        <w:rFonts w:hint="default"/>
        <w:lang w:val="ru-RU" w:eastAsia="en-US" w:bidi="ar-SA"/>
      </w:rPr>
    </w:lvl>
    <w:lvl w:ilvl="3" w:tplc="9842BE7E">
      <w:numFmt w:val="bullet"/>
      <w:lvlText w:val="•"/>
      <w:lvlJc w:val="left"/>
      <w:pPr>
        <w:ind w:left="1449" w:hanging="284"/>
      </w:pPr>
      <w:rPr>
        <w:rFonts w:hint="default"/>
        <w:lang w:val="ru-RU" w:eastAsia="en-US" w:bidi="ar-SA"/>
      </w:rPr>
    </w:lvl>
    <w:lvl w:ilvl="4" w:tplc="8558E8CC">
      <w:numFmt w:val="bullet"/>
      <w:lvlText w:val="•"/>
      <w:lvlJc w:val="left"/>
      <w:pPr>
        <w:ind w:left="1799" w:hanging="284"/>
      </w:pPr>
      <w:rPr>
        <w:rFonts w:hint="default"/>
        <w:lang w:val="ru-RU" w:eastAsia="en-US" w:bidi="ar-SA"/>
      </w:rPr>
    </w:lvl>
    <w:lvl w:ilvl="5" w:tplc="5FC8E0C0">
      <w:numFmt w:val="bullet"/>
      <w:lvlText w:val="•"/>
      <w:lvlJc w:val="left"/>
      <w:pPr>
        <w:ind w:left="2149" w:hanging="284"/>
      </w:pPr>
      <w:rPr>
        <w:rFonts w:hint="default"/>
        <w:lang w:val="ru-RU" w:eastAsia="en-US" w:bidi="ar-SA"/>
      </w:rPr>
    </w:lvl>
    <w:lvl w:ilvl="6" w:tplc="DBD64016">
      <w:numFmt w:val="bullet"/>
      <w:lvlText w:val="•"/>
      <w:lvlJc w:val="left"/>
      <w:pPr>
        <w:ind w:left="2499" w:hanging="284"/>
      </w:pPr>
      <w:rPr>
        <w:rFonts w:hint="default"/>
        <w:lang w:val="ru-RU" w:eastAsia="en-US" w:bidi="ar-SA"/>
      </w:rPr>
    </w:lvl>
    <w:lvl w:ilvl="7" w:tplc="17A228F6">
      <w:numFmt w:val="bullet"/>
      <w:lvlText w:val="•"/>
      <w:lvlJc w:val="left"/>
      <w:pPr>
        <w:ind w:left="2849" w:hanging="284"/>
      </w:pPr>
      <w:rPr>
        <w:rFonts w:hint="default"/>
        <w:lang w:val="ru-RU" w:eastAsia="en-US" w:bidi="ar-SA"/>
      </w:rPr>
    </w:lvl>
    <w:lvl w:ilvl="8" w:tplc="CADCE296">
      <w:numFmt w:val="bullet"/>
      <w:lvlText w:val="•"/>
      <w:lvlJc w:val="left"/>
      <w:pPr>
        <w:ind w:left="3199" w:hanging="284"/>
      </w:pPr>
      <w:rPr>
        <w:rFonts w:hint="default"/>
        <w:lang w:val="ru-RU" w:eastAsia="en-US" w:bidi="ar-SA"/>
      </w:rPr>
    </w:lvl>
  </w:abstractNum>
  <w:abstractNum w:abstractNumId="40" w15:restartNumberingAfterBreak="0">
    <w:nsid w:val="352C04B0"/>
    <w:multiLevelType w:val="hybridMultilevel"/>
    <w:tmpl w:val="F920DD1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64F29A6"/>
    <w:multiLevelType w:val="hybridMultilevel"/>
    <w:tmpl w:val="013CB272"/>
    <w:lvl w:ilvl="0" w:tplc="713EC982">
      <w:numFmt w:val="bullet"/>
      <w:lvlText w:val=""/>
      <w:lvlJc w:val="left"/>
      <w:pPr>
        <w:ind w:left="395" w:hanging="284"/>
      </w:pPr>
      <w:rPr>
        <w:rFonts w:ascii="Symbol" w:eastAsia="Symbol" w:hAnsi="Symbol" w:cs="Symbol" w:hint="default"/>
        <w:w w:val="100"/>
        <w:sz w:val="22"/>
        <w:szCs w:val="22"/>
        <w:lang w:val="ru-RU" w:eastAsia="en-US" w:bidi="ar-SA"/>
      </w:rPr>
    </w:lvl>
    <w:lvl w:ilvl="1" w:tplc="14207F2A">
      <w:numFmt w:val="bullet"/>
      <w:lvlText w:val="•"/>
      <w:lvlJc w:val="left"/>
      <w:pPr>
        <w:ind w:left="879" w:hanging="284"/>
      </w:pPr>
      <w:rPr>
        <w:rFonts w:hint="default"/>
        <w:lang w:val="ru-RU" w:eastAsia="en-US" w:bidi="ar-SA"/>
      </w:rPr>
    </w:lvl>
    <w:lvl w:ilvl="2" w:tplc="D5E8E024">
      <w:numFmt w:val="bullet"/>
      <w:lvlText w:val="•"/>
      <w:lvlJc w:val="left"/>
      <w:pPr>
        <w:ind w:left="1359" w:hanging="284"/>
      </w:pPr>
      <w:rPr>
        <w:rFonts w:hint="default"/>
        <w:lang w:val="ru-RU" w:eastAsia="en-US" w:bidi="ar-SA"/>
      </w:rPr>
    </w:lvl>
    <w:lvl w:ilvl="3" w:tplc="8096924C">
      <w:numFmt w:val="bullet"/>
      <w:lvlText w:val="•"/>
      <w:lvlJc w:val="left"/>
      <w:pPr>
        <w:ind w:left="1839" w:hanging="284"/>
      </w:pPr>
      <w:rPr>
        <w:rFonts w:hint="default"/>
        <w:lang w:val="ru-RU" w:eastAsia="en-US" w:bidi="ar-SA"/>
      </w:rPr>
    </w:lvl>
    <w:lvl w:ilvl="4" w:tplc="08EA5870">
      <w:numFmt w:val="bullet"/>
      <w:lvlText w:val="•"/>
      <w:lvlJc w:val="left"/>
      <w:pPr>
        <w:ind w:left="2319" w:hanging="284"/>
      </w:pPr>
      <w:rPr>
        <w:rFonts w:hint="default"/>
        <w:lang w:val="ru-RU" w:eastAsia="en-US" w:bidi="ar-SA"/>
      </w:rPr>
    </w:lvl>
    <w:lvl w:ilvl="5" w:tplc="57D0560A">
      <w:numFmt w:val="bullet"/>
      <w:lvlText w:val="•"/>
      <w:lvlJc w:val="left"/>
      <w:pPr>
        <w:ind w:left="2799" w:hanging="284"/>
      </w:pPr>
      <w:rPr>
        <w:rFonts w:hint="default"/>
        <w:lang w:val="ru-RU" w:eastAsia="en-US" w:bidi="ar-SA"/>
      </w:rPr>
    </w:lvl>
    <w:lvl w:ilvl="6" w:tplc="0DEECA70">
      <w:numFmt w:val="bullet"/>
      <w:lvlText w:val="•"/>
      <w:lvlJc w:val="left"/>
      <w:pPr>
        <w:ind w:left="3279" w:hanging="284"/>
      </w:pPr>
      <w:rPr>
        <w:rFonts w:hint="default"/>
        <w:lang w:val="ru-RU" w:eastAsia="en-US" w:bidi="ar-SA"/>
      </w:rPr>
    </w:lvl>
    <w:lvl w:ilvl="7" w:tplc="A3FECBF4">
      <w:numFmt w:val="bullet"/>
      <w:lvlText w:val="•"/>
      <w:lvlJc w:val="left"/>
      <w:pPr>
        <w:ind w:left="3759" w:hanging="284"/>
      </w:pPr>
      <w:rPr>
        <w:rFonts w:hint="default"/>
        <w:lang w:val="ru-RU" w:eastAsia="en-US" w:bidi="ar-SA"/>
      </w:rPr>
    </w:lvl>
    <w:lvl w:ilvl="8" w:tplc="E272AFA8">
      <w:numFmt w:val="bullet"/>
      <w:lvlText w:val="•"/>
      <w:lvlJc w:val="left"/>
      <w:pPr>
        <w:ind w:left="4239" w:hanging="284"/>
      </w:pPr>
      <w:rPr>
        <w:rFonts w:hint="default"/>
        <w:lang w:val="ru-RU" w:eastAsia="en-US" w:bidi="ar-SA"/>
      </w:rPr>
    </w:lvl>
  </w:abstractNum>
  <w:abstractNum w:abstractNumId="42" w15:restartNumberingAfterBreak="0">
    <w:nsid w:val="374D44EE"/>
    <w:multiLevelType w:val="hybridMultilevel"/>
    <w:tmpl w:val="1DEC654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9663D02"/>
    <w:multiLevelType w:val="hybridMultilevel"/>
    <w:tmpl w:val="64D47D42"/>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9867A79"/>
    <w:multiLevelType w:val="hybridMultilevel"/>
    <w:tmpl w:val="8ECA62E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C9F690D"/>
    <w:multiLevelType w:val="hybridMultilevel"/>
    <w:tmpl w:val="F0CC7E5C"/>
    <w:lvl w:ilvl="0" w:tplc="351CDC0E">
      <w:numFmt w:val="bullet"/>
      <w:lvlText w:val=""/>
      <w:lvlJc w:val="left"/>
      <w:pPr>
        <w:ind w:left="393" w:hanging="284"/>
      </w:pPr>
      <w:rPr>
        <w:rFonts w:ascii="Symbol" w:eastAsia="Symbol" w:hAnsi="Symbol" w:cs="Symbol" w:hint="default"/>
        <w:w w:val="100"/>
        <w:sz w:val="24"/>
        <w:szCs w:val="24"/>
        <w:lang w:val="ru-RU" w:eastAsia="en-US" w:bidi="ar-SA"/>
      </w:rPr>
    </w:lvl>
    <w:lvl w:ilvl="1" w:tplc="C786D7DA">
      <w:numFmt w:val="bullet"/>
      <w:lvlText w:val="•"/>
      <w:lvlJc w:val="left"/>
      <w:pPr>
        <w:ind w:left="749" w:hanging="284"/>
      </w:pPr>
      <w:rPr>
        <w:rFonts w:hint="default"/>
        <w:lang w:val="ru-RU" w:eastAsia="en-US" w:bidi="ar-SA"/>
      </w:rPr>
    </w:lvl>
    <w:lvl w:ilvl="2" w:tplc="74F69026">
      <w:numFmt w:val="bullet"/>
      <w:lvlText w:val="•"/>
      <w:lvlJc w:val="left"/>
      <w:pPr>
        <w:ind w:left="1099" w:hanging="284"/>
      </w:pPr>
      <w:rPr>
        <w:rFonts w:hint="default"/>
        <w:lang w:val="ru-RU" w:eastAsia="en-US" w:bidi="ar-SA"/>
      </w:rPr>
    </w:lvl>
    <w:lvl w:ilvl="3" w:tplc="976EFB9C">
      <w:numFmt w:val="bullet"/>
      <w:lvlText w:val="•"/>
      <w:lvlJc w:val="left"/>
      <w:pPr>
        <w:ind w:left="1449" w:hanging="284"/>
      </w:pPr>
      <w:rPr>
        <w:rFonts w:hint="default"/>
        <w:lang w:val="ru-RU" w:eastAsia="en-US" w:bidi="ar-SA"/>
      </w:rPr>
    </w:lvl>
    <w:lvl w:ilvl="4" w:tplc="4C80605E">
      <w:numFmt w:val="bullet"/>
      <w:lvlText w:val="•"/>
      <w:lvlJc w:val="left"/>
      <w:pPr>
        <w:ind w:left="1799" w:hanging="284"/>
      </w:pPr>
      <w:rPr>
        <w:rFonts w:hint="default"/>
        <w:lang w:val="ru-RU" w:eastAsia="en-US" w:bidi="ar-SA"/>
      </w:rPr>
    </w:lvl>
    <w:lvl w:ilvl="5" w:tplc="692E9F0E">
      <w:numFmt w:val="bullet"/>
      <w:lvlText w:val="•"/>
      <w:lvlJc w:val="left"/>
      <w:pPr>
        <w:ind w:left="2149" w:hanging="284"/>
      </w:pPr>
      <w:rPr>
        <w:rFonts w:hint="default"/>
        <w:lang w:val="ru-RU" w:eastAsia="en-US" w:bidi="ar-SA"/>
      </w:rPr>
    </w:lvl>
    <w:lvl w:ilvl="6" w:tplc="7684155C">
      <w:numFmt w:val="bullet"/>
      <w:lvlText w:val="•"/>
      <w:lvlJc w:val="left"/>
      <w:pPr>
        <w:ind w:left="2499" w:hanging="284"/>
      </w:pPr>
      <w:rPr>
        <w:rFonts w:hint="default"/>
        <w:lang w:val="ru-RU" w:eastAsia="en-US" w:bidi="ar-SA"/>
      </w:rPr>
    </w:lvl>
    <w:lvl w:ilvl="7" w:tplc="D78461F0">
      <w:numFmt w:val="bullet"/>
      <w:lvlText w:val="•"/>
      <w:lvlJc w:val="left"/>
      <w:pPr>
        <w:ind w:left="2849" w:hanging="284"/>
      </w:pPr>
      <w:rPr>
        <w:rFonts w:hint="default"/>
        <w:lang w:val="ru-RU" w:eastAsia="en-US" w:bidi="ar-SA"/>
      </w:rPr>
    </w:lvl>
    <w:lvl w:ilvl="8" w:tplc="BC28F0B8">
      <w:numFmt w:val="bullet"/>
      <w:lvlText w:val="•"/>
      <w:lvlJc w:val="left"/>
      <w:pPr>
        <w:ind w:left="3199" w:hanging="284"/>
      </w:pPr>
      <w:rPr>
        <w:rFonts w:hint="default"/>
        <w:lang w:val="ru-RU" w:eastAsia="en-US" w:bidi="ar-SA"/>
      </w:rPr>
    </w:lvl>
  </w:abstractNum>
  <w:abstractNum w:abstractNumId="46" w15:restartNumberingAfterBreak="0">
    <w:nsid w:val="3CF70E0E"/>
    <w:multiLevelType w:val="hybridMultilevel"/>
    <w:tmpl w:val="AF560D7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E1F6D90"/>
    <w:multiLevelType w:val="hybridMultilevel"/>
    <w:tmpl w:val="D526C74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E341F10"/>
    <w:multiLevelType w:val="hybridMultilevel"/>
    <w:tmpl w:val="B8F65CAA"/>
    <w:lvl w:ilvl="0" w:tplc="BC3244B2">
      <w:start w:val="1"/>
      <w:numFmt w:val="decimal"/>
      <w:lvlText w:val="%1."/>
      <w:lvlJc w:val="left"/>
      <w:pPr>
        <w:tabs>
          <w:tab w:val="num" w:pos="644"/>
        </w:tabs>
        <w:ind w:left="64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EDC4114"/>
    <w:multiLevelType w:val="hybridMultilevel"/>
    <w:tmpl w:val="BE74131A"/>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F8D4C58"/>
    <w:multiLevelType w:val="hybridMultilevel"/>
    <w:tmpl w:val="FE6C00E8"/>
    <w:lvl w:ilvl="0" w:tplc="3B802F60">
      <w:numFmt w:val="bullet"/>
      <w:lvlText w:val=""/>
      <w:lvlJc w:val="left"/>
      <w:pPr>
        <w:ind w:left="395" w:hanging="284"/>
      </w:pPr>
      <w:rPr>
        <w:rFonts w:ascii="Symbol" w:eastAsia="Symbol" w:hAnsi="Symbol" w:cs="Symbol" w:hint="default"/>
        <w:w w:val="100"/>
        <w:sz w:val="22"/>
        <w:szCs w:val="22"/>
        <w:lang w:val="ru-RU" w:eastAsia="en-US" w:bidi="ar-SA"/>
      </w:rPr>
    </w:lvl>
    <w:lvl w:ilvl="1" w:tplc="C8ECA484">
      <w:numFmt w:val="bullet"/>
      <w:lvlText w:val="•"/>
      <w:lvlJc w:val="left"/>
      <w:pPr>
        <w:ind w:left="879" w:hanging="284"/>
      </w:pPr>
      <w:rPr>
        <w:rFonts w:hint="default"/>
        <w:lang w:val="ru-RU" w:eastAsia="en-US" w:bidi="ar-SA"/>
      </w:rPr>
    </w:lvl>
    <w:lvl w:ilvl="2" w:tplc="05BA26DE">
      <w:numFmt w:val="bullet"/>
      <w:lvlText w:val="•"/>
      <w:lvlJc w:val="left"/>
      <w:pPr>
        <w:ind w:left="1359" w:hanging="284"/>
      </w:pPr>
      <w:rPr>
        <w:rFonts w:hint="default"/>
        <w:lang w:val="ru-RU" w:eastAsia="en-US" w:bidi="ar-SA"/>
      </w:rPr>
    </w:lvl>
    <w:lvl w:ilvl="3" w:tplc="922AFB30">
      <w:numFmt w:val="bullet"/>
      <w:lvlText w:val="•"/>
      <w:lvlJc w:val="left"/>
      <w:pPr>
        <w:ind w:left="1839" w:hanging="284"/>
      </w:pPr>
      <w:rPr>
        <w:rFonts w:hint="default"/>
        <w:lang w:val="ru-RU" w:eastAsia="en-US" w:bidi="ar-SA"/>
      </w:rPr>
    </w:lvl>
    <w:lvl w:ilvl="4" w:tplc="13E6A96E">
      <w:numFmt w:val="bullet"/>
      <w:lvlText w:val="•"/>
      <w:lvlJc w:val="left"/>
      <w:pPr>
        <w:ind w:left="2319" w:hanging="284"/>
      </w:pPr>
      <w:rPr>
        <w:rFonts w:hint="default"/>
        <w:lang w:val="ru-RU" w:eastAsia="en-US" w:bidi="ar-SA"/>
      </w:rPr>
    </w:lvl>
    <w:lvl w:ilvl="5" w:tplc="7CB480E6">
      <w:numFmt w:val="bullet"/>
      <w:lvlText w:val="•"/>
      <w:lvlJc w:val="left"/>
      <w:pPr>
        <w:ind w:left="2799" w:hanging="284"/>
      </w:pPr>
      <w:rPr>
        <w:rFonts w:hint="default"/>
        <w:lang w:val="ru-RU" w:eastAsia="en-US" w:bidi="ar-SA"/>
      </w:rPr>
    </w:lvl>
    <w:lvl w:ilvl="6" w:tplc="9EFEFE86">
      <w:numFmt w:val="bullet"/>
      <w:lvlText w:val="•"/>
      <w:lvlJc w:val="left"/>
      <w:pPr>
        <w:ind w:left="3279" w:hanging="284"/>
      </w:pPr>
      <w:rPr>
        <w:rFonts w:hint="default"/>
        <w:lang w:val="ru-RU" w:eastAsia="en-US" w:bidi="ar-SA"/>
      </w:rPr>
    </w:lvl>
    <w:lvl w:ilvl="7" w:tplc="E724EC28">
      <w:numFmt w:val="bullet"/>
      <w:lvlText w:val="•"/>
      <w:lvlJc w:val="left"/>
      <w:pPr>
        <w:ind w:left="3759" w:hanging="284"/>
      </w:pPr>
      <w:rPr>
        <w:rFonts w:hint="default"/>
        <w:lang w:val="ru-RU" w:eastAsia="en-US" w:bidi="ar-SA"/>
      </w:rPr>
    </w:lvl>
    <w:lvl w:ilvl="8" w:tplc="53C2B9B6">
      <w:numFmt w:val="bullet"/>
      <w:lvlText w:val="•"/>
      <w:lvlJc w:val="left"/>
      <w:pPr>
        <w:ind w:left="4239" w:hanging="284"/>
      </w:pPr>
      <w:rPr>
        <w:rFonts w:hint="default"/>
        <w:lang w:val="ru-RU" w:eastAsia="en-US" w:bidi="ar-SA"/>
      </w:rPr>
    </w:lvl>
  </w:abstractNum>
  <w:abstractNum w:abstractNumId="51" w15:restartNumberingAfterBreak="0">
    <w:nsid w:val="43B706C7"/>
    <w:multiLevelType w:val="hybridMultilevel"/>
    <w:tmpl w:val="710E8F30"/>
    <w:lvl w:ilvl="0" w:tplc="39F62630">
      <w:start w:val="1"/>
      <w:numFmt w:val="bullet"/>
      <w:lvlText w:val=""/>
      <w:lvlJc w:val="left"/>
      <w:pPr>
        <w:ind w:left="61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3BD60B5"/>
    <w:multiLevelType w:val="hybridMultilevel"/>
    <w:tmpl w:val="B100E34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3E207F3"/>
    <w:multiLevelType w:val="hybridMultilevel"/>
    <w:tmpl w:val="57F834D8"/>
    <w:lvl w:ilvl="0" w:tplc="39F62630">
      <w:start w:val="1"/>
      <w:numFmt w:val="bullet"/>
      <w:lvlText w:val=""/>
      <w:lvlJc w:val="left"/>
      <w:pPr>
        <w:ind w:left="548" w:hanging="360"/>
      </w:pPr>
      <w:rPr>
        <w:rFonts w:ascii="Symbol" w:hAnsi="Symbol" w:hint="default"/>
      </w:rPr>
    </w:lvl>
    <w:lvl w:ilvl="1" w:tplc="04190003" w:tentative="1">
      <w:start w:val="1"/>
      <w:numFmt w:val="bullet"/>
      <w:lvlText w:val="o"/>
      <w:lvlJc w:val="left"/>
      <w:pPr>
        <w:ind w:left="1268" w:hanging="360"/>
      </w:pPr>
      <w:rPr>
        <w:rFonts w:ascii="Courier New" w:hAnsi="Courier New" w:cs="Courier New" w:hint="default"/>
      </w:rPr>
    </w:lvl>
    <w:lvl w:ilvl="2" w:tplc="04190005" w:tentative="1">
      <w:start w:val="1"/>
      <w:numFmt w:val="bullet"/>
      <w:lvlText w:val=""/>
      <w:lvlJc w:val="left"/>
      <w:pPr>
        <w:ind w:left="1988" w:hanging="360"/>
      </w:pPr>
      <w:rPr>
        <w:rFonts w:ascii="Wingdings" w:hAnsi="Wingdings" w:hint="default"/>
      </w:rPr>
    </w:lvl>
    <w:lvl w:ilvl="3" w:tplc="04190001" w:tentative="1">
      <w:start w:val="1"/>
      <w:numFmt w:val="bullet"/>
      <w:lvlText w:val=""/>
      <w:lvlJc w:val="left"/>
      <w:pPr>
        <w:ind w:left="2708" w:hanging="360"/>
      </w:pPr>
      <w:rPr>
        <w:rFonts w:ascii="Symbol" w:hAnsi="Symbol" w:hint="default"/>
      </w:rPr>
    </w:lvl>
    <w:lvl w:ilvl="4" w:tplc="04190003" w:tentative="1">
      <w:start w:val="1"/>
      <w:numFmt w:val="bullet"/>
      <w:lvlText w:val="o"/>
      <w:lvlJc w:val="left"/>
      <w:pPr>
        <w:ind w:left="3428" w:hanging="360"/>
      </w:pPr>
      <w:rPr>
        <w:rFonts w:ascii="Courier New" w:hAnsi="Courier New" w:cs="Courier New" w:hint="default"/>
      </w:rPr>
    </w:lvl>
    <w:lvl w:ilvl="5" w:tplc="04190005" w:tentative="1">
      <w:start w:val="1"/>
      <w:numFmt w:val="bullet"/>
      <w:lvlText w:val=""/>
      <w:lvlJc w:val="left"/>
      <w:pPr>
        <w:ind w:left="4148" w:hanging="360"/>
      </w:pPr>
      <w:rPr>
        <w:rFonts w:ascii="Wingdings" w:hAnsi="Wingdings" w:hint="default"/>
      </w:rPr>
    </w:lvl>
    <w:lvl w:ilvl="6" w:tplc="04190001" w:tentative="1">
      <w:start w:val="1"/>
      <w:numFmt w:val="bullet"/>
      <w:lvlText w:val=""/>
      <w:lvlJc w:val="left"/>
      <w:pPr>
        <w:ind w:left="4868" w:hanging="360"/>
      </w:pPr>
      <w:rPr>
        <w:rFonts w:ascii="Symbol" w:hAnsi="Symbol" w:hint="default"/>
      </w:rPr>
    </w:lvl>
    <w:lvl w:ilvl="7" w:tplc="04190003" w:tentative="1">
      <w:start w:val="1"/>
      <w:numFmt w:val="bullet"/>
      <w:lvlText w:val="o"/>
      <w:lvlJc w:val="left"/>
      <w:pPr>
        <w:ind w:left="5588" w:hanging="360"/>
      </w:pPr>
      <w:rPr>
        <w:rFonts w:ascii="Courier New" w:hAnsi="Courier New" w:cs="Courier New" w:hint="default"/>
      </w:rPr>
    </w:lvl>
    <w:lvl w:ilvl="8" w:tplc="04190005" w:tentative="1">
      <w:start w:val="1"/>
      <w:numFmt w:val="bullet"/>
      <w:lvlText w:val=""/>
      <w:lvlJc w:val="left"/>
      <w:pPr>
        <w:ind w:left="6308" w:hanging="360"/>
      </w:pPr>
      <w:rPr>
        <w:rFonts w:ascii="Wingdings" w:hAnsi="Wingdings" w:hint="default"/>
      </w:rPr>
    </w:lvl>
  </w:abstractNum>
  <w:abstractNum w:abstractNumId="54" w15:restartNumberingAfterBreak="0">
    <w:nsid w:val="440B2B8C"/>
    <w:multiLevelType w:val="hybridMultilevel"/>
    <w:tmpl w:val="9C6C5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5434DD5"/>
    <w:multiLevelType w:val="hybridMultilevel"/>
    <w:tmpl w:val="4DA883D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5FE69BD"/>
    <w:multiLevelType w:val="hybridMultilevel"/>
    <w:tmpl w:val="9F22510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7B077F7"/>
    <w:multiLevelType w:val="hybridMultilevel"/>
    <w:tmpl w:val="259C576A"/>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480894"/>
    <w:multiLevelType w:val="hybridMultilevel"/>
    <w:tmpl w:val="85CE9A86"/>
    <w:lvl w:ilvl="0" w:tplc="39F62630">
      <w:start w:val="1"/>
      <w:numFmt w:val="bullet"/>
      <w:lvlText w:val=""/>
      <w:lvlJc w:val="left"/>
      <w:pPr>
        <w:ind w:left="1919" w:hanging="360"/>
      </w:pPr>
      <w:rPr>
        <w:rFonts w:ascii="Symbol" w:hAnsi="Symbol"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60" w15:restartNumberingAfterBreak="0">
    <w:nsid w:val="4A556675"/>
    <w:multiLevelType w:val="hybridMultilevel"/>
    <w:tmpl w:val="C276A98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B3A3678"/>
    <w:multiLevelType w:val="hybridMultilevel"/>
    <w:tmpl w:val="D36C877C"/>
    <w:lvl w:ilvl="0" w:tplc="A48408D4">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62" w15:restartNumberingAfterBreak="0">
    <w:nsid w:val="4B8F624B"/>
    <w:multiLevelType w:val="hybridMultilevel"/>
    <w:tmpl w:val="60E8F87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C5109F0"/>
    <w:multiLevelType w:val="hybridMultilevel"/>
    <w:tmpl w:val="F53CBF36"/>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03952CA"/>
    <w:multiLevelType w:val="hybridMultilevel"/>
    <w:tmpl w:val="58E025D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5" w15:restartNumberingAfterBreak="0">
    <w:nsid w:val="51962624"/>
    <w:multiLevelType w:val="hybridMultilevel"/>
    <w:tmpl w:val="F490E1F2"/>
    <w:lvl w:ilvl="0" w:tplc="8A8A6D0C">
      <w:numFmt w:val="bullet"/>
      <w:lvlText w:val=""/>
      <w:lvlJc w:val="left"/>
      <w:pPr>
        <w:ind w:left="393" w:hanging="284"/>
      </w:pPr>
      <w:rPr>
        <w:rFonts w:ascii="Symbol" w:eastAsia="Symbol" w:hAnsi="Symbol" w:cs="Symbol" w:hint="default"/>
        <w:w w:val="100"/>
        <w:sz w:val="24"/>
        <w:szCs w:val="24"/>
        <w:lang w:val="ru-RU" w:eastAsia="en-US" w:bidi="ar-SA"/>
      </w:rPr>
    </w:lvl>
    <w:lvl w:ilvl="1" w:tplc="BCC8C89C">
      <w:numFmt w:val="bullet"/>
      <w:lvlText w:val="•"/>
      <w:lvlJc w:val="left"/>
      <w:pPr>
        <w:ind w:left="749" w:hanging="284"/>
      </w:pPr>
      <w:rPr>
        <w:rFonts w:hint="default"/>
        <w:lang w:val="ru-RU" w:eastAsia="en-US" w:bidi="ar-SA"/>
      </w:rPr>
    </w:lvl>
    <w:lvl w:ilvl="2" w:tplc="A79A2B9E">
      <w:numFmt w:val="bullet"/>
      <w:lvlText w:val="•"/>
      <w:lvlJc w:val="left"/>
      <w:pPr>
        <w:ind w:left="1099" w:hanging="284"/>
      </w:pPr>
      <w:rPr>
        <w:rFonts w:hint="default"/>
        <w:lang w:val="ru-RU" w:eastAsia="en-US" w:bidi="ar-SA"/>
      </w:rPr>
    </w:lvl>
    <w:lvl w:ilvl="3" w:tplc="B0EA9658">
      <w:numFmt w:val="bullet"/>
      <w:lvlText w:val="•"/>
      <w:lvlJc w:val="left"/>
      <w:pPr>
        <w:ind w:left="1449" w:hanging="284"/>
      </w:pPr>
      <w:rPr>
        <w:rFonts w:hint="default"/>
        <w:lang w:val="ru-RU" w:eastAsia="en-US" w:bidi="ar-SA"/>
      </w:rPr>
    </w:lvl>
    <w:lvl w:ilvl="4" w:tplc="1A548C0C">
      <w:numFmt w:val="bullet"/>
      <w:lvlText w:val="•"/>
      <w:lvlJc w:val="left"/>
      <w:pPr>
        <w:ind w:left="1799" w:hanging="284"/>
      </w:pPr>
      <w:rPr>
        <w:rFonts w:hint="default"/>
        <w:lang w:val="ru-RU" w:eastAsia="en-US" w:bidi="ar-SA"/>
      </w:rPr>
    </w:lvl>
    <w:lvl w:ilvl="5" w:tplc="27FEB40C">
      <w:numFmt w:val="bullet"/>
      <w:lvlText w:val="•"/>
      <w:lvlJc w:val="left"/>
      <w:pPr>
        <w:ind w:left="2149" w:hanging="284"/>
      </w:pPr>
      <w:rPr>
        <w:rFonts w:hint="default"/>
        <w:lang w:val="ru-RU" w:eastAsia="en-US" w:bidi="ar-SA"/>
      </w:rPr>
    </w:lvl>
    <w:lvl w:ilvl="6" w:tplc="AD0AF8AE">
      <w:numFmt w:val="bullet"/>
      <w:lvlText w:val="•"/>
      <w:lvlJc w:val="left"/>
      <w:pPr>
        <w:ind w:left="2499" w:hanging="284"/>
      </w:pPr>
      <w:rPr>
        <w:rFonts w:hint="default"/>
        <w:lang w:val="ru-RU" w:eastAsia="en-US" w:bidi="ar-SA"/>
      </w:rPr>
    </w:lvl>
    <w:lvl w:ilvl="7" w:tplc="BE5A0926">
      <w:numFmt w:val="bullet"/>
      <w:lvlText w:val="•"/>
      <w:lvlJc w:val="left"/>
      <w:pPr>
        <w:ind w:left="2849" w:hanging="284"/>
      </w:pPr>
      <w:rPr>
        <w:rFonts w:hint="default"/>
        <w:lang w:val="ru-RU" w:eastAsia="en-US" w:bidi="ar-SA"/>
      </w:rPr>
    </w:lvl>
    <w:lvl w:ilvl="8" w:tplc="4414215A">
      <w:numFmt w:val="bullet"/>
      <w:lvlText w:val="•"/>
      <w:lvlJc w:val="left"/>
      <w:pPr>
        <w:ind w:left="3199" w:hanging="284"/>
      </w:pPr>
      <w:rPr>
        <w:rFonts w:hint="default"/>
        <w:lang w:val="ru-RU" w:eastAsia="en-US" w:bidi="ar-SA"/>
      </w:rPr>
    </w:lvl>
  </w:abstractNum>
  <w:abstractNum w:abstractNumId="66" w15:restartNumberingAfterBreak="0">
    <w:nsid w:val="51EB6EA5"/>
    <w:multiLevelType w:val="multilevel"/>
    <w:tmpl w:val="1728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2D45F03"/>
    <w:multiLevelType w:val="hybridMultilevel"/>
    <w:tmpl w:val="8028003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5920E70"/>
    <w:multiLevelType w:val="hybridMultilevel"/>
    <w:tmpl w:val="14847B44"/>
    <w:lvl w:ilvl="0" w:tplc="39F626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65124F8"/>
    <w:multiLevelType w:val="multilevel"/>
    <w:tmpl w:val="F98AEAE6"/>
    <w:lvl w:ilvl="0">
      <w:start w:val="1"/>
      <w:numFmt w:val="decimal"/>
      <w:lvlText w:val="%1."/>
      <w:lvlJc w:val="left"/>
      <w:pPr>
        <w:ind w:left="2292" w:hanging="348"/>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672" w:hanging="500"/>
      </w:pPr>
      <w:rPr>
        <w:spacing w:val="-1"/>
        <w:w w:val="100"/>
        <w:lang w:val="ru-RU" w:eastAsia="en-US" w:bidi="ar-SA"/>
      </w:rPr>
    </w:lvl>
    <w:lvl w:ilvl="2">
      <w:start w:val="1"/>
      <w:numFmt w:val="decimal"/>
      <w:lvlText w:val="%1.%2.%3."/>
      <w:lvlJc w:val="left"/>
      <w:pPr>
        <w:ind w:left="1981" w:hanging="600"/>
      </w:pPr>
      <w:rPr>
        <w:rFonts w:ascii="Times New Roman" w:eastAsia="Times New Roman" w:hAnsi="Times New Roman" w:cs="Times New Roman" w:hint="default"/>
        <w:b/>
        <w:bCs/>
        <w:i w:val="0"/>
        <w:iCs w:val="0"/>
        <w:w w:val="100"/>
        <w:sz w:val="24"/>
        <w:szCs w:val="24"/>
        <w:lang w:val="ru-RU" w:eastAsia="en-US" w:bidi="ar-SA"/>
      </w:rPr>
    </w:lvl>
    <w:lvl w:ilvl="3">
      <w:numFmt w:val="bullet"/>
      <w:lvlText w:val="•"/>
      <w:lvlJc w:val="left"/>
      <w:pPr>
        <w:ind w:left="2300" w:hanging="600"/>
      </w:pPr>
      <w:rPr>
        <w:lang w:val="ru-RU" w:eastAsia="en-US" w:bidi="ar-SA"/>
      </w:rPr>
    </w:lvl>
    <w:lvl w:ilvl="4">
      <w:numFmt w:val="bullet"/>
      <w:lvlText w:val="•"/>
      <w:lvlJc w:val="left"/>
      <w:pPr>
        <w:ind w:left="3463" w:hanging="600"/>
      </w:pPr>
      <w:rPr>
        <w:lang w:val="ru-RU" w:eastAsia="en-US" w:bidi="ar-SA"/>
      </w:rPr>
    </w:lvl>
    <w:lvl w:ilvl="5">
      <w:numFmt w:val="bullet"/>
      <w:lvlText w:val="•"/>
      <w:lvlJc w:val="left"/>
      <w:pPr>
        <w:ind w:left="4627" w:hanging="600"/>
      </w:pPr>
      <w:rPr>
        <w:lang w:val="ru-RU" w:eastAsia="en-US" w:bidi="ar-SA"/>
      </w:rPr>
    </w:lvl>
    <w:lvl w:ilvl="6">
      <w:numFmt w:val="bullet"/>
      <w:lvlText w:val="•"/>
      <w:lvlJc w:val="left"/>
      <w:pPr>
        <w:ind w:left="5791" w:hanging="600"/>
      </w:pPr>
      <w:rPr>
        <w:lang w:val="ru-RU" w:eastAsia="en-US" w:bidi="ar-SA"/>
      </w:rPr>
    </w:lvl>
    <w:lvl w:ilvl="7">
      <w:numFmt w:val="bullet"/>
      <w:lvlText w:val="•"/>
      <w:lvlJc w:val="left"/>
      <w:pPr>
        <w:ind w:left="6955" w:hanging="600"/>
      </w:pPr>
      <w:rPr>
        <w:lang w:val="ru-RU" w:eastAsia="en-US" w:bidi="ar-SA"/>
      </w:rPr>
    </w:lvl>
    <w:lvl w:ilvl="8">
      <w:numFmt w:val="bullet"/>
      <w:lvlText w:val="•"/>
      <w:lvlJc w:val="left"/>
      <w:pPr>
        <w:ind w:left="8118" w:hanging="600"/>
      </w:pPr>
      <w:rPr>
        <w:lang w:val="ru-RU" w:eastAsia="en-US" w:bidi="ar-SA"/>
      </w:rPr>
    </w:lvl>
  </w:abstractNum>
  <w:abstractNum w:abstractNumId="70" w15:restartNumberingAfterBreak="0">
    <w:nsid w:val="578D16B3"/>
    <w:multiLevelType w:val="hybridMultilevel"/>
    <w:tmpl w:val="04F8206E"/>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98A588A"/>
    <w:multiLevelType w:val="hybridMultilevel"/>
    <w:tmpl w:val="BF886186"/>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59BE29AA"/>
    <w:multiLevelType w:val="hybridMultilevel"/>
    <w:tmpl w:val="262E40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A2B7F73"/>
    <w:multiLevelType w:val="hybridMultilevel"/>
    <w:tmpl w:val="6154707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B2305DA"/>
    <w:multiLevelType w:val="multilevel"/>
    <w:tmpl w:val="0F20C1F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5" w15:restartNumberingAfterBreak="0">
    <w:nsid w:val="5B83072E"/>
    <w:multiLevelType w:val="hybridMultilevel"/>
    <w:tmpl w:val="1E6A3B6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BD551E0"/>
    <w:multiLevelType w:val="hybridMultilevel"/>
    <w:tmpl w:val="973419A8"/>
    <w:lvl w:ilvl="0" w:tplc="A48408D4">
      <w:start w:val="1"/>
      <w:numFmt w:val="bullet"/>
      <w:lvlText w:val=""/>
      <w:lvlJc w:val="left"/>
      <w:pPr>
        <w:ind w:left="828" w:hanging="360"/>
      </w:pPr>
      <w:rPr>
        <w:rFonts w:ascii="Symbol" w:hAnsi="Symbol"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77" w15:restartNumberingAfterBreak="0">
    <w:nsid w:val="5E634B2E"/>
    <w:multiLevelType w:val="hybridMultilevel"/>
    <w:tmpl w:val="C8CE118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EA81156"/>
    <w:multiLevelType w:val="hybridMultilevel"/>
    <w:tmpl w:val="CF8258AE"/>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EA93DB9"/>
    <w:multiLevelType w:val="hybridMultilevel"/>
    <w:tmpl w:val="42144EDC"/>
    <w:lvl w:ilvl="0" w:tplc="A3A6A6B8">
      <w:numFmt w:val="bullet"/>
      <w:lvlText w:val=""/>
      <w:lvlJc w:val="left"/>
      <w:pPr>
        <w:ind w:left="393" w:hanging="284"/>
      </w:pPr>
      <w:rPr>
        <w:rFonts w:ascii="Symbol" w:eastAsia="Symbol" w:hAnsi="Symbol" w:cs="Symbol" w:hint="default"/>
        <w:w w:val="100"/>
        <w:sz w:val="24"/>
        <w:szCs w:val="24"/>
        <w:lang w:val="ru-RU" w:eastAsia="en-US" w:bidi="ar-SA"/>
      </w:rPr>
    </w:lvl>
    <w:lvl w:ilvl="1" w:tplc="6F241866">
      <w:numFmt w:val="bullet"/>
      <w:lvlText w:val="•"/>
      <w:lvlJc w:val="left"/>
      <w:pPr>
        <w:ind w:left="749" w:hanging="284"/>
      </w:pPr>
      <w:rPr>
        <w:rFonts w:hint="default"/>
        <w:lang w:val="ru-RU" w:eastAsia="en-US" w:bidi="ar-SA"/>
      </w:rPr>
    </w:lvl>
    <w:lvl w:ilvl="2" w:tplc="85F0BC92">
      <w:numFmt w:val="bullet"/>
      <w:lvlText w:val="•"/>
      <w:lvlJc w:val="left"/>
      <w:pPr>
        <w:ind w:left="1099" w:hanging="284"/>
      </w:pPr>
      <w:rPr>
        <w:rFonts w:hint="default"/>
        <w:lang w:val="ru-RU" w:eastAsia="en-US" w:bidi="ar-SA"/>
      </w:rPr>
    </w:lvl>
    <w:lvl w:ilvl="3" w:tplc="BB5C3AC0">
      <w:numFmt w:val="bullet"/>
      <w:lvlText w:val="•"/>
      <w:lvlJc w:val="left"/>
      <w:pPr>
        <w:ind w:left="1449" w:hanging="284"/>
      </w:pPr>
      <w:rPr>
        <w:rFonts w:hint="default"/>
        <w:lang w:val="ru-RU" w:eastAsia="en-US" w:bidi="ar-SA"/>
      </w:rPr>
    </w:lvl>
    <w:lvl w:ilvl="4" w:tplc="3AA66738">
      <w:numFmt w:val="bullet"/>
      <w:lvlText w:val="•"/>
      <w:lvlJc w:val="left"/>
      <w:pPr>
        <w:ind w:left="1799" w:hanging="284"/>
      </w:pPr>
      <w:rPr>
        <w:rFonts w:hint="default"/>
        <w:lang w:val="ru-RU" w:eastAsia="en-US" w:bidi="ar-SA"/>
      </w:rPr>
    </w:lvl>
    <w:lvl w:ilvl="5" w:tplc="3C80737E">
      <w:numFmt w:val="bullet"/>
      <w:lvlText w:val="•"/>
      <w:lvlJc w:val="left"/>
      <w:pPr>
        <w:ind w:left="2149" w:hanging="284"/>
      </w:pPr>
      <w:rPr>
        <w:rFonts w:hint="default"/>
        <w:lang w:val="ru-RU" w:eastAsia="en-US" w:bidi="ar-SA"/>
      </w:rPr>
    </w:lvl>
    <w:lvl w:ilvl="6" w:tplc="36A4ADFE">
      <w:numFmt w:val="bullet"/>
      <w:lvlText w:val="•"/>
      <w:lvlJc w:val="left"/>
      <w:pPr>
        <w:ind w:left="2499" w:hanging="284"/>
      </w:pPr>
      <w:rPr>
        <w:rFonts w:hint="default"/>
        <w:lang w:val="ru-RU" w:eastAsia="en-US" w:bidi="ar-SA"/>
      </w:rPr>
    </w:lvl>
    <w:lvl w:ilvl="7" w:tplc="71D2F8C8">
      <w:numFmt w:val="bullet"/>
      <w:lvlText w:val="•"/>
      <w:lvlJc w:val="left"/>
      <w:pPr>
        <w:ind w:left="2849" w:hanging="284"/>
      </w:pPr>
      <w:rPr>
        <w:rFonts w:hint="default"/>
        <w:lang w:val="ru-RU" w:eastAsia="en-US" w:bidi="ar-SA"/>
      </w:rPr>
    </w:lvl>
    <w:lvl w:ilvl="8" w:tplc="B45232AC">
      <w:numFmt w:val="bullet"/>
      <w:lvlText w:val="•"/>
      <w:lvlJc w:val="left"/>
      <w:pPr>
        <w:ind w:left="3199" w:hanging="284"/>
      </w:pPr>
      <w:rPr>
        <w:rFonts w:hint="default"/>
        <w:lang w:val="ru-RU" w:eastAsia="en-US" w:bidi="ar-SA"/>
      </w:rPr>
    </w:lvl>
  </w:abstractNum>
  <w:abstractNum w:abstractNumId="80" w15:restartNumberingAfterBreak="0">
    <w:nsid w:val="5EC029A8"/>
    <w:multiLevelType w:val="hybridMultilevel"/>
    <w:tmpl w:val="880239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F547532"/>
    <w:multiLevelType w:val="hybridMultilevel"/>
    <w:tmpl w:val="B81C7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0805289"/>
    <w:multiLevelType w:val="hybridMultilevel"/>
    <w:tmpl w:val="56323D4A"/>
    <w:lvl w:ilvl="0" w:tplc="A25C1B9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3D76925"/>
    <w:multiLevelType w:val="hybridMultilevel"/>
    <w:tmpl w:val="127A1316"/>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42C26EB"/>
    <w:multiLevelType w:val="hybridMultilevel"/>
    <w:tmpl w:val="A06E0312"/>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5BF2F38"/>
    <w:multiLevelType w:val="hybridMultilevel"/>
    <w:tmpl w:val="ACD4F4CC"/>
    <w:lvl w:ilvl="0" w:tplc="E8521366">
      <w:start w:val="1"/>
      <w:numFmt w:val="decimal"/>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669C464F"/>
    <w:multiLevelType w:val="hybridMultilevel"/>
    <w:tmpl w:val="137841DC"/>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67EB6DCF"/>
    <w:multiLevelType w:val="hybridMultilevel"/>
    <w:tmpl w:val="D01EA332"/>
    <w:lvl w:ilvl="0" w:tplc="39F6263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8" w15:restartNumberingAfterBreak="0">
    <w:nsid w:val="689977F6"/>
    <w:multiLevelType w:val="hybridMultilevel"/>
    <w:tmpl w:val="F22E673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696F1622"/>
    <w:multiLevelType w:val="hybridMultilevel"/>
    <w:tmpl w:val="9E3E307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6A550ECF"/>
    <w:multiLevelType w:val="hybridMultilevel"/>
    <w:tmpl w:val="84C8973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A62009C"/>
    <w:multiLevelType w:val="hybridMultilevel"/>
    <w:tmpl w:val="FBC8AE6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B3774A4"/>
    <w:multiLevelType w:val="hybridMultilevel"/>
    <w:tmpl w:val="61F464F4"/>
    <w:lvl w:ilvl="0" w:tplc="00B4706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C3C0BBE"/>
    <w:multiLevelType w:val="hybridMultilevel"/>
    <w:tmpl w:val="5580A656"/>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6D2C7188"/>
    <w:multiLevelType w:val="multilevel"/>
    <w:tmpl w:val="9C2A62C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F5738A4"/>
    <w:multiLevelType w:val="hybridMultilevel"/>
    <w:tmpl w:val="7A20BDA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F927355"/>
    <w:multiLevelType w:val="hybridMultilevel"/>
    <w:tmpl w:val="CAB65D9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6FE72EA7"/>
    <w:multiLevelType w:val="hybridMultilevel"/>
    <w:tmpl w:val="D61A437C"/>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09F6397"/>
    <w:multiLevelType w:val="hybridMultilevel"/>
    <w:tmpl w:val="D9E497E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64D4C61"/>
    <w:multiLevelType w:val="hybridMultilevel"/>
    <w:tmpl w:val="AE6CE75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7B6576B"/>
    <w:multiLevelType w:val="hybridMultilevel"/>
    <w:tmpl w:val="DE96A48A"/>
    <w:lvl w:ilvl="0" w:tplc="D01EABC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2" w15:restartNumberingAfterBreak="0">
    <w:nsid w:val="78523A4B"/>
    <w:multiLevelType w:val="hybridMultilevel"/>
    <w:tmpl w:val="27D0D06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94A5D83"/>
    <w:multiLevelType w:val="hybridMultilevel"/>
    <w:tmpl w:val="4C70CDE2"/>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99B7B41"/>
    <w:multiLevelType w:val="hybridMultilevel"/>
    <w:tmpl w:val="7074701A"/>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A1251CF"/>
    <w:multiLevelType w:val="hybridMultilevel"/>
    <w:tmpl w:val="4CAEFF46"/>
    <w:lvl w:ilvl="0" w:tplc="D9C62E2C">
      <w:start w:val="1"/>
      <w:numFmt w:val="decimal"/>
      <w:lvlText w:val="%1."/>
      <w:lvlJc w:val="left"/>
      <w:pPr>
        <w:ind w:left="672" w:hanging="737"/>
      </w:pPr>
      <w:rPr>
        <w:rFonts w:ascii="Times New Roman" w:eastAsia="Times New Roman" w:hAnsi="Times New Roman" w:cs="Times New Roman" w:hint="default"/>
        <w:b w:val="0"/>
        <w:bCs w:val="0"/>
        <w:i w:val="0"/>
        <w:iCs w:val="0"/>
        <w:w w:val="100"/>
        <w:sz w:val="24"/>
        <w:szCs w:val="24"/>
        <w:lang w:val="ru-RU" w:eastAsia="en-US" w:bidi="ar-SA"/>
      </w:rPr>
    </w:lvl>
    <w:lvl w:ilvl="1" w:tplc="A5A8C1C8">
      <w:numFmt w:val="bullet"/>
      <w:lvlText w:val="•"/>
      <w:lvlJc w:val="left"/>
      <w:pPr>
        <w:ind w:left="1710" w:hanging="737"/>
      </w:pPr>
      <w:rPr>
        <w:lang w:val="ru-RU" w:eastAsia="en-US" w:bidi="ar-SA"/>
      </w:rPr>
    </w:lvl>
    <w:lvl w:ilvl="2" w:tplc="9BDE43D6">
      <w:numFmt w:val="bullet"/>
      <w:lvlText w:val="•"/>
      <w:lvlJc w:val="left"/>
      <w:pPr>
        <w:ind w:left="2741" w:hanging="737"/>
      </w:pPr>
      <w:rPr>
        <w:lang w:val="ru-RU" w:eastAsia="en-US" w:bidi="ar-SA"/>
      </w:rPr>
    </w:lvl>
    <w:lvl w:ilvl="3" w:tplc="D92E401C">
      <w:numFmt w:val="bullet"/>
      <w:lvlText w:val="•"/>
      <w:lvlJc w:val="left"/>
      <w:pPr>
        <w:ind w:left="3771" w:hanging="737"/>
      </w:pPr>
      <w:rPr>
        <w:lang w:val="ru-RU" w:eastAsia="en-US" w:bidi="ar-SA"/>
      </w:rPr>
    </w:lvl>
    <w:lvl w:ilvl="4" w:tplc="E59ACDD0">
      <w:numFmt w:val="bullet"/>
      <w:lvlText w:val="•"/>
      <w:lvlJc w:val="left"/>
      <w:pPr>
        <w:ind w:left="4802" w:hanging="737"/>
      </w:pPr>
      <w:rPr>
        <w:lang w:val="ru-RU" w:eastAsia="en-US" w:bidi="ar-SA"/>
      </w:rPr>
    </w:lvl>
    <w:lvl w:ilvl="5" w:tplc="35C895AC">
      <w:numFmt w:val="bullet"/>
      <w:lvlText w:val="•"/>
      <w:lvlJc w:val="left"/>
      <w:pPr>
        <w:ind w:left="5833" w:hanging="737"/>
      </w:pPr>
      <w:rPr>
        <w:lang w:val="ru-RU" w:eastAsia="en-US" w:bidi="ar-SA"/>
      </w:rPr>
    </w:lvl>
    <w:lvl w:ilvl="6" w:tplc="8EDAE558">
      <w:numFmt w:val="bullet"/>
      <w:lvlText w:val="•"/>
      <w:lvlJc w:val="left"/>
      <w:pPr>
        <w:ind w:left="6863" w:hanging="737"/>
      </w:pPr>
      <w:rPr>
        <w:lang w:val="ru-RU" w:eastAsia="en-US" w:bidi="ar-SA"/>
      </w:rPr>
    </w:lvl>
    <w:lvl w:ilvl="7" w:tplc="030641CE">
      <w:numFmt w:val="bullet"/>
      <w:lvlText w:val="•"/>
      <w:lvlJc w:val="left"/>
      <w:pPr>
        <w:ind w:left="7894" w:hanging="737"/>
      </w:pPr>
      <w:rPr>
        <w:lang w:val="ru-RU" w:eastAsia="en-US" w:bidi="ar-SA"/>
      </w:rPr>
    </w:lvl>
    <w:lvl w:ilvl="8" w:tplc="FD5AFED6">
      <w:numFmt w:val="bullet"/>
      <w:lvlText w:val="•"/>
      <w:lvlJc w:val="left"/>
      <w:pPr>
        <w:ind w:left="8925" w:hanging="737"/>
      </w:pPr>
      <w:rPr>
        <w:lang w:val="ru-RU" w:eastAsia="en-US" w:bidi="ar-SA"/>
      </w:rPr>
    </w:lvl>
  </w:abstractNum>
  <w:abstractNum w:abstractNumId="106" w15:restartNumberingAfterBreak="0">
    <w:nsid w:val="7B2A5735"/>
    <w:multiLevelType w:val="hybridMultilevel"/>
    <w:tmpl w:val="891EE3F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B2B6659"/>
    <w:multiLevelType w:val="hybridMultilevel"/>
    <w:tmpl w:val="4D44A0E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B3D1D43"/>
    <w:multiLevelType w:val="hybridMultilevel"/>
    <w:tmpl w:val="8A14B5C4"/>
    <w:lvl w:ilvl="0" w:tplc="39F62630">
      <w:start w:val="1"/>
      <w:numFmt w:val="bullet"/>
      <w:lvlText w:val=""/>
      <w:lvlJc w:val="left"/>
      <w:pPr>
        <w:ind w:left="112" w:hanging="284"/>
      </w:pPr>
      <w:rPr>
        <w:rFonts w:ascii="Symbol" w:hAnsi="Symbol" w:hint="default"/>
        <w:w w:val="100"/>
        <w:sz w:val="22"/>
        <w:szCs w:val="22"/>
        <w:lang w:val="ru-RU" w:eastAsia="en-US" w:bidi="ar-SA"/>
      </w:rPr>
    </w:lvl>
    <w:lvl w:ilvl="1" w:tplc="C2FA881C">
      <w:numFmt w:val="bullet"/>
      <w:lvlText w:val="•"/>
      <w:lvlJc w:val="left"/>
      <w:pPr>
        <w:ind w:left="627" w:hanging="284"/>
      </w:pPr>
      <w:rPr>
        <w:rFonts w:hint="default"/>
        <w:lang w:val="ru-RU" w:eastAsia="en-US" w:bidi="ar-SA"/>
      </w:rPr>
    </w:lvl>
    <w:lvl w:ilvl="2" w:tplc="2E028EF0">
      <w:numFmt w:val="bullet"/>
      <w:lvlText w:val="•"/>
      <w:lvlJc w:val="left"/>
      <w:pPr>
        <w:ind w:left="1135" w:hanging="284"/>
      </w:pPr>
      <w:rPr>
        <w:rFonts w:hint="default"/>
        <w:lang w:val="ru-RU" w:eastAsia="en-US" w:bidi="ar-SA"/>
      </w:rPr>
    </w:lvl>
    <w:lvl w:ilvl="3" w:tplc="015A135A">
      <w:numFmt w:val="bullet"/>
      <w:lvlText w:val="•"/>
      <w:lvlJc w:val="left"/>
      <w:pPr>
        <w:ind w:left="1643" w:hanging="284"/>
      </w:pPr>
      <w:rPr>
        <w:rFonts w:hint="default"/>
        <w:lang w:val="ru-RU" w:eastAsia="en-US" w:bidi="ar-SA"/>
      </w:rPr>
    </w:lvl>
    <w:lvl w:ilvl="4" w:tplc="C7E67EBE">
      <w:numFmt w:val="bullet"/>
      <w:lvlText w:val="•"/>
      <w:lvlJc w:val="left"/>
      <w:pPr>
        <w:ind w:left="2151" w:hanging="284"/>
      </w:pPr>
      <w:rPr>
        <w:rFonts w:hint="default"/>
        <w:lang w:val="ru-RU" w:eastAsia="en-US" w:bidi="ar-SA"/>
      </w:rPr>
    </w:lvl>
    <w:lvl w:ilvl="5" w:tplc="A860DBA8">
      <w:numFmt w:val="bullet"/>
      <w:lvlText w:val="•"/>
      <w:lvlJc w:val="left"/>
      <w:pPr>
        <w:ind w:left="2659" w:hanging="284"/>
      </w:pPr>
      <w:rPr>
        <w:rFonts w:hint="default"/>
        <w:lang w:val="ru-RU" w:eastAsia="en-US" w:bidi="ar-SA"/>
      </w:rPr>
    </w:lvl>
    <w:lvl w:ilvl="6" w:tplc="4978128C">
      <w:numFmt w:val="bullet"/>
      <w:lvlText w:val="•"/>
      <w:lvlJc w:val="left"/>
      <w:pPr>
        <w:ind w:left="3167" w:hanging="284"/>
      </w:pPr>
      <w:rPr>
        <w:rFonts w:hint="default"/>
        <w:lang w:val="ru-RU" w:eastAsia="en-US" w:bidi="ar-SA"/>
      </w:rPr>
    </w:lvl>
    <w:lvl w:ilvl="7" w:tplc="F61080A6">
      <w:numFmt w:val="bullet"/>
      <w:lvlText w:val="•"/>
      <w:lvlJc w:val="left"/>
      <w:pPr>
        <w:ind w:left="3675" w:hanging="284"/>
      </w:pPr>
      <w:rPr>
        <w:rFonts w:hint="default"/>
        <w:lang w:val="ru-RU" w:eastAsia="en-US" w:bidi="ar-SA"/>
      </w:rPr>
    </w:lvl>
    <w:lvl w:ilvl="8" w:tplc="E722889C">
      <w:numFmt w:val="bullet"/>
      <w:lvlText w:val="•"/>
      <w:lvlJc w:val="left"/>
      <w:pPr>
        <w:ind w:left="4183" w:hanging="284"/>
      </w:pPr>
      <w:rPr>
        <w:rFonts w:hint="default"/>
        <w:lang w:val="ru-RU" w:eastAsia="en-US" w:bidi="ar-SA"/>
      </w:rPr>
    </w:lvl>
  </w:abstractNum>
  <w:abstractNum w:abstractNumId="109" w15:restartNumberingAfterBreak="0">
    <w:nsid w:val="7C924DCB"/>
    <w:multiLevelType w:val="hybridMultilevel"/>
    <w:tmpl w:val="789C706A"/>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D4D5444"/>
    <w:multiLevelType w:val="hybridMultilevel"/>
    <w:tmpl w:val="03D212C8"/>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D5D1F2A"/>
    <w:multiLevelType w:val="hybridMultilevel"/>
    <w:tmpl w:val="9F3ADC02"/>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EE56AAB"/>
    <w:multiLevelType w:val="hybridMultilevel"/>
    <w:tmpl w:val="D622531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F3B402C"/>
    <w:multiLevelType w:val="hybridMultilevel"/>
    <w:tmpl w:val="545499F4"/>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F9C6729"/>
    <w:multiLevelType w:val="hybridMultilevel"/>
    <w:tmpl w:val="D3D08906"/>
    <w:lvl w:ilvl="0" w:tplc="4B5C8B1E">
      <w:numFmt w:val="bullet"/>
      <w:lvlText w:val=""/>
      <w:lvlJc w:val="left"/>
      <w:pPr>
        <w:ind w:left="395" w:hanging="284"/>
      </w:pPr>
      <w:rPr>
        <w:rFonts w:ascii="Symbol" w:eastAsia="Symbol" w:hAnsi="Symbol" w:cs="Symbol" w:hint="default"/>
        <w:w w:val="100"/>
        <w:sz w:val="22"/>
        <w:szCs w:val="22"/>
        <w:lang w:val="ru-RU" w:eastAsia="en-US" w:bidi="ar-SA"/>
      </w:rPr>
    </w:lvl>
    <w:lvl w:ilvl="1" w:tplc="99ACF4BE">
      <w:numFmt w:val="bullet"/>
      <w:lvlText w:val="•"/>
      <w:lvlJc w:val="left"/>
      <w:pPr>
        <w:ind w:left="879" w:hanging="284"/>
      </w:pPr>
      <w:rPr>
        <w:rFonts w:hint="default"/>
        <w:lang w:val="ru-RU" w:eastAsia="en-US" w:bidi="ar-SA"/>
      </w:rPr>
    </w:lvl>
    <w:lvl w:ilvl="2" w:tplc="A21452D0">
      <w:numFmt w:val="bullet"/>
      <w:lvlText w:val="•"/>
      <w:lvlJc w:val="left"/>
      <w:pPr>
        <w:ind w:left="1359" w:hanging="284"/>
      </w:pPr>
      <w:rPr>
        <w:rFonts w:hint="default"/>
        <w:lang w:val="ru-RU" w:eastAsia="en-US" w:bidi="ar-SA"/>
      </w:rPr>
    </w:lvl>
    <w:lvl w:ilvl="3" w:tplc="60620B76">
      <w:numFmt w:val="bullet"/>
      <w:lvlText w:val="•"/>
      <w:lvlJc w:val="left"/>
      <w:pPr>
        <w:ind w:left="1839" w:hanging="284"/>
      </w:pPr>
      <w:rPr>
        <w:rFonts w:hint="default"/>
        <w:lang w:val="ru-RU" w:eastAsia="en-US" w:bidi="ar-SA"/>
      </w:rPr>
    </w:lvl>
    <w:lvl w:ilvl="4" w:tplc="16007366">
      <w:numFmt w:val="bullet"/>
      <w:lvlText w:val="•"/>
      <w:lvlJc w:val="left"/>
      <w:pPr>
        <w:ind w:left="2319" w:hanging="284"/>
      </w:pPr>
      <w:rPr>
        <w:rFonts w:hint="default"/>
        <w:lang w:val="ru-RU" w:eastAsia="en-US" w:bidi="ar-SA"/>
      </w:rPr>
    </w:lvl>
    <w:lvl w:ilvl="5" w:tplc="A91C103A">
      <w:numFmt w:val="bullet"/>
      <w:lvlText w:val="•"/>
      <w:lvlJc w:val="left"/>
      <w:pPr>
        <w:ind w:left="2799" w:hanging="284"/>
      </w:pPr>
      <w:rPr>
        <w:rFonts w:hint="default"/>
        <w:lang w:val="ru-RU" w:eastAsia="en-US" w:bidi="ar-SA"/>
      </w:rPr>
    </w:lvl>
    <w:lvl w:ilvl="6" w:tplc="F29E536C">
      <w:numFmt w:val="bullet"/>
      <w:lvlText w:val="•"/>
      <w:lvlJc w:val="left"/>
      <w:pPr>
        <w:ind w:left="3279" w:hanging="284"/>
      </w:pPr>
      <w:rPr>
        <w:rFonts w:hint="default"/>
        <w:lang w:val="ru-RU" w:eastAsia="en-US" w:bidi="ar-SA"/>
      </w:rPr>
    </w:lvl>
    <w:lvl w:ilvl="7" w:tplc="A93E2E98">
      <w:numFmt w:val="bullet"/>
      <w:lvlText w:val="•"/>
      <w:lvlJc w:val="left"/>
      <w:pPr>
        <w:ind w:left="3759" w:hanging="284"/>
      </w:pPr>
      <w:rPr>
        <w:rFonts w:hint="default"/>
        <w:lang w:val="ru-RU" w:eastAsia="en-US" w:bidi="ar-SA"/>
      </w:rPr>
    </w:lvl>
    <w:lvl w:ilvl="8" w:tplc="C97658B4">
      <w:numFmt w:val="bullet"/>
      <w:lvlText w:val="•"/>
      <w:lvlJc w:val="left"/>
      <w:pPr>
        <w:ind w:left="4239" w:hanging="284"/>
      </w:pPr>
      <w:rPr>
        <w:rFonts w:hint="default"/>
        <w:lang w:val="ru-RU" w:eastAsia="en-US" w:bidi="ar-SA"/>
      </w:rPr>
    </w:lvl>
  </w:abstractNum>
  <w:abstractNum w:abstractNumId="115" w15:restartNumberingAfterBreak="0">
    <w:nsid w:val="7FB63776"/>
    <w:multiLevelType w:val="hybridMultilevel"/>
    <w:tmpl w:val="F6DE2E5C"/>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89486921">
    <w:abstractNumId w:val="54"/>
  </w:num>
  <w:num w:numId="2" w16cid:durableId="52117597">
    <w:abstractNumId w:val="29"/>
  </w:num>
  <w:num w:numId="3" w16cid:durableId="1038243598">
    <w:abstractNumId w:val="101"/>
  </w:num>
  <w:num w:numId="4" w16cid:durableId="797725041">
    <w:abstractNumId w:val="27"/>
  </w:num>
  <w:num w:numId="5" w16cid:durableId="19917141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7397517">
    <w:abstractNumId w:val="58"/>
  </w:num>
  <w:num w:numId="7" w16cid:durableId="191725363">
    <w:abstractNumId w:val="20"/>
  </w:num>
  <w:num w:numId="8" w16cid:durableId="1661469046">
    <w:abstractNumId w:val="34"/>
  </w:num>
  <w:num w:numId="9" w16cid:durableId="1207910718">
    <w:abstractNumId w:val="1"/>
  </w:num>
  <w:num w:numId="10" w16cid:durableId="988636066">
    <w:abstractNumId w:val="94"/>
  </w:num>
  <w:num w:numId="11" w16cid:durableId="1391614929">
    <w:abstractNumId w:val="85"/>
  </w:num>
  <w:num w:numId="12" w16cid:durableId="1267348044">
    <w:abstractNumId w:val="45"/>
  </w:num>
  <w:num w:numId="13" w16cid:durableId="1725450379">
    <w:abstractNumId w:val="35"/>
  </w:num>
  <w:num w:numId="14" w16cid:durableId="15274298">
    <w:abstractNumId w:val="65"/>
  </w:num>
  <w:num w:numId="15" w16cid:durableId="1608922612">
    <w:abstractNumId w:val="79"/>
  </w:num>
  <w:num w:numId="16" w16cid:durableId="1136869905">
    <w:abstractNumId w:val="39"/>
  </w:num>
  <w:num w:numId="17" w16cid:durableId="1794055839">
    <w:abstractNumId w:val="14"/>
  </w:num>
  <w:num w:numId="18" w16cid:durableId="1632318354">
    <w:abstractNumId w:val="5"/>
  </w:num>
  <w:num w:numId="19" w16cid:durableId="1287471377">
    <w:abstractNumId w:val="92"/>
  </w:num>
  <w:num w:numId="20" w16cid:durableId="1176651992">
    <w:abstractNumId w:val="0"/>
  </w:num>
  <w:num w:numId="21" w16cid:durableId="1350327315">
    <w:abstractNumId w:val="36"/>
  </w:num>
  <w:num w:numId="22" w16cid:durableId="1530800674">
    <w:abstractNumId w:val="50"/>
  </w:num>
  <w:num w:numId="23" w16cid:durableId="1252664709">
    <w:abstractNumId w:val="114"/>
  </w:num>
  <w:num w:numId="24" w16cid:durableId="1105535163">
    <w:abstractNumId w:val="41"/>
  </w:num>
  <w:num w:numId="25" w16cid:durableId="466581570">
    <w:abstractNumId w:val="37"/>
  </w:num>
  <w:num w:numId="26" w16cid:durableId="1821266632">
    <w:abstractNumId w:val="74"/>
  </w:num>
  <w:num w:numId="27" w16cid:durableId="1120957316">
    <w:abstractNumId w:val="82"/>
  </w:num>
  <w:num w:numId="28" w16cid:durableId="2054619530">
    <w:abstractNumId w:val="43"/>
  </w:num>
  <w:num w:numId="29" w16cid:durableId="2066827539">
    <w:abstractNumId w:val="49"/>
  </w:num>
  <w:num w:numId="30" w16cid:durableId="1505782159">
    <w:abstractNumId w:val="107"/>
  </w:num>
  <w:num w:numId="31" w16cid:durableId="2109032938">
    <w:abstractNumId w:val="51"/>
  </w:num>
  <w:num w:numId="32" w16cid:durableId="606815497">
    <w:abstractNumId w:val="42"/>
  </w:num>
  <w:num w:numId="33" w16cid:durableId="1950158486">
    <w:abstractNumId w:val="26"/>
  </w:num>
  <w:num w:numId="34" w16cid:durableId="1457522687">
    <w:abstractNumId w:val="70"/>
  </w:num>
  <w:num w:numId="35" w16cid:durableId="1757052290">
    <w:abstractNumId w:val="30"/>
  </w:num>
  <w:num w:numId="36" w16cid:durableId="1012145978">
    <w:abstractNumId w:val="91"/>
  </w:num>
  <w:num w:numId="37" w16cid:durableId="624427888">
    <w:abstractNumId w:val="16"/>
  </w:num>
  <w:num w:numId="38" w16cid:durableId="1026716102">
    <w:abstractNumId w:val="111"/>
  </w:num>
  <w:num w:numId="39" w16cid:durableId="1944606721">
    <w:abstractNumId w:val="89"/>
  </w:num>
  <w:num w:numId="40" w16cid:durableId="1998142974">
    <w:abstractNumId w:val="57"/>
  </w:num>
  <w:num w:numId="41" w16cid:durableId="1504123319">
    <w:abstractNumId w:val="11"/>
  </w:num>
  <w:num w:numId="42" w16cid:durableId="1506943398">
    <w:abstractNumId w:val="15"/>
  </w:num>
  <w:num w:numId="43" w16cid:durableId="201598174">
    <w:abstractNumId w:val="3"/>
  </w:num>
  <w:num w:numId="44" w16cid:durableId="1858351933">
    <w:abstractNumId w:val="18"/>
  </w:num>
  <w:num w:numId="45" w16cid:durableId="345450615">
    <w:abstractNumId w:val="25"/>
  </w:num>
  <w:num w:numId="46" w16cid:durableId="165094251">
    <w:abstractNumId w:val="67"/>
  </w:num>
  <w:num w:numId="47" w16cid:durableId="1438330242">
    <w:abstractNumId w:val="112"/>
  </w:num>
  <w:num w:numId="48" w16cid:durableId="2057506562">
    <w:abstractNumId w:val="31"/>
  </w:num>
  <w:num w:numId="49" w16cid:durableId="1777948157">
    <w:abstractNumId w:val="2"/>
  </w:num>
  <w:num w:numId="50" w16cid:durableId="176238149">
    <w:abstractNumId w:val="80"/>
  </w:num>
  <w:num w:numId="51" w16cid:durableId="1750694178">
    <w:abstractNumId w:val="96"/>
  </w:num>
  <w:num w:numId="52" w16cid:durableId="676419147">
    <w:abstractNumId w:val="88"/>
  </w:num>
  <w:num w:numId="53" w16cid:durableId="979722966">
    <w:abstractNumId w:val="115"/>
  </w:num>
  <w:num w:numId="54" w16cid:durableId="1596011600">
    <w:abstractNumId w:val="46"/>
  </w:num>
  <w:num w:numId="55" w16cid:durableId="970860490">
    <w:abstractNumId w:val="55"/>
  </w:num>
  <w:num w:numId="56" w16cid:durableId="47270306">
    <w:abstractNumId w:val="47"/>
  </w:num>
  <w:num w:numId="57" w16cid:durableId="1184130433">
    <w:abstractNumId w:val="60"/>
  </w:num>
  <w:num w:numId="58" w16cid:durableId="1889947510">
    <w:abstractNumId w:val="56"/>
  </w:num>
  <w:num w:numId="59" w16cid:durableId="1260019769">
    <w:abstractNumId w:val="72"/>
  </w:num>
  <w:num w:numId="60" w16cid:durableId="955285413">
    <w:abstractNumId w:val="110"/>
  </w:num>
  <w:num w:numId="61" w16cid:durableId="1490513560">
    <w:abstractNumId w:val="77"/>
  </w:num>
  <w:num w:numId="62" w16cid:durableId="1806191922">
    <w:abstractNumId w:val="19"/>
  </w:num>
  <w:num w:numId="63" w16cid:durableId="1188250288">
    <w:abstractNumId w:val="109"/>
  </w:num>
  <w:num w:numId="64" w16cid:durableId="389232500">
    <w:abstractNumId w:val="71"/>
  </w:num>
  <w:num w:numId="65" w16cid:durableId="574046669">
    <w:abstractNumId w:val="99"/>
  </w:num>
  <w:num w:numId="66" w16cid:durableId="789007324">
    <w:abstractNumId w:val="40"/>
  </w:num>
  <w:num w:numId="67" w16cid:durableId="734206975">
    <w:abstractNumId w:val="61"/>
  </w:num>
  <w:num w:numId="68" w16cid:durableId="720401250">
    <w:abstractNumId w:val="33"/>
  </w:num>
  <w:num w:numId="69" w16cid:durableId="1656881494">
    <w:abstractNumId w:val="10"/>
  </w:num>
  <w:num w:numId="70" w16cid:durableId="1012293119">
    <w:abstractNumId w:val="21"/>
  </w:num>
  <w:num w:numId="71" w16cid:durableId="569927769">
    <w:abstractNumId w:val="76"/>
  </w:num>
  <w:num w:numId="72" w16cid:durableId="684476053">
    <w:abstractNumId w:val="52"/>
  </w:num>
  <w:num w:numId="73" w16cid:durableId="1589197786">
    <w:abstractNumId w:val="28"/>
  </w:num>
  <w:num w:numId="74" w16cid:durableId="1871869449">
    <w:abstractNumId w:val="17"/>
  </w:num>
  <w:num w:numId="75" w16cid:durableId="1180505918">
    <w:abstractNumId w:val="32"/>
  </w:num>
  <w:num w:numId="76" w16cid:durableId="946278672">
    <w:abstractNumId w:val="100"/>
  </w:num>
  <w:num w:numId="77" w16cid:durableId="212932339">
    <w:abstractNumId w:val="90"/>
  </w:num>
  <w:num w:numId="78" w16cid:durableId="1700666519">
    <w:abstractNumId w:val="13"/>
  </w:num>
  <w:num w:numId="79" w16cid:durableId="1198809250">
    <w:abstractNumId w:val="73"/>
  </w:num>
  <w:num w:numId="80" w16cid:durableId="1684936688">
    <w:abstractNumId w:val="7"/>
  </w:num>
  <w:num w:numId="81" w16cid:durableId="537662146">
    <w:abstractNumId w:val="84"/>
  </w:num>
  <w:num w:numId="82" w16cid:durableId="1101336702">
    <w:abstractNumId w:val="98"/>
  </w:num>
  <w:num w:numId="83" w16cid:durableId="957763338">
    <w:abstractNumId w:val="44"/>
  </w:num>
  <w:num w:numId="84" w16cid:durableId="102115989">
    <w:abstractNumId w:val="12"/>
  </w:num>
  <w:num w:numId="85" w16cid:durableId="1114055087">
    <w:abstractNumId w:val="24"/>
  </w:num>
  <w:num w:numId="86" w16cid:durableId="13920418">
    <w:abstractNumId w:val="103"/>
  </w:num>
  <w:num w:numId="87" w16cid:durableId="1142311799">
    <w:abstractNumId w:val="6"/>
  </w:num>
  <w:num w:numId="88" w16cid:durableId="1025060163">
    <w:abstractNumId w:val="93"/>
  </w:num>
  <w:num w:numId="89" w16cid:durableId="942034194">
    <w:abstractNumId w:val="63"/>
  </w:num>
  <w:num w:numId="90" w16cid:durableId="623850817">
    <w:abstractNumId w:val="102"/>
  </w:num>
  <w:num w:numId="91" w16cid:durableId="394745718">
    <w:abstractNumId w:val="9"/>
  </w:num>
  <w:num w:numId="92" w16cid:durableId="1789545671">
    <w:abstractNumId w:val="62"/>
  </w:num>
  <w:num w:numId="93" w16cid:durableId="647520183">
    <w:abstractNumId w:val="78"/>
  </w:num>
  <w:num w:numId="94" w16cid:durableId="1019703282">
    <w:abstractNumId w:val="104"/>
  </w:num>
  <w:num w:numId="95" w16cid:durableId="759957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723868089">
    <w:abstractNumId w:val="86"/>
  </w:num>
  <w:num w:numId="97" w16cid:durableId="103427425">
    <w:abstractNumId w:val="105"/>
  </w:num>
  <w:num w:numId="98" w16cid:durableId="149911906">
    <w:abstractNumId w:val="69"/>
  </w:num>
  <w:num w:numId="99" w16cid:durableId="24984946">
    <w:abstractNumId w:val="68"/>
  </w:num>
  <w:num w:numId="100" w16cid:durableId="66610379">
    <w:abstractNumId w:val="87"/>
  </w:num>
  <w:num w:numId="101" w16cid:durableId="854534101">
    <w:abstractNumId w:val="81"/>
  </w:num>
  <w:num w:numId="102" w16cid:durableId="1529101228">
    <w:abstractNumId w:val="22"/>
  </w:num>
  <w:num w:numId="103" w16cid:durableId="645361239">
    <w:abstractNumId w:val="108"/>
  </w:num>
  <w:num w:numId="104" w16cid:durableId="1319335629">
    <w:abstractNumId w:val="53"/>
  </w:num>
  <w:num w:numId="105" w16cid:durableId="1194921021">
    <w:abstractNumId w:val="38"/>
  </w:num>
  <w:num w:numId="106" w16cid:durableId="881600028">
    <w:abstractNumId w:val="8"/>
  </w:num>
  <w:num w:numId="107" w16cid:durableId="1729764441">
    <w:abstractNumId w:val="23"/>
  </w:num>
  <w:num w:numId="108" w16cid:durableId="1661812904">
    <w:abstractNumId w:val="106"/>
  </w:num>
  <w:num w:numId="109" w16cid:durableId="1383596329">
    <w:abstractNumId w:val="113"/>
  </w:num>
  <w:num w:numId="110" w16cid:durableId="454910040">
    <w:abstractNumId w:val="75"/>
  </w:num>
  <w:num w:numId="111" w16cid:durableId="717245404">
    <w:abstractNumId w:val="59"/>
  </w:num>
  <w:num w:numId="112" w16cid:durableId="1027606118">
    <w:abstractNumId w:val="83"/>
  </w:num>
  <w:num w:numId="113" w16cid:durableId="1639870846">
    <w:abstractNumId w:val="97"/>
  </w:num>
  <w:num w:numId="114" w16cid:durableId="18357017">
    <w:abstractNumId w:val="48"/>
  </w:num>
  <w:num w:numId="115" w16cid:durableId="621037167">
    <w:abstractNumId w:val="66"/>
  </w:num>
  <w:num w:numId="116" w16cid:durableId="50701797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0099"/>
    <w:rsid w:val="000027CD"/>
    <w:rsid w:val="0000394E"/>
    <w:rsid w:val="00004A33"/>
    <w:rsid w:val="000079C3"/>
    <w:rsid w:val="00007F70"/>
    <w:rsid w:val="000112BC"/>
    <w:rsid w:val="00011EE3"/>
    <w:rsid w:val="00012459"/>
    <w:rsid w:val="000143A1"/>
    <w:rsid w:val="00014C32"/>
    <w:rsid w:val="00015190"/>
    <w:rsid w:val="000156CF"/>
    <w:rsid w:val="00015784"/>
    <w:rsid w:val="000158CD"/>
    <w:rsid w:val="000172A8"/>
    <w:rsid w:val="000179F8"/>
    <w:rsid w:val="00017D9E"/>
    <w:rsid w:val="0002138C"/>
    <w:rsid w:val="000219B5"/>
    <w:rsid w:val="00021F15"/>
    <w:rsid w:val="000274BC"/>
    <w:rsid w:val="000310CB"/>
    <w:rsid w:val="00032779"/>
    <w:rsid w:val="00032D03"/>
    <w:rsid w:val="00040F94"/>
    <w:rsid w:val="00042069"/>
    <w:rsid w:val="00042C00"/>
    <w:rsid w:val="000456EF"/>
    <w:rsid w:val="00046E91"/>
    <w:rsid w:val="00051C83"/>
    <w:rsid w:val="000530BD"/>
    <w:rsid w:val="00055EB8"/>
    <w:rsid w:val="000571B7"/>
    <w:rsid w:val="00057A64"/>
    <w:rsid w:val="000601C6"/>
    <w:rsid w:val="000619E0"/>
    <w:rsid w:val="00061E8A"/>
    <w:rsid w:val="00062229"/>
    <w:rsid w:val="00064407"/>
    <w:rsid w:val="00065D03"/>
    <w:rsid w:val="0007128F"/>
    <w:rsid w:val="00073D59"/>
    <w:rsid w:val="000743B8"/>
    <w:rsid w:val="0007664A"/>
    <w:rsid w:val="00080AA8"/>
    <w:rsid w:val="00083B9B"/>
    <w:rsid w:val="0008627A"/>
    <w:rsid w:val="0008639E"/>
    <w:rsid w:val="0008772C"/>
    <w:rsid w:val="00087B5D"/>
    <w:rsid w:val="00087CF5"/>
    <w:rsid w:val="00087F6B"/>
    <w:rsid w:val="00090B79"/>
    <w:rsid w:val="00091021"/>
    <w:rsid w:val="00091F03"/>
    <w:rsid w:val="00093202"/>
    <w:rsid w:val="000936BD"/>
    <w:rsid w:val="000938EE"/>
    <w:rsid w:val="00095788"/>
    <w:rsid w:val="00095B39"/>
    <w:rsid w:val="00095DE6"/>
    <w:rsid w:val="00095EB2"/>
    <w:rsid w:val="00095EBD"/>
    <w:rsid w:val="00095EC1"/>
    <w:rsid w:val="00096BC4"/>
    <w:rsid w:val="000972BF"/>
    <w:rsid w:val="000A0EFF"/>
    <w:rsid w:val="000A13D5"/>
    <w:rsid w:val="000A17B0"/>
    <w:rsid w:val="000A19C6"/>
    <w:rsid w:val="000A28D0"/>
    <w:rsid w:val="000A3529"/>
    <w:rsid w:val="000A39F7"/>
    <w:rsid w:val="000A41FA"/>
    <w:rsid w:val="000A4B35"/>
    <w:rsid w:val="000A5010"/>
    <w:rsid w:val="000A54E1"/>
    <w:rsid w:val="000A6265"/>
    <w:rsid w:val="000A6952"/>
    <w:rsid w:val="000A796E"/>
    <w:rsid w:val="000B06F4"/>
    <w:rsid w:val="000B0EFF"/>
    <w:rsid w:val="000B15E3"/>
    <w:rsid w:val="000B4F66"/>
    <w:rsid w:val="000B5B30"/>
    <w:rsid w:val="000B5B5D"/>
    <w:rsid w:val="000B6521"/>
    <w:rsid w:val="000B779F"/>
    <w:rsid w:val="000C26BD"/>
    <w:rsid w:val="000C3AB8"/>
    <w:rsid w:val="000C4616"/>
    <w:rsid w:val="000C5DE0"/>
    <w:rsid w:val="000C65BE"/>
    <w:rsid w:val="000D2D45"/>
    <w:rsid w:val="000D3A42"/>
    <w:rsid w:val="000D3FAC"/>
    <w:rsid w:val="000D4FB5"/>
    <w:rsid w:val="000D6CF4"/>
    <w:rsid w:val="000D6D2B"/>
    <w:rsid w:val="000E2D3D"/>
    <w:rsid w:val="000E2D5E"/>
    <w:rsid w:val="000E44DA"/>
    <w:rsid w:val="000E5DF0"/>
    <w:rsid w:val="000E637A"/>
    <w:rsid w:val="000E6DD2"/>
    <w:rsid w:val="000E6DE9"/>
    <w:rsid w:val="000F1449"/>
    <w:rsid w:val="000F19BA"/>
    <w:rsid w:val="000F24DC"/>
    <w:rsid w:val="000F33E9"/>
    <w:rsid w:val="000F419D"/>
    <w:rsid w:val="000F5587"/>
    <w:rsid w:val="000F7723"/>
    <w:rsid w:val="00100F1D"/>
    <w:rsid w:val="0010264D"/>
    <w:rsid w:val="00102706"/>
    <w:rsid w:val="001029C2"/>
    <w:rsid w:val="00107EDD"/>
    <w:rsid w:val="0011295E"/>
    <w:rsid w:val="00112F34"/>
    <w:rsid w:val="00113281"/>
    <w:rsid w:val="001139B9"/>
    <w:rsid w:val="00113FA8"/>
    <w:rsid w:val="00115C97"/>
    <w:rsid w:val="0011603C"/>
    <w:rsid w:val="00117316"/>
    <w:rsid w:val="00117518"/>
    <w:rsid w:val="00117790"/>
    <w:rsid w:val="00117DB9"/>
    <w:rsid w:val="00122CC3"/>
    <w:rsid w:val="0012429D"/>
    <w:rsid w:val="001244C3"/>
    <w:rsid w:val="001251BF"/>
    <w:rsid w:val="0012646C"/>
    <w:rsid w:val="001269E2"/>
    <w:rsid w:val="00130BEA"/>
    <w:rsid w:val="00130E35"/>
    <w:rsid w:val="00131795"/>
    <w:rsid w:val="0013186F"/>
    <w:rsid w:val="00132B46"/>
    <w:rsid w:val="001332A7"/>
    <w:rsid w:val="00134578"/>
    <w:rsid w:val="00134858"/>
    <w:rsid w:val="00135CE3"/>
    <w:rsid w:val="00137F0D"/>
    <w:rsid w:val="0014156D"/>
    <w:rsid w:val="00141C50"/>
    <w:rsid w:val="00144EE1"/>
    <w:rsid w:val="0014549A"/>
    <w:rsid w:val="00145548"/>
    <w:rsid w:val="00146B32"/>
    <w:rsid w:val="00150E7A"/>
    <w:rsid w:val="00151B25"/>
    <w:rsid w:val="00152118"/>
    <w:rsid w:val="00152D91"/>
    <w:rsid w:val="0015303B"/>
    <w:rsid w:val="00154BFF"/>
    <w:rsid w:val="00155BB4"/>
    <w:rsid w:val="00157CE6"/>
    <w:rsid w:val="00157EC8"/>
    <w:rsid w:val="001604E7"/>
    <w:rsid w:val="0016297B"/>
    <w:rsid w:val="00163473"/>
    <w:rsid w:val="00164F90"/>
    <w:rsid w:val="00165700"/>
    <w:rsid w:val="00165BC3"/>
    <w:rsid w:val="00166FC9"/>
    <w:rsid w:val="00167A44"/>
    <w:rsid w:val="0017093C"/>
    <w:rsid w:val="001718B9"/>
    <w:rsid w:val="00171FB9"/>
    <w:rsid w:val="001733F4"/>
    <w:rsid w:val="00173CD4"/>
    <w:rsid w:val="00173DEB"/>
    <w:rsid w:val="00174090"/>
    <w:rsid w:val="001762A1"/>
    <w:rsid w:val="00176F4F"/>
    <w:rsid w:val="001773A8"/>
    <w:rsid w:val="00177C13"/>
    <w:rsid w:val="00180071"/>
    <w:rsid w:val="00181183"/>
    <w:rsid w:val="00183D21"/>
    <w:rsid w:val="0018446A"/>
    <w:rsid w:val="00184857"/>
    <w:rsid w:val="00184A11"/>
    <w:rsid w:val="00187560"/>
    <w:rsid w:val="001925CF"/>
    <w:rsid w:val="001944D3"/>
    <w:rsid w:val="00196996"/>
    <w:rsid w:val="001978B4"/>
    <w:rsid w:val="00197F9A"/>
    <w:rsid w:val="001A14DD"/>
    <w:rsid w:val="001A1B00"/>
    <w:rsid w:val="001A1C27"/>
    <w:rsid w:val="001A20DC"/>
    <w:rsid w:val="001A210C"/>
    <w:rsid w:val="001A38DD"/>
    <w:rsid w:val="001A55A9"/>
    <w:rsid w:val="001A5DA5"/>
    <w:rsid w:val="001A6B4D"/>
    <w:rsid w:val="001A720E"/>
    <w:rsid w:val="001A723D"/>
    <w:rsid w:val="001A7D20"/>
    <w:rsid w:val="001B2E76"/>
    <w:rsid w:val="001B3018"/>
    <w:rsid w:val="001B5FC1"/>
    <w:rsid w:val="001B6DBB"/>
    <w:rsid w:val="001B6F37"/>
    <w:rsid w:val="001C1EA7"/>
    <w:rsid w:val="001C28C7"/>
    <w:rsid w:val="001C3496"/>
    <w:rsid w:val="001C3659"/>
    <w:rsid w:val="001C3768"/>
    <w:rsid w:val="001C5C04"/>
    <w:rsid w:val="001C6075"/>
    <w:rsid w:val="001C6C6C"/>
    <w:rsid w:val="001C7D51"/>
    <w:rsid w:val="001D2AB3"/>
    <w:rsid w:val="001D323F"/>
    <w:rsid w:val="001D3C7D"/>
    <w:rsid w:val="001D41B4"/>
    <w:rsid w:val="001D43C7"/>
    <w:rsid w:val="001D69F7"/>
    <w:rsid w:val="001D6B10"/>
    <w:rsid w:val="001D7FBB"/>
    <w:rsid w:val="001E0860"/>
    <w:rsid w:val="001E502B"/>
    <w:rsid w:val="001E51D6"/>
    <w:rsid w:val="001F3287"/>
    <w:rsid w:val="001F38D5"/>
    <w:rsid w:val="001F3B3D"/>
    <w:rsid w:val="001F3F4C"/>
    <w:rsid w:val="001F47BF"/>
    <w:rsid w:val="001F6258"/>
    <w:rsid w:val="001F7412"/>
    <w:rsid w:val="002003DB"/>
    <w:rsid w:val="002005BD"/>
    <w:rsid w:val="00200AFE"/>
    <w:rsid w:val="00200BCC"/>
    <w:rsid w:val="00201661"/>
    <w:rsid w:val="00201F7A"/>
    <w:rsid w:val="0020413C"/>
    <w:rsid w:val="00204505"/>
    <w:rsid w:val="00204610"/>
    <w:rsid w:val="00207F28"/>
    <w:rsid w:val="00214055"/>
    <w:rsid w:val="0021412A"/>
    <w:rsid w:val="002151F2"/>
    <w:rsid w:val="00216367"/>
    <w:rsid w:val="00217CBC"/>
    <w:rsid w:val="002221E1"/>
    <w:rsid w:val="00223530"/>
    <w:rsid w:val="00223558"/>
    <w:rsid w:val="002239BA"/>
    <w:rsid w:val="00223CB6"/>
    <w:rsid w:val="0022460E"/>
    <w:rsid w:val="00224B58"/>
    <w:rsid w:val="0022668B"/>
    <w:rsid w:val="00234127"/>
    <w:rsid w:val="002349DC"/>
    <w:rsid w:val="00235942"/>
    <w:rsid w:val="00235CC4"/>
    <w:rsid w:val="002365B3"/>
    <w:rsid w:val="002402B7"/>
    <w:rsid w:val="002407B9"/>
    <w:rsid w:val="00240EC8"/>
    <w:rsid w:val="002415E0"/>
    <w:rsid w:val="00241663"/>
    <w:rsid w:val="00242058"/>
    <w:rsid w:val="0024501B"/>
    <w:rsid w:val="00246043"/>
    <w:rsid w:val="0024706E"/>
    <w:rsid w:val="002470DD"/>
    <w:rsid w:val="0024748B"/>
    <w:rsid w:val="00247667"/>
    <w:rsid w:val="00247EE5"/>
    <w:rsid w:val="00250BEC"/>
    <w:rsid w:val="002513D8"/>
    <w:rsid w:val="002514AE"/>
    <w:rsid w:val="00252C9A"/>
    <w:rsid w:val="0025322E"/>
    <w:rsid w:val="00253B49"/>
    <w:rsid w:val="00254607"/>
    <w:rsid w:val="0025505C"/>
    <w:rsid w:val="00256AF3"/>
    <w:rsid w:val="0026039E"/>
    <w:rsid w:val="002608A2"/>
    <w:rsid w:val="0026104A"/>
    <w:rsid w:val="00261A98"/>
    <w:rsid w:val="0026250B"/>
    <w:rsid w:val="0026276F"/>
    <w:rsid w:val="002634CE"/>
    <w:rsid w:val="002667DD"/>
    <w:rsid w:val="00270B26"/>
    <w:rsid w:val="002719B1"/>
    <w:rsid w:val="002722B9"/>
    <w:rsid w:val="0027247A"/>
    <w:rsid w:val="002738C4"/>
    <w:rsid w:val="0027643F"/>
    <w:rsid w:val="00276915"/>
    <w:rsid w:val="002805FD"/>
    <w:rsid w:val="00280ABA"/>
    <w:rsid w:val="0028173D"/>
    <w:rsid w:val="00282CB9"/>
    <w:rsid w:val="0028331E"/>
    <w:rsid w:val="00284E57"/>
    <w:rsid w:val="002868D7"/>
    <w:rsid w:val="00286EA2"/>
    <w:rsid w:val="00287495"/>
    <w:rsid w:val="002879BA"/>
    <w:rsid w:val="0029015A"/>
    <w:rsid w:val="00290CA1"/>
    <w:rsid w:val="00291E7B"/>
    <w:rsid w:val="002945C8"/>
    <w:rsid w:val="00294F64"/>
    <w:rsid w:val="002A19FA"/>
    <w:rsid w:val="002A3E9C"/>
    <w:rsid w:val="002A400A"/>
    <w:rsid w:val="002A538D"/>
    <w:rsid w:val="002A5C2A"/>
    <w:rsid w:val="002A5F17"/>
    <w:rsid w:val="002A650E"/>
    <w:rsid w:val="002B1E2C"/>
    <w:rsid w:val="002B2AD4"/>
    <w:rsid w:val="002B56CF"/>
    <w:rsid w:val="002B6C7B"/>
    <w:rsid w:val="002C3739"/>
    <w:rsid w:val="002C3B2F"/>
    <w:rsid w:val="002C4B17"/>
    <w:rsid w:val="002C5A14"/>
    <w:rsid w:val="002C75C7"/>
    <w:rsid w:val="002C777E"/>
    <w:rsid w:val="002D04C2"/>
    <w:rsid w:val="002D0503"/>
    <w:rsid w:val="002D0D38"/>
    <w:rsid w:val="002D123C"/>
    <w:rsid w:val="002D49B6"/>
    <w:rsid w:val="002D7952"/>
    <w:rsid w:val="002E01D2"/>
    <w:rsid w:val="002E5A9A"/>
    <w:rsid w:val="002E64F6"/>
    <w:rsid w:val="002E6F96"/>
    <w:rsid w:val="002E752C"/>
    <w:rsid w:val="002F03DF"/>
    <w:rsid w:val="002F1408"/>
    <w:rsid w:val="002F466A"/>
    <w:rsid w:val="002F72AB"/>
    <w:rsid w:val="00301F17"/>
    <w:rsid w:val="0030202C"/>
    <w:rsid w:val="00303406"/>
    <w:rsid w:val="00304A07"/>
    <w:rsid w:val="00306FE5"/>
    <w:rsid w:val="0030728C"/>
    <w:rsid w:val="0031061A"/>
    <w:rsid w:val="0031071E"/>
    <w:rsid w:val="00310E7E"/>
    <w:rsid w:val="00312487"/>
    <w:rsid w:val="00312533"/>
    <w:rsid w:val="00314663"/>
    <w:rsid w:val="00314CB1"/>
    <w:rsid w:val="003166A6"/>
    <w:rsid w:val="003172EE"/>
    <w:rsid w:val="00321EFC"/>
    <w:rsid w:val="00322406"/>
    <w:rsid w:val="0032315D"/>
    <w:rsid w:val="00323EA4"/>
    <w:rsid w:val="00324B82"/>
    <w:rsid w:val="00326B77"/>
    <w:rsid w:val="003271B8"/>
    <w:rsid w:val="003279AB"/>
    <w:rsid w:val="00332233"/>
    <w:rsid w:val="00333359"/>
    <w:rsid w:val="003369AE"/>
    <w:rsid w:val="00340F33"/>
    <w:rsid w:val="00343F5D"/>
    <w:rsid w:val="00347551"/>
    <w:rsid w:val="0035200A"/>
    <w:rsid w:val="003520FD"/>
    <w:rsid w:val="00352396"/>
    <w:rsid w:val="00356292"/>
    <w:rsid w:val="00357042"/>
    <w:rsid w:val="00360652"/>
    <w:rsid w:val="0036387B"/>
    <w:rsid w:val="003649A3"/>
    <w:rsid w:val="003664B6"/>
    <w:rsid w:val="00366BD0"/>
    <w:rsid w:val="00367F9E"/>
    <w:rsid w:val="00372B4F"/>
    <w:rsid w:val="00372DD2"/>
    <w:rsid w:val="003750E3"/>
    <w:rsid w:val="0037624A"/>
    <w:rsid w:val="00376544"/>
    <w:rsid w:val="0037664D"/>
    <w:rsid w:val="003766B3"/>
    <w:rsid w:val="00376830"/>
    <w:rsid w:val="00381488"/>
    <w:rsid w:val="00381F0B"/>
    <w:rsid w:val="00384045"/>
    <w:rsid w:val="00385ABD"/>
    <w:rsid w:val="00387CF1"/>
    <w:rsid w:val="00387D8D"/>
    <w:rsid w:val="00391352"/>
    <w:rsid w:val="00392EEE"/>
    <w:rsid w:val="00395A9E"/>
    <w:rsid w:val="00396C3D"/>
    <w:rsid w:val="003A0480"/>
    <w:rsid w:val="003A13F7"/>
    <w:rsid w:val="003A1CAE"/>
    <w:rsid w:val="003A4C71"/>
    <w:rsid w:val="003A61FF"/>
    <w:rsid w:val="003B060B"/>
    <w:rsid w:val="003B24A8"/>
    <w:rsid w:val="003B4577"/>
    <w:rsid w:val="003B46DB"/>
    <w:rsid w:val="003B4775"/>
    <w:rsid w:val="003B5322"/>
    <w:rsid w:val="003B62BD"/>
    <w:rsid w:val="003B6459"/>
    <w:rsid w:val="003B67E3"/>
    <w:rsid w:val="003B7149"/>
    <w:rsid w:val="003B7A4B"/>
    <w:rsid w:val="003B7C0D"/>
    <w:rsid w:val="003C139C"/>
    <w:rsid w:val="003C2320"/>
    <w:rsid w:val="003C2F46"/>
    <w:rsid w:val="003C3AF7"/>
    <w:rsid w:val="003C50D0"/>
    <w:rsid w:val="003C70B5"/>
    <w:rsid w:val="003D1719"/>
    <w:rsid w:val="003D52B5"/>
    <w:rsid w:val="003D53DA"/>
    <w:rsid w:val="003D5574"/>
    <w:rsid w:val="003D7635"/>
    <w:rsid w:val="003D7BA9"/>
    <w:rsid w:val="003E1814"/>
    <w:rsid w:val="003E3944"/>
    <w:rsid w:val="003E53A2"/>
    <w:rsid w:val="003E679E"/>
    <w:rsid w:val="003E7286"/>
    <w:rsid w:val="003E7D10"/>
    <w:rsid w:val="003E7E09"/>
    <w:rsid w:val="003F1427"/>
    <w:rsid w:val="003F2DBF"/>
    <w:rsid w:val="003F3095"/>
    <w:rsid w:val="003F46FC"/>
    <w:rsid w:val="003F6353"/>
    <w:rsid w:val="003F6821"/>
    <w:rsid w:val="003F7CE2"/>
    <w:rsid w:val="003F7D5F"/>
    <w:rsid w:val="00400709"/>
    <w:rsid w:val="0040251C"/>
    <w:rsid w:val="00403368"/>
    <w:rsid w:val="004045CD"/>
    <w:rsid w:val="004109AD"/>
    <w:rsid w:val="00412B6B"/>
    <w:rsid w:val="00412DCD"/>
    <w:rsid w:val="00413206"/>
    <w:rsid w:val="004156BF"/>
    <w:rsid w:val="004166A8"/>
    <w:rsid w:val="004166D7"/>
    <w:rsid w:val="00420636"/>
    <w:rsid w:val="0042078E"/>
    <w:rsid w:val="004211E4"/>
    <w:rsid w:val="00421B42"/>
    <w:rsid w:val="00421DCE"/>
    <w:rsid w:val="00422664"/>
    <w:rsid w:val="004229AC"/>
    <w:rsid w:val="004243FE"/>
    <w:rsid w:val="00424862"/>
    <w:rsid w:val="00430263"/>
    <w:rsid w:val="00430CC1"/>
    <w:rsid w:val="004316B7"/>
    <w:rsid w:val="004324E0"/>
    <w:rsid w:val="00432DEE"/>
    <w:rsid w:val="00433CDF"/>
    <w:rsid w:val="00434DA2"/>
    <w:rsid w:val="004358F8"/>
    <w:rsid w:val="0043775F"/>
    <w:rsid w:val="00437EDC"/>
    <w:rsid w:val="0044058D"/>
    <w:rsid w:val="00441E44"/>
    <w:rsid w:val="0044288E"/>
    <w:rsid w:val="00443FB5"/>
    <w:rsid w:val="0044451D"/>
    <w:rsid w:val="00445C91"/>
    <w:rsid w:val="00446755"/>
    <w:rsid w:val="00453ED1"/>
    <w:rsid w:val="00455A53"/>
    <w:rsid w:val="00456D18"/>
    <w:rsid w:val="00456F60"/>
    <w:rsid w:val="0045771E"/>
    <w:rsid w:val="00457DBB"/>
    <w:rsid w:val="004603A3"/>
    <w:rsid w:val="004626BE"/>
    <w:rsid w:val="00462F4F"/>
    <w:rsid w:val="0046505A"/>
    <w:rsid w:val="004673CF"/>
    <w:rsid w:val="00471029"/>
    <w:rsid w:val="004722A0"/>
    <w:rsid w:val="004733E1"/>
    <w:rsid w:val="0047368D"/>
    <w:rsid w:val="00474DB4"/>
    <w:rsid w:val="004806A0"/>
    <w:rsid w:val="004809D9"/>
    <w:rsid w:val="0048163E"/>
    <w:rsid w:val="00485481"/>
    <w:rsid w:val="0049121C"/>
    <w:rsid w:val="0049131A"/>
    <w:rsid w:val="00491418"/>
    <w:rsid w:val="00492622"/>
    <w:rsid w:val="00493D5C"/>
    <w:rsid w:val="00494B38"/>
    <w:rsid w:val="00494B4A"/>
    <w:rsid w:val="004970BD"/>
    <w:rsid w:val="004A1B5A"/>
    <w:rsid w:val="004A30AA"/>
    <w:rsid w:val="004A6C55"/>
    <w:rsid w:val="004A715C"/>
    <w:rsid w:val="004A7CA8"/>
    <w:rsid w:val="004B0E36"/>
    <w:rsid w:val="004B0E9E"/>
    <w:rsid w:val="004B23F0"/>
    <w:rsid w:val="004B2C5C"/>
    <w:rsid w:val="004B2C7D"/>
    <w:rsid w:val="004B31DE"/>
    <w:rsid w:val="004B4175"/>
    <w:rsid w:val="004B48D9"/>
    <w:rsid w:val="004B757B"/>
    <w:rsid w:val="004C06B7"/>
    <w:rsid w:val="004C22B4"/>
    <w:rsid w:val="004C2748"/>
    <w:rsid w:val="004C2EC8"/>
    <w:rsid w:val="004C3CA8"/>
    <w:rsid w:val="004C4EBD"/>
    <w:rsid w:val="004C652A"/>
    <w:rsid w:val="004C66DC"/>
    <w:rsid w:val="004D0C83"/>
    <w:rsid w:val="004D1648"/>
    <w:rsid w:val="004D41E5"/>
    <w:rsid w:val="004D5B42"/>
    <w:rsid w:val="004D6CDF"/>
    <w:rsid w:val="004E036F"/>
    <w:rsid w:val="004E0BE6"/>
    <w:rsid w:val="004E1592"/>
    <w:rsid w:val="004E15B9"/>
    <w:rsid w:val="004E1AD9"/>
    <w:rsid w:val="004E7C85"/>
    <w:rsid w:val="004F030E"/>
    <w:rsid w:val="004F19D7"/>
    <w:rsid w:val="004F4197"/>
    <w:rsid w:val="004F50A7"/>
    <w:rsid w:val="004F58C2"/>
    <w:rsid w:val="004F5C5E"/>
    <w:rsid w:val="004F60DA"/>
    <w:rsid w:val="004F7765"/>
    <w:rsid w:val="004F7C52"/>
    <w:rsid w:val="00500294"/>
    <w:rsid w:val="005029FB"/>
    <w:rsid w:val="00502E27"/>
    <w:rsid w:val="00502F97"/>
    <w:rsid w:val="005038E6"/>
    <w:rsid w:val="005052BF"/>
    <w:rsid w:val="00505834"/>
    <w:rsid w:val="0050763B"/>
    <w:rsid w:val="00507AC8"/>
    <w:rsid w:val="00513B43"/>
    <w:rsid w:val="0051713F"/>
    <w:rsid w:val="00517299"/>
    <w:rsid w:val="0052028F"/>
    <w:rsid w:val="00521016"/>
    <w:rsid w:val="00521485"/>
    <w:rsid w:val="00521704"/>
    <w:rsid w:val="00521BEE"/>
    <w:rsid w:val="00523E62"/>
    <w:rsid w:val="00525702"/>
    <w:rsid w:val="0052680C"/>
    <w:rsid w:val="0052763B"/>
    <w:rsid w:val="00527ABA"/>
    <w:rsid w:val="00531220"/>
    <w:rsid w:val="00533192"/>
    <w:rsid w:val="00533319"/>
    <w:rsid w:val="00533582"/>
    <w:rsid w:val="005338F2"/>
    <w:rsid w:val="005355D9"/>
    <w:rsid w:val="00536DD5"/>
    <w:rsid w:val="00537C30"/>
    <w:rsid w:val="005438AD"/>
    <w:rsid w:val="00543932"/>
    <w:rsid w:val="005440B9"/>
    <w:rsid w:val="00545C8F"/>
    <w:rsid w:val="00550283"/>
    <w:rsid w:val="0055094C"/>
    <w:rsid w:val="00551138"/>
    <w:rsid w:val="005551BB"/>
    <w:rsid w:val="00555A0D"/>
    <w:rsid w:val="00555FBA"/>
    <w:rsid w:val="005564D3"/>
    <w:rsid w:val="0055753C"/>
    <w:rsid w:val="0056184B"/>
    <w:rsid w:val="00562CE2"/>
    <w:rsid w:val="005632BD"/>
    <w:rsid w:val="00563F9E"/>
    <w:rsid w:val="005643D7"/>
    <w:rsid w:val="0056478F"/>
    <w:rsid w:val="00564862"/>
    <w:rsid w:val="005648CA"/>
    <w:rsid w:val="005669D7"/>
    <w:rsid w:val="00566D01"/>
    <w:rsid w:val="00567EF7"/>
    <w:rsid w:val="005714CE"/>
    <w:rsid w:val="00571D52"/>
    <w:rsid w:val="00574096"/>
    <w:rsid w:val="00574913"/>
    <w:rsid w:val="00575914"/>
    <w:rsid w:val="0058000F"/>
    <w:rsid w:val="00580508"/>
    <w:rsid w:val="00582924"/>
    <w:rsid w:val="00583426"/>
    <w:rsid w:val="005852C3"/>
    <w:rsid w:val="00585658"/>
    <w:rsid w:val="005857F1"/>
    <w:rsid w:val="00585EAF"/>
    <w:rsid w:val="00587FF5"/>
    <w:rsid w:val="005905EF"/>
    <w:rsid w:val="00592DBA"/>
    <w:rsid w:val="00594D59"/>
    <w:rsid w:val="00596993"/>
    <w:rsid w:val="005A0252"/>
    <w:rsid w:val="005A07FC"/>
    <w:rsid w:val="005A2679"/>
    <w:rsid w:val="005A2B38"/>
    <w:rsid w:val="005B257E"/>
    <w:rsid w:val="005B2AC8"/>
    <w:rsid w:val="005B2F94"/>
    <w:rsid w:val="005B2F96"/>
    <w:rsid w:val="005B3B08"/>
    <w:rsid w:val="005B47A9"/>
    <w:rsid w:val="005B5809"/>
    <w:rsid w:val="005B5FD0"/>
    <w:rsid w:val="005B6DA1"/>
    <w:rsid w:val="005C1F29"/>
    <w:rsid w:val="005C2C56"/>
    <w:rsid w:val="005C2DF7"/>
    <w:rsid w:val="005C3984"/>
    <w:rsid w:val="005C5CB9"/>
    <w:rsid w:val="005C636E"/>
    <w:rsid w:val="005C6504"/>
    <w:rsid w:val="005C6A3A"/>
    <w:rsid w:val="005C7265"/>
    <w:rsid w:val="005D040D"/>
    <w:rsid w:val="005D0B9C"/>
    <w:rsid w:val="005D0F62"/>
    <w:rsid w:val="005D4364"/>
    <w:rsid w:val="005D45EB"/>
    <w:rsid w:val="005D4BE1"/>
    <w:rsid w:val="005D5471"/>
    <w:rsid w:val="005D68F0"/>
    <w:rsid w:val="005D7117"/>
    <w:rsid w:val="005E1251"/>
    <w:rsid w:val="005E2A95"/>
    <w:rsid w:val="005E666F"/>
    <w:rsid w:val="005E767F"/>
    <w:rsid w:val="005E7BB1"/>
    <w:rsid w:val="005F03E7"/>
    <w:rsid w:val="005F05A1"/>
    <w:rsid w:val="005F254D"/>
    <w:rsid w:val="005F3BA8"/>
    <w:rsid w:val="005F59C7"/>
    <w:rsid w:val="005F647B"/>
    <w:rsid w:val="005F67D0"/>
    <w:rsid w:val="0060054B"/>
    <w:rsid w:val="00600817"/>
    <w:rsid w:val="0060207D"/>
    <w:rsid w:val="006034DE"/>
    <w:rsid w:val="006060BB"/>
    <w:rsid w:val="00607E2A"/>
    <w:rsid w:val="00611E1D"/>
    <w:rsid w:val="0061235E"/>
    <w:rsid w:val="00612379"/>
    <w:rsid w:val="00612627"/>
    <w:rsid w:val="00613FA7"/>
    <w:rsid w:val="0061574A"/>
    <w:rsid w:val="00615954"/>
    <w:rsid w:val="00617AAE"/>
    <w:rsid w:val="00620976"/>
    <w:rsid w:val="00621996"/>
    <w:rsid w:val="006229A4"/>
    <w:rsid w:val="0062522B"/>
    <w:rsid w:val="00626106"/>
    <w:rsid w:val="00630152"/>
    <w:rsid w:val="00630342"/>
    <w:rsid w:val="00632C99"/>
    <w:rsid w:val="00634A38"/>
    <w:rsid w:val="00635015"/>
    <w:rsid w:val="00635F7B"/>
    <w:rsid w:val="00636315"/>
    <w:rsid w:val="00637462"/>
    <w:rsid w:val="00640C5A"/>
    <w:rsid w:val="0064124D"/>
    <w:rsid w:val="00643ED4"/>
    <w:rsid w:val="00646741"/>
    <w:rsid w:val="00647EE1"/>
    <w:rsid w:val="00650455"/>
    <w:rsid w:val="00653153"/>
    <w:rsid w:val="006536D9"/>
    <w:rsid w:val="006557E9"/>
    <w:rsid w:val="00656A72"/>
    <w:rsid w:val="00660335"/>
    <w:rsid w:val="00661BCB"/>
    <w:rsid w:val="00663B1B"/>
    <w:rsid w:val="00663DF9"/>
    <w:rsid w:val="00665678"/>
    <w:rsid w:val="006657B2"/>
    <w:rsid w:val="00666412"/>
    <w:rsid w:val="006672FE"/>
    <w:rsid w:val="006679F4"/>
    <w:rsid w:val="00667DF0"/>
    <w:rsid w:val="0067045C"/>
    <w:rsid w:val="00671D04"/>
    <w:rsid w:val="006724E6"/>
    <w:rsid w:val="0067255A"/>
    <w:rsid w:val="00673ADD"/>
    <w:rsid w:val="006756D5"/>
    <w:rsid w:val="006758CE"/>
    <w:rsid w:val="00677DF5"/>
    <w:rsid w:val="00680EE4"/>
    <w:rsid w:val="00681592"/>
    <w:rsid w:val="0068198B"/>
    <w:rsid w:val="00681F1A"/>
    <w:rsid w:val="006823C3"/>
    <w:rsid w:val="006841BF"/>
    <w:rsid w:val="006858E9"/>
    <w:rsid w:val="00687067"/>
    <w:rsid w:val="006905E8"/>
    <w:rsid w:val="00693608"/>
    <w:rsid w:val="00693846"/>
    <w:rsid w:val="00697D60"/>
    <w:rsid w:val="006A4AF7"/>
    <w:rsid w:val="006A5CE2"/>
    <w:rsid w:val="006A77F8"/>
    <w:rsid w:val="006B0501"/>
    <w:rsid w:val="006B1F6D"/>
    <w:rsid w:val="006B29DD"/>
    <w:rsid w:val="006B3BCA"/>
    <w:rsid w:val="006B42E8"/>
    <w:rsid w:val="006B4CE6"/>
    <w:rsid w:val="006B6876"/>
    <w:rsid w:val="006C0C35"/>
    <w:rsid w:val="006C12D0"/>
    <w:rsid w:val="006C1743"/>
    <w:rsid w:val="006C297C"/>
    <w:rsid w:val="006C34B2"/>
    <w:rsid w:val="006C5629"/>
    <w:rsid w:val="006C69B3"/>
    <w:rsid w:val="006C6F76"/>
    <w:rsid w:val="006D036B"/>
    <w:rsid w:val="006D1AAF"/>
    <w:rsid w:val="006D1C4C"/>
    <w:rsid w:val="006D31BC"/>
    <w:rsid w:val="006D3A82"/>
    <w:rsid w:val="006D3E94"/>
    <w:rsid w:val="006D4C3D"/>
    <w:rsid w:val="006D5C13"/>
    <w:rsid w:val="006D689A"/>
    <w:rsid w:val="006E29B8"/>
    <w:rsid w:val="006E2D0E"/>
    <w:rsid w:val="006E319A"/>
    <w:rsid w:val="006E5130"/>
    <w:rsid w:val="006E7577"/>
    <w:rsid w:val="006E7FF4"/>
    <w:rsid w:val="006F04D6"/>
    <w:rsid w:val="006F0E0C"/>
    <w:rsid w:val="006F239E"/>
    <w:rsid w:val="006F37A4"/>
    <w:rsid w:val="006F7C5D"/>
    <w:rsid w:val="006F7DB9"/>
    <w:rsid w:val="006F7F02"/>
    <w:rsid w:val="00701631"/>
    <w:rsid w:val="00701D4A"/>
    <w:rsid w:val="00706D3A"/>
    <w:rsid w:val="0070724D"/>
    <w:rsid w:val="007073A9"/>
    <w:rsid w:val="0071057A"/>
    <w:rsid w:val="007107DC"/>
    <w:rsid w:val="007112DA"/>
    <w:rsid w:val="00711ECC"/>
    <w:rsid w:val="007129CE"/>
    <w:rsid w:val="00713285"/>
    <w:rsid w:val="00713630"/>
    <w:rsid w:val="00716F8C"/>
    <w:rsid w:val="0071775B"/>
    <w:rsid w:val="0072074D"/>
    <w:rsid w:val="00720BC2"/>
    <w:rsid w:val="0072121D"/>
    <w:rsid w:val="007217B1"/>
    <w:rsid w:val="0072231F"/>
    <w:rsid w:val="00722975"/>
    <w:rsid w:val="00722F1F"/>
    <w:rsid w:val="00724F4B"/>
    <w:rsid w:val="007264B8"/>
    <w:rsid w:val="007271F1"/>
    <w:rsid w:val="00731549"/>
    <w:rsid w:val="00732D84"/>
    <w:rsid w:val="007333B0"/>
    <w:rsid w:val="007340DE"/>
    <w:rsid w:val="00734895"/>
    <w:rsid w:val="00735A5D"/>
    <w:rsid w:val="0073626E"/>
    <w:rsid w:val="0074040E"/>
    <w:rsid w:val="00740823"/>
    <w:rsid w:val="007408DC"/>
    <w:rsid w:val="00741401"/>
    <w:rsid w:val="00741526"/>
    <w:rsid w:val="0074154D"/>
    <w:rsid w:val="0074288A"/>
    <w:rsid w:val="00743066"/>
    <w:rsid w:val="00743120"/>
    <w:rsid w:val="00743182"/>
    <w:rsid w:val="007438FA"/>
    <w:rsid w:val="00744FD5"/>
    <w:rsid w:val="007452B6"/>
    <w:rsid w:val="007465FD"/>
    <w:rsid w:val="007468F3"/>
    <w:rsid w:val="00752B27"/>
    <w:rsid w:val="007533BF"/>
    <w:rsid w:val="0075494A"/>
    <w:rsid w:val="00754BF2"/>
    <w:rsid w:val="0075657D"/>
    <w:rsid w:val="00757991"/>
    <w:rsid w:val="00761C8A"/>
    <w:rsid w:val="00761D02"/>
    <w:rsid w:val="00762006"/>
    <w:rsid w:val="00762720"/>
    <w:rsid w:val="00764380"/>
    <w:rsid w:val="0076514F"/>
    <w:rsid w:val="007659B0"/>
    <w:rsid w:val="007661E7"/>
    <w:rsid w:val="007665E8"/>
    <w:rsid w:val="00766B37"/>
    <w:rsid w:val="0077014D"/>
    <w:rsid w:val="00770390"/>
    <w:rsid w:val="00774C93"/>
    <w:rsid w:val="00774CB0"/>
    <w:rsid w:val="00774CC0"/>
    <w:rsid w:val="00776C42"/>
    <w:rsid w:val="00776F52"/>
    <w:rsid w:val="00781491"/>
    <w:rsid w:val="00782EFC"/>
    <w:rsid w:val="0078333C"/>
    <w:rsid w:val="00783A45"/>
    <w:rsid w:val="00783AC4"/>
    <w:rsid w:val="0078401E"/>
    <w:rsid w:val="00784B56"/>
    <w:rsid w:val="00785307"/>
    <w:rsid w:val="007861F4"/>
    <w:rsid w:val="007863C1"/>
    <w:rsid w:val="007874A9"/>
    <w:rsid w:val="00787DF4"/>
    <w:rsid w:val="007900D3"/>
    <w:rsid w:val="00790926"/>
    <w:rsid w:val="00792C56"/>
    <w:rsid w:val="007956E8"/>
    <w:rsid w:val="007968FA"/>
    <w:rsid w:val="007976F9"/>
    <w:rsid w:val="007A008E"/>
    <w:rsid w:val="007A01EC"/>
    <w:rsid w:val="007A1BB6"/>
    <w:rsid w:val="007A206B"/>
    <w:rsid w:val="007A233F"/>
    <w:rsid w:val="007A318D"/>
    <w:rsid w:val="007A5964"/>
    <w:rsid w:val="007A59A5"/>
    <w:rsid w:val="007A5B7D"/>
    <w:rsid w:val="007A6E03"/>
    <w:rsid w:val="007A7CA3"/>
    <w:rsid w:val="007B0B1F"/>
    <w:rsid w:val="007B0D1E"/>
    <w:rsid w:val="007B0F14"/>
    <w:rsid w:val="007B19CF"/>
    <w:rsid w:val="007B207A"/>
    <w:rsid w:val="007B344B"/>
    <w:rsid w:val="007B4E02"/>
    <w:rsid w:val="007B5CC1"/>
    <w:rsid w:val="007B619A"/>
    <w:rsid w:val="007B65C6"/>
    <w:rsid w:val="007B6DA2"/>
    <w:rsid w:val="007B6DC8"/>
    <w:rsid w:val="007B7911"/>
    <w:rsid w:val="007C0B6F"/>
    <w:rsid w:val="007C1B74"/>
    <w:rsid w:val="007C272D"/>
    <w:rsid w:val="007C31E9"/>
    <w:rsid w:val="007C3D9A"/>
    <w:rsid w:val="007C63D0"/>
    <w:rsid w:val="007D050C"/>
    <w:rsid w:val="007D0C4C"/>
    <w:rsid w:val="007D0D8C"/>
    <w:rsid w:val="007D12D5"/>
    <w:rsid w:val="007D1A8C"/>
    <w:rsid w:val="007D2E71"/>
    <w:rsid w:val="007D43EC"/>
    <w:rsid w:val="007D453D"/>
    <w:rsid w:val="007D474F"/>
    <w:rsid w:val="007D4E5D"/>
    <w:rsid w:val="007D5DC7"/>
    <w:rsid w:val="007D61D3"/>
    <w:rsid w:val="007E00E1"/>
    <w:rsid w:val="007E18DC"/>
    <w:rsid w:val="007E1F34"/>
    <w:rsid w:val="007E2ACA"/>
    <w:rsid w:val="007E3D13"/>
    <w:rsid w:val="007E5585"/>
    <w:rsid w:val="007E5D87"/>
    <w:rsid w:val="007E77FE"/>
    <w:rsid w:val="007F002E"/>
    <w:rsid w:val="007F0986"/>
    <w:rsid w:val="007F1C43"/>
    <w:rsid w:val="007F1FD0"/>
    <w:rsid w:val="007F4E91"/>
    <w:rsid w:val="008018C7"/>
    <w:rsid w:val="00802A37"/>
    <w:rsid w:val="00804094"/>
    <w:rsid w:val="00805077"/>
    <w:rsid w:val="008051D2"/>
    <w:rsid w:val="00811910"/>
    <w:rsid w:val="00814A5A"/>
    <w:rsid w:val="00815CB5"/>
    <w:rsid w:val="0081775B"/>
    <w:rsid w:val="00820058"/>
    <w:rsid w:val="00820155"/>
    <w:rsid w:val="0082113E"/>
    <w:rsid w:val="008212A5"/>
    <w:rsid w:val="00821565"/>
    <w:rsid w:val="0082217F"/>
    <w:rsid w:val="008221DB"/>
    <w:rsid w:val="00822A02"/>
    <w:rsid w:val="00822E2B"/>
    <w:rsid w:val="00824A07"/>
    <w:rsid w:val="00824E7B"/>
    <w:rsid w:val="00826CA4"/>
    <w:rsid w:val="008276F3"/>
    <w:rsid w:val="0083014A"/>
    <w:rsid w:val="0083043C"/>
    <w:rsid w:val="0083183C"/>
    <w:rsid w:val="00832B8F"/>
    <w:rsid w:val="008336C6"/>
    <w:rsid w:val="00834D23"/>
    <w:rsid w:val="00834F45"/>
    <w:rsid w:val="0083567F"/>
    <w:rsid w:val="00837A70"/>
    <w:rsid w:val="00851896"/>
    <w:rsid w:val="0085246E"/>
    <w:rsid w:val="00852A1E"/>
    <w:rsid w:val="00857232"/>
    <w:rsid w:val="008613FA"/>
    <w:rsid w:val="0086178E"/>
    <w:rsid w:val="008650ED"/>
    <w:rsid w:val="008666DA"/>
    <w:rsid w:val="00866E9A"/>
    <w:rsid w:val="0086709B"/>
    <w:rsid w:val="00870AA2"/>
    <w:rsid w:val="008714EF"/>
    <w:rsid w:val="00871DB4"/>
    <w:rsid w:val="008729B7"/>
    <w:rsid w:val="00872F9F"/>
    <w:rsid w:val="008739EF"/>
    <w:rsid w:val="008741D4"/>
    <w:rsid w:val="00881F80"/>
    <w:rsid w:val="00883D79"/>
    <w:rsid w:val="00884560"/>
    <w:rsid w:val="00885443"/>
    <w:rsid w:val="008855EA"/>
    <w:rsid w:val="00885E81"/>
    <w:rsid w:val="008868C5"/>
    <w:rsid w:val="00887AD5"/>
    <w:rsid w:val="00890538"/>
    <w:rsid w:val="008928BC"/>
    <w:rsid w:val="00892CA5"/>
    <w:rsid w:val="008932E1"/>
    <w:rsid w:val="00894E1C"/>
    <w:rsid w:val="00896937"/>
    <w:rsid w:val="00896BB3"/>
    <w:rsid w:val="00896E32"/>
    <w:rsid w:val="008A0E73"/>
    <w:rsid w:val="008A14EA"/>
    <w:rsid w:val="008A1DA3"/>
    <w:rsid w:val="008A1F52"/>
    <w:rsid w:val="008A210A"/>
    <w:rsid w:val="008A298A"/>
    <w:rsid w:val="008A336F"/>
    <w:rsid w:val="008A3434"/>
    <w:rsid w:val="008A3540"/>
    <w:rsid w:val="008A492C"/>
    <w:rsid w:val="008A4A8A"/>
    <w:rsid w:val="008A5787"/>
    <w:rsid w:val="008A6342"/>
    <w:rsid w:val="008A7252"/>
    <w:rsid w:val="008B3910"/>
    <w:rsid w:val="008B3C77"/>
    <w:rsid w:val="008B7222"/>
    <w:rsid w:val="008C3C0E"/>
    <w:rsid w:val="008C7E1D"/>
    <w:rsid w:val="008D00EF"/>
    <w:rsid w:val="008D26D5"/>
    <w:rsid w:val="008D385A"/>
    <w:rsid w:val="008D62C5"/>
    <w:rsid w:val="008D63B5"/>
    <w:rsid w:val="008E0053"/>
    <w:rsid w:val="008E16F5"/>
    <w:rsid w:val="008E19E9"/>
    <w:rsid w:val="008E329E"/>
    <w:rsid w:val="008E444A"/>
    <w:rsid w:val="008E5DC2"/>
    <w:rsid w:val="008E60C9"/>
    <w:rsid w:val="008E61DC"/>
    <w:rsid w:val="008E6D38"/>
    <w:rsid w:val="008E712C"/>
    <w:rsid w:val="008E7C9D"/>
    <w:rsid w:val="008F0BDF"/>
    <w:rsid w:val="008F1425"/>
    <w:rsid w:val="008F17A5"/>
    <w:rsid w:val="008F225F"/>
    <w:rsid w:val="008F4F14"/>
    <w:rsid w:val="008F4F1D"/>
    <w:rsid w:val="008F578C"/>
    <w:rsid w:val="008F6B18"/>
    <w:rsid w:val="0090012C"/>
    <w:rsid w:val="00900FFA"/>
    <w:rsid w:val="00901CFE"/>
    <w:rsid w:val="00902C54"/>
    <w:rsid w:val="00903316"/>
    <w:rsid w:val="0090672D"/>
    <w:rsid w:val="00906978"/>
    <w:rsid w:val="00906981"/>
    <w:rsid w:val="00910959"/>
    <w:rsid w:val="009122A7"/>
    <w:rsid w:val="0091257D"/>
    <w:rsid w:val="00912AE1"/>
    <w:rsid w:val="00913F17"/>
    <w:rsid w:val="009166B7"/>
    <w:rsid w:val="00917222"/>
    <w:rsid w:val="0092062D"/>
    <w:rsid w:val="0092099E"/>
    <w:rsid w:val="00920FA2"/>
    <w:rsid w:val="00921B83"/>
    <w:rsid w:val="00923078"/>
    <w:rsid w:val="00924530"/>
    <w:rsid w:val="00924566"/>
    <w:rsid w:val="009250A7"/>
    <w:rsid w:val="00925C1B"/>
    <w:rsid w:val="00926E7B"/>
    <w:rsid w:val="00927A58"/>
    <w:rsid w:val="0093048F"/>
    <w:rsid w:val="009314A7"/>
    <w:rsid w:val="00932723"/>
    <w:rsid w:val="00933A88"/>
    <w:rsid w:val="00934023"/>
    <w:rsid w:val="00934A19"/>
    <w:rsid w:val="009355B2"/>
    <w:rsid w:val="009356AB"/>
    <w:rsid w:val="00941FE7"/>
    <w:rsid w:val="00943133"/>
    <w:rsid w:val="009433CC"/>
    <w:rsid w:val="009436C7"/>
    <w:rsid w:val="0094376F"/>
    <w:rsid w:val="00943A3D"/>
    <w:rsid w:val="00946EA9"/>
    <w:rsid w:val="00947600"/>
    <w:rsid w:val="00951D9B"/>
    <w:rsid w:val="00951E80"/>
    <w:rsid w:val="009537D8"/>
    <w:rsid w:val="009559C1"/>
    <w:rsid w:val="00955D56"/>
    <w:rsid w:val="0095653B"/>
    <w:rsid w:val="00956668"/>
    <w:rsid w:val="00957653"/>
    <w:rsid w:val="0096002B"/>
    <w:rsid w:val="00960B3D"/>
    <w:rsid w:val="009612B6"/>
    <w:rsid w:val="00962622"/>
    <w:rsid w:val="00962AFE"/>
    <w:rsid w:val="009644CA"/>
    <w:rsid w:val="00964B10"/>
    <w:rsid w:val="00967C05"/>
    <w:rsid w:val="009746B4"/>
    <w:rsid w:val="00975CD3"/>
    <w:rsid w:val="0098084C"/>
    <w:rsid w:val="00980F43"/>
    <w:rsid w:val="00982B1F"/>
    <w:rsid w:val="0098383A"/>
    <w:rsid w:val="00983AAD"/>
    <w:rsid w:val="0098451F"/>
    <w:rsid w:val="00985111"/>
    <w:rsid w:val="00985130"/>
    <w:rsid w:val="00986EEC"/>
    <w:rsid w:val="00987148"/>
    <w:rsid w:val="00987700"/>
    <w:rsid w:val="00987E61"/>
    <w:rsid w:val="00990BCD"/>
    <w:rsid w:val="009922DE"/>
    <w:rsid w:val="00992333"/>
    <w:rsid w:val="00992A25"/>
    <w:rsid w:val="009943FA"/>
    <w:rsid w:val="00994E47"/>
    <w:rsid w:val="0099667B"/>
    <w:rsid w:val="00996B99"/>
    <w:rsid w:val="009974B9"/>
    <w:rsid w:val="009978D6"/>
    <w:rsid w:val="009A0AAA"/>
    <w:rsid w:val="009A1DFB"/>
    <w:rsid w:val="009A25DC"/>
    <w:rsid w:val="009A3EE9"/>
    <w:rsid w:val="009A3EFE"/>
    <w:rsid w:val="009A4D9F"/>
    <w:rsid w:val="009A5201"/>
    <w:rsid w:val="009A6356"/>
    <w:rsid w:val="009A778F"/>
    <w:rsid w:val="009B258C"/>
    <w:rsid w:val="009B471B"/>
    <w:rsid w:val="009B6A77"/>
    <w:rsid w:val="009B7136"/>
    <w:rsid w:val="009B7231"/>
    <w:rsid w:val="009C121E"/>
    <w:rsid w:val="009C2C4C"/>
    <w:rsid w:val="009C3B80"/>
    <w:rsid w:val="009C5AF6"/>
    <w:rsid w:val="009C5F0A"/>
    <w:rsid w:val="009C6EF5"/>
    <w:rsid w:val="009C73AA"/>
    <w:rsid w:val="009D00E6"/>
    <w:rsid w:val="009D1026"/>
    <w:rsid w:val="009D165A"/>
    <w:rsid w:val="009D16D9"/>
    <w:rsid w:val="009D4285"/>
    <w:rsid w:val="009D4490"/>
    <w:rsid w:val="009D6DE3"/>
    <w:rsid w:val="009D709B"/>
    <w:rsid w:val="009D73CF"/>
    <w:rsid w:val="009D775F"/>
    <w:rsid w:val="009D7952"/>
    <w:rsid w:val="009E3904"/>
    <w:rsid w:val="009E44E8"/>
    <w:rsid w:val="009E4B27"/>
    <w:rsid w:val="009E57EA"/>
    <w:rsid w:val="009E5F01"/>
    <w:rsid w:val="009E6AA4"/>
    <w:rsid w:val="009F388A"/>
    <w:rsid w:val="009F38C2"/>
    <w:rsid w:val="009F4313"/>
    <w:rsid w:val="009F6FDA"/>
    <w:rsid w:val="00A00823"/>
    <w:rsid w:val="00A0276D"/>
    <w:rsid w:val="00A04AC2"/>
    <w:rsid w:val="00A055DC"/>
    <w:rsid w:val="00A0649D"/>
    <w:rsid w:val="00A06CD6"/>
    <w:rsid w:val="00A07404"/>
    <w:rsid w:val="00A10B16"/>
    <w:rsid w:val="00A10FBD"/>
    <w:rsid w:val="00A11CC9"/>
    <w:rsid w:val="00A120B6"/>
    <w:rsid w:val="00A12848"/>
    <w:rsid w:val="00A12CBE"/>
    <w:rsid w:val="00A13305"/>
    <w:rsid w:val="00A20347"/>
    <w:rsid w:val="00A21528"/>
    <w:rsid w:val="00A21972"/>
    <w:rsid w:val="00A21A63"/>
    <w:rsid w:val="00A2502A"/>
    <w:rsid w:val="00A25916"/>
    <w:rsid w:val="00A26F8C"/>
    <w:rsid w:val="00A3064A"/>
    <w:rsid w:val="00A3082E"/>
    <w:rsid w:val="00A30FC6"/>
    <w:rsid w:val="00A320C4"/>
    <w:rsid w:val="00A324EB"/>
    <w:rsid w:val="00A33D52"/>
    <w:rsid w:val="00A3570A"/>
    <w:rsid w:val="00A36F46"/>
    <w:rsid w:val="00A37178"/>
    <w:rsid w:val="00A37E46"/>
    <w:rsid w:val="00A401CF"/>
    <w:rsid w:val="00A40A87"/>
    <w:rsid w:val="00A41920"/>
    <w:rsid w:val="00A41F0A"/>
    <w:rsid w:val="00A423DD"/>
    <w:rsid w:val="00A425DA"/>
    <w:rsid w:val="00A43059"/>
    <w:rsid w:val="00A434ED"/>
    <w:rsid w:val="00A47ED6"/>
    <w:rsid w:val="00A53A5F"/>
    <w:rsid w:val="00A54E6F"/>
    <w:rsid w:val="00A55927"/>
    <w:rsid w:val="00A55A51"/>
    <w:rsid w:val="00A5742C"/>
    <w:rsid w:val="00A6332A"/>
    <w:rsid w:val="00A63431"/>
    <w:rsid w:val="00A6428E"/>
    <w:rsid w:val="00A6653D"/>
    <w:rsid w:val="00A669C5"/>
    <w:rsid w:val="00A66D4D"/>
    <w:rsid w:val="00A679AA"/>
    <w:rsid w:val="00A70CE1"/>
    <w:rsid w:val="00A71768"/>
    <w:rsid w:val="00A73A61"/>
    <w:rsid w:val="00A747D3"/>
    <w:rsid w:val="00A77FF8"/>
    <w:rsid w:val="00A81FE8"/>
    <w:rsid w:val="00A83B2E"/>
    <w:rsid w:val="00A83C41"/>
    <w:rsid w:val="00A840B0"/>
    <w:rsid w:val="00A858FE"/>
    <w:rsid w:val="00A87F23"/>
    <w:rsid w:val="00A9010B"/>
    <w:rsid w:val="00A918BF"/>
    <w:rsid w:val="00A92CA3"/>
    <w:rsid w:val="00A92D2C"/>
    <w:rsid w:val="00A92DA2"/>
    <w:rsid w:val="00A934A7"/>
    <w:rsid w:val="00A936C2"/>
    <w:rsid w:val="00A94AF6"/>
    <w:rsid w:val="00A9500D"/>
    <w:rsid w:val="00A95380"/>
    <w:rsid w:val="00A973BE"/>
    <w:rsid w:val="00AA016B"/>
    <w:rsid w:val="00AA0619"/>
    <w:rsid w:val="00AA1B7A"/>
    <w:rsid w:val="00AA2BA2"/>
    <w:rsid w:val="00AA30B8"/>
    <w:rsid w:val="00AA4C88"/>
    <w:rsid w:val="00AA52CB"/>
    <w:rsid w:val="00AA538C"/>
    <w:rsid w:val="00AA5BD1"/>
    <w:rsid w:val="00AA6DDA"/>
    <w:rsid w:val="00AA7115"/>
    <w:rsid w:val="00AA7DE5"/>
    <w:rsid w:val="00AA7F68"/>
    <w:rsid w:val="00AB0A6D"/>
    <w:rsid w:val="00AB1C3A"/>
    <w:rsid w:val="00AB259A"/>
    <w:rsid w:val="00AB3372"/>
    <w:rsid w:val="00AB5CB8"/>
    <w:rsid w:val="00AB5F82"/>
    <w:rsid w:val="00AB6F52"/>
    <w:rsid w:val="00AB7510"/>
    <w:rsid w:val="00AC1A1E"/>
    <w:rsid w:val="00AC3764"/>
    <w:rsid w:val="00AC4AB1"/>
    <w:rsid w:val="00AC5152"/>
    <w:rsid w:val="00AC58B5"/>
    <w:rsid w:val="00AD0B38"/>
    <w:rsid w:val="00AD1AEA"/>
    <w:rsid w:val="00AD32F1"/>
    <w:rsid w:val="00AD3BA6"/>
    <w:rsid w:val="00AD55B7"/>
    <w:rsid w:val="00AE17CF"/>
    <w:rsid w:val="00AE4262"/>
    <w:rsid w:val="00AE4631"/>
    <w:rsid w:val="00AE57D4"/>
    <w:rsid w:val="00AE59EB"/>
    <w:rsid w:val="00AE6F05"/>
    <w:rsid w:val="00AF1162"/>
    <w:rsid w:val="00AF2096"/>
    <w:rsid w:val="00AF2358"/>
    <w:rsid w:val="00AF28AC"/>
    <w:rsid w:val="00AF2BB1"/>
    <w:rsid w:val="00AF2BD9"/>
    <w:rsid w:val="00AF56B0"/>
    <w:rsid w:val="00AF64A8"/>
    <w:rsid w:val="00AF794D"/>
    <w:rsid w:val="00B00D17"/>
    <w:rsid w:val="00B01238"/>
    <w:rsid w:val="00B015CC"/>
    <w:rsid w:val="00B01B77"/>
    <w:rsid w:val="00B030D4"/>
    <w:rsid w:val="00B04261"/>
    <w:rsid w:val="00B049BF"/>
    <w:rsid w:val="00B06468"/>
    <w:rsid w:val="00B0786A"/>
    <w:rsid w:val="00B07A59"/>
    <w:rsid w:val="00B115E3"/>
    <w:rsid w:val="00B12FAF"/>
    <w:rsid w:val="00B13B4E"/>
    <w:rsid w:val="00B14B7B"/>
    <w:rsid w:val="00B15148"/>
    <w:rsid w:val="00B16EF7"/>
    <w:rsid w:val="00B16F3F"/>
    <w:rsid w:val="00B179DC"/>
    <w:rsid w:val="00B17C88"/>
    <w:rsid w:val="00B207C1"/>
    <w:rsid w:val="00B20902"/>
    <w:rsid w:val="00B20A56"/>
    <w:rsid w:val="00B20E48"/>
    <w:rsid w:val="00B20F37"/>
    <w:rsid w:val="00B21841"/>
    <w:rsid w:val="00B2588C"/>
    <w:rsid w:val="00B25BC4"/>
    <w:rsid w:val="00B26411"/>
    <w:rsid w:val="00B27E31"/>
    <w:rsid w:val="00B33095"/>
    <w:rsid w:val="00B34E79"/>
    <w:rsid w:val="00B35DC5"/>
    <w:rsid w:val="00B368B4"/>
    <w:rsid w:val="00B37B74"/>
    <w:rsid w:val="00B4086B"/>
    <w:rsid w:val="00B421C2"/>
    <w:rsid w:val="00B4313B"/>
    <w:rsid w:val="00B432BF"/>
    <w:rsid w:val="00B433A0"/>
    <w:rsid w:val="00B433CA"/>
    <w:rsid w:val="00B43864"/>
    <w:rsid w:val="00B44B30"/>
    <w:rsid w:val="00B4535B"/>
    <w:rsid w:val="00B45D92"/>
    <w:rsid w:val="00B46FAA"/>
    <w:rsid w:val="00B47A03"/>
    <w:rsid w:val="00B47F92"/>
    <w:rsid w:val="00B50696"/>
    <w:rsid w:val="00B511A0"/>
    <w:rsid w:val="00B52A7C"/>
    <w:rsid w:val="00B53151"/>
    <w:rsid w:val="00B533B1"/>
    <w:rsid w:val="00B5344E"/>
    <w:rsid w:val="00B53FC6"/>
    <w:rsid w:val="00B54813"/>
    <w:rsid w:val="00B558B2"/>
    <w:rsid w:val="00B5795F"/>
    <w:rsid w:val="00B60ADF"/>
    <w:rsid w:val="00B60B2A"/>
    <w:rsid w:val="00B6464D"/>
    <w:rsid w:val="00B65C82"/>
    <w:rsid w:val="00B663FB"/>
    <w:rsid w:val="00B66728"/>
    <w:rsid w:val="00B72C69"/>
    <w:rsid w:val="00B7348D"/>
    <w:rsid w:val="00B7450D"/>
    <w:rsid w:val="00B75A33"/>
    <w:rsid w:val="00B76038"/>
    <w:rsid w:val="00B773DA"/>
    <w:rsid w:val="00B779C8"/>
    <w:rsid w:val="00B77C27"/>
    <w:rsid w:val="00B82FA8"/>
    <w:rsid w:val="00B83151"/>
    <w:rsid w:val="00B847C7"/>
    <w:rsid w:val="00B84FBE"/>
    <w:rsid w:val="00B8700A"/>
    <w:rsid w:val="00B908BE"/>
    <w:rsid w:val="00B908E8"/>
    <w:rsid w:val="00B91FBD"/>
    <w:rsid w:val="00B9365F"/>
    <w:rsid w:val="00B941E5"/>
    <w:rsid w:val="00B97A66"/>
    <w:rsid w:val="00BA0293"/>
    <w:rsid w:val="00BA02FE"/>
    <w:rsid w:val="00BA0A03"/>
    <w:rsid w:val="00BA16FD"/>
    <w:rsid w:val="00BA1BF5"/>
    <w:rsid w:val="00BA21A6"/>
    <w:rsid w:val="00BA3E55"/>
    <w:rsid w:val="00BA4D6D"/>
    <w:rsid w:val="00BA732D"/>
    <w:rsid w:val="00BB0E25"/>
    <w:rsid w:val="00BB3F24"/>
    <w:rsid w:val="00BB40E8"/>
    <w:rsid w:val="00BB4953"/>
    <w:rsid w:val="00BC02B0"/>
    <w:rsid w:val="00BC07BC"/>
    <w:rsid w:val="00BC1541"/>
    <w:rsid w:val="00BC1BE2"/>
    <w:rsid w:val="00BC2BF5"/>
    <w:rsid w:val="00BC3058"/>
    <w:rsid w:val="00BC51F6"/>
    <w:rsid w:val="00BC5DDD"/>
    <w:rsid w:val="00BC7A2E"/>
    <w:rsid w:val="00BC7B16"/>
    <w:rsid w:val="00BC7F0C"/>
    <w:rsid w:val="00BD1415"/>
    <w:rsid w:val="00BD1C92"/>
    <w:rsid w:val="00BD224E"/>
    <w:rsid w:val="00BD25EC"/>
    <w:rsid w:val="00BD5C94"/>
    <w:rsid w:val="00BD6A9B"/>
    <w:rsid w:val="00BD744C"/>
    <w:rsid w:val="00BE0356"/>
    <w:rsid w:val="00BE320C"/>
    <w:rsid w:val="00BE342B"/>
    <w:rsid w:val="00BE7EB1"/>
    <w:rsid w:val="00BF0233"/>
    <w:rsid w:val="00BF07DC"/>
    <w:rsid w:val="00BF0FC9"/>
    <w:rsid w:val="00BF165E"/>
    <w:rsid w:val="00BF20DB"/>
    <w:rsid w:val="00BF2E82"/>
    <w:rsid w:val="00BF423F"/>
    <w:rsid w:val="00BF6B85"/>
    <w:rsid w:val="00BF7FA9"/>
    <w:rsid w:val="00C01286"/>
    <w:rsid w:val="00C01834"/>
    <w:rsid w:val="00C02D01"/>
    <w:rsid w:val="00C03480"/>
    <w:rsid w:val="00C03C02"/>
    <w:rsid w:val="00C0458D"/>
    <w:rsid w:val="00C05750"/>
    <w:rsid w:val="00C07527"/>
    <w:rsid w:val="00C079B1"/>
    <w:rsid w:val="00C10226"/>
    <w:rsid w:val="00C10568"/>
    <w:rsid w:val="00C11CA7"/>
    <w:rsid w:val="00C12024"/>
    <w:rsid w:val="00C12101"/>
    <w:rsid w:val="00C157E8"/>
    <w:rsid w:val="00C162CB"/>
    <w:rsid w:val="00C162D4"/>
    <w:rsid w:val="00C1683A"/>
    <w:rsid w:val="00C17D5E"/>
    <w:rsid w:val="00C2202E"/>
    <w:rsid w:val="00C22262"/>
    <w:rsid w:val="00C22785"/>
    <w:rsid w:val="00C236C5"/>
    <w:rsid w:val="00C23BED"/>
    <w:rsid w:val="00C24BD9"/>
    <w:rsid w:val="00C267A0"/>
    <w:rsid w:val="00C27F09"/>
    <w:rsid w:val="00C3243C"/>
    <w:rsid w:val="00C328C9"/>
    <w:rsid w:val="00C341D6"/>
    <w:rsid w:val="00C34FE7"/>
    <w:rsid w:val="00C35349"/>
    <w:rsid w:val="00C35B20"/>
    <w:rsid w:val="00C35C18"/>
    <w:rsid w:val="00C3639C"/>
    <w:rsid w:val="00C36BD4"/>
    <w:rsid w:val="00C40043"/>
    <w:rsid w:val="00C40BB7"/>
    <w:rsid w:val="00C422A9"/>
    <w:rsid w:val="00C426B2"/>
    <w:rsid w:val="00C43352"/>
    <w:rsid w:val="00C437AC"/>
    <w:rsid w:val="00C44AA3"/>
    <w:rsid w:val="00C455CE"/>
    <w:rsid w:val="00C4573C"/>
    <w:rsid w:val="00C460EE"/>
    <w:rsid w:val="00C46439"/>
    <w:rsid w:val="00C471C3"/>
    <w:rsid w:val="00C500FE"/>
    <w:rsid w:val="00C50654"/>
    <w:rsid w:val="00C51C8A"/>
    <w:rsid w:val="00C52948"/>
    <w:rsid w:val="00C55112"/>
    <w:rsid w:val="00C56BB7"/>
    <w:rsid w:val="00C60C3F"/>
    <w:rsid w:val="00C6257B"/>
    <w:rsid w:val="00C632F2"/>
    <w:rsid w:val="00C63897"/>
    <w:rsid w:val="00C64571"/>
    <w:rsid w:val="00C66CCB"/>
    <w:rsid w:val="00C7085A"/>
    <w:rsid w:val="00C712C3"/>
    <w:rsid w:val="00C71605"/>
    <w:rsid w:val="00C7352F"/>
    <w:rsid w:val="00C7404E"/>
    <w:rsid w:val="00C743DA"/>
    <w:rsid w:val="00C74E35"/>
    <w:rsid w:val="00C7536E"/>
    <w:rsid w:val="00C76B6F"/>
    <w:rsid w:val="00C809CD"/>
    <w:rsid w:val="00C81E65"/>
    <w:rsid w:val="00C8206A"/>
    <w:rsid w:val="00C83797"/>
    <w:rsid w:val="00C87179"/>
    <w:rsid w:val="00C878C8"/>
    <w:rsid w:val="00C90F7F"/>
    <w:rsid w:val="00C916B7"/>
    <w:rsid w:val="00C94AF5"/>
    <w:rsid w:val="00C95532"/>
    <w:rsid w:val="00CA0C2E"/>
    <w:rsid w:val="00CA2C06"/>
    <w:rsid w:val="00CA4094"/>
    <w:rsid w:val="00CA551B"/>
    <w:rsid w:val="00CA5D3D"/>
    <w:rsid w:val="00CA7616"/>
    <w:rsid w:val="00CA7760"/>
    <w:rsid w:val="00CB094E"/>
    <w:rsid w:val="00CB2490"/>
    <w:rsid w:val="00CB31B2"/>
    <w:rsid w:val="00CB3D0F"/>
    <w:rsid w:val="00CB4004"/>
    <w:rsid w:val="00CB4066"/>
    <w:rsid w:val="00CB438A"/>
    <w:rsid w:val="00CB488A"/>
    <w:rsid w:val="00CB56F2"/>
    <w:rsid w:val="00CB5F72"/>
    <w:rsid w:val="00CB6D3C"/>
    <w:rsid w:val="00CB6F71"/>
    <w:rsid w:val="00CB70AF"/>
    <w:rsid w:val="00CB71D8"/>
    <w:rsid w:val="00CC02F7"/>
    <w:rsid w:val="00CC0E54"/>
    <w:rsid w:val="00CC1F15"/>
    <w:rsid w:val="00CC325B"/>
    <w:rsid w:val="00CC3D11"/>
    <w:rsid w:val="00CC74BA"/>
    <w:rsid w:val="00CC7BD0"/>
    <w:rsid w:val="00CD0013"/>
    <w:rsid w:val="00CD2973"/>
    <w:rsid w:val="00CD377D"/>
    <w:rsid w:val="00CD3A70"/>
    <w:rsid w:val="00CD416B"/>
    <w:rsid w:val="00CD4574"/>
    <w:rsid w:val="00CD5EDE"/>
    <w:rsid w:val="00CD5FB3"/>
    <w:rsid w:val="00CD7BAB"/>
    <w:rsid w:val="00CE0801"/>
    <w:rsid w:val="00CE16B0"/>
    <w:rsid w:val="00CE7D23"/>
    <w:rsid w:val="00CF013F"/>
    <w:rsid w:val="00CF0AE7"/>
    <w:rsid w:val="00CF2464"/>
    <w:rsid w:val="00CF2FA1"/>
    <w:rsid w:val="00CF354A"/>
    <w:rsid w:val="00CF71C2"/>
    <w:rsid w:val="00CF78B5"/>
    <w:rsid w:val="00D005AA"/>
    <w:rsid w:val="00D03070"/>
    <w:rsid w:val="00D0680D"/>
    <w:rsid w:val="00D069A8"/>
    <w:rsid w:val="00D06F6A"/>
    <w:rsid w:val="00D10E46"/>
    <w:rsid w:val="00D1179D"/>
    <w:rsid w:val="00D12FFD"/>
    <w:rsid w:val="00D132AD"/>
    <w:rsid w:val="00D13472"/>
    <w:rsid w:val="00D142DF"/>
    <w:rsid w:val="00D14F8A"/>
    <w:rsid w:val="00D16112"/>
    <w:rsid w:val="00D170EC"/>
    <w:rsid w:val="00D17C1A"/>
    <w:rsid w:val="00D2035C"/>
    <w:rsid w:val="00D211FA"/>
    <w:rsid w:val="00D21459"/>
    <w:rsid w:val="00D215D8"/>
    <w:rsid w:val="00D21E79"/>
    <w:rsid w:val="00D234A7"/>
    <w:rsid w:val="00D24CD8"/>
    <w:rsid w:val="00D26616"/>
    <w:rsid w:val="00D3146B"/>
    <w:rsid w:val="00D32104"/>
    <w:rsid w:val="00D32F37"/>
    <w:rsid w:val="00D33F42"/>
    <w:rsid w:val="00D34A9C"/>
    <w:rsid w:val="00D34AB2"/>
    <w:rsid w:val="00D34BAC"/>
    <w:rsid w:val="00D357EE"/>
    <w:rsid w:val="00D36405"/>
    <w:rsid w:val="00D37142"/>
    <w:rsid w:val="00D3717B"/>
    <w:rsid w:val="00D3763E"/>
    <w:rsid w:val="00D40AE9"/>
    <w:rsid w:val="00D4240A"/>
    <w:rsid w:val="00D42432"/>
    <w:rsid w:val="00D43D26"/>
    <w:rsid w:val="00D44C29"/>
    <w:rsid w:val="00D45E2E"/>
    <w:rsid w:val="00D53CF6"/>
    <w:rsid w:val="00D54A74"/>
    <w:rsid w:val="00D55DFF"/>
    <w:rsid w:val="00D56731"/>
    <w:rsid w:val="00D60159"/>
    <w:rsid w:val="00D6223B"/>
    <w:rsid w:val="00D62883"/>
    <w:rsid w:val="00D62EA5"/>
    <w:rsid w:val="00D62FE0"/>
    <w:rsid w:val="00D63987"/>
    <w:rsid w:val="00D66273"/>
    <w:rsid w:val="00D67E36"/>
    <w:rsid w:val="00D71D1B"/>
    <w:rsid w:val="00D72255"/>
    <w:rsid w:val="00D740AA"/>
    <w:rsid w:val="00D742DE"/>
    <w:rsid w:val="00D77824"/>
    <w:rsid w:val="00D778FA"/>
    <w:rsid w:val="00D77A1B"/>
    <w:rsid w:val="00D820D4"/>
    <w:rsid w:val="00D825F9"/>
    <w:rsid w:val="00D84816"/>
    <w:rsid w:val="00D86513"/>
    <w:rsid w:val="00D86789"/>
    <w:rsid w:val="00D87AB1"/>
    <w:rsid w:val="00D90125"/>
    <w:rsid w:val="00D902F4"/>
    <w:rsid w:val="00D9044C"/>
    <w:rsid w:val="00D905B1"/>
    <w:rsid w:val="00D91ADA"/>
    <w:rsid w:val="00D93919"/>
    <w:rsid w:val="00D94E86"/>
    <w:rsid w:val="00DA0089"/>
    <w:rsid w:val="00DA08AE"/>
    <w:rsid w:val="00DA0ABC"/>
    <w:rsid w:val="00DA2D6C"/>
    <w:rsid w:val="00DA3193"/>
    <w:rsid w:val="00DA3C43"/>
    <w:rsid w:val="00DA4C8F"/>
    <w:rsid w:val="00DA5DD5"/>
    <w:rsid w:val="00DA6A25"/>
    <w:rsid w:val="00DA7D58"/>
    <w:rsid w:val="00DA7EF9"/>
    <w:rsid w:val="00DB3898"/>
    <w:rsid w:val="00DB5807"/>
    <w:rsid w:val="00DB6E61"/>
    <w:rsid w:val="00DB7055"/>
    <w:rsid w:val="00DC04A7"/>
    <w:rsid w:val="00DC0986"/>
    <w:rsid w:val="00DC1794"/>
    <w:rsid w:val="00DC179D"/>
    <w:rsid w:val="00DC204A"/>
    <w:rsid w:val="00DC2122"/>
    <w:rsid w:val="00DC29E4"/>
    <w:rsid w:val="00DC2FE6"/>
    <w:rsid w:val="00DC33AA"/>
    <w:rsid w:val="00DC428B"/>
    <w:rsid w:val="00DC6D32"/>
    <w:rsid w:val="00DD00E4"/>
    <w:rsid w:val="00DD047D"/>
    <w:rsid w:val="00DD0B43"/>
    <w:rsid w:val="00DD0E74"/>
    <w:rsid w:val="00DD1D3F"/>
    <w:rsid w:val="00DD3A72"/>
    <w:rsid w:val="00DD4416"/>
    <w:rsid w:val="00DD539D"/>
    <w:rsid w:val="00DD69FE"/>
    <w:rsid w:val="00DD7014"/>
    <w:rsid w:val="00DD7DBC"/>
    <w:rsid w:val="00DE1967"/>
    <w:rsid w:val="00DE1FCA"/>
    <w:rsid w:val="00DE3D24"/>
    <w:rsid w:val="00DE69B6"/>
    <w:rsid w:val="00DE6FBC"/>
    <w:rsid w:val="00DE7355"/>
    <w:rsid w:val="00DE7ABE"/>
    <w:rsid w:val="00DF064B"/>
    <w:rsid w:val="00DF068E"/>
    <w:rsid w:val="00DF0A07"/>
    <w:rsid w:val="00DF1EFC"/>
    <w:rsid w:val="00DF5940"/>
    <w:rsid w:val="00DF5A57"/>
    <w:rsid w:val="00DF5FAC"/>
    <w:rsid w:val="00DF606D"/>
    <w:rsid w:val="00E02862"/>
    <w:rsid w:val="00E02D29"/>
    <w:rsid w:val="00E032BD"/>
    <w:rsid w:val="00E03666"/>
    <w:rsid w:val="00E04831"/>
    <w:rsid w:val="00E05B8F"/>
    <w:rsid w:val="00E062E4"/>
    <w:rsid w:val="00E06471"/>
    <w:rsid w:val="00E06E2E"/>
    <w:rsid w:val="00E078B7"/>
    <w:rsid w:val="00E079BB"/>
    <w:rsid w:val="00E10A30"/>
    <w:rsid w:val="00E10B85"/>
    <w:rsid w:val="00E11C84"/>
    <w:rsid w:val="00E11D08"/>
    <w:rsid w:val="00E129BC"/>
    <w:rsid w:val="00E141E0"/>
    <w:rsid w:val="00E15692"/>
    <w:rsid w:val="00E17F05"/>
    <w:rsid w:val="00E17F0E"/>
    <w:rsid w:val="00E2009F"/>
    <w:rsid w:val="00E21A4E"/>
    <w:rsid w:val="00E21FB7"/>
    <w:rsid w:val="00E223AC"/>
    <w:rsid w:val="00E22BB1"/>
    <w:rsid w:val="00E23937"/>
    <w:rsid w:val="00E2393C"/>
    <w:rsid w:val="00E25449"/>
    <w:rsid w:val="00E25575"/>
    <w:rsid w:val="00E276CF"/>
    <w:rsid w:val="00E30B35"/>
    <w:rsid w:val="00E31477"/>
    <w:rsid w:val="00E35630"/>
    <w:rsid w:val="00E35BDB"/>
    <w:rsid w:val="00E36ABB"/>
    <w:rsid w:val="00E370AF"/>
    <w:rsid w:val="00E37629"/>
    <w:rsid w:val="00E40A99"/>
    <w:rsid w:val="00E40C10"/>
    <w:rsid w:val="00E41C93"/>
    <w:rsid w:val="00E426F9"/>
    <w:rsid w:val="00E44A9F"/>
    <w:rsid w:val="00E464D0"/>
    <w:rsid w:val="00E517B1"/>
    <w:rsid w:val="00E52B01"/>
    <w:rsid w:val="00E539A1"/>
    <w:rsid w:val="00E53F23"/>
    <w:rsid w:val="00E55933"/>
    <w:rsid w:val="00E5647A"/>
    <w:rsid w:val="00E56836"/>
    <w:rsid w:val="00E5788D"/>
    <w:rsid w:val="00E57C3A"/>
    <w:rsid w:val="00E6032F"/>
    <w:rsid w:val="00E611A4"/>
    <w:rsid w:val="00E61B85"/>
    <w:rsid w:val="00E62554"/>
    <w:rsid w:val="00E62D19"/>
    <w:rsid w:val="00E6379F"/>
    <w:rsid w:val="00E654F3"/>
    <w:rsid w:val="00E6699D"/>
    <w:rsid w:val="00E71284"/>
    <w:rsid w:val="00E738DD"/>
    <w:rsid w:val="00E7398D"/>
    <w:rsid w:val="00E746F0"/>
    <w:rsid w:val="00E74CF6"/>
    <w:rsid w:val="00E7530E"/>
    <w:rsid w:val="00E759C8"/>
    <w:rsid w:val="00E75C17"/>
    <w:rsid w:val="00E765B1"/>
    <w:rsid w:val="00E76B55"/>
    <w:rsid w:val="00E76C3F"/>
    <w:rsid w:val="00E77869"/>
    <w:rsid w:val="00E810A5"/>
    <w:rsid w:val="00E812A1"/>
    <w:rsid w:val="00E817E3"/>
    <w:rsid w:val="00E82469"/>
    <w:rsid w:val="00E82BD5"/>
    <w:rsid w:val="00E83534"/>
    <w:rsid w:val="00E83E64"/>
    <w:rsid w:val="00E83F77"/>
    <w:rsid w:val="00E853F4"/>
    <w:rsid w:val="00E86D4F"/>
    <w:rsid w:val="00E90F20"/>
    <w:rsid w:val="00E911E9"/>
    <w:rsid w:val="00E91799"/>
    <w:rsid w:val="00E93A72"/>
    <w:rsid w:val="00E969F8"/>
    <w:rsid w:val="00EA1C4D"/>
    <w:rsid w:val="00EA32D1"/>
    <w:rsid w:val="00EA5B86"/>
    <w:rsid w:val="00EA5EAD"/>
    <w:rsid w:val="00EA6E1D"/>
    <w:rsid w:val="00EB0134"/>
    <w:rsid w:val="00EB0310"/>
    <w:rsid w:val="00EB2D97"/>
    <w:rsid w:val="00EB47F5"/>
    <w:rsid w:val="00EB4BFC"/>
    <w:rsid w:val="00EB4C7F"/>
    <w:rsid w:val="00EB4DFB"/>
    <w:rsid w:val="00EB5BB1"/>
    <w:rsid w:val="00EB7056"/>
    <w:rsid w:val="00EC09F6"/>
    <w:rsid w:val="00EC1C3E"/>
    <w:rsid w:val="00EC252E"/>
    <w:rsid w:val="00EC2F25"/>
    <w:rsid w:val="00EC55B4"/>
    <w:rsid w:val="00EC5E35"/>
    <w:rsid w:val="00EC7100"/>
    <w:rsid w:val="00EC7722"/>
    <w:rsid w:val="00EC7AAE"/>
    <w:rsid w:val="00ED0B47"/>
    <w:rsid w:val="00ED1201"/>
    <w:rsid w:val="00ED2880"/>
    <w:rsid w:val="00ED307C"/>
    <w:rsid w:val="00ED59AC"/>
    <w:rsid w:val="00ED6170"/>
    <w:rsid w:val="00ED73CD"/>
    <w:rsid w:val="00EE0DFF"/>
    <w:rsid w:val="00EE625F"/>
    <w:rsid w:val="00EE63F5"/>
    <w:rsid w:val="00EE7EF0"/>
    <w:rsid w:val="00EF00AF"/>
    <w:rsid w:val="00EF09B2"/>
    <w:rsid w:val="00EF1033"/>
    <w:rsid w:val="00EF167F"/>
    <w:rsid w:val="00EF18CA"/>
    <w:rsid w:val="00EF2946"/>
    <w:rsid w:val="00EF31A6"/>
    <w:rsid w:val="00EF40DB"/>
    <w:rsid w:val="00EF5E14"/>
    <w:rsid w:val="00EF67D1"/>
    <w:rsid w:val="00EF6E8E"/>
    <w:rsid w:val="00EF7377"/>
    <w:rsid w:val="00EF7B79"/>
    <w:rsid w:val="00EF7F24"/>
    <w:rsid w:val="00F000F8"/>
    <w:rsid w:val="00F00D1F"/>
    <w:rsid w:val="00F013BA"/>
    <w:rsid w:val="00F01EA2"/>
    <w:rsid w:val="00F0322C"/>
    <w:rsid w:val="00F05D66"/>
    <w:rsid w:val="00F06054"/>
    <w:rsid w:val="00F1033D"/>
    <w:rsid w:val="00F10B34"/>
    <w:rsid w:val="00F1150F"/>
    <w:rsid w:val="00F1278D"/>
    <w:rsid w:val="00F129EC"/>
    <w:rsid w:val="00F12CC6"/>
    <w:rsid w:val="00F13AED"/>
    <w:rsid w:val="00F14F08"/>
    <w:rsid w:val="00F1687F"/>
    <w:rsid w:val="00F1799E"/>
    <w:rsid w:val="00F2025C"/>
    <w:rsid w:val="00F2248C"/>
    <w:rsid w:val="00F245D0"/>
    <w:rsid w:val="00F25649"/>
    <w:rsid w:val="00F25F00"/>
    <w:rsid w:val="00F26AC6"/>
    <w:rsid w:val="00F26E0A"/>
    <w:rsid w:val="00F27C7C"/>
    <w:rsid w:val="00F31A64"/>
    <w:rsid w:val="00F323B7"/>
    <w:rsid w:val="00F32B77"/>
    <w:rsid w:val="00F36E61"/>
    <w:rsid w:val="00F40FD5"/>
    <w:rsid w:val="00F411F0"/>
    <w:rsid w:val="00F41A2A"/>
    <w:rsid w:val="00F42B0D"/>
    <w:rsid w:val="00F42E56"/>
    <w:rsid w:val="00F44812"/>
    <w:rsid w:val="00F44ED6"/>
    <w:rsid w:val="00F47508"/>
    <w:rsid w:val="00F47D56"/>
    <w:rsid w:val="00F509BC"/>
    <w:rsid w:val="00F510CF"/>
    <w:rsid w:val="00F51D4D"/>
    <w:rsid w:val="00F51DC7"/>
    <w:rsid w:val="00F51E43"/>
    <w:rsid w:val="00F52007"/>
    <w:rsid w:val="00F5214A"/>
    <w:rsid w:val="00F52506"/>
    <w:rsid w:val="00F5373D"/>
    <w:rsid w:val="00F53828"/>
    <w:rsid w:val="00F54598"/>
    <w:rsid w:val="00F55466"/>
    <w:rsid w:val="00F55570"/>
    <w:rsid w:val="00F56026"/>
    <w:rsid w:val="00F575DB"/>
    <w:rsid w:val="00F60ADD"/>
    <w:rsid w:val="00F61109"/>
    <w:rsid w:val="00F61CCF"/>
    <w:rsid w:val="00F62DD3"/>
    <w:rsid w:val="00F6386A"/>
    <w:rsid w:val="00F63E6B"/>
    <w:rsid w:val="00F63EDB"/>
    <w:rsid w:val="00F64E28"/>
    <w:rsid w:val="00F666EC"/>
    <w:rsid w:val="00F67BA4"/>
    <w:rsid w:val="00F70A68"/>
    <w:rsid w:val="00F71695"/>
    <w:rsid w:val="00F716DB"/>
    <w:rsid w:val="00F71856"/>
    <w:rsid w:val="00F723F0"/>
    <w:rsid w:val="00F7330E"/>
    <w:rsid w:val="00F735C1"/>
    <w:rsid w:val="00F74C4E"/>
    <w:rsid w:val="00F762F8"/>
    <w:rsid w:val="00F76D28"/>
    <w:rsid w:val="00F77D1D"/>
    <w:rsid w:val="00F80C94"/>
    <w:rsid w:val="00F8453D"/>
    <w:rsid w:val="00F845A4"/>
    <w:rsid w:val="00F85705"/>
    <w:rsid w:val="00F85AB2"/>
    <w:rsid w:val="00F85D64"/>
    <w:rsid w:val="00F87466"/>
    <w:rsid w:val="00F876CD"/>
    <w:rsid w:val="00F87CCB"/>
    <w:rsid w:val="00F92178"/>
    <w:rsid w:val="00F92880"/>
    <w:rsid w:val="00F93878"/>
    <w:rsid w:val="00F94518"/>
    <w:rsid w:val="00F94697"/>
    <w:rsid w:val="00F94F60"/>
    <w:rsid w:val="00F9569D"/>
    <w:rsid w:val="00F95DAE"/>
    <w:rsid w:val="00F97C2F"/>
    <w:rsid w:val="00FA1513"/>
    <w:rsid w:val="00FA1E60"/>
    <w:rsid w:val="00FA2317"/>
    <w:rsid w:val="00FA483A"/>
    <w:rsid w:val="00FA52BD"/>
    <w:rsid w:val="00FA5467"/>
    <w:rsid w:val="00FA67F6"/>
    <w:rsid w:val="00FA77B1"/>
    <w:rsid w:val="00FB14A1"/>
    <w:rsid w:val="00FB2082"/>
    <w:rsid w:val="00FB21C1"/>
    <w:rsid w:val="00FB371B"/>
    <w:rsid w:val="00FB3B1D"/>
    <w:rsid w:val="00FB50A0"/>
    <w:rsid w:val="00FC1BE0"/>
    <w:rsid w:val="00FC2E85"/>
    <w:rsid w:val="00FC4D50"/>
    <w:rsid w:val="00FC53CA"/>
    <w:rsid w:val="00FC6123"/>
    <w:rsid w:val="00FD01E7"/>
    <w:rsid w:val="00FD045B"/>
    <w:rsid w:val="00FD0E3A"/>
    <w:rsid w:val="00FD1B9F"/>
    <w:rsid w:val="00FD2187"/>
    <w:rsid w:val="00FD3E46"/>
    <w:rsid w:val="00FD4113"/>
    <w:rsid w:val="00FD541B"/>
    <w:rsid w:val="00FD69FB"/>
    <w:rsid w:val="00FE01E6"/>
    <w:rsid w:val="00FE1780"/>
    <w:rsid w:val="00FE190B"/>
    <w:rsid w:val="00FE1961"/>
    <w:rsid w:val="00FE21B6"/>
    <w:rsid w:val="00FE237C"/>
    <w:rsid w:val="00FE2A11"/>
    <w:rsid w:val="00FE57A9"/>
    <w:rsid w:val="00FE5BA7"/>
    <w:rsid w:val="00FE5F80"/>
    <w:rsid w:val="00FE6012"/>
    <w:rsid w:val="00FE617C"/>
    <w:rsid w:val="00FE708D"/>
    <w:rsid w:val="00FE71C4"/>
    <w:rsid w:val="00FE7458"/>
    <w:rsid w:val="00FE7E5F"/>
    <w:rsid w:val="00FF0072"/>
    <w:rsid w:val="00FF1FDB"/>
    <w:rsid w:val="00FF2BE2"/>
    <w:rsid w:val="00FF2D6F"/>
    <w:rsid w:val="00FF37BD"/>
    <w:rsid w:val="00FF56E3"/>
    <w:rsid w:val="00FF5FA8"/>
    <w:rsid w:val="00FF61BD"/>
    <w:rsid w:val="00FF6D6C"/>
    <w:rsid w:val="00FF73A8"/>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31477"/>
  </w:style>
  <w:style w:type="paragraph" w:styleId="1">
    <w:name w:val="heading 1"/>
    <w:basedOn w:val="a1"/>
    <w:link w:val="11"/>
    <w:uiPriority w:val="1"/>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1"/>
    <w:next w:val="a1"/>
    <w:link w:val="20"/>
    <w:uiPriority w:val="1"/>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1"/>
    <w:next w:val="a1"/>
    <w:link w:val="30"/>
    <w:uiPriority w:val="1"/>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1"/>
    <w:link w:val="40"/>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nhideWhenUsed/>
    <w:qFormat/>
    <w:rsid w:val="00F60ADD"/>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1"/>
    <w:next w:val="a1"/>
    <w:link w:val="60"/>
    <w:qFormat/>
    <w:rsid w:val="00F60ADD"/>
    <w:pPr>
      <w:keepNext/>
      <w:shd w:val="clear" w:color="auto" w:fill="FFFFFF"/>
      <w:spacing w:line="360" w:lineRule="auto"/>
      <w:outlineLvl w:val="5"/>
    </w:pPr>
    <w:rPr>
      <w:rFonts w:ascii="Times New Roman" w:eastAsia="Times New Roman" w:hAnsi="Times New Roman" w:cs="Times New Roman"/>
      <w:b/>
      <w:bCs/>
      <w:color w:val="000000"/>
      <w:spacing w:val="2"/>
      <w:sz w:val="24"/>
      <w:szCs w:val="24"/>
      <w:lang w:eastAsia="ru-RU"/>
    </w:rPr>
  </w:style>
  <w:style w:type="paragraph" w:styleId="7">
    <w:name w:val="heading 7"/>
    <w:basedOn w:val="a1"/>
    <w:next w:val="a1"/>
    <w:link w:val="70"/>
    <w:qFormat/>
    <w:rsid w:val="00F60ADD"/>
    <w:pPr>
      <w:keepNext/>
      <w:shd w:val="clear" w:color="auto" w:fill="FFFFFF"/>
      <w:spacing w:line="360" w:lineRule="auto"/>
      <w:outlineLvl w:val="6"/>
    </w:pPr>
    <w:rPr>
      <w:rFonts w:ascii="Times New Roman" w:eastAsia="Times New Roman" w:hAnsi="Times New Roman" w:cs="Times New Roman"/>
      <w:b/>
      <w:bCs/>
      <w:sz w:val="24"/>
      <w:szCs w:val="24"/>
      <w:lang w:eastAsia="ru-RU"/>
    </w:rPr>
  </w:style>
  <w:style w:type="paragraph" w:styleId="8">
    <w:name w:val="heading 8"/>
    <w:basedOn w:val="a1"/>
    <w:next w:val="a1"/>
    <w:link w:val="80"/>
    <w:qFormat/>
    <w:rsid w:val="00F60ADD"/>
    <w:pPr>
      <w:keepNext/>
      <w:shd w:val="clear" w:color="auto" w:fill="FFFFFF"/>
      <w:spacing w:line="360" w:lineRule="auto"/>
      <w:jc w:val="both"/>
      <w:outlineLvl w:val="7"/>
    </w:pPr>
    <w:rPr>
      <w:rFonts w:ascii="Times New Roman" w:eastAsia="Times New Roman" w:hAnsi="Times New Roman" w:cs="Times New Roman"/>
      <w:b/>
      <w:bCs/>
      <w:color w:val="000000"/>
      <w:spacing w:val="1"/>
      <w:sz w:val="24"/>
      <w:szCs w:val="24"/>
      <w:lang w:eastAsia="ru-RU"/>
    </w:rPr>
  </w:style>
  <w:style w:type="paragraph" w:styleId="9">
    <w:name w:val="heading 9"/>
    <w:basedOn w:val="a1"/>
    <w:next w:val="a1"/>
    <w:link w:val="90"/>
    <w:qFormat/>
    <w:rsid w:val="00F60ADD"/>
    <w:pPr>
      <w:keepNext/>
      <w:spacing w:line="360" w:lineRule="auto"/>
      <w:ind w:firstLine="851"/>
      <w:jc w:val="center"/>
      <w:outlineLvl w:val="8"/>
    </w:pPr>
    <w:rPr>
      <w:rFonts w:ascii="Times New Roman" w:eastAsia="Times New Roman" w:hAnsi="Times New Roman" w:cs="Times New Roman"/>
      <w:b/>
      <w:bCs/>
      <w:sz w:val="28"/>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1"/>
    <w:link w:val="a7"/>
    <w:uiPriority w:val="34"/>
    <w:qFormat/>
    <w:rsid w:val="00851896"/>
    <w:pPr>
      <w:ind w:left="720"/>
      <w:contextualSpacing/>
    </w:pPr>
  </w:style>
  <w:style w:type="table" w:customStyle="1" w:styleId="12">
    <w:name w:val="Сетка таблицы1"/>
    <w:basedOn w:val="a3"/>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uiPriority w:val="99"/>
    <w:unhideWhenUsed/>
    <w:rsid w:val="00286EA2"/>
    <w:rPr>
      <w:sz w:val="16"/>
      <w:szCs w:val="16"/>
    </w:rPr>
  </w:style>
  <w:style w:type="paragraph" w:styleId="a9">
    <w:name w:val="annotation text"/>
    <w:basedOn w:val="a1"/>
    <w:link w:val="aa"/>
    <w:uiPriority w:val="99"/>
    <w:unhideWhenUsed/>
    <w:rsid w:val="00286EA2"/>
    <w:rPr>
      <w:sz w:val="20"/>
      <w:szCs w:val="20"/>
    </w:rPr>
  </w:style>
  <w:style w:type="character" w:customStyle="1" w:styleId="aa">
    <w:name w:val="Текст примечания Знак"/>
    <w:basedOn w:val="a2"/>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3"/>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1"/>
    <w:link w:val="af"/>
    <w:uiPriority w:val="99"/>
    <w:unhideWhenUsed/>
    <w:rsid w:val="00A858FE"/>
    <w:pPr>
      <w:tabs>
        <w:tab w:val="center" w:pos="4677"/>
        <w:tab w:val="right" w:pos="9355"/>
      </w:tabs>
    </w:pPr>
  </w:style>
  <w:style w:type="character" w:customStyle="1" w:styleId="af">
    <w:name w:val="Верхний колонтитул Знак"/>
    <w:basedOn w:val="a2"/>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1"/>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2"/>
    <w:link w:val="af0"/>
    <w:uiPriority w:val="99"/>
    <w:rsid w:val="00A858FE"/>
  </w:style>
  <w:style w:type="character" w:styleId="af2">
    <w:name w:val="Hyperlink"/>
    <w:basedOn w:val="a2"/>
    <w:uiPriority w:val="99"/>
    <w:unhideWhenUsed/>
    <w:rsid w:val="00802A37"/>
    <w:rPr>
      <w:color w:val="0563C1" w:themeColor="hyperlink"/>
      <w:u w:val="single"/>
    </w:rPr>
  </w:style>
  <w:style w:type="character" w:customStyle="1" w:styleId="13">
    <w:name w:val="Неразрешенное упоминание1"/>
    <w:basedOn w:val="a2"/>
    <w:uiPriority w:val="99"/>
    <w:semiHidden/>
    <w:unhideWhenUsed/>
    <w:rsid w:val="00802A37"/>
    <w:rPr>
      <w:color w:val="605E5C"/>
      <w:shd w:val="clear" w:color="auto" w:fill="E1DFDD"/>
    </w:rPr>
  </w:style>
  <w:style w:type="character" w:customStyle="1" w:styleId="a7">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4"/>
    <w:uiPriority w:val="99"/>
    <w:rsid w:val="00943A3D"/>
    <w:rPr>
      <w:rFonts w:cs="Times New Roman"/>
      <w:vertAlign w:val="superscript"/>
    </w:rPr>
  </w:style>
  <w:style w:type="paragraph" w:styleId="af6">
    <w:name w:val="Body Text"/>
    <w:basedOn w:val="a1"/>
    <w:link w:val="af7"/>
    <w:uiPriority w:val="1"/>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7">
    <w:name w:val="Основной текст Знак"/>
    <w:basedOn w:val="a2"/>
    <w:link w:val="af6"/>
    <w:uiPriority w:val="1"/>
    <w:rsid w:val="00F31A64"/>
    <w:rPr>
      <w:rFonts w:ascii="Times New Roman" w:eastAsia="Times New Roman" w:hAnsi="Times New Roman" w:cs="Times New Roman"/>
      <w:sz w:val="24"/>
      <w:szCs w:val="20"/>
      <w:lang w:eastAsia="ru-RU"/>
    </w:rPr>
  </w:style>
  <w:style w:type="paragraph" w:styleId="af8">
    <w:name w:val="Balloon Text"/>
    <w:basedOn w:val="a1"/>
    <w:link w:val="af9"/>
    <w:uiPriority w:val="99"/>
    <w:unhideWhenUsed/>
    <w:rsid w:val="00395A9E"/>
    <w:rPr>
      <w:rFonts w:ascii="Segoe UI" w:hAnsi="Segoe UI" w:cs="Segoe UI"/>
      <w:sz w:val="18"/>
      <w:szCs w:val="18"/>
    </w:rPr>
  </w:style>
  <w:style w:type="character" w:customStyle="1" w:styleId="af9">
    <w:name w:val="Текст выноски Знак"/>
    <w:basedOn w:val="a2"/>
    <w:link w:val="af8"/>
    <w:uiPriority w:val="99"/>
    <w:rsid w:val="00395A9E"/>
    <w:rPr>
      <w:rFonts w:ascii="Segoe UI" w:hAnsi="Segoe UI" w:cs="Segoe UI"/>
      <w:sz w:val="18"/>
      <w:szCs w:val="18"/>
    </w:rPr>
  </w:style>
  <w:style w:type="character" w:customStyle="1" w:styleId="11">
    <w:name w:val="Заголовок 1 Знак"/>
    <w:basedOn w:val="a2"/>
    <w:link w:val="1"/>
    <w:uiPriority w:val="1"/>
    <w:rsid w:val="006E7FF4"/>
    <w:rPr>
      <w:rFonts w:ascii="Times New Roman" w:eastAsia="Times New Roman" w:hAnsi="Times New Roman" w:cs="Times New Roman"/>
      <w:b/>
      <w:bCs/>
      <w:kern w:val="36"/>
      <w:sz w:val="24"/>
      <w:szCs w:val="24"/>
      <w:lang w:eastAsia="ru-RU"/>
    </w:rPr>
  </w:style>
  <w:style w:type="paragraph" w:customStyle="1" w:styleId="Default">
    <w:name w:val="Default"/>
    <w:link w:val="Default0"/>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1"/>
    <w:next w:val="a1"/>
    <w:link w:val="afb"/>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b">
    <w:name w:val="Подзаголовок Знак"/>
    <w:basedOn w:val="a2"/>
    <w:link w:val="afa"/>
    <w:uiPriority w:val="11"/>
    <w:rsid w:val="00433CDF"/>
    <w:rPr>
      <w:rFonts w:eastAsiaTheme="minorEastAsia"/>
      <w:color w:val="5A5A5A" w:themeColor="text1" w:themeTint="A5"/>
      <w:spacing w:val="15"/>
    </w:rPr>
  </w:style>
  <w:style w:type="character" w:styleId="afc">
    <w:name w:val="FollowedHyperlink"/>
    <w:basedOn w:val="a2"/>
    <w:uiPriority w:val="99"/>
    <w:unhideWhenUsed/>
    <w:rsid w:val="00433CDF"/>
    <w:rPr>
      <w:color w:val="954F72" w:themeColor="followedHyperlink"/>
      <w:u w:val="single"/>
    </w:rPr>
  </w:style>
  <w:style w:type="paragraph" w:styleId="15">
    <w:name w:val="toc 1"/>
    <w:basedOn w:val="a1"/>
    <w:next w:val="a1"/>
    <w:autoRedefine/>
    <w:uiPriority w:val="39"/>
    <w:unhideWhenUsed/>
    <w:qFormat/>
    <w:rsid w:val="005D4364"/>
    <w:pPr>
      <w:tabs>
        <w:tab w:val="left" w:pos="284"/>
        <w:tab w:val="right" w:leader="dot" w:pos="10204"/>
      </w:tabs>
      <w:jc w:val="both"/>
    </w:pPr>
    <w:rPr>
      <w:rFonts w:ascii="Times New Roman" w:hAnsi="Times New Roman" w:cs="Times New Roman"/>
      <w:b/>
      <w:bCs/>
      <w:noProof/>
    </w:rPr>
  </w:style>
  <w:style w:type="character" w:customStyle="1" w:styleId="20">
    <w:name w:val="Заголовок 2 Знак"/>
    <w:basedOn w:val="a2"/>
    <w:link w:val="2"/>
    <w:uiPriority w:val="1"/>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uiPriority w:val="1"/>
    <w:rsid w:val="00DE1FCA"/>
    <w:rPr>
      <w:rFonts w:ascii="Arial" w:eastAsia="Times New Roman" w:hAnsi="Arial" w:cs="Times New Roman"/>
      <w:b/>
      <w:bCs/>
      <w:sz w:val="26"/>
      <w:szCs w:val="26"/>
      <w:lang w:val="x-none" w:eastAsia="x-none"/>
    </w:rPr>
  </w:style>
  <w:style w:type="character" w:customStyle="1" w:styleId="40">
    <w:name w:val="Заголовок 4 Знак"/>
    <w:basedOn w:val="a2"/>
    <w:link w:val="4"/>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4"/>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4"/>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2"/>
    <w:uiPriority w:val="99"/>
    <w:unhideWhenUsed/>
    <w:rsid w:val="00DE1FCA"/>
    <w:rPr>
      <w:color w:val="0000FF"/>
      <w:u w:val="single"/>
    </w:rPr>
  </w:style>
  <w:style w:type="character" w:customStyle="1" w:styleId="18">
    <w:name w:val="Просмотренная гиперссылка1"/>
    <w:basedOn w:val="a2"/>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1"/>
    <w:rsid w:val="00DE1FCA"/>
    <w:pPr>
      <w:spacing w:after="200" w:line="276" w:lineRule="auto"/>
    </w:pPr>
    <w:rPr>
      <w:rFonts w:ascii="Times New Roman" w:eastAsia="Times New Roman" w:hAnsi="Times New Roman" w:cs="Times New Roman"/>
      <w:sz w:val="24"/>
      <w:szCs w:val="24"/>
      <w:lang w:eastAsia="ru-RU"/>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19"/>
    <w:uiPriority w:val="10"/>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1"/>
    <w:next w:val="a1"/>
    <w:autoRedefine/>
    <w:uiPriority w:val="39"/>
    <w:unhideWhenUsed/>
    <w:qFormat/>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1"/>
    <w:next w:val="a1"/>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1"/>
    <w:next w:val="a1"/>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1"/>
    <w:next w:val="a1"/>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1"/>
    <w:next w:val="a1"/>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1"/>
    <w:next w:val="a1"/>
    <w:autoRedefine/>
    <w:uiPriority w:val="39"/>
    <w:unhideWhenUsed/>
    <w:rsid w:val="00DE1FCA"/>
    <w:pPr>
      <w:ind w:left="1440"/>
    </w:pPr>
    <w:rPr>
      <w:rFonts w:ascii="Calibri" w:eastAsia="Times New Roman" w:hAnsi="Calibri" w:cs="Calibri"/>
      <w:sz w:val="20"/>
      <w:szCs w:val="20"/>
      <w:lang w:eastAsia="ru-RU"/>
    </w:rPr>
  </w:style>
  <w:style w:type="paragraph" w:styleId="81">
    <w:name w:val="toc 8"/>
    <w:basedOn w:val="a1"/>
    <w:next w:val="a1"/>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1"/>
    <w:next w:val="a1"/>
    <w:autoRedefine/>
    <w:uiPriority w:val="39"/>
    <w:unhideWhenUsed/>
    <w:rsid w:val="00DE1FCA"/>
    <w:pPr>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rsid w:val="00DE1FCA"/>
    <w:rPr>
      <w:rFonts w:ascii="Calibri" w:eastAsia="Times New Roman" w:hAnsi="Calibri" w:cs="Times New Roman"/>
      <w:lang w:val="ru-RU" w:eastAsia="ru-RU"/>
    </w:rPr>
  </w:style>
  <w:style w:type="paragraph" w:styleId="aff">
    <w:name w:val="endnote text"/>
    <w:basedOn w:val="a1"/>
    <w:link w:val="aff0"/>
    <w:semiHidden/>
    <w:unhideWhenUsed/>
    <w:rsid w:val="00DE1FCA"/>
    <w:rPr>
      <w:rFonts w:ascii="Calibri" w:eastAsia="Times New Roman" w:hAnsi="Calibri" w:cs="Times New Roman"/>
      <w:sz w:val="20"/>
      <w:szCs w:val="20"/>
      <w:lang w:val="x-none" w:eastAsia="x-none"/>
    </w:rPr>
  </w:style>
  <w:style w:type="character" w:customStyle="1" w:styleId="aff0">
    <w:name w:val="Текст концевой сноски Знак"/>
    <w:basedOn w:val="a2"/>
    <w:link w:val="aff"/>
    <w:semiHidden/>
    <w:rsid w:val="00DE1FCA"/>
    <w:rPr>
      <w:rFonts w:ascii="Calibri" w:eastAsia="Times New Roman" w:hAnsi="Calibri" w:cs="Times New Roman"/>
      <w:sz w:val="20"/>
      <w:szCs w:val="20"/>
      <w:lang w:val="x-none" w:eastAsia="x-none"/>
    </w:rPr>
  </w:style>
  <w:style w:type="paragraph" w:styleId="22">
    <w:name w:val="List 2"/>
    <w:basedOn w:val="a1"/>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1"/>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2"/>
    <w:link w:val="23"/>
    <w:rsid w:val="00DE1FCA"/>
    <w:rPr>
      <w:rFonts w:ascii="Times New Roman" w:eastAsia="Times New Roman" w:hAnsi="Times New Roman" w:cs="Times New Roman"/>
      <w:sz w:val="24"/>
      <w:szCs w:val="24"/>
      <w:lang w:val="x-none" w:eastAsia="x-none"/>
    </w:rPr>
  </w:style>
  <w:style w:type="paragraph" w:styleId="25">
    <w:name w:val="Body Text Indent 2"/>
    <w:basedOn w:val="a1"/>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2"/>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1"/>
    <w:next w:val="a1"/>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1"/>
    <w:uiPriority w:val="99"/>
    <w:rsid w:val="00DE1FCA"/>
  </w:style>
  <w:style w:type="paragraph" w:customStyle="1" w:styleId="aff3">
    <w:name w:val="Внимание: недобросовестность!"/>
    <w:basedOn w:val="aff1"/>
    <w:next w:val="a1"/>
    <w:uiPriority w:val="99"/>
    <w:rsid w:val="00DE1FCA"/>
  </w:style>
  <w:style w:type="paragraph" w:customStyle="1" w:styleId="aff4">
    <w:name w:val="Дочерний элемент списка"/>
    <w:basedOn w:val="a1"/>
    <w:next w:val="a1"/>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1"/>
    <w:next w:val="a1"/>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b">
    <w:name w:val="Заголовок1"/>
    <w:basedOn w:val="aff5"/>
    <w:next w:val="a1"/>
    <w:uiPriority w:val="99"/>
    <w:rsid w:val="00DE1FCA"/>
    <w:pPr>
      <w:shd w:val="clear" w:color="auto" w:fill="ECE9D8"/>
    </w:pPr>
    <w:rPr>
      <w:b/>
      <w:bCs/>
      <w:color w:val="0058A9"/>
    </w:rPr>
  </w:style>
  <w:style w:type="paragraph" w:customStyle="1" w:styleId="aff6">
    <w:name w:val="Заголовок группы контролов"/>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
    <w:next w:val="a1"/>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8">
    <w:name w:val="Заголовок распахивающейся части диалога"/>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1"/>
    <w:next w:val="a1"/>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1"/>
    <w:next w:val="a1"/>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1"/>
    <w:uiPriority w:val="99"/>
    <w:rsid w:val="00DE1FCA"/>
    <w:pPr>
      <w:spacing w:after="0"/>
      <w:jc w:val="left"/>
    </w:pPr>
  </w:style>
  <w:style w:type="paragraph" w:customStyle="1" w:styleId="affc">
    <w:name w:val="Интерактивный заголовок"/>
    <w:basedOn w:val="1b"/>
    <w:next w:val="a1"/>
    <w:uiPriority w:val="99"/>
    <w:rsid w:val="00DE1FCA"/>
    <w:rPr>
      <w:u w:val="single"/>
    </w:rPr>
  </w:style>
  <w:style w:type="paragraph" w:customStyle="1" w:styleId="affd">
    <w:name w:val="Текст информации об изменениях"/>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1"/>
    <w:uiPriority w:val="99"/>
    <w:rsid w:val="00DE1FCA"/>
    <w:pPr>
      <w:shd w:val="clear" w:color="auto" w:fill="EAEFED"/>
      <w:spacing w:before="180"/>
      <w:ind w:left="360" w:right="360" w:firstLine="0"/>
    </w:pPr>
  </w:style>
  <w:style w:type="paragraph" w:customStyle="1" w:styleId="afff">
    <w:name w:val="Текст (справка)"/>
    <w:basedOn w:val="a1"/>
    <w:next w:val="a1"/>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1"/>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1"/>
    <w:uiPriority w:val="99"/>
    <w:rsid w:val="00DE1FCA"/>
    <w:rPr>
      <w:i/>
      <w:iCs/>
    </w:rPr>
  </w:style>
  <w:style w:type="paragraph" w:customStyle="1" w:styleId="afff2">
    <w:name w:val="Текст (лев. подпись)"/>
    <w:basedOn w:val="a1"/>
    <w:next w:val="a1"/>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1"/>
    <w:uiPriority w:val="99"/>
    <w:rsid w:val="00DE1FCA"/>
    <w:rPr>
      <w:sz w:val="14"/>
      <w:szCs w:val="14"/>
    </w:rPr>
  </w:style>
  <w:style w:type="paragraph" w:customStyle="1" w:styleId="afff4">
    <w:name w:val="Текст (прав. подпись)"/>
    <w:basedOn w:val="a1"/>
    <w:next w:val="a1"/>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1"/>
    <w:uiPriority w:val="99"/>
    <w:rsid w:val="00DE1FCA"/>
    <w:rPr>
      <w:sz w:val="14"/>
      <w:szCs w:val="14"/>
    </w:rPr>
  </w:style>
  <w:style w:type="paragraph" w:customStyle="1" w:styleId="afff6">
    <w:name w:val="Комментарий пользователя"/>
    <w:basedOn w:val="afff0"/>
    <w:next w:val="a1"/>
    <w:uiPriority w:val="99"/>
    <w:rsid w:val="00DE1FCA"/>
    <w:pPr>
      <w:shd w:val="clear" w:color="auto" w:fill="FFDFE0"/>
      <w:jc w:val="left"/>
    </w:pPr>
  </w:style>
  <w:style w:type="paragraph" w:customStyle="1" w:styleId="afff7">
    <w:name w:val="Куда обратиться?"/>
    <w:basedOn w:val="aff1"/>
    <w:next w:val="a1"/>
    <w:uiPriority w:val="99"/>
    <w:rsid w:val="00DE1FCA"/>
  </w:style>
  <w:style w:type="paragraph" w:customStyle="1" w:styleId="afff8">
    <w:name w:val="Моноширинный"/>
    <w:basedOn w:val="a1"/>
    <w:next w:val="a1"/>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Напишите нам"/>
    <w:basedOn w:val="a1"/>
    <w:next w:val="a1"/>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1"/>
    <w:uiPriority w:val="99"/>
    <w:rsid w:val="00DE1FCA"/>
    <w:pPr>
      <w:ind w:firstLine="118"/>
    </w:pPr>
  </w:style>
  <w:style w:type="paragraph" w:customStyle="1" w:styleId="afffb">
    <w:name w:val="Нормальный (таблица)"/>
    <w:basedOn w:val="a1"/>
    <w:next w:val="a1"/>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1"/>
    <w:next w:val="a1"/>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1"/>
    <w:uiPriority w:val="99"/>
    <w:rsid w:val="00DE1FCA"/>
    <w:pPr>
      <w:ind w:left="140"/>
    </w:pPr>
  </w:style>
  <w:style w:type="paragraph" w:customStyle="1" w:styleId="afffe">
    <w:name w:val="Переменная часть"/>
    <w:basedOn w:val="aff5"/>
    <w:next w:val="a1"/>
    <w:uiPriority w:val="99"/>
    <w:rsid w:val="00DE1FCA"/>
    <w:rPr>
      <w:sz w:val="18"/>
      <w:szCs w:val="18"/>
    </w:rPr>
  </w:style>
  <w:style w:type="paragraph" w:customStyle="1" w:styleId="affff">
    <w:name w:val="Подвал для информации об изменениях"/>
    <w:basedOn w:val="1"/>
    <w:next w:val="a1"/>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1"/>
    <w:uiPriority w:val="99"/>
    <w:rsid w:val="00DE1FCA"/>
    <w:rPr>
      <w:b/>
      <w:bCs/>
    </w:rPr>
  </w:style>
  <w:style w:type="paragraph" w:customStyle="1" w:styleId="affff1">
    <w:name w:val="Подчёркнуный текст"/>
    <w:basedOn w:val="a1"/>
    <w:next w:val="a1"/>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1"/>
    <w:uiPriority w:val="99"/>
    <w:rsid w:val="00DE1FCA"/>
    <w:rPr>
      <w:sz w:val="20"/>
      <w:szCs w:val="20"/>
    </w:rPr>
  </w:style>
  <w:style w:type="paragraph" w:customStyle="1" w:styleId="affff3">
    <w:name w:val="Прижатый влево"/>
    <w:basedOn w:val="a1"/>
    <w:next w:val="a1"/>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1"/>
    <w:uiPriority w:val="99"/>
    <w:rsid w:val="00DE1FCA"/>
  </w:style>
  <w:style w:type="paragraph" w:customStyle="1" w:styleId="affff5">
    <w:name w:val="Примечание."/>
    <w:basedOn w:val="aff1"/>
    <w:next w:val="a1"/>
    <w:uiPriority w:val="99"/>
    <w:rsid w:val="00DE1FCA"/>
  </w:style>
  <w:style w:type="paragraph" w:customStyle="1" w:styleId="affff6">
    <w:name w:val="Словарная статья"/>
    <w:basedOn w:val="a1"/>
    <w:next w:val="a1"/>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1"/>
    <w:next w:val="a1"/>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1"/>
    <w:uiPriority w:val="99"/>
    <w:rsid w:val="00DE1FCA"/>
    <w:pPr>
      <w:ind w:firstLine="500"/>
    </w:pPr>
  </w:style>
  <w:style w:type="paragraph" w:customStyle="1" w:styleId="affff9">
    <w:name w:val="Текст ЭР (см. также)"/>
    <w:basedOn w:val="a1"/>
    <w:next w:val="a1"/>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1"/>
    <w:next w:val="a1"/>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1"/>
    <w:next w:val="a1"/>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1"/>
    <w:uiPriority w:val="99"/>
    <w:rsid w:val="00DE1FCA"/>
    <w:pPr>
      <w:jc w:val="center"/>
    </w:pPr>
  </w:style>
  <w:style w:type="paragraph" w:customStyle="1" w:styleId="-">
    <w:name w:val="ЭР-содержание (правое окно)"/>
    <w:basedOn w:val="a1"/>
    <w:next w:val="a1"/>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1"/>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d">
    <w:name w:val="page number"/>
    <w:unhideWhenUsed/>
    <w:rsid w:val="00DE1FCA"/>
    <w:rPr>
      <w:rFonts w:ascii="Times New Roman" w:hAnsi="Times New Roman" w:cs="Times New Roman" w:hint="default"/>
    </w:rPr>
  </w:style>
  <w:style w:type="character" w:styleId="affffe">
    <w:name w:val="endnote reference"/>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c">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d">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3"/>
    <w:next w:val="a5"/>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1"/>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3"/>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3">
    <w:name w:val="Title"/>
    <w:basedOn w:val="a1"/>
    <w:next w:val="a1"/>
    <w:link w:val="28"/>
    <w:uiPriority w:val="1"/>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4">
    <w:name w:val="Заголовок Знак"/>
    <w:basedOn w:val="a2"/>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3"/>
    <w:uiPriority w:val="10"/>
    <w:rsid w:val="00064407"/>
    <w:rPr>
      <w:rFonts w:ascii="Segoe UI" w:eastAsia="Segoe UI" w:hAnsi="Segoe UI" w:cs="Segoe UI"/>
      <w:kern w:val="28"/>
      <w:sz w:val="24"/>
      <w:szCs w:val="24"/>
      <w:lang w:eastAsia="ru-RU"/>
    </w:rPr>
  </w:style>
  <w:style w:type="paragraph" w:customStyle="1" w:styleId="120">
    <w:name w:val="таблСлева12"/>
    <w:basedOn w:val="a1"/>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3"/>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1"/>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1"/>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1"/>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1"/>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1"/>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1"/>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1"/>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1"/>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1"/>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1"/>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1"/>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1"/>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1"/>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1"/>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1"/>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1"/>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1"/>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1"/>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1"/>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1"/>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1"/>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1"/>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1"/>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1"/>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1"/>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1"/>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1"/>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1"/>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1"/>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1"/>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1"/>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1"/>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1"/>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1"/>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1"/>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1"/>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1"/>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1"/>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1"/>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1"/>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1"/>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1"/>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1"/>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1"/>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1"/>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1"/>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1"/>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1"/>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1"/>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1"/>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1"/>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2"/>
    <w:rsid w:val="00064407"/>
  </w:style>
  <w:style w:type="paragraph" w:customStyle="1" w:styleId="c18">
    <w:name w:val="c18"/>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2"/>
    <w:rsid w:val="00064407"/>
  </w:style>
  <w:style w:type="numbering" w:customStyle="1" w:styleId="2c">
    <w:name w:val="Нет списка2"/>
    <w:next w:val="a4"/>
    <w:uiPriority w:val="99"/>
    <w:semiHidden/>
    <w:unhideWhenUsed/>
    <w:rsid w:val="00064407"/>
  </w:style>
  <w:style w:type="character" w:customStyle="1" w:styleId="c21">
    <w:name w:val="c21"/>
    <w:basedOn w:val="a2"/>
    <w:rsid w:val="00064407"/>
  </w:style>
  <w:style w:type="paragraph" w:customStyle="1" w:styleId="xl177">
    <w:name w:val="xl177"/>
    <w:basedOn w:val="a1"/>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1"/>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1"/>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2"/>
    <w:uiPriority w:val="1"/>
    <w:rsid w:val="00064407"/>
    <w:rPr>
      <w:rFonts w:asciiTheme="majorHAnsi" w:eastAsiaTheme="majorEastAsia" w:hAnsiTheme="majorHAnsi" w:cstheme="majorBidi"/>
      <w:spacing w:val="-10"/>
      <w:kern w:val="28"/>
      <w:sz w:val="56"/>
      <w:szCs w:val="56"/>
    </w:rPr>
  </w:style>
  <w:style w:type="paragraph" w:styleId="affffff5">
    <w:name w:val="No Spacing"/>
    <w:link w:val="affffff6"/>
    <w:uiPriority w:val="1"/>
    <w:qFormat/>
    <w:rsid w:val="00064407"/>
    <w:rPr>
      <w:rFonts w:ascii="Calibri" w:eastAsia="Times New Roman" w:hAnsi="Calibri" w:cs="Times New Roman"/>
      <w:lang w:eastAsia="ru-RU"/>
    </w:rPr>
  </w:style>
  <w:style w:type="paragraph" w:customStyle="1" w:styleId="1f">
    <w:name w:val="Обычный (веб)1"/>
    <w:basedOn w:val="a1"/>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3"/>
    <w:next w:val="a5"/>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064407"/>
    <w:rPr>
      <w:rFonts w:ascii="Times New Roman" w:hAnsi="Times New Roman"/>
      <w:kern w:val="28"/>
      <w:sz w:val="24"/>
      <w:szCs w:val="24"/>
    </w:rPr>
  </w:style>
  <w:style w:type="table" w:customStyle="1" w:styleId="210">
    <w:name w:val="Сетка таблицы21"/>
    <w:basedOn w:val="a3"/>
    <w:next w:val="a5"/>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2"/>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6">
    <w:name w:val="Без интервала Знак"/>
    <w:link w:val="affffff5"/>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a"/>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2">
    <w:name w:val="Раздел 1 Знак"/>
    <w:basedOn w:val="11"/>
    <w:link w:val="1f1"/>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b"/>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3"/>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1"/>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1"/>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3"/>
    <w:next w:val="a5"/>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1"/>
    <w:link w:val="af5"/>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2"/>
    <w:rsid w:val="00CE7D23"/>
  </w:style>
  <w:style w:type="character" w:customStyle="1" w:styleId="52">
    <w:name w:val="Неразрешенное упоминание5"/>
    <w:basedOn w:val="a2"/>
    <w:uiPriority w:val="99"/>
    <w:semiHidden/>
    <w:unhideWhenUsed/>
    <w:rsid w:val="00955D56"/>
    <w:rPr>
      <w:color w:val="605E5C"/>
      <w:shd w:val="clear" w:color="auto" w:fill="E1DFDD"/>
    </w:rPr>
  </w:style>
  <w:style w:type="character" w:customStyle="1" w:styleId="19">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ink w:val="afe"/>
    <w:uiPriority w:val="10"/>
    <w:locked/>
    <w:rsid w:val="003B67E3"/>
    <w:rPr>
      <w:rFonts w:ascii="Times New Roman" w:eastAsia="Times New Roman" w:hAnsi="Times New Roman" w:cs="Times New Roman"/>
      <w:sz w:val="24"/>
      <w:szCs w:val="24"/>
      <w:lang w:eastAsia="ru-RU"/>
    </w:rPr>
  </w:style>
  <w:style w:type="character" w:customStyle="1" w:styleId="50">
    <w:name w:val="Заголовок 5 Знак"/>
    <w:basedOn w:val="a2"/>
    <w:link w:val="5"/>
    <w:rsid w:val="00F60ADD"/>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60ADD"/>
    <w:rPr>
      <w:rFonts w:ascii="Times New Roman" w:eastAsia="Times New Roman" w:hAnsi="Times New Roman" w:cs="Times New Roman"/>
      <w:b/>
      <w:bCs/>
      <w:color w:val="000000"/>
      <w:spacing w:val="2"/>
      <w:sz w:val="24"/>
      <w:szCs w:val="24"/>
      <w:shd w:val="clear" w:color="auto" w:fill="FFFFFF"/>
      <w:lang w:eastAsia="ru-RU"/>
    </w:rPr>
  </w:style>
  <w:style w:type="character" w:customStyle="1" w:styleId="70">
    <w:name w:val="Заголовок 7 Знак"/>
    <w:basedOn w:val="a2"/>
    <w:link w:val="7"/>
    <w:rsid w:val="00F60ADD"/>
    <w:rPr>
      <w:rFonts w:ascii="Times New Roman" w:eastAsia="Times New Roman" w:hAnsi="Times New Roman" w:cs="Times New Roman"/>
      <w:b/>
      <w:bCs/>
      <w:sz w:val="24"/>
      <w:szCs w:val="24"/>
      <w:shd w:val="clear" w:color="auto" w:fill="FFFFFF"/>
      <w:lang w:eastAsia="ru-RU"/>
    </w:rPr>
  </w:style>
  <w:style w:type="character" w:customStyle="1" w:styleId="80">
    <w:name w:val="Заголовок 8 Знак"/>
    <w:basedOn w:val="a2"/>
    <w:link w:val="8"/>
    <w:rsid w:val="00F60ADD"/>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90">
    <w:name w:val="Заголовок 9 Знак"/>
    <w:basedOn w:val="a2"/>
    <w:link w:val="9"/>
    <w:rsid w:val="00F60ADD"/>
    <w:rPr>
      <w:rFonts w:ascii="Times New Roman" w:eastAsia="Times New Roman" w:hAnsi="Times New Roman" w:cs="Times New Roman"/>
      <w:b/>
      <w:bCs/>
      <w:sz w:val="28"/>
      <w:szCs w:val="24"/>
      <w:lang w:eastAsia="ru-RU"/>
    </w:rPr>
  </w:style>
  <w:style w:type="numbering" w:customStyle="1" w:styleId="35">
    <w:name w:val="Нет списка3"/>
    <w:next w:val="a4"/>
    <w:uiPriority w:val="99"/>
    <w:semiHidden/>
    <w:unhideWhenUsed/>
    <w:rsid w:val="00F60ADD"/>
  </w:style>
  <w:style w:type="table" w:customStyle="1" w:styleId="TableGrid">
    <w:name w:val="TableGrid"/>
    <w:rsid w:val="00F60ADD"/>
    <w:rPr>
      <w:rFonts w:eastAsiaTheme="minorEastAsia"/>
      <w:lang w:eastAsia="ru-RU"/>
    </w:rPr>
    <w:tblPr>
      <w:tblCellMar>
        <w:top w:w="0" w:type="dxa"/>
        <w:left w:w="0" w:type="dxa"/>
        <w:bottom w:w="0" w:type="dxa"/>
        <w:right w:w="0" w:type="dxa"/>
      </w:tblCellMar>
    </w:tblPr>
  </w:style>
  <w:style w:type="table" w:customStyle="1" w:styleId="TableNormal14">
    <w:name w:val="Table Normal14"/>
    <w:uiPriority w:val="2"/>
    <w:semiHidden/>
    <w:unhideWhenUsed/>
    <w:qFormat/>
    <w:rsid w:val="00F60ADD"/>
    <w:pPr>
      <w:widowControl w:val="0"/>
      <w:autoSpaceDE w:val="0"/>
      <w:autoSpaceDN w:val="0"/>
    </w:pPr>
    <w:rPr>
      <w:lang w:val="en-US"/>
    </w:rPr>
    <w:tblPr>
      <w:tblInd w:w="0" w:type="dxa"/>
      <w:tblCellMar>
        <w:top w:w="0" w:type="dxa"/>
        <w:left w:w="0" w:type="dxa"/>
        <w:bottom w:w="0" w:type="dxa"/>
        <w:right w:w="0" w:type="dxa"/>
      </w:tblCellMar>
    </w:tblPr>
  </w:style>
  <w:style w:type="table" w:customStyle="1" w:styleId="103">
    <w:name w:val="Сетка таблицы103"/>
    <w:basedOn w:val="a3"/>
    <w:next w:val="a5"/>
    <w:uiPriority w:val="39"/>
    <w:rsid w:val="00F60ADD"/>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3"/>
    <w:next w:val="a5"/>
    <w:uiPriority w:val="59"/>
    <w:rsid w:val="00F60ADD"/>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Body Text Indent"/>
    <w:aliases w:val="текст,Основной текст 1,Нумерованный список !!,Надин стиль,Основной текст 1 Знак Знак Знак"/>
    <w:basedOn w:val="a1"/>
    <w:link w:val="affffff8"/>
    <w:unhideWhenUsed/>
    <w:rsid w:val="00F60ADD"/>
    <w:pPr>
      <w:spacing w:after="120" w:line="276" w:lineRule="auto"/>
      <w:ind w:left="283"/>
    </w:pPr>
    <w:rPr>
      <w:rFonts w:eastAsiaTheme="minorEastAsia" w:cs="Times New Roman"/>
      <w:lang w:eastAsia="ru-RU"/>
    </w:rPr>
  </w:style>
  <w:style w:type="character" w:customStyle="1" w:styleId="affffff8">
    <w:name w:val="Основной текст с отступом Знак"/>
    <w:aliases w:val="текст Знак,Основной текст 1 Знак,Нумерованный список !! Знак,Надин стиль Знак,Основной текст 1 Знак Знак Знак Знак"/>
    <w:basedOn w:val="a2"/>
    <w:link w:val="affffff7"/>
    <w:rsid w:val="00F60ADD"/>
    <w:rPr>
      <w:rFonts w:eastAsiaTheme="minorEastAsia" w:cs="Times New Roman"/>
      <w:lang w:eastAsia="ru-RU"/>
    </w:rPr>
  </w:style>
  <w:style w:type="paragraph" w:customStyle="1" w:styleId="affffff9">
    <w:name w:val="Содержимое таблицы"/>
    <w:basedOn w:val="a1"/>
    <w:rsid w:val="00F60ADD"/>
    <w:pPr>
      <w:suppressLineNumbers/>
      <w:suppressAutoHyphens/>
    </w:pPr>
    <w:rPr>
      <w:rFonts w:ascii="Times New Roman" w:eastAsiaTheme="minorEastAsia" w:hAnsi="Times New Roman" w:cs="Times New Roman"/>
      <w:sz w:val="24"/>
      <w:szCs w:val="24"/>
      <w:lang w:eastAsia="ar-SA"/>
    </w:rPr>
  </w:style>
  <w:style w:type="table" w:customStyle="1" w:styleId="83">
    <w:name w:val="Сетка таблицы83"/>
    <w:basedOn w:val="a3"/>
    <w:next w:val="a5"/>
    <w:uiPriority w:val="39"/>
    <w:rsid w:val="00F60ADD"/>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a">
    <w:name w:val="Перечень Знак"/>
    <w:link w:val="a"/>
    <w:locked/>
    <w:rsid w:val="00F60ADD"/>
    <w:rPr>
      <w:rFonts w:ascii="Times New Roman" w:hAnsi="Times New Roman" w:cs="Times New Roman"/>
      <w:sz w:val="28"/>
      <w:u w:color="000000"/>
      <w:bdr w:val="none" w:sz="0" w:space="0" w:color="auto" w:frame="1"/>
    </w:rPr>
  </w:style>
  <w:style w:type="paragraph" w:customStyle="1" w:styleId="a">
    <w:name w:val="Перечень"/>
    <w:basedOn w:val="a1"/>
    <w:next w:val="a1"/>
    <w:link w:val="affffffa"/>
    <w:qFormat/>
    <w:rsid w:val="00F60ADD"/>
    <w:pPr>
      <w:numPr>
        <w:numId w:val="4"/>
      </w:numPr>
      <w:suppressAutoHyphens/>
      <w:spacing w:line="360" w:lineRule="auto"/>
      <w:ind w:left="0" w:firstLine="284"/>
      <w:jc w:val="both"/>
    </w:pPr>
    <w:rPr>
      <w:rFonts w:ascii="Times New Roman" w:hAnsi="Times New Roman" w:cs="Times New Roman"/>
      <w:sz w:val="28"/>
      <w:u w:color="000000"/>
      <w:bdr w:val="none" w:sz="0" w:space="0" w:color="auto" w:frame="1"/>
    </w:rPr>
  </w:style>
  <w:style w:type="paragraph" w:customStyle="1" w:styleId="10">
    <w:name w:val="Заголовок 10"/>
    <w:basedOn w:val="affffff3"/>
    <w:next w:val="af6"/>
    <w:rsid w:val="00F60ADD"/>
    <w:pPr>
      <w:keepNext/>
      <w:numPr>
        <w:numId w:val="5"/>
      </w:numPr>
      <w:suppressAutoHyphens/>
      <w:spacing w:before="60" w:after="60" w:line="240" w:lineRule="auto"/>
      <w:outlineLvl w:val="9"/>
    </w:pPr>
    <w:rPr>
      <w:rFonts w:ascii="Liberation Sans" w:eastAsia="Droid Sans Fallback" w:hAnsi="Liberation Sans" w:cs="Times New Roman"/>
      <w:b/>
      <w:bCs/>
      <w:kern w:val="0"/>
      <w:sz w:val="21"/>
      <w:szCs w:val="21"/>
      <w:lang w:val="x-none" w:eastAsia="zh-CN"/>
    </w:rPr>
  </w:style>
  <w:style w:type="character" w:customStyle="1" w:styleId="1f3">
    <w:name w:val="Основной текст Знак1"/>
    <w:locked/>
    <w:rsid w:val="00F60ADD"/>
    <w:rPr>
      <w:rFonts w:ascii="Times New Roman" w:eastAsia="Times New Roman" w:hAnsi="Times New Roman" w:cs="Times New Roman"/>
      <w:sz w:val="24"/>
      <w:szCs w:val="24"/>
      <w:lang w:val="x-none" w:eastAsia="zh-CN"/>
    </w:rPr>
  </w:style>
  <w:style w:type="table" w:customStyle="1" w:styleId="TableNormal15">
    <w:name w:val="Table Normal15"/>
    <w:uiPriority w:val="2"/>
    <w:semiHidden/>
    <w:unhideWhenUsed/>
    <w:qFormat/>
    <w:rsid w:val="00F60ADD"/>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21">
    <w:name w:val="Нет списка12"/>
    <w:next w:val="a4"/>
    <w:uiPriority w:val="99"/>
    <w:semiHidden/>
    <w:unhideWhenUsed/>
    <w:rsid w:val="00F60ADD"/>
  </w:style>
  <w:style w:type="table" w:customStyle="1" w:styleId="122">
    <w:name w:val="Сетка таблицы12"/>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4"/>
    <w:uiPriority w:val="99"/>
    <w:semiHidden/>
    <w:unhideWhenUsed/>
    <w:rsid w:val="00F60ADD"/>
  </w:style>
  <w:style w:type="table" w:customStyle="1" w:styleId="1120">
    <w:name w:val="Сетка таблицы112"/>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Знак"/>
    <w:basedOn w:val="a1"/>
    <w:rsid w:val="00F60ADD"/>
    <w:pPr>
      <w:spacing w:after="160" w:line="240" w:lineRule="exact"/>
    </w:pPr>
    <w:rPr>
      <w:rFonts w:ascii="Verdana" w:eastAsia="Times New Roman" w:hAnsi="Verdana" w:cs="Times New Roman"/>
      <w:sz w:val="20"/>
      <w:szCs w:val="20"/>
      <w:lang w:eastAsia="ru-RU"/>
    </w:rPr>
  </w:style>
  <w:style w:type="table" w:styleId="1f4">
    <w:name w:val="Table Grid 1"/>
    <w:basedOn w:val="a3"/>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6">
    <w:name w:val="Body Text Indent 3"/>
    <w:basedOn w:val="a1"/>
    <w:link w:val="37"/>
    <w:rsid w:val="00F60ADD"/>
    <w:pPr>
      <w:spacing w:after="120"/>
      <w:ind w:left="283"/>
    </w:pPr>
    <w:rPr>
      <w:rFonts w:ascii="Times New Roman" w:eastAsia="Times New Roman" w:hAnsi="Times New Roman" w:cs="Times New Roman"/>
      <w:sz w:val="16"/>
      <w:szCs w:val="16"/>
      <w:lang w:val="x-none" w:eastAsia="x-none"/>
    </w:rPr>
  </w:style>
  <w:style w:type="character" w:customStyle="1" w:styleId="37">
    <w:name w:val="Основной текст с отступом 3 Знак"/>
    <w:basedOn w:val="a2"/>
    <w:link w:val="36"/>
    <w:rsid w:val="00F60ADD"/>
    <w:rPr>
      <w:rFonts w:ascii="Times New Roman" w:eastAsia="Times New Roman" w:hAnsi="Times New Roman" w:cs="Times New Roman"/>
      <w:sz w:val="16"/>
      <w:szCs w:val="16"/>
      <w:lang w:val="x-none" w:eastAsia="x-none"/>
    </w:rPr>
  </w:style>
  <w:style w:type="paragraph" w:styleId="affffffc">
    <w:name w:val="Block Text"/>
    <w:basedOn w:val="a1"/>
    <w:rsid w:val="00F60ADD"/>
    <w:pPr>
      <w:ind w:left="113" w:right="113"/>
      <w:jc w:val="center"/>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1"/>
    <w:rsid w:val="00F60ADD"/>
    <w:pPr>
      <w:ind w:firstLine="709"/>
    </w:pPr>
    <w:rPr>
      <w:rFonts w:ascii="Times New Roman" w:eastAsia="Times New Roman" w:hAnsi="Times New Roman" w:cs="Times New Roman"/>
      <w:sz w:val="24"/>
      <w:szCs w:val="24"/>
      <w:lang w:eastAsia="ar-SA"/>
    </w:rPr>
  </w:style>
  <w:style w:type="paragraph" w:customStyle="1" w:styleId="311">
    <w:name w:val="Основной текст 31"/>
    <w:basedOn w:val="a1"/>
    <w:rsid w:val="00F60ADD"/>
    <w:pPr>
      <w:jc w:val="both"/>
    </w:pPr>
    <w:rPr>
      <w:rFonts w:ascii="Times New Roman" w:eastAsia="Times New Roman" w:hAnsi="Times New Roman" w:cs="Times New Roman"/>
      <w:b/>
      <w:sz w:val="28"/>
      <w:szCs w:val="24"/>
      <w:lang w:eastAsia="ar-SA"/>
    </w:rPr>
  </w:style>
  <w:style w:type="character" w:customStyle="1" w:styleId="fieldname">
    <w:name w:val="fieldname"/>
    <w:basedOn w:val="a2"/>
    <w:rsid w:val="00F60ADD"/>
  </w:style>
  <w:style w:type="paragraph" w:customStyle="1" w:styleId="211">
    <w:name w:val="Основной текст 21"/>
    <w:basedOn w:val="a1"/>
    <w:rsid w:val="00F60ADD"/>
    <w:pPr>
      <w:spacing w:after="120" w:line="480" w:lineRule="auto"/>
    </w:pPr>
    <w:rPr>
      <w:rFonts w:ascii="Times New Roman" w:eastAsia="Times New Roman" w:hAnsi="Times New Roman" w:cs="Times New Roman"/>
      <w:sz w:val="24"/>
      <w:szCs w:val="24"/>
      <w:lang w:eastAsia="ar-SA"/>
    </w:rPr>
  </w:style>
  <w:style w:type="paragraph" w:styleId="affffffd">
    <w:name w:val="Intense Quote"/>
    <w:basedOn w:val="a1"/>
    <w:next w:val="a1"/>
    <w:link w:val="affffffe"/>
    <w:uiPriority w:val="30"/>
    <w:qFormat/>
    <w:rsid w:val="00F60ADD"/>
    <w:pPr>
      <w:pBdr>
        <w:top w:val="dotted" w:sz="2" w:space="10" w:color="632423"/>
        <w:bottom w:val="dotted" w:sz="2" w:space="4" w:color="632423"/>
      </w:pBdr>
      <w:spacing w:before="160" w:after="200" w:line="300" w:lineRule="auto"/>
      <w:ind w:left="1440" w:right="1440"/>
    </w:pPr>
    <w:rPr>
      <w:rFonts w:ascii="Cambria" w:eastAsia="Times New Roman" w:hAnsi="Cambria" w:cs="Times New Roman"/>
      <w:caps/>
      <w:color w:val="622423"/>
      <w:spacing w:val="5"/>
      <w:sz w:val="20"/>
      <w:szCs w:val="20"/>
      <w:lang w:val="en-US" w:bidi="en-US"/>
    </w:rPr>
  </w:style>
  <w:style w:type="character" w:customStyle="1" w:styleId="affffffe">
    <w:name w:val="Выделенная цитата Знак"/>
    <w:basedOn w:val="a2"/>
    <w:link w:val="affffffd"/>
    <w:uiPriority w:val="30"/>
    <w:rsid w:val="00F60ADD"/>
    <w:rPr>
      <w:rFonts w:ascii="Cambria" w:eastAsia="Times New Roman" w:hAnsi="Cambria" w:cs="Times New Roman"/>
      <w:caps/>
      <w:color w:val="622423"/>
      <w:spacing w:val="5"/>
      <w:sz w:val="20"/>
      <w:szCs w:val="20"/>
      <w:lang w:val="en-US" w:bidi="en-US"/>
    </w:rPr>
  </w:style>
  <w:style w:type="paragraph" w:customStyle="1" w:styleId="312">
    <w:name w:val="Основной текст с отступом 31"/>
    <w:basedOn w:val="a1"/>
    <w:rsid w:val="00F60ADD"/>
    <w:pPr>
      <w:spacing w:after="120"/>
      <w:ind w:left="283"/>
    </w:pPr>
    <w:rPr>
      <w:rFonts w:ascii="Times New Roman" w:eastAsia="Times New Roman" w:hAnsi="Times New Roman" w:cs="Times New Roman"/>
      <w:sz w:val="16"/>
      <w:szCs w:val="16"/>
      <w:lang w:eastAsia="ar-SA"/>
    </w:rPr>
  </w:style>
  <w:style w:type="paragraph" w:customStyle="1" w:styleId="212">
    <w:name w:val="Список 21"/>
    <w:basedOn w:val="a1"/>
    <w:rsid w:val="00F60ADD"/>
    <w:pPr>
      <w:ind w:left="566" w:hanging="283"/>
    </w:pPr>
    <w:rPr>
      <w:rFonts w:ascii="Times New Roman" w:eastAsia="Times New Roman" w:hAnsi="Times New Roman" w:cs="Times New Roman"/>
      <w:sz w:val="20"/>
      <w:szCs w:val="20"/>
      <w:lang w:eastAsia="ar-SA"/>
    </w:rPr>
  </w:style>
  <w:style w:type="paragraph" w:customStyle="1" w:styleId="1f5">
    <w:name w:val="Обычный отступ1"/>
    <w:basedOn w:val="a1"/>
    <w:rsid w:val="00F60ADD"/>
    <w:pPr>
      <w:ind w:left="720"/>
    </w:pPr>
    <w:rPr>
      <w:rFonts w:ascii="Times New Roman" w:eastAsia="Times New Roman" w:hAnsi="Times New Roman" w:cs="Times New Roman"/>
      <w:sz w:val="20"/>
      <w:szCs w:val="20"/>
      <w:lang w:eastAsia="ar-SA"/>
    </w:rPr>
  </w:style>
  <w:style w:type="character" w:customStyle="1" w:styleId="apple-style-span">
    <w:name w:val="apple-style-span"/>
    <w:basedOn w:val="a2"/>
    <w:rsid w:val="00F60ADD"/>
  </w:style>
  <w:style w:type="character" w:styleId="afffffff">
    <w:name w:val="Subtle Reference"/>
    <w:uiPriority w:val="31"/>
    <w:qFormat/>
    <w:rsid w:val="00F60ADD"/>
    <w:rPr>
      <w:rFonts w:ascii="Calibri" w:eastAsia="Times New Roman" w:hAnsi="Calibri" w:cs="Times New Roman"/>
      <w:i/>
      <w:iCs/>
      <w:color w:val="622423"/>
    </w:rPr>
  </w:style>
  <w:style w:type="paragraph" w:customStyle="1" w:styleId="220">
    <w:name w:val="Основной текст 22"/>
    <w:basedOn w:val="a1"/>
    <w:rsid w:val="00F60ADD"/>
    <w:pPr>
      <w:jc w:val="both"/>
    </w:pPr>
    <w:rPr>
      <w:rFonts w:ascii="àìè â 2006 ãîäó ïðîãðàììû ïî ôè" w:eastAsia="Times New Roman" w:hAnsi="àìè â 2006 ãîäó ïðîãðàììû ïî ôè" w:cs="Times New Roman"/>
      <w:b/>
      <w:sz w:val="32"/>
      <w:szCs w:val="24"/>
      <w:lang w:eastAsia="ar-SA"/>
    </w:rPr>
  </w:style>
  <w:style w:type="paragraph" w:customStyle="1" w:styleId="afffffff0">
    <w:name w:val="параграф"/>
    <w:basedOn w:val="a1"/>
    <w:rsid w:val="00F60ADD"/>
    <w:pPr>
      <w:autoSpaceDE w:val="0"/>
      <w:spacing w:line="236" w:lineRule="atLeast"/>
      <w:jc w:val="center"/>
    </w:pPr>
    <w:rPr>
      <w:rFonts w:ascii="PragmaticaC" w:eastAsia="Times New Roman" w:hAnsi="PragmaticaC" w:cs="Wingdings"/>
      <w:b/>
      <w:bCs/>
      <w:sz w:val="20"/>
      <w:szCs w:val="20"/>
      <w:lang w:eastAsia="ru-RU"/>
    </w:rPr>
  </w:style>
  <w:style w:type="character" w:customStyle="1" w:styleId="1f6">
    <w:name w:val="Подзаголовок Знак1"/>
    <w:basedOn w:val="a2"/>
    <w:uiPriority w:val="11"/>
    <w:rsid w:val="00F60ADD"/>
    <w:rPr>
      <w:color w:val="5A5A5A" w:themeColor="text1" w:themeTint="A5"/>
      <w:spacing w:val="15"/>
    </w:rPr>
  </w:style>
  <w:style w:type="paragraph" w:customStyle="1" w:styleId="1f7">
    <w:name w:val="Без интервала1"/>
    <w:rsid w:val="00F60ADD"/>
    <w:rPr>
      <w:rFonts w:ascii="Calibri" w:eastAsia="Times New Roman" w:hAnsi="Calibri" w:cs="Times New Roman"/>
      <w:lang w:eastAsia="ru-RU"/>
    </w:rPr>
  </w:style>
  <w:style w:type="numbering" w:customStyle="1" w:styleId="213">
    <w:name w:val="Нет списка21"/>
    <w:next w:val="a4"/>
    <w:uiPriority w:val="99"/>
    <w:semiHidden/>
    <w:unhideWhenUsed/>
    <w:rsid w:val="00F60ADD"/>
  </w:style>
  <w:style w:type="table" w:customStyle="1" w:styleId="221">
    <w:name w:val="Сетка таблицы22"/>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F60ADD"/>
  </w:style>
  <w:style w:type="table" w:customStyle="1" w:styleId="116">
    <w:name w:val="Сетка таблицы 11"/>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313">
    <w:name w:val="Нет списка31"/>
    <w:next w:val="a4"/>
    <w:uiPriority w:val="99"/>
    <w:semiHidden/>
    <w:unhideWhenUsed/>
    <w:rsid w:val="00F60ADD"/>
  </w:style>
  <w:style w:type="table" w:customStyle="1" w:styleId="314">
    <w:name w:val="Сетка таблицы3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4"/>
    <w:uiPriority w:val="99"/>
    <w:semiHidden/>
    <w:unhideWhenUsed/>
    <w:rsid w:val="00F60ADD"/>
  </w:style>
  <w:style w:type="table" w:customStyle="1" w:styleId="1211">
    <w:name w:val="Сетка таблицы121"/>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 12"/>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410">
    <w:name w:val="Сетка таблицы4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numbering" w:customStyle="1" w:styleId="44">
    <w:name w:val="Нет списка4"/>
    <w:next w:val="a4"/>
    <w:uiPriority w:val="99"/>
    <w:semiHidden/>
    <w:unhideWhenUsed/>
    <w:rsid w:val="00F60ADD"/>
  </w:style>
  <w:style w:type="table" w:customStyle="1" w:styleId="TableNormal31">
    <w:name w:val="Table Normal3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paragraph" w:customStyle="1" w:styleId="ConsPlusJurTerm">
    <w:name w:val="ConsPlusJurTerm"/>
    <w:uiPriority w:val="99"/>
    <w:rsid w:val="00F60ADD"/>
    <w:pPr>
      <w:widowControl w:val="0"/>
      <w:autoSpaceDE w:val="0"/>
      <w:autoSpaceDN w:val="0"/>
      <w:adjustRightInd w:val="0"/>
    </w:pPr>
    <w:rPr>
      <w:rFonts w:ascii="Times New Roman" w:eastAsiaTheme="minorEastAsia" w:hAnsi="Times New Roman" w:cs="Times New Roman"/>
      <w:sz w:val="24"/>
      <w:szCs w:val="24"/>
      <w:lang w:eastAsia="ru-RU"/>
    </w:rPr>
  </w:style>
  <w:style w:type="table" w:customStyle="1" w:styleId="130">
    <w:name w:val="Сетка таблицы 13"/>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ntStyle17">
    <w:name w:val="Font Style17"/>
    <w:rsid w:val="00F60ADD"/>
    <w:rPr>
      <w:rFonts w:ascii="Times New Roman" w:hAnsi="Times New Roman" w:cs="Times New Roman"/>
      <w:b/>
      <w:bCs/>
      <w:sz w:val="22"/>
      <w:szCs w:val="22"/>
    </w:rPr>
  </w:style>
  <w:style w:type="table" w:customStyle="1" w:styleId="62">
    <w:name w:val="Сетка таблицы6"/>
    <w:basedOn w:val="a3"/>
    <w:next w:val="a5"/>
    <w:uiPriority w:val="39"/>
    <w:rsid w:val="00F60ADD"/>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7z2">
    <w:name w:val="WW8Num7z2"/>
    <w:uiPriority w:val="99"/>
    <w:rsid w:val="00F60ADD"/>
    <w:rPr>
      <w:rFonts w:ascii="Wingdings" w:hAnsi="Wingdings"/>
      <w:sz w:val="20"/>
    </w:rPr>
  </w:style>
  <w:style w:type="character" w:customStyle="1" w:styleId="afffffff1">
    <w:name w:val="Колонтитул_"/>
    <w:link w:val="afffffff2"/>
    <w:rsid w:val="00F60ADD"/>
    <w:rPr>
      <w:rFonts w:ascii="Times New Roman" w:eastAsia="Times New Roman" w:hAnsi="Times New Roman" w:cs="Times New Roman"/>
      <w:shd w:val="clear" w:color="auto" w:fill="FFFFFF"/>
    </w:rPr>
  </w:style>
  <w:style w:type="paragraph" w:customStyle="1" w:styleId="afffffff2">
    <w:name w:val="Колонтитул"/>
    <w:basedOn w:val="a1"/>
    <w:link w:val="afffffff1"/>
    <w:rsid w:val="00F60ADD"/>
    <w:pPr>
      <w:widowControl w:val="0"/>
      <w:shd w:val="clear" w:color="auto" w:fill="FFFFFF"/>
      <w:spacing w:line="266" w:lineRule="exact"/>
    </w:pPr>
    <w:rPr>
      <w:rFonts w:ascii="Times New Roman" w:eastAsia="Times New Roman" w:hAnsi="Times New Roman" w:cs="Times New Roman"/>
    </w:rPr>
  </w:style>
  <w:style w:type="numbering" w:customStyle="1" w:styleId="54">
    <w:name w:val="Нет списка5"/>
    <w:next w:val="a4"/>
    <w:uiPriority w:val="99"/>
    <w:semiHidden/>
    <w:unhideWhenUsed/>
    <w:rsid w:val="00F60ADD"/>
  </w:style>
  <w:style w:type="table" w:customStyle="1" w:styleId="72">
    <w:name w:val="Сетка таблицы7"/>
    <w:basedOn w:val="a3"/>
    <w:next w:val="a5"/>
    <w:uiPriority w:val="39"/>
    <w:rsid w:val="00F60ADD"/>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unhideWhenUsed/>
    <w:qFormat/>
    <w:rsid w:val="00F60ADD"/>
    <w:pPr>
      <w:widowControl w:val="0"/>
      <w:autoSpaceDE w:val="0"/>
      <w:autoSpaceDN w:val="0"/>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0">
    <w:name w:val="Таблица простая 311"/>
    <w:basedOn w:val="a3"/>
    <w:uiPriority w:val="43"/>
    <w:rsid w:val="00F60ADD"/>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3">
    <w:name w:val="Неразрешенное упоминание6"/>
    <w:uiPriority w:val="99"/>
    <w:semiHidden/>
    <w:unhideWhenUsed/>
    <w:rsid w:val="00F60ADD"/>
    <w:rPr>
      <w:color w:val="605E5C"/>
      <w:shd w:val="clear" w:color="auto" w:fill="E1DFDD"/>
    </w:rPr>
  </w:style>
  <w:style w:type="table" w:customStyle="1" w:styleId="131">
    <w:name w:val="Сетка таблицы13"/>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3"/>
    <w:next w:val="a5"/>
    <w:uiPriority w:val="39"/>
    <w:rsid w:val="00F60ADD"/>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F60ADD"/>
    <w:pPr>
      <w:widowControl w:val="0"/>
      <w:autoSpaceDE w:val="0"/>
      <w:autoSpaceDN w:val="0"/>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11111">
    <w:name w:val="Сетка таблицы1111"/>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4"/>
    <w:uiPriority w:val="99"/>
    <w:semiHidden/>
    <w:unhideWhenUsed/>
    <w:rsid w:val="00F60ADD"/>
  </w:style>
  <w:style w:type="numbering" w:customStyle="1" w:styleId="132">
    <w:name w:val="Нет списка13"/>
    <w:next w:val="a4"/>
    <w:uiPriority w:val="99"/>
    <w:semiHidden/>
    <w:unhideWhenUsed/>
    <w:rsid w:val="00F60ADD"/>
  </w:style>
  <w:style w:type="character" w:customStyle="1" w:styleId="c26">
    <w:name w:val="c26"/>
    <w:basedOn w:val="a2"/>
    <w:rsid w:val="00F60ADD"/>
  </w:style>
  <w:style w:type="character" w:customStyle="1" w:styleId="c20">
    <w:name w:val="c20"/>
    <w:basedOn w:val="a2"/>
    <w:rsid w:val="00F60ADD"/>
  </w:style>
  <w:style w:type="paragraph" w:customStyle="1" w:styleId="c6">
    <w:name w:val="c6"/>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0">
    <w:name w:val="c0"/>
    <w:basedOn w:val="a2"/>
    <w:rsid w:val="00F60ADD"/>
  </w:style>
  <w:style w:type="paragraph" w:customStyle="1" w:styleId="c1">
    <w:name w:val="c1"/>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82">
    <w:name w:val="Сетка таблицы8"/>
    <w:basedOn w:val="a3"/>
    <w:next w:val="a5"/>
    <w:uiPriority w:val="59"/>
    <w:rsid w:val="00F60AD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еречисление"/>
    <w:uiPriority w:val="99"/>
    <w:qFormat/>
    <w:rsid w:val="00F60ADD"/>
    <w:pPr>
      <w:numPr>
        <w:numId w:val="6"/>
      </w:numPr>
      <w:spacing w:after="60"/>
      <w:jc w:val="both"/>
    </w:pPr>
    <w:rPr>
      <w:rFonts w:ascii="Times New Roman" w:eastAsia="Calibri" w:hAnsi="Times New Roman" w:cs="Times New Roman"/>
      <w:sz w:val="20"/>
      <w:szCs w:val="20"/>
    </w:rPr>
  </w:style>
  <w:style w:type="numbering" w:customStyle="1" w:styleId="73">
    <w:name w:val="Нет списка7"/>
    <w:next w:val="a4"/>
    <w:uiPriority w:val="99"/>
    <w:semiHidden/>
    <w:unhideWhenUsed/>
    <w:rsid w:val="00F60ADD"/>
  </w:style>
  <w:style w:type="table" w:customStyle="1" w:styleId="TableNormal51">
    <w:name w:val="Table Normal5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table" w:customStyle="1" w:styleId="92">
    <w:name w:val="Сетка таблицы9"/>
    <w:basedOn w:val="a3"/>
    <w:next w:val="a5"/>
    <w:uiPriority w:val="59"/>
    <w:rsid w:val="00F60ADD"/>
    <w:pPr>
      <w:widowControl w:val="0"/>
      <w:autoSpaceDE w:val="0"/>
      <w:autoSpaceDN w:val="0"/>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4"/>
    <w:uiPriority w:val="99"/>
    <w:semiHidden/>
    <w:rsid w:val="00F60ADD"/>
  </w:style>
  <w:style w:type="table" w:customStyle="1" w:styleId="100">
    <w:name w:val="Сетка таблицы10"/>
    <w:basedOn w:val="a3"/>
    <w:next w:val="a5"/>
    <w:uiPriority w:val="59"/>
    <w:rsid w:val="00F60ADD"/>
    <w:pPr>
      <w:spacing w:before="120" w:after="12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Текст выноски Знак1"/>
    <w:uiPriority w:val="99"/>
    <w:semiHidden/>
    <w:rsid w:val="00F60ADD"/>
    <w:rPr>
      <w:rFonts w:ascii="Segoe UI" w:hAnsi="Segoe UI" w:cs="Segoe UI"/>
      <w:sz w:val="18"/>
      <w:szCs w:val="18"/>
    </w:rPr>
  </w:style>
  <w:style w:type="paragraph" w:customStyle="1" w:styleId="msolistparagraphcxspfirstmailrucssattributepostfix">
    <w:name w:val="msolistparagraphcxspfirst_mailru_css_attribute_postfix"/>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2210">
    <w:name w:val="Сетка таблицы22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4"/>
    <w:uiPriority w:val="99"/>
    <w:semiHidden/>
    <w:unhideWhenUsed/>
    <w:rsid w:val="00F60ADD"/>
  </w:style>
  <w:style w:type="numbering" w:customStyle="1" w:styleId="141">
    <w:name w:val="Нет списка14"/>
    <w:next w:val="a4"/>
    <w:uiPriority w:val="99"/>
    <w:semiHidden/>
    <w:unhideWhenUsed/>
    <w:rsid w:val="00F60ADD"/>
  </w:style>
  <w:style w:type="table" w:customStyle="1" w:styleId="160">
    <w:name w:val="Сетка таблицы16"/>
    <w:basedOn w:val="a3"/>
    <w:next w:val="a5"/>
    <w:rsid w:val="00F60ADD"/>
    <w:pPr>
      <w:ind w:firstLine="425"/>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Абзац списка1"/>
    <w:basedOn w:val="a1"/>
    <w:link w:val="ListParagraphChar"/>
    <w:rsid w:val="00F60ADD"/>
    <w:pPr>
      <w:ind w:left="720"/>
      <w:contextualSpacing/>
      <w:jc w:val="center"/>
    </w:pPr>
    <w:rPr>
      <w:rFonts w:ascii="Calibri" w:eastAsia="Times New Roman" w:hAnsi="Calibri" w:cs="Times New Roman"/>
    </w:rPr>
  </w:style>
  <w:style w:type="table" w:customStyle="1" w:styleId="170">
    <w:name w:val="Сетка таблицы17"/>
    <w:rsid w:val="00F60ADD"/>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бычный4"/>
    <w:rsid w:val="00F60ADD"/>
    <w:pPr>
      <w:spacing w:line="360" w:lineRule="auto"/>
      <w:ind w:firstLine="709"/>
      <w:jc w:val="both"/>
    </w:pPr>
    <w:rPr>
      <w:rFonts w:ascii="Times New Roman" w:eastAsia="Calibri" w:hAnsi="Times New Roman" w:cs="Times New Roman"/>
      <w:color w:val="000000"/>
      <w:sz w:val="28"/>
      <w:szCs w:val="28"/>
      <w:lang w:eastAsia="ru-RU"/>
    </w:rPr>
  </w:style>
  <w:style w:type="paragraph" w:customStyle="1" w:styleId="ListParagraph1">
    <w:name w:val="List Paragraph1"/>
    <w:basedOn w:val="a1"/>
    <w:rsid w:val="00F60ADD"/>
    <w:pPr>
      <w:spacing w:after="200" w:line="276" w:lineRule="auto"/>
      <w:ind w:left="720"/>
      <w:contextualSpacing/>
    </w:pPr>
    <w:rPr>
      <w:rFonts w:ascii="Calibri" w:eastAsia="Calibri" w:hAnsi="Calibri" w:cs="Times New Roman"/>
    </w:rPr>
  </w:style>
  <w:style w:type="table" w:customStyle="1" w:styleId="230">
    <w:name w:val="Сетка таблицы23"/>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4"/>
    <w:uiPriority w:val="99"/>
    <w:semiHidden/>
    <w:unhideWhenUsed/>
    <w:rsid w:val="00F60ADD"/>
  </w:style>
  <w:style w:type="paragraph" w:styleId="38">
    <w:name w:val="Body Text 3"/>
    <w:basedOn w:val="a1"/>
    <w:link w:val="39"/>
    <w:rsid w:val="00F60ADD"/>
    <w:pPr>
      <w:jc w:val="both"/>
    </w:pPr>
    <w:rPr>
      <w:rFonts w:ascii="Times New Roman" w:eastAsia="Times New Roman" w:hAnsi="Times New Roman" w:cs="Times New Roman"/>
      <w:sz w:val="24"/>
      <w:szCs w:val="24"/>
      <w:lang w:eastAsia="ru-RU"/>
    </w:rPr>
  </w:style>
  <w:style w:type="character" w:customStyle="1" w:styleId="39">
    <w:name w:val="Основной текст 3 Знак"/>
    <w:basedOn w:val="a2"/>
    <w:link w:val="38"/>
    <w:rsid w:val="00F60ADD"/>
    <w:rPr>
      <w:rFonts w:ascii="Times New Roman" w:eastAsia="Times New Roman" w:hAnsi="Times New Roman" w:cs="Times New Roman"/>
      <w:sz w:val="24"/>
      <w:szCs w:val="24"/>
      <w:lang w:eastAsia="ru-RU"/>
    </w:rPr>
  </w:style>
  <w:style w:type="table" w:customStyle="1" w:styleId="420">
    <w:name w:val="Сетка таблицы42"/>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Основной текст (3)_"/>
    <w:link w:val="3b"/>
    <w:rsid w:val="00F60ADD"/>
    <w:rPr>
      <w:spacing w:val="50"/>
      <w:shd w:val="clear" w:color="auto" w:fill="FFFFFF"/>
    </w:rPr>
  </w:style>
  <w:style w:type="paragraph" w:customStyle="1" w:styleId="3b">
    <w:name w:val="Основной текст (3)"/>
    <w:basedOn w:val="a1"/>
    <w:link w:val="3a"/>
    <w:rsid w:val="00F60ADD"/>
    <w:pPr>
      <w:widowControl w:val="0"/>
      <w:shd w:val="clear" w:color="auto" w:fill="FFFFFF"/>
      <w:spacing w:after="180" w:line="0" w:lineRule="atLeast"/>
    </w:pPr>
    <w:rPr>
      <w:spacing w:val="50"/>
    </w:rPr>
  </w:style>
  <w:style w:type="paragraph" w:styleId="afffffff3">
    <w:name w:val="List"/>
    <w:basedOn w:val="af6"/>
    <w:rsid w:val="00F60ADD"/>
    <w:pPr>
      <w:widowControl/>
      <w:suppressAutoHyphens/>
      <w:snapToGrid/>
      <w:spacing w:before="0"/>
      <w:jc w:val="left"/>
    </w:pPr>
    <w:rPr>
      <w:rFonts w:cs="Tahoma"/>
      <w:szCs w:val="24"/>
      <w:lang w:eastAsia="ar-SA"/>
    </w:rPr>
  </w:style>
  <w:style w:type="character" w:customStyle="1" w:styleId="layout">
    <w:name w:val="layout"/>
    <w:basedOn w:val="a2"/>
    <w:rsid w:val="00F60ADD"/>
  </w:style>
  <w:style w:type="paragraph" w:customStyle="1" w:styleId="c22">
    <w:name w:val="c22"/>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520">
    <w:name w:val="Сетка таблицы52"/>
    <w:basedOn w:val="a3"/>
    <w:next w:val="a5"/>
    <w:uiPriority w:val="59"/>
    <w:rsid w:val="00F60ADD"/>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
    <w:name w:val="c4"/>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101">
    <w:name w:val="Нет списка10"/>
    <w:next w:val="a4"/>
    <w:uiPriority w:val="99"/>
    <w:semiHidden/>
    <w:unhideWhenUsed/>
    <w:rsid w:val="00F60ADD"/>
  </w:style>
  <w:style w:type="numbering" w:customStyle="1" w:styleId="151">
    <w:name w:val="Нет списка15"/>
    <w:next w:val="a4"/>
    <w:uiPriority w:val="99"/>
    <w:semiHidden/>
    <w:unhideWhenUsed/>
    <w:rsid w:val="00F60ADD"/>
  </w:style>
  <w:style w:type="numbering" w:customStyle="1" w:styleId="161">
    <w:name w:val="Нет списка16"/>
    <w:next w:val="a4"/>
    <w:uiPriority w:val="99"/>
    <w:semiHidden/>
    <w:unhideWhenUsed/>
    <w:rsid w:val="00F60ADD"/>
  </w:style>
  <w:style w:type="table" w:customStyle="1" w:styleId="TableNormal411">
    <w:name w:val="Table Normal41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table" w:customStyle="1" w:styleId="521">
    <w:name w:val="Сетка таблицы521"/>
    <w:basedOn w:val="a3"/>
    <w:next w:val="a5"/>
    <w:uiPriority w:val="59"/>
    <w:rsid w:val="005C2DF7"/>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61CCF"/>
    <w:rPr>
      <w:rFonts w:eastAsiaTheme="minorEastAsia"/>
      <w:lang w:eastAsia="ru-RU"/>
    </w:rPr>
    <w:tblPr>
      <w:tblCellMar>
        <w:top w:w="0" w:type="dxa"/>
        <w:left w:w="0" w:type="dxa"/>
        <w:bottom w:w="0" w:type="dxa"/>
        <w:right w:w="0" w:type="dxa"/>
      </w:tblCellMar>
    </w:tblPr>
  </w:style>
  <w:style w:type="table" w:customStyle="1" w:styleId="TableGrid2">
    <w:name w:val="TableGrid2"/>
    <w:rsid w:val="00ED1201"/>
    <w:rPr>
      <w:rFonts w:eastAsiaTheme="minorEastAsia"/>
      <w:lang w:eastAsia="ru-RU"/>
    </w:rPr>
    <w:tblPr>
      <w:tblCellMar>
        <w:top w:w="0" w:type="dxa"/>
        <w:left w:w="0" w:type="dxa"/>
        <w:bottom w:w="0" w:type="dxa"/>
        <w:right w:w="0" w:type="dxa"/>
      </w:tblCellMar>
    </w:tblPr>
  </w:style>
  <w:style w:type="character" w:customStyle="1" w:styleId="74">
    <w:name w:val="Неразрешенное упоминание7"/>
    <w:basedOn w:val="a2"/>
    <w:uiPriority w:val="99"/>
    <w:semiHidden/>
    <w:unhideWhenUsed/>
    <w:rsid w:val="00DD539D"/>
    <w:rPr>
      <w:color w:val="605E5C"/>
      <w:shd w:val="clear" w:color="auto" w:fill="E1DFDD"/>
    </w:rPr>
  </w:style>
  <w:style w:type="character" w:customStyle="1" w:styleId="FontStyle90">
    <w:name w:val="Font Style90"/>
    <w:uiPriority w:val="99"/>
    <w:rsid w:val="00247EE5"/>
    <w:rPr>
      <w:rFonts w:ascii="Times New Roman" w:hAnsi="Times New Roman"/>
      <w:b/>
      <w:sz w:val="24"/>
    </w:rPr>
  </w:style>
  <w:style w:type="character" w:customStyle="1" w:styleId="ListParagraphChar">
    <w:name w:val="List Paragraph Char"/>
    <w:link w:val="1f9"/>
    <w:locked/>
    <w:rsid w:val="00247EE5"/>
    <w:rPr>
      <w:rFonts w:ascii="Calibri" w:eastAsia="Times New Roman" w:hAnsi="Calibri" w:cs="Times New Roman"/>
    </w:rPr>
  </w:style>
  <w:style w:type="character" w:customStyle="1" w:styleId="Default0">
    <w:name w:val="Default Знак"/>
    <w:link w:val="Default"/>
    <w:locked/>
    <w:rsid w:val="00247EE5"/>
    <w:rPr>
      <w:rFonts w:ascii="Times New Roman" w:hAnsi="Times New Roman" w:cs="Times New Roman"/>
      <w:color w:val="000000"/>
      <w:sz w:val="24"/>
      <w:szCs w:val="24"/>
    </w:rPr>
  </w:style>
  <w:style w:type="character" w:customStyle="1" w:styleId="FontStyle29">
    <w:name w:val="Font Style29"/>
    <w:uiPriority w:val="99"/>
    <w:rsid w:val="00247EE5"/>
    <w:rPr>
      <w:rFonts w:ascii="Times New Roman" w:hAnsi="Times New Roman" w:cs="Times New Roman"/>
      <w:sz w:val="16"/>
      <w:szCs w:val="16"/>
    </w:rPr>
  </w:style>
  <w:style w:type="paragraph" w:customStyle="1" w:styleId="2d">
    <w:name w:val="Без интервала2"/>
    <w:rsid w:val="00247EE5"/>
    <w:rPr>
      <w:rFonts w:ascii="Calibri" w:eastAsia="Times New Roman" w:hAnsi="Calibri" w:cs="Times New Roman"/>
    </w:rPr>
  </w:style>
  <w:style w:type="character" w:customStyle="1" w:styleId="75">
    <w:name w:val="Неразрешенное упоминание7"/>
    <w:basedOn w:val="a2"/>
    <w:uiPriority w:val="99"/>
    <w:semiHidden/>
    <w:unhideWhenUsed/>
    <w:rsid w:val="00247EE5"/>
    <w:rPr>
      <w:color w:val="605E5C"/>
      <w:shd w:val="clear" w:color="auto" w:fill="E1DFDD"/>
    </w:rPr>
  </w:style>
  <w:style w:type="character" w:customStyle="1" w:styleId="85">
    <w:name w:val="Неразрешенное упоминание8"/>
    <w:basedOn w:val="a2"/>
    <w:uiPriority w:val="99"/>
    <w:semiHidden/>
    <w:unhideWhenUsed/>
    <w:rsid w:val="00247EE5"/>
    <w:rPr>
      <w:color w:val="605E5C"/>
      <w:shd w:val="clear" w:color="auto" w:fill="E1DFDD"/>
    </w:rPr>
  </w:style>
  <w:style w:type="paragraph" w:customStyle="1" w:styleId="1fa">
    <w:name w:val="Обычный1"/>
    <w:rsid w:val="008741D4"/>
    <w:pPr>
      <w:spacing w:after="200" w:line="276" w:lineRule="auto"/>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3423">
      <w:bodyDiv w:val="1"/>
      <w:marLeft w:val="0"/>
      <w:marRight w:val="0"/>
      <w:marTop w:val="0"/>
      <w:marBottom w:val="0"/>
      <w:divBdr>
        <w:top w:val="none" w:sz="0" w:space="0" w:color="auto"/>
        <w:left w:val="none" w:sz="0" w:space="0" w:color="auto"/>
        <w:bottom w:val="none" w:sz="0" w:space="0" w:color="auto"/>
        <w:right w:val="none" w:sz="0" w:space="0" w:color="auto"/>
      </w:divBdr>
    </w:div>
    <w:div w:id="88235717">
      <w:bodyDiv w:val="1"/>
      <w:marLeft w:val="0"/>
      <w:marRight w:val="0"/>
      <w:marTop w:val="0"/>
      <w:marBottom w:val="0"/>
      <w:divBdr>
        <w:top w:val="none" w:sz="0" w:space="0" w:color="auto"/>
        <w:left w:val="none" w:sz="0" w:space="0" w:color="auto"/>
        <w:bottom w:val="none" w:sz="0" w:space="0" w:color="auto"/>
        <w:right w:val="none" w:sz="0" w:space="0" w:color="auto"/>
      </w:divBdr>
    </w:div>
    <w:div w:id="9387012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29733164">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69658775">
      <w:bodyDiv w:val="1"/>
      <w:marLeft w:val="0"/>
      <w:marRight w:val="0"/>
      <w:marTop w:val="0"/>
      <w:marBottom w:val="0"/>
      <w:divBdr>
        <w:top w:val="none" w:sz="0" w:space="0" w:color="auto"/>
        <w:left w:val="none" w:sz="0" w:space="0" w:color="auto"/>
        <w:bottom w:val="none" w:sz="0" w:space="0" w:color="auto"/>
        <w:right w:val="none" w:sz="0" w:space="0" w:color="auto"/>
      </w:divBdr>
    </w:div>
    <w:div w:id="581108443">
      <w:bodyDiv w:val="1"/>
      <w:marLeft w:val="0"/>
      <w:marRight w:val="0"/>
      <w:marTop w:val="0"/>
      <w:marBottom w:val="0"/>
      <w:divBdr>
        <w:top w:val="none" w:sz="0" w:space="0" w:color="auto"/>
        <w:left w:val="none" w:sz="0" w:space="0" w:color="auto"/>
        <w:bottom w:val="none" w:sz="0" w:space="0" w:color="auto"/>
        <w:right w:val="none" w:sz="0" w:space="0" w:color="auto"/>
      </w:divBdr>
    </w:div>
    <w:div w:id="587736006">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2691503">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56611952">
      <w:bodyDiv w:val="1"/>
      <w:marLeft w:val="0"/>
      <w:marRight w:val="0"/>
      <w:marTop w:val="0"/>
      <w:marBottom w:val="0"/>
      <w:divBdr>
        <w:top w:val="none" w:sz="0" w:space="0" w:color="auto"/>
        <w:left w:val="none" w:sz="0" w:space="0" w:color="auto"/>
        <w:bottom w:val="none" w:sz="0" w:space="0" w:color="auto"/>
        <w:right w:val="none" w:sz="0" w:space="0" w:color="auto"/>
      </w:divBdr>
    </w:div>
    <w:div w:id="84282212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76449067">
      <w:bodyDiv w:val="1"/>
      <w:marLeft w:val="0"/>
      <w:marRight w:val="0"/>
      <w:marTop w:val="0"/>
      <w:marBottom w:val="0"/>
      <w:divBdr>
        <w:top w:val="none" w:sz="0" w:space="0" w:color="auto"/>
        <w:left w:val="none" w:sz="0" w:space="0" w:color="auto"/>
        <w:bottom w:val="none" w:sz="0" w:space="0" w:color="auto"/>
        <w:right w:val="none" w:sz="0" w:space="0" w:color="auto"/>
      </w:divBdr>
    </w:div>
    <w:div w:id="1000889648">
      <w:bodyDiv w:val="1"/>
      <w:marLeft w:val="0"/>
      <w:marRight w:val="0"/>
      <w:marTop w:val="0"/>
      <w:marBottom w:val="0"/>
      <w:divBdr>
        <w:top w:val="none" w:sz="0" w:space="0" w:color="auto"/>
        <w:left w:val="none" w:sz="0" w:space="0" w:color="auto"/>
        <w:bottom w:val="none" w:sz="0" w:space="0" w:color="auto"/>
        <w:right w:val="none" w:sz="0" w:space="0" w:color="auto"/>
      </w:divBdr>
    </w:div>
    <w:div w:id="1017007305">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4808707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498956404">
      <w:bodyDiv w:val="1"/>
      <w:marLeft w:val="0"/>
      <w:marRight w:val="0"/>
      <w:marTop w:val="0"/>
      <w:marBottom w:val="0"/>
      <w:divBdr>
        <w:top w:val="none" w:sz="0" w:space="0" w:color="auto"/>
        <w:left w:val="none" w:sz="0" w:space="0" w:color="auto"/>
        <w:bottom w:val="none" w:sz="0" w:space="0" w:color="auto"/>
        <w:right w:val="none" w:sz="0" w:space="0" w:color="auto"/>
      </w:divBdr>
    </w:div>
    <w:div w:id="1519153528">
      <w:bodyDiv w:val="1"/>
      <w:marLeft w:val="0"/>
      <w:marRight w:val="0"/>
      <w:marTop w:val="0"/>
      <w:marBottom w:val="0"/>
      <w:divBdr>
        <w:top w:val="none" w:sz="0" w:space="0" w:color="auto"/>
        <w:left w:val="none" w:sz="0" w:space="0" w:color="auto"/>
        <w:bottom w:val="none" w:sz="0" w:space="0" w:color="auto"/>
        <w:right w:val="none" w:sz="0" w:space="0" w:color="auto"/>
      </w:divBdr>
      <w:divsChild>
        <w:div w:id="2091658706">
          <w:marLeft w:val="0"/>
          <w:marRight w:val="0"/>
          <w:marTop w:val="120"/>
          <w:marBottom w:val="450"/>
          <w:divBdr>
            <w:top w:val="none" w:sz="0" w:space="0" w:color="auto"/>
            <w:left w:val="none" w:sz="0" w:space="0" w:color="auto"/>
            <w:bottom w:val="none" w:sz="0" w:space="0" w:color="auto"/>
            <w:right w:val="none" w:sz="0" w:space="0" w:color="auto"/>
          </w:divBdr>
          <w:divsChild>
            <w:div w:id="2143493470">
              <w:marLeft w:val="0"/>
              <w:marRight w:val="0"/>
              <w:marTop w:val="0"/>
              <w:marBottom w:val="0"/>
              <w:divBdr>
                <w:top w:val="none" w:sz="0" w:space="0" w:color="auto"/>
                <w:left w:val="none" w:sz="0" w:space="0" w:color="auto"/>
                <w:bottom w:val="none" w:sz="0" w:space="0" w:color="auto"/>
                <w:right w:val="none" w:sz="0" w:space="0" w:color="auto"/>
              </w:divBdr>
            </w:div>
            <w:div w:id="789008422">
              <w:marLeft w:val="0"/>
              <w:marRight w:val="0"/>
              <w:marTop w:val="0"/>
              <w:marBottom w:val="0"/>
              <w:divBdr>
                <w:top w:val="none" w:sz="0" w:space="0" w:color="auto"/>
                <w:left w:val="none" w:sz="0" w:space="0" w:color="auto"/>
                <w:bottom w:val="none" w:sz="0" w:space="0" w:color="auto"/>
                <w:right w:val="none" w:sz="0" w:space="0" w:color="auto"/>
              </w:divBdr>
            </w:div>
            <w:div w:id="1551187483">
              <w:marLeft w:val="0"/>
              <w:marRight w:val="0"/>
              <w:marTop w:val="0"/>
              <w:marBottom w:val="0"/>
              <w:divBdr>
                <w:top w:val="none" w:sz="0" w:space="0" w:color="auto"/>
                <w:left w:val="none" w:sz="0" w:space="0" w:color="auto"/>
                <w:bottom w:val="none" w:sz="0" w:space="0" w:color="auto"/>
                <w:right w:val="none" w:sz="0" w:space="0" w:color="auto"/>
              </w:divBdr>
            </w:div>
            <w:div w:id="958530855">
              <w:marLeft w:val="0"/>
              <w:marRight w:val="0"/>
              <w:marTop w:val="0"/>
              <w:marBottom w:val="0"/>
              <w:divBdr>
                <w:top w:val="none" w:sz="0" w:space="0" w:color="auto"/>
                <w:left w:val="none" w:sz="0" w:space="0" w:color="auto"/>
                <w:bottom w:val="none" w:sz="0" w:space="0" w:color="auto"/>
                <w:right w:val="none" w:sz="0" w:space="0" w:color="auto"/>
              </w:divBdr>
            </w:div>
            <w:div w:id="978533912">
              <w:marLeft w:val="0"/>
              <w:marRight w:val="0"/>
              <w:marTop w:val="0"/>
              <w:marBottom w:val="0"/>
              <w:divBdr>
                <w:top w:val="none" w:sz="0" w:space="0" w:color="auto"/>
                <w:left w:val="none" w:sz="0" w:space="0" w:color="auto"/>
                <w:bottom w:val="none" w:sz="0" w:space="0" w:color="auto"/>
                <w:right w:val="none" w:sz="0" w:space="0" w:color="auto"/>
              </w:divBdr>
            </w:div>
            <w:div w:id="1181045659">
              <w:marLeft w:val="0"/>
              <w:marRight w:val="0"/>
              <w:marTop w:val="0"/>
              <w:marBottom w:val="0"/>
              <w:divBdr>
                <w:top w:val="none" w:sz="0" w:space="0" w:color="auto"/>
                <w:left w:val="none" w:sz="0" w:space="0" w:color="auto"/>
                <w:bottom w:val="none" w:sz="0" w:space="0" w:color="auto"/>
                <w:right w:val="none" w:sz="0" w:space="0" w:color="auto"/>
              </w:divBdr>
            </w:div>
            <w:div w:id="197937499">
              <w:marLeft w:val="0"/>
              <w:marRight w:val="0"/>
              <w:marTop w:val="0"/>
              <w:marBottom w:val="0"/>
              <w:divBdr>
                <w:top w:val="none" w:sz="0" w:space="0" w:color="auto"/>
                <w:left w:val="none" w:sz="0" w:space="0" w:color="auto"/>
                <w:bottom w:val="none" w:sz="0" w:space="0" w:color="auto"/>
                <w:right w:val="none" w:sz="0" w:space="0" w:color="auto"/>
              </w:divBdr>
            </w:div>
            <w:div w:id="1071734231">
              <w:marLeft w:val="0"/>
              <w:marRight w:val="0"/>
              <w:marTop w:val="0"/>
              <w:marBottom w:val="0"/>
              <w:divBdr>
                <w:top w:val="none" w:sz="0" w:space="0" w:color="auto"/>
                <w:left w:val="none" w:sz="0" w:space="0" w:color="auto"/>
                <w:bottom w:val="none" w:sz="0" w:space="0" w:color="auto"/>
                <w:right w:val="none" w:sz="0" w:space="0" w:color="auto"/>
              </w:divBdr>
            </w:div>
            <w:div w:id="928658603">
              <w:marLeft w:val="0"/>
              <w:marRight w:val="0"/>
              <w:marTop w:val="0"/>
              <w:marBottom w:val="0"/>
              <w:divBdr>
                <w:top w:val="none" w:sz="0" w:space="0" w:color="auto"/>
                <w:left w:val="none" w:sz="0" w:space="0" w:color="auto"/>
                <w:bottom w:val="none" w:sz="0" w:space="0" w:color="auto"/>
                <w:right w:val="none" w:sz="0" w:space="0" w:color="auto"/>
              </w:divBdr>
            </w:div>
            <w:div w:id="49546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747408">
      <w:bodyDiv w:val="1"/>
      <w:marLeft w:val="0"/>
      <w:marRight w:val="0"/>
      <w:marTop w:val="0"/>
      <w:marBottom w:val="0"/>
      <w:divBdr>
        <w:top w:val="none" w:sz="0" w:space="0" w:color="auto"/>
        <w:left w:val="none" w:sz="0" w:space="0" w:color="auto"/>
        <w:bottom w:val="none" w:sz="0" w:space="0" w:color="auto"/>
        <w:right w:val="none" w:sz="0" w:space="0" w:color="auto"/>
      </w:divBdr>
    </w:div>
    <w:div w:id="173462096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5914021">
      <w:bodyDiv w:val="1"/>
      <w:marLeft w:val="0"/>
      <w:marRight w:val="0"/>
      <w:marTop w:val="0"/>
      <w:marBottom w:val="0"/>
      <w:divBdr>
        <w:top w:val="none" w:sz="0" w:space="0" w:color="auto"/>
        <w:left w:val="none" w:sz="0" w:space="0" w:color="auto"/>
        <w:bottom w:val="none" w:sz="0" w:space="0" w:color="auto"/>
        <w:right w:val="none" w:sz="0" w:space="0" w:color="auto"/>
      </w:divBdr>
    </w:div>
    <w:div w:id="205955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bc.co.uk/worldservice/learningenglish" TargetMode="Externa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7.xml"/><Relationship Id="rId42" Type="http://schemas.openxmlformats.org/officeDocument/2006/relationships/header" Target="header25.xml"/><Relationship Id="rId47" Type="http://schemas.openxmlformats.org/officeDocument/2006/relationships/footer" Target="footer8.xml"/><Relationship Id="rId50"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mail.rambler.ru/mail/redirect.cgi?url=http%3A%2F%2Fwww.macmillanenglish.com;href=1" TargetMode="External"/><Relationship Id="rId17" Type="http://schemas.openxmlformats.org/officeDocument/2006/relationships/header" Target="header5.xml"/><Relationship Id="rId25" Type="http://schemas.openxmlformats.org/officeDocument/2006/relationships/footer" Target="footer2.xml"/><Relationship Id="rId33" Type="http://schemas.openxmlformats.org/officeDocument/2006/relationships/header" Target="header16.xml"/><Relationship Id="rId38" Type="http://schemas.openxmlformats.org/officeDocument/2006/relationships/header" Target="header21.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bbc.co.uk/videonation" TargetMode="External"/><Relationship Id="rId20" Type="http://schemas.openxmlformats.org/officeDocument/2006/relationships/header" Target="header8.xml"/><Relationship Id="rId29" Type="http://schemas.openxmlformats.org/officeDocument/2006/relationships/footer" Target="footer4.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1.xml"/><Relationship Id="rId32" Type="http://schemas.openxmlformats.org/officeDocument/2006/relationships/header" Target="header15.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7.xml"/><Relationship Id="rId5" Type="http://schemas.openxmlformats.org/officeDocument/2006/relationships/webSettings" Target="webSettings.xml"/><Relationship Id="rId15" Type="http://schemas.openxmlformats.org/officeDocument/2006/relationships/hyperlink" Target="http://www.enlish-to-go.com/" TargetMode="External"/><Relationship Id="rId23" Type="http://schemas.openxmlformats.org/officeDocument/2006/relationships/header" Target="header11.xml"/><Relationship Id="rId28" Type="http://schemas.openxmlformats.org/officeDocument/2006/relationships/header" Target="header13.xml"/><Relationship Id="rId36" Type="http://schemas.openxmlformats.org/officeDocument/2006/relationships/header" Target="header19.xml"/><Relationship Id="rId49" Type="http://schemas.openxmlformats.org/officeDocument/2006/relationships/footer" Target="footer9.xm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5.xml"/><Relationship Id="rId44" Type="http://schemas.openxmlformats.org/officeDocument/2006/relationships/header" Target="header2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handoutsonline.com/" TargetMode="External"/><Relationship Id="rId22" Type="http://schemas.openxmlformats.org/officeDocument/2006/relationships/header" Target="header10.xml"/><Relationship Id="rId27" Type="http://schemas.openxmlformats.org/officeDocument/2006/relationships/footer" Target="footer3.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footer" Target="footer6.xml"/><Relationship Id="rId48" Type="http://schemas.openxmlformats.org/officeDocument/2006/relationships/header" Target="header28.xml"/><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6E65B-A902-4274-AA2F-1F668A61F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2703</TotalTime>
  <Pages>157</Pages>
  <Words>39944</Words>
  <Characters>227684</Characters>
  <Application>Microsoft Office Word</Application>
  <DocSecurity>0</DocSecurity>
  <Lines>1897</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Пользователь</cp:lastModifiedBy>
  <cp:revision>66</cp:revision>
  <cp:lastPrinted>2024-08-07T10:05:00Z</cp:lastPrinted>
  <dcterms:created xsi:type="dcterms:W3CDTF">2024-08-01T04:55:00Z</dcterms:created>
  <dcterms:modified xsi:type="dcterms:W3CDTF">2025-06-01T13:10:00Z</dcterms:modified>
</cp:coreProperties>
</file>